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9A5" w:rsidRDefault="003179A5" w:rsidP="003179A5">
      <w:pPr>
        <w:spacing w:line="360" w:lineRule="auto"/>
        <w:rPr>
          <w:rFonts w:ascii="Bookman Old Style" w:hAnsi="Bookman Old Style"/>
          <w:b/>
          <w:sz w:val="76"/>
          <w:szCs w:val="76"/>
        </w:rPr>
      </w:pPr>
    </w:p>
    <w:p w:rsidR="003179A5" w:rsidRDefault="003179A5" w:rsidP="003179A5">
      <w:pPr>
        <w:spacing w:line="360" w:lineRule="auto"/>
        <w:rPr>
          <w:rFonts w:ascii="Bookman Old Style" w:hAnsi="Bookman Old Style"/>
          <w:b/>
          <w:sz w:val="76"/>
          <w:szCs w:val="76"/>
        </w:rPr>
      </w:pPr>
    </w:p>
    <w:p w:rsidR="003179A5" w:rsidRDefault="003179A5" w:rsidP="003179A5">
      <w:pPr>
        <w:spacing w:line="360" w:lineRule="auto"/>
        <w:rPr>
          <w:rFonts w:ascii="Bookman Old Style" w:hAnsi="Bookman Old Style"/>
          <w:b/>
          <w:sz w:val="76"/>
          <w:szCs w:val="76"/>
        </w:rPr>
      </w:pPr>
    </w:p>
    <w:p w:rsidR="003179A5" w:rsidRDefault="003179A5" w:rsidP="003179A5">
      <w:pPr>
        <w:spacing w:line="360" w:lineRule="auto"/>
        <w:rPr>
          <w:rFonts w:ascii="Bookman Old Style" w:hAnsi="Bookman Old Style"/>
          <w:b/>
          <w:sz w:val="76"/>
          <w:szCs w:val="76"/>
        </w:rPr>
      </w:pPr>
    </w:p>
    <w:p w:rsidR="003179A5" w:rsidRDefault="003179A5" w:rsidP="003179A5">
      <w:pPr>
        <w:spacing w:line="360" w:lineRule="auto"/>
        <w:rPr>
          <w:rFonts w:ascii="Calibri" w:hAnsi="Calibri"/>
          <w:b/>
          <w:sz w:val="76"/>
          <w:szCs w:val="76"/>
        </w:rPr>
      </w:pPr>
      <w:r>
        <w:rPr>
          <w:rFonts w:ascii="Bookman Old Style" w:hAnsi="Bookman Old Style"/>
          <w:b/>
          <w:sz w:val="76"/>
          <w:szCs w:val="76"/>
        </w:rPr>
        <w:t>ИНФОРМАЦИОННЫЙ</w:t>
      </w:r>
    </w:p>
    <w:p w:rsidR="003179A5" w:rsidRDefault="003179A5" w:rsidP="003179A5">
      <w:pPr>
        <w:jc w:val="center"/>
        <w:rPr>
          <w:b/>
          <w:sz w:val="72"/>
          <w:szCs w:val="72"/>
        </w:rPr>
      </w:pPr>
      <w:r>
        <w:rPr>
          <w:rFonts w:ascii="Bookman Old Style" w:hAnsi="Bookman Old Style"/>
          <w:b/>
          <w:sz w:val="80"/>
          <w:szCs w:val="80"/>
        </w:rPr>
        <w:t>БЮЛЛЕТЕНЬ</w:t>
      </w:r>
    </w:p>
    <w:p w:rsidR="003179A5" w:rsidRDefault="003179A5" w:rsidP="003179A5">
      <w:pPr>
        <w:jc w:val="center"/>
        <w:rPr>
          <w:b/>
          <w:sz w:val="48"/>
          <w:szCs w:val="48"/>
        </w:rPr>
      </w:pPr>
    </w:p>
    <w:p w:rsidR="003179A5" w:rsidRDefault="003179A5" w:rsidP="003179A5">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3179A5" w:rsidRDefault="003179A5" w:rsidP="003179A5">
      <w:pPr>
        <w:jc w:val="center"/>
        <w:rPr>
          <w:rFonts w:ascii="Bookman Old Style" w:hAnsi="Bookman Old Style"/>
          <w:b/>
          <w:sz w:val="34"/>
          <w:szCs w:val="34"/>
        </w:rPr>
      </w:pPr>
      <w:r>
        <w:rPr>
          <w:rFonts w:ascii="Bookman Old Style" w:hAnsi="Bookman Old Style"/>
          <w:b/>
          <w:sz w:val="34"/>
          <w:szCs w:val="34"/>
        </w:rPr>
        <w:t>ОРЛОВСКИЙ МУНИЦИПАЛЬНЫЙ РАЙОН</w:t>
      </w:r>
    </w:p>
    <w:p w:rsidR="003179A5" w:rsidRDefault="003179A5" w:rsidP="003179A5">
      <w:pPr>
        <w:jc w:val="center"/>
        <w:rPr>
          <w:rFonts w:ascii="Bookman Old Style" w:hAnsi="Bookman Old Style"/>
          <w:b/>
          <w:sz w:val="34"/>
          <w:szCs w:val="34"/>
        </w:rPr>
      </w:pPr>
      <w:r>
        <w:rPr>
          <w:rFonts w:ascii="Bookman Old Style" w:hAnsi="Bookman Old Style"/>
          <w:b/>
          <w:sz w:val="34"/>
          <w:szCs w:val="34"/>
        </w:rPr>
        <w:t>КИРОВСКОЙ  ОБЛАСТИ</w:t>
      </w:r>
    </w:p>
    <w:p w:rsidR="003179A5" w:rsidRDefault="003179A5" w:rsidP="003179A5">
      <w:pPr>
        <w:jc w:val="center"/>
        <w:rPr>
          <w:rFonts w:ascii="Calibri" w:hAnsi="Calibri"/>
          <w:b/>
          <w:sz w:val="32"/>
          <w:szCs w:val="32"/>
        </w:rPr>
      </w:pPr>
    </w:p>
    <w:p w:rsidR="003179A5" w:rsidRDefault="003179A5" w:rsidP="003179A5">
      <w:pPr>
        <w:jc w:val="center"/>
        <w:rPr>
          <w:rFonts w:ascii="Bookman Old Style" w:hAnsi="Bookman Old Style"/>
          <w:b/>
          <w:sz w:val="22"/>
          <w:szCs w:val="22"/>
        </w:rPr>
      </w:pPr>
      <w:r>
        <w:rPr>
          <w:rFonts w:ascii="Bookman Old Style" w:hAnsi="Bookman Old Style"/>
          <w:b/>
        </w:rPr>
        <w:t>(ОФИЦИАЛЬНОЕ    ИЗДАНИЕ)</w:t>
      </w:r>
    </w:p>
    <w:p w:rsidR="003179A5" w:rsidRDefault="003179A5" w:rsidP="003179A5">
      <w:pPr>
        <w:jc w:val="center"/>
        <w:rPr>
          <w:rFonts w:ascii="Bookman Old Style" w:hAnsi="Bookman Old Style"/>
          <w:b/>
          <w:sz w:val="40"/>
          <w:szCs w:val="40"/>
        </w:rPr>
      </w:pPr>
    </w:p>
    <w:p w:rsidR="003179A5" w:rsidRDefault="003179A5" w:rsidP="003179A5">
      <w:pPr>
        <w:rPr>
          <w:rFonts w:ascii="Bookman Old Style" w:hAnsi="Bookman Old Style"/>
          <w:b/>
          <w:sz w:val="40"/>
          <w:szCs w:val="40"/>
        </w:rPr>
      </w:pPr>
    </w:p>
    <w:p w:rsidR="003179A5" w:rsidRDefault="003179A5" w:rsidP="003179A5">
      <w:pPr>
        <w:rPr>
          <w:rFonts w:ascii="Bookman Old Style" w:hAnsi="Bookman Old Style"/>
          <w:b/>
          <w:sz w:val="40"/>
          <w:szCs w:val="40"/>
        </w:rPr>
      </w:pPr>
    </w:p>
    <w:p w:rsidR="003179A5" w:rsidRDefault="003179A5" w:rsidP="003179A5">
      <w:pPr>
        <w:rPr>
          <w:rFonts w:ascii="Bookman Old Style" w:hAnsi="Bookman Old Style"/>
          <w:b/>
          <w:sz w:val="40"/>
          <w:szCs w:val="40"/>
        </w:rPr>
      </w:pPr>
    </w:p>
    <w:p w:rsidR="003179A5" w:rsidRDefault="003179A5" w:rsidP="003179A5">
      <w:pPr>
        <w:rPr>
          <w:rFonts w:ascii="Bookman Old Style" w:hAnsi="Bookman Old Style"/>
          <w:b/>
          <w:sz w:val="40"/>
          <w:szCs w:val="40"/>
        </w:rPr>
      </w:pPr>
    </w:p>
    <w:p w:rsidR="003179A5" w:rsidRDefault="003179A5" w:rsidP="003179A5">
      <w:pPr>
        <w:rPr>
          <w:rFonts w:ascii="Bookman Old Style" w:hAnsi="Bookman Old Style"/>
          <w:b/>
          <w:sz w:val="40"/>
          <w:szCs w:val="40"/>
        </w:rPr>
      </w:pPr>
    </w:p>
    <w:p w:rsidR="003179A5" w:rsidRDefault="003179A5" w:rsidP="003179A5">
      <w:pPr>
        <w:rPr>
          <w:rFonts w:ascii="Bookman Old Style" w:hAnsi="Bookman Old Style"/>
          <w:b/>
          <w:color w:val="FF0000"/>
          <w:sz w:val="40"/>
          <w:szCs w:val="40"/>
        </w:rPr>
      </w:pPr>
    </w:p>
    <w:p w:rsidR="003179A5" w:rsidRDefault="003179A5" w:rsidP="003179A5">
      <w:pPr>
        <w:jc w:val="center"/>
        <w:rPr>
          <w:rFonts w:ascii="Bookman Old Style" w:hAnsi="Bookman Old Style"/>
          <w:b/>
          <w:sz w:val="40"/>
          <w:szCs w:val="40"/>
        </w:rPr>
      </w:pPr>
      <w:r>
        <w:rPr>
          <w:rFonts w:ascii="Bookman Old Style" w:hAnsi="Bookman Old Style"/>
          <w:b/>
          <w:sz w:val="40"/>
          <w:szCs w:val="40"/>
        </w:rPr>
        <w:t xml:space="preserve">№ 22 Май </w:t>
      </w:r>
    </w:p>
    <w:p w:rsidR="003179A5" w:rsidRDefault="003179A5" w:rsidP="003179A5">
      <w:pPr>
        <w:jc w:val="center"/>
        <w:rPr>
          <w:rFonts w:ascii="Bookman Old Style" w:hAnsi="Bookman Old Style"/>
          <w:b/>
          <w:sz w:val="40"/>
          <w:szCs w:val="40"/>
        </w:rPr>
      </w:pPr>
      <w:r>
        <w:rPr>
          <w:rFonts w:ascii="Bookman Old Style" w:hAnsi="Bookman Old Style"/>
          <w:b/>
          <w:sz w:val="40"/>
          <w:szCs w:val="40"/>
        </w:rPr>
        <w:t>2026</w:t>
      </w:r>
    </w:p>
    <w:p w:rsidR="003179A5" w:rsidRDefault="003179A5" w:rsidP="003179A5">
      <w:pPr>
        <w:jc w:val="center"/>
        <w:rPr>
          <w:b/>
          <w:sz w:val="56"/>
          <w:szCs w:val="56"/>
        </w:rPr>
      </w:pPr>
      <w:r>
        <w:rPr>
          <w:b/>
          <w:sz w:val="56"/>
          <w:szCs w:val="56"/>
        </w:rPr>
        <w:lastRenderedPageBreak/>
        <w:t>Содержание</w:t>
      </w:r>
    </w:p>
    <w:tbl>
      <w:tblPr>
        <w:tblStyle w:val="a7"/>
        <w:tblW w:w="10065" w:type="dxa"/>
        <w:tblInd w:w="-176" w:type="dxa"/>
        <w:tblLayout w:type="fixed"/>
        <w:tblLook w:val="04A0" w:firstRow="1" w:lastRow="0" w:firstColumn="1" w:lastColumn="0" w:noHBand="0" w:noVBand="1"/>
      </w:tblPr>
      <w:tblGrid>
        <w:gridCol w:w="568"/>
        <w:gridCol w:w="9497"/>
      </w:tblGrid>
      <w:tr w:rsidR="003179A5" w:rsidTr="0014127F">
        <w:tc>
          <w:tcPr>
            <w:tcW w:w="568" w:type="dxa"/>
            <w:tcBorders>
              <w:top w:val="single" w:sz="4" w:space="0" w:color="auto"/>
              <w:left w:val="single" w:sz="4" w:space="0" w:color="auto"/>
              <w:bottom w:val="single" w:sz="4" w:space="0" w:color="auto"/>
              <w:right w:val="single" w:sz="4" w:space="0" w:color="auto"/>
            </w:tcBorders>
            <w:hideMark/>
          </w:tcPr>
          <w:p w:rsidR="003179A5" w:rsidRDefault="003179A5" w:rsidP="005D75C8">
            <w:pPr>
              <w:jc w:val="center"/>
              <w:rPr>
                <w:szCs w:val="28"/>
                <w:lang w:eastAsia="en-US"/>
              </w:rPr>
            </w:pPr>
            <w:r>
              <w:rPr>
                <w:szCs w:val="28"/>
                <w:lang w:eastAsia="en-US"/>
              </w:rPr>
              <w:t>1</w:t>
            </w:r>
          </w:p>
        </w:tc>
        <w:tc>
          <w:tcPr>
            <w:tcW w:w="9497" w:type="dxa"/>
            <w:tcBorders>
              <w:top w:val="single" w:sz="4" w:space="0" w:color="auto"/>
              <w:left w:val="single" w:sz="4" w:space="0" w:color="auto"/>
              <w:bottom w:val="single" w:sz="4" w:space="0" w:color="auto"/>
              <w:right w:val="single" w:sz="4" w:space="0" w:color="auto"/>
            </w:tcBorders>
            <w:hideMark/>
          </w:tcPr>
          <w:p w:rsidR="003179A5" w:rsidRDefault="003179A5" w:rsidP="005D75C8">
            <w:pPr>
              <w:jc w:val="both"/>
              <w:rPr>
                <w:szCs w:val="28"/>
                <w:lang w:eastAsia="en-US"/>
              </w:rPr>
            </w:pPr>
            <w:r>
              <w:rPr>
                <w:szCs w:val="28"/>
                <w:lang w:eastAsia="en-US"/>
              </w:rPr>
              <w:t>Постановление администрации Орловского муниципального округа от 13.05.2026</w:t>
            </w:r>
            <w:r>
              <w:rPr>
                <w:szCs w:val="28"/>
                <w:lang w:eastAsia="en-US"/>
              </w:rPr>
              <w:tab/>
            </w:r>
            <w:r>
              <w:rPr>
                <w:szCs w:val="28"/>
                <w:lang w:eastAsia="en-US"/>
              </w:rPr>
              <w:tab/>
              <w:t>№ 544</w:t>
            </w:r>
            <w:r w:rsidRPr="00645304">
              <w:rPr>
                <w:szCs w:val="28"/>
                <w:lang w:eastAsia="en-US"/>
              </w:rPr>
              <w:t xml:space="preserve">-п </w:t>
            </w:r>
            <w:r>
              <w:rPr>
                <w:szCs w:val="28"/>
                <w:lang w:eastAsia="en-US"/>
              </w:rPr>
              <w:t>«</w:t>
            </w:r>
            <w:r w:rsidRPr="00645304">
              <w:rPr>
                <w:szCs w:val="28"/>
                <w:lang w:eastAsia="en-US"/>
              </w:rPr>
              <w:t>О внесении изменений в постановление администрации Орловского муниципального округа от 12.01.2026 года №10-п</w:t>
            </w:r>
            <w:r>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hideMark/>
          </w:tcPr>
          <w:p w:rsidR="003179A5" w:rsidRDefault="003179A5" w:rsidP="005D75C8">
            <w:pPr>
              <w:jc w:val="center"/>
              <w:rPr>
                <w:szCs w:val="28"/>
                <w:lang w:eastAsia="en-US"/>
              </w:rPr>
            </w:pPr>
            <w:r>
              <w:rPr>
                <w:szCs w:val="28"/>
                <w:lang w:eastAsia="en-US"/>
              </w:rPr>
              <w:t>2</w:t>
            </w:r>
          </w:p>
        </w:tc>
        <w:tc>
          <w:tcPr>
            <w:tcW w:w="9497" w:type="dxa"/>
            <w:tcBorders>
              <w:top w:val="single" w:sz="4" w:space="0" w:color="auto"/>
              <w:left w:val="single" w:sz="4" w:space="0" w:color="auto"/>
              <w:bottom w:val="single" w:sz="4" w:space="0" w:color="auto"/>
              <w:right w:val="single" w:sz="4" w:space="0" w:color="auto"/>
            </w:tcBorders>
            <w:hideMark/>
          </w:tcPr>
          <w:p w:rsidR="003179A5" w:rsidRPr="009608BC" w:rsidRDefault="003179A5" w:rsidP="005D75C8">
            <w:pPr>
              <w:jc w:val="both"/>
              <w:rPr>
                <w:szCs w:val="28"/>
                <w:lang w:eastAsia="en-US"/>
              </w:rPr>
            </w:pPr>
            <w:r w:rsidRPr="00F84E06">
              <w:rPr>
                <w:szCs w:val="28"/>
                <w:lang w:eastAsia="en-US"/>
              </w:rPr>
              <w:t xml:space="preserve">Постановление администрации Орловского муниципального округа от </w:t>
            </w:r>
            <w:r w:rsidRPr="00645304">
              <w:rPr>
                <w:szCs w:val="28"/>
                <w:lang w:eastAsia="en-US"/>
              </w:rPr>
              <w:t>13.05.2026</w:t>
            </w:r>
            <w:r w:rsidRPr="00645304">
              <w:rPr>
                <w:szCs w:val="28"/>
                <w:lang w:eastAsia="en-US"/>
              </w:rPr>
              <w:tab/>
            </w:r>
            <w:r w:rsidRPr="00645304">
              <w:rPr>
                <w:szCs w:val="28"/>
                <w:lang w:eastAsia="en-US"/>
              </w:rPr>
              <w:tab/>
              <w:t>№</w:t>
            </w:r>
            <w:r w:rsidRPr="00645304">
              <w:rPr>
                <w:szCs w:val="28"/>
                <w:lang w:eastAsia="en-US"/>
              </w:rPr>
              <w:tab/>
              <w:t xml:space="preserve">547-п </w:t>
            </w:r>
            <w:r w:rsidRPr="00F84E06">
              <w:rPr>
                <w:szCs w:val="28"/>
                <w:lang w:eastAsia="en-US"/>
              </w:rPr>
              <w:t>«</w:t>
            </w:r>
            <w:r w:rsidRPr="00645304">
              <w:rPr>
                <w:szCs w:val="28"/>
                <w:lang w:eastAsia="en-US"/>
              </w:rPr>
              <w:t>О назначении публич</w:t>
            </w:r>
            <w:r>
              <w:rPr>
                <w:szCs w:val="28"/>
                <w:lang w:eastAsia="en-US"/>
              </w:rPr>
              <w:t>ных слушаний по проекту решения</w:t>
            </w:r>
            <w:proofErr w:type="gramStart"/>
            <w:r>
              <w:rPr>
                <w:szCs w:val="28"/>
                <w:lang w:eastAsia="en-US"/>
              </w:rPr>
              <w:t xml:space="preserve"> </w:t>
            </w:r>
            <w:r w:rsidRPr="00645304">
              <w:rPr>
                <w:szCs w:val="28"/>
                <w:lang w:eastAsia="en-US"/>
              </w:rPr>
              <w:t>О</w:t>
            </w:r>
            <w:proofErr w:type="gramEnd"/>
            <w:r w:rsidRPr="00645304">
              <w:rPr>
                <w:szCs w:val="28"/>
                <w:lang w:eastAsia="en-US"/>
              </w:rPr>
              <w:t>б утверждении Правил землепользования и застройки Орловского муниципального округа Кировской области</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hideMark/>
          </w:tcPr>
          <w:p w:rsidR="003179A5" w:rsidRDefault="003179A5" w:rsidP="005D75C8">
            <w:pPr>
              <w:jc w:val="center"/>
              <w:rPr>
                <w:szCs w:val="28"/>
                <w:lang w:eastAsia="en-US"/>
              </w:rPr>
            </w:pPr>
            <w:r>
              <w:rPr>
                <w:szCs w:val="28"/>
                <w:lang w:eastAsia="en-US"/>
              </w:rPr>
              <w:t>3</w:t>
            </w:r>
          </w:p>
        </w:tc>
        <w:tc>
          <w:tcPr>
            <w:tcW w:w="9497" w:type="dxa"/>
            <w:tcBorders>
              <w:top w:val="single" w:sz="4" w:space="0" w:color="auto"/>
              <w:left w:val="single" w:sz="4" w:space="0" w:color="auto"/>
              <w:bottom w:val="single" w:sz="4" w:space="0" w:color="auto"/>
              <w:right w:val="single" w:sz="4" w:space="0" w:color="auto"/>
            </w:tcBorders>
            <w:hideMark/>
          </w:tcPr>
          <w:p w:rsidR="003179A5" w:rsidRPr="009608BC" w:rsidRDefault="003179A5" w:rsidP="005D75C8">
            <w:pPr>
              <w:jc w:val="both"/>
              <w:rPr>
                <w:szCs w:val="28"/>
                <w:lang w:eastAsia="en-US"/>
              </w:rPr>
            </w:pPr>
            <w:r w:rsidRPr="00F84E06">
              <w:rPr>
                <w:szCs w:val="28"/>
                <w:lang w:eastAsia="en-US"/>
              </w:rPr>
              <w:t xml:space="preserve">Постановление администрации Орловского муниципального округа </w:t>
            </w:r>
            <w:r>
              <w:rPr>
                <w:szCs w:val="28"/>
                <w:lang w:eastAsia="en-US"/>
              </w:rPr>
              <w:t xml:space="preserve">от </w:t>
            </w:r>
            <w:r w:rsidRPr="00645304">
              <w:rPr>
                <w:szCs w:val="28"/>
                <w:lang w:eastAsia="en-US"/>
              </w:rPr>
              <w:t xml:space="preserve">14.05.2026 № 550-П </w:t>
            </w:r>
            <w:r w:rsidRPr="00F84E06">
              <w:rPr>
                <w:szCs w:val="28"/>
                <w:lang w:eastAsia="en-US"/>
              </w:rPr>
              <w:t>«</w:t>
            </w:r>
            <w:r w:rsidRPr="00645304">
              <w:rPr>
                <w:szCs w:val="28"/>
                <w:lang w:eastAsia="en-US"/>
              </w:rPr>
              <w:t>О предоставлении разрешения на условно-разрешенный вид использования для земельного участка</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hideMark/>
          </w:tcPr>
          <w:p w:rsidR="003179A5" w:rsidRDefault="003179A5" w:rsidP="005D75C8">
            <w:pPr>
              <w:jc w:val="center"/>
              <w:rPr>
                <w:szCs w:val="28"/>
                <w:lang w:eastAsia="en-US"/>
              </w:rPr>
            </w:pPr>
            <w:r>
              <w:rPr>
                <w:szCs w:val="28"/>
                <w:lang w:eastAsia="en-US"/>
              </w:rPr>
              <w:t>4</w:t>
            </w:r>
          </w:p>
        </w:tc>
        <w:tc>
          <w:tcPr>
            <w:tcW w:w="9497" w:type="dxa"/>
            <w:tcBorders>
              <w:top w:val="single" w:sz="4" w:space="0" w:color="auto"/>
              <w:left w:val="single" w:sz="4" w:space="0" w:color="auto"/>
              <w:bottom w:val="single" w:sz="4" w:space="0" w:color="auto"/>
              <w:right w:val="single" w:sz="4" w:space="0" w:color="auto"/>
            </w:tcBorders>
            <w:hideMark/>
          </w:tcPr>
          <w:p w:rsidR="003179A5" w:rsidRPr="00645304" w:rsidRDefault="003179A5" w:rsidP="005D75C8">
            <w:pPr>
              <w:jc w:val="both"/>
              <w:rPr>
                <w:szCs w:val="28"/>
                <w:lang w:eastAsia="en-US"/>
              </w:rPr>
            </w:pPr>
            <w:r w:rsidRPr="00F84E06">
              <w:rPr>
                <w:szCs w:val="28"/>
                <w:lang w:eastAsia="en-US"/>
              </w:rPr>
              <w:t xml:space="preserve">Постановление администрации Орловского муниципального округа </w:t>
            </w:r>
            <w:r>
              <w:rPr>
                <w:szCs w:val="28"/>
                <w:lang w:eastAsia="en-US"/>
              </w:rPr>
              <w:t>от 14.05.2026</w:t>
            </w:r>
            <w:r>
              <w:rPr>
                <w:szCs w:val="28"/>
                <w:lang w:eastAsia="en-US"/>
              </w:rPr>
              <w:tab/>
            </w:r>
            <w:r w:rsidRPr="00645304">
              <w:rPr>
                <w:szCs w:val="28"/>
                <w:lang w:eastAsia="en-US"/>
              </w:rPr>
              <w:t xml:space="preserve">№ 551-п </w:t>
            </w:r>
            <w:r w:rsidRPr="00F84E06">
              <w:rPr>
                <w:szCs w:val="28"/>
                <w:lang w:eastAsia="en-US"/>
              </w:rPr>
              <w:t>«</w:t>
            </w:r>
            <w:r w:rsidRPr="00645304">
              <w:rPr>
                <w:szCs w:val="28"/>
                <w:lang w:eastAsia="en-US"/>
              </w:rPr>
              <w:t>О проведении этапов межведомственной профилактической акции «Безопасное лето» на территории Ор</w:t>
            </w:r>
            <w:r>
              <w:rPr>
                <w:szCs w:val="28"/>
                <w:lang w:eastAsia="en-US"/>
              </w:rPr>
              <w:t xml:space="preserve">ловского муниципального округа </w:t>
            </w:r>
            <w:r w:rsidRPr="00645304">
              <w:rPr>
                <w:szCs w:val="28"/>
                <w:lang w:eastAsia="en-US"/>
              </w:rPr>
              <w:t>в 2026 году</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5</w:t>
            </w:r>
          </w:p>
        </w:tc>
        <w:tc>
          <w:tcPr>
            <w:tcW w:w="9497" w:type="dxa"/>
            <w:tcBorders>
              <w:top w:val="single" w:sz="4" w:space="0" w:color="auto"/>
              <w:left w:val="single" w:sz="4" w:space="0" w:color="auto"/>
              <w:bottom w:val="single" w:sz="4" w:space="0" w:color="auto"/>
              <w:right w:val="single" w:sz="4" w:space="0" w:color="auto"/>
            </w:tcBorders>
          </w:tcPr>
          <w:p w:rsidR="003179A5" w:rsidRDefault="003179A5" w:rsidP="005D75C8">
            <w:pPr>
              <w:jc w:val="both"/>
            </w:pPr>
            <w:r w:rsidRPr="00F84E06">
              <w:rPr>
                <w:szCs w:val="28"/>
                <w:lang w:eastAsia="en-US"/>
              </w:rPr>
              <w:t xml:space="preserve">Постановление администрации Орловского муниципального округа от </w:t>
            </w:r>
            <w:r w:rsidRPr="00645304">
              <w:rPr>
                <w:szCs w:val="28"/>
                <w:lang w:eastAsia="en-US"/>
              </w:rPr>
              <w:t>14.05.2026</w:t>
            </w:r>
            <w:r w:rsidRPr="00645304">
              <w:rPr>
                <w:szCs w:val="28"/>
                <w:lang w:eastAsia="en-US"/>
              </w:rPr>
              <w:tab/>
              <w:t xml:space="preserve">№ 552-п </w:t>
            </w:r>
            <w:r w:rsidRPr="00F84E06">
              <w:rPr>
                <w:szCs w:val="28"/>
                <w:lang w:eastAsia="en-US"/>
              </w:rPr>
              <w:t>«</w:t>
            </w:r>
            <w:r w:rsidRPr="00645304">
              <w:rPr>
                <w:szCs w:val="28"/>
                <w:lang w:eastAsia="en-US"/>
              </w:rPr>
              <w:t>О внесении изменений в постановление администрации Орловского муниципального округа от 12.01.2026 года №10-п</w:t>
            </w:r>
            <w:r>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6</w:t>
            </w:r>
          </w:p>
        </w:tc>
        <w:tc>
          <w:tcPr>
            <w:tcW w:w="9497" w:type="dxa"/>
            <w:tcBorders>
              <w:top w:val="single" w:sz="4" w:space="0" w:color="auto"/>
              <w:left w:val="single" w:sz="4" w:space="0" w:color="auto"/>
              <w:bottom w:val="single" w:sz="4" w:space="0" w:color="auto"/>
              <w:right w:val="single" w:sz="4" w:space="0" w:color="auto"/>
            </w:tcBorders>
          </w:tcPr>
          <w:p w:rsidR="003179A5" w:rsidRDefault="003179A5" w:rsidP="005D75C8">
            <w:pPr>
              <w:jc w:val="both"/>
            </w:pPr>
            <w:r w:rsidRPr="00F84E06">
              <w:rPr>
                <w:szCs w:val="28"/>
                <w:lang w:eastAsia="en-US"/>
              </w:rPr>
              <w:t xml:space="preserve">Постановление администрации Орловского муниципального округа от </w:t>
            </w:r>
            <w:r>
              <w:rPr>
                <w:szCs w:val="28"/>
              </w:rPr>
              <w:t>14.05.2026</w:t>
            </w:r>
            <w:r>
              <w:rPr>
                <w:szCs w:val="28"/>
              </w:rPr>
              <w:tab/>
            </w:r>
            <w:r w:rsidRPr="00CA00F1">
              <w:rPr>
                <w:szCs w:val="28"/>
              </w:rPr>
              <w:t xml:space="preserve">№ 560-п </w:t>
            </w:r>
            <w:r w:rsidRPr="00F84E06">
              <w:rPr>
                <w:szCs w:val="28"/>
                <w:lang w:eastAsia="en-US"/>
              </w:rPr>
              <w:t>«</w:t>
            </w:r>
            <w:r w:rsidRPr="00CA00F1">
              <w:rPr>
                <w:szCs w:val="28"/>
                <w:lang w:eastAsia="en-US"/>
              </w:rPr>
              <w:t>О создании муниципальной комиссии по выдвижению кандидатов на соискание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7</w:t>
            </w:r>
          </w:p>
        </w:tc>
        <w:tc>
          <w:tcPr>
            <w:tcW w:w="9497" w:type="dxa"/>
            <w:tcBorders>
              <w:top w:val="single" w:sz="4" w:space="0" w:color="auto"/>
              <w:left w:val="single" w:sz="4" w:space="0" w:color="auto"/>
              <w:bottom w:val="single" w:sz="4" w:space="0" w:color="auto"/>
              <w:right w:val="single" w:sz="4" w:space="0" w:color="auto"/>
            </w:tcBorders>
          </w:tcPr>
          <w:p w:rsidR="003179A5" w:rsidRDefault="003179A5" w:rsidP="005D75C8">
            <w:pPr>
              <w:jc w:val="both"/>
            </w:pPr>
            <w:r w:rsidRPr="00F84E06">
              <w:rPr>
                <w:szCs w:val="28"/>
                <w:lang w:eastAsia="en-US"/>
              </w:rPr>
              <w:t xml:space="preserve">Постановление администрации Орловского муниципального округа от </w:t>
            </w:r>
            <w:r w:rsidRPr="00CA00F1">
              <w:rPr>
                <w:szCs w:val="28"/>
                <w:lang w:eastAsia="en-US"/>
              </w:rPr>
              <w:t xml:space="preserve">15.05.2026 № 562-п </w:t>
            </w:r>
            <w:r w:rsidRPr="00F84E06">
              <w:rPr>
                <w:szCs w:val="28"/>
                <w:lang w:eastAsia="en-US"/>
              </w:rPr>
              <w:t>«</w:t>
            </w:r>
            <w:r w:rsidRPr="00CA00F1">
              <w:rPr>
                <w:szCs w:val="28"/>
                <w:lang w:eastAsia="en-US"/>
              </w:rPr>
              <w:t>О создании и организации деятельности муниципальной пожарной охраны, порядке её взаимодействия с другими видами пожарной охраны на территории Орловского муниципального округа Кировской области</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8</w:t>
            </w:r>
          </w:p>
        </w:tc>
        <w:tc>
          <w:tcPr>
            <w:tcW w:w="9497" w:type="dxa"/>
            <w:tcBorders>
              <w:top w:val="single" w:sz="4" w:space="0" w:color="auto"/>
              <w:left w:val="single" w:sz="4" w:space="0" w:color="auto"/>
              <w:bottom w:val="single" w:sz="4" w:space="0" w:color="auto"/>
              <w:right w:val="single" w:sz="4" w:space="0" w:color="auto"/>
            </w:tcBorders>
          </w:tcPr>
          <w:p w:rsidR="003179A5" w:rsidRPr="00645304" w:rsidRDefault="003179A5" w:rsidP="005D75C8">
            <w:pPr>
              <w:jc w:val="both"/>
              <w:rPr>
                <w:szCs w:val="28"/>
                <w:lang w:eastAsia="en-US"/>
              </w:rPr>
            </w:pPr>
            <w:r w:rsidRPr="00F84E06">
              <w:rPr>
                <w:szCs w:val="28"/>
                <w:lang w:eastAsia="en-US"/>
              </w:rPr>
              <w:t xml:space="preserve">Постановление администрации Орловского муниципального округа от </w:t>
            </w:r>
            <w:r w:rsidRPr="00CA00F1">
              <w:rPr>
                <w:szCs w:val="28"/>
                <w:lang w:eastAsia="en-US"/>
              </w:rPr>
              <w:t>15.05.2026</w:t>
            </w:r>
            <w:r w:rsidRPr="00CA00F1">
              <w:rPr>
                <w:szCs w:val="28"/>
                <w:lang w:eastAsia="en-US"/>
              </w:rPr>
              <w:tab/>
            </w:r>
            <w:r w:rsidRPr="00CA00F1">
              <w:rPr>
                <w:szCs w:val="28"/>
                <w:lang w:eastAsia="en-US"/>
              </w:rPr>
              <w:tab/>
              <w:t>№</w:t>
            </w:r>
            <w:r w:rsidRPr="00CA00F1">
              <w:rPr>
                <w:szCs w:val="28"/>
                <w:lang w:eastAsia="en-US"/>
              </w:rPr>
              <w:tab/>
              <w:t xml:space="preserve">563-п </w:t>
            </w:r>
            <w:r w:rsidRPr="00F84E06">
              <w:rPr>
                <w:szCs w:val="28"/>
                <w:lang w:eastAsia="en-US"/>
              </w:rPr>
              <w:t>«</w:t>
            </w:r>
            <w:r w:rsidRPr="00CA00F1">
              <w:rPr>
                <w:szCs w:val="28"/>
                <w:lang w:eastAsia="en-US"/>
              </w:rPr>
              <w:t>Об утверждении перечней первичных средств тушения пожаров и противопожарного инвентаря на территории Орловского муниципального округа Кировской области</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9</w:t>
            </w:r>
          </w:p>
        </w:tc>
        <w:tc>
          <w:tcPr>
            <w:tcW w:w="9497" w:type="dxa"/>
            <w:tcBorders>
              <w:top w:val="single" w:sz="4" w:space="0" w:color="auto"/>
              <w:left w:val="single" w:sz="4" w:space="0" w:color="auto"/>
              <w:bottom w:val="single" w:sz="4" w:space="0" w:color="auto"/>
              <w:right w:val="single" w:sz="4" w:space="0" w:color="auto"/>
            </w:tcBorders>
          </w:tcPr>
          <w:p w:rsidR="003179A5" w:rsidRDefault="003179A5" w:rsidP="005D75C8">
            <w:pPr>
              <w:jc w:val="both"/>
            </w:pPr>
            <w:r w:rsidRPr="00F84E06">
              <w:rPr>
                <w:szCs w:val="28"/>
                <w:lang w:eastAsia="en-US"/>
              </w:rPr>
              <w:t xml:space="preserve">Постановление администрации Орловского муниципального округа от </w:t>
            </w:r>
            <w:r w:rsidRPr="00CA00F1">
              <w:rPr>
                <w:szCs w:val="28"/>
                <w:lang w:eastAsia="en-US"/>
              </w:rPr>
              <w:t xml:space="preserve">15.05.2026 № 564-п </w:t>
            </w:r>
            <w:r w:rsidRPr="00F84E06">
              <w:rPr>
                <w:szCs w:val="28"/>
                <w:lang w:eastAsia="en-US"/>
              </w:rPr>
              <w:t>«</w:t>
            </w:r>
            <w:r w:rsidRPr="00CA00F1">
              <w:rPr>
                <w:szCs w:val="28"/>
                <w:lang w:eastAsia="en-US"/>
              </w:rPr>
              <w:t>Об утверждении Положения о маневренном жилищном фонде Орловского муниципального округа Кировской области и о формировании муниципального маневренного жилого фонда</w:t>
            </w:r>
            <w:r>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10</w:t>
            </w:r>
          </w:p>
        </w:tc>
        <w:tc>
          <w:tcPr>
            <w:tcW w:w="9497" w:type="dxa"/>
            <w:tcBorders>
              <w:top w:val="single" w:sz="4" w:space="0" w:color="auto"/>
              <w:left w:val="single" w:sz="4" w:space="0" w:color="auto"/>
              <w:bottom w:val="single" w:sz="4" w:space="0" w:color="auto"/>
              <w:right w:val="single" w:sz="4" w:space="0" w:color="auto"/>
            </w:tcBorders>
          </w:tcPr>
          <w:p w:rsidR="003179A5" w:rsidRDefault="003179A5" w:rsidP="005D75C8">
            <w:pPr>
              <w:jc w:val="both"/>
            </w:pPr>
            <w:r w:rsidRPr="00F84E06">
              <w:rPr>
                <w:szCs w:val="28"/>
                <w:lang w:eastAsia="en-US"/>
              </w:rPr>
              <w:t xml:space="preserve">Постановление администрации Орловского муниципального округа от </w:t>
            </w:r>
            <w:r w:rsidRPr="00CA00F1">
              <w:rPr>
                <w:szCs w:val="28"/>
                <w:lang w:eastAsia="en-US"/>
              </w:rPr>
              <w:t>15.05.2026</w:t>
            </w:r>
            <w:r w:rsidRPr="00CA00F1">
              <w:rPr>
                <w:szCs w:val="28"/>
                <w:lang w:eastAsia="en-US"/>
              </w:rPr>
              <w:tab/>
            </w:r>
            <w:r w:rsidRPr="00CA00F1">
              <w:rPr>
                <w:szCs w:val="28"/>
                <w:lang w:eastAsia="en-US"/>
              </w:rPr>
              <w:tab/>
              <w:t>№</w:t>
            </w:r>
            <w:r w:rsidRPr="00CA00F1">
              <w:rPr>
                <w:szCs w:val="28"/>
                <w:lang w:eastAsia="en-US"/>
              </w:rPr>
              <w:tab/>
              <w:t xml:space="preserve">568-п </w:t>
            </w:r>
            <w:r w:rsidRPr="00F84E06">
              <w:rPr>
                <w:szCs w:val="28"/>
                <w:lang w:eastAsia="en-US"/>
              </w:rPr>
              <w:t>«</w:t>
            </w:r>
            <w:r w:rsidRPr="00CA00F1">
              <w:rPr>
                <w:szCs w:val="28"/>
                <w:lang w:eastAsia="en-US"/>
              </w:rPr>
              <w:t>Об утверждении Положения о порядке проведения противопожарной пропаганды на территории Орловского муниципального округа Кировской области</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11</w:t>
            </w:r>
          </w:p>
        </w:tc>
        <w:tc>
          <w:tcPr>
            <w:tcW w:w="9497" w:type="dxa"/>
            <w:tcBorders>
              <w:top w:val="single" w:sz="4" w:space="0" w:color="auto"/>
              <w:left w:val="single" w:sz="4" w:space="0" w:color="auto"/>
              <w:bottom w:val="single" w:sz="4" w:space="0" w:color="auto"/>
              <w:right w:val="single" w:sz="4" w:space="0" w:color="auto"/>
            </w:tcBorders>
          </w:tcPr>
          <w:p w:rsidR="003179A5" w:rsidRPr="00CA00F1" w:rsidRDefault="003179A5" w:rsidP="005D75C8">
            <w:pPr>
              <w:jc w:val="both"/>
              <w:rPr>
                <w:szCs w:val="28"/>
                <w:lang w:eastAsia="en-US"/>
              </w:rPr>
            </w:pPr>
            <w:r w:rsidRPr="00F84E06">
              <w:rPr>
                <w:szCs w:val="28"/>
                <w:lang w:eastAsia="en-US"/>
              </w:rPr>
              <w:t xml:space="preserve">Постановление администрации Орловского муниципального округа </w:t>
            </w:r>
            <w:proofErr w:type="gramStart"/>
            <w:r w:rsidRPr="00F84E06">
              <w:rPr>
                <w:szCs w:val="28"/>
                <w:lang w:eastAsia="en-US"/>
              </w:rPr>
              <w:t>от</w:t>
            </w:r>
            <w:proofErr w:type="gramEnd"/>
            <w:r w:rsidRPr="00F84E06">
              <w:rPr>
                <w:szCs w:val="28"/>
                <w:lang w:eastAsia="en-US"/>
              </w:rPr>
              <w:t xml:space="preserve"> </w:t>
            </w:r>
          </w:p>
          <w:p w:rsidR="003179A5" w:rsidRPr="00645304" w:rsidRDefault="003179A5" w:rsidP="005D75C8">
            <w:pPr>
              <w:jc w:val="both"/>
              <w:rPr>
                <w:szCs w:val="28"/>
                <w:lang w:eastAsia="en-US"/>
              </w:rPr>
            </w:pPr>
            <w:r>
              <w:rPr>
                <w:szCs w:val="28"/>
                <w:lang w:eastAsia="en-US"/>
              </w:rPr>
              <w:t>15.05.2026</w:t>
            </w:r>
            <w:r>
              <w:rPr>
                <w:szCs w:val="28"/>
                <w:lang w:eastAsia="en-US"/>
              </w:rPr>
              <w:tab/>
            </w:r>
            <w:r>
              <w:rPr>
                <w:szCs w:val="28"/>
                <w:lang w:eastAsia="en-US"/>
              </w:rPr>
              <w:tab/>
              <w:t>№</w:t>
            </w:r>
            <w:r>
              <w:rPr>
                <w:szCs w:val="28"/>
                <w:lang w:eastAsia="en-US"/>
              </w:rPr>
              <w:tab/>
            </w:r>
            <w:r w:rsidRPr="00CA00F1">
              <w:rPr>
                <w:szCs w:val="28"/>
                <w:lang w:eastAsia="en-US"/>
              </w:rPr>
              <w:t xml:space="preserve">569-п </w:t>
            </w:r>
            <w:r w:rsidRPr="00F84E06">
              <w:rPr>
                <w:szCs w:val="28"/>
                <w:lang w:eastAsia="en-US"/>
              </w:rPr>
              <w:t>«</w:t>
            </w:r>
            <w:r w:rsidRPr="00CA00F1">
              <w:rPr>
                <w:szCs w:val="28"/>
                <w:lang w:eastAsia="en-US"/>
              </w:rPr>
              <w:t>Об утверждении Положения об оп</w:t>
            </w:r>
            <w:r>
              <w:rPr>
                <w:szCs w:val="28"/>
                <w:lang w:eastAsia="en-US"/>
              </w:rPr>
              <w:t xml:space="preserve">ределении </w:t>
            </w:r>
            <w:r>
              <w:rPr>
                <w:szCs w:val="28"/>
                <w:lang w:eastAsia="en-US"/>
              </w:rPr>
              <w:lastRenderedPageBreak/>
              <w:t xml:space="preserve">форм участия граждан </w:t>
            </w:r>
            <w:r w:rsidRPr="00CA00F1">
              <w:rPr>
                <w:szCs w:val="28"/>
                <w:lang w:eastAsia="en-US"/>
              </w:rPr>
              <w:t>в обеспечении первичных мер пожарной безопасности, в том числе в деятельности добровольной пожарной охраны на территории Орловского муниципального округа Кировской области</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lastRenderedPageBreak/>
              <w:t>12</w:t>
            </w:r>
          </w:p>
        </w:tc>
        <w:tc>
          <w:tcPr>
            <w:tcW w:w="9497" w:type="dxa"/>
            <w:tcBorders>
              <w:top w:val="single" w:sz="4" w:space="0" w:color="auto"/>
              <w:left w:val="single" w:sz="4" w:space="0" w:color="auto"/>
              <w:bottom w:val="single" w:sz="4" w:space="0" w:color="auto"/>
              <w:right w:val="single" w:sz="4" w:space="0" w:color="auto"/>
            </w:tcBorders>
          </w:tcPr>
          <w:p w:rsidR="003179A5" w:rsidRPr="00CA00F1" w:rsidRDefault="003179A5" w:rsidP="005D75C8">
            <w:pPr>
              <w:jc w:val="both"/>
              <w:rPr>
                <w:szCs w:val="28"/>
                <w:lang w:eastAsia="en-US"/>
              </w:rPr>
            </w:pPr>
            <w:r w:rsidRPr="00F84E06">
              <w:rPr>
                <w:szCs w:val="28"/>
                <w:lang w:eastAsia="en-US"/>
              </w:rPr>
              <w:t xml:space="preserve">Постановление администрации Орловского муниципального округа </w:t>
            </w:r>
            <w:proofErr w:type="gramStart"/>
            <w:r w:rsidRPr="00F84E06">
              <w:rPr>
                <w:szCs w:val="28"/>
                <w:lang w:eastAsia="en-US"/>
              </w:rPr>
              <w:t>от</w:t>
            </w:r>
            <w:proofErr w:type="gramEnd"/>
            <w:r w:rsidRPr="00F84E06">
              <w:rPr>
                <w:szCs w:val="28"/>
                <w:lang w:eastAsia="en-US"/>
              </w:rPr>
              <w:t xml:space="preserve"> </w:t>
            </w:r>
          </w:p>
          <w:p w:rsidR="003179A5" w:rsidRPr="00CA00F1" w:rsidRDefault="003179A5" w:rsidP="005D75C8">
            <w:pPr>
              <w:jc w:val="both"/>
              <w:rPr>
                <w:szCs w:val="28"/>
                <w:lang w:eastAsia="en-US"/>
              </w:rPr>
            </w:pPr>
            <w:r>
              <w:rPr>
                <w:szCs w:val="28"/>
                <w:lang w:eastAsia="en-US"/>
              </w:rPr>
              <w:t>15.05.2026</w:t>
            </w:r>
            <w:r>
              <w:rPr>
                <w:szCs w:val="28"/>
                <w:lang w:eastAsia="en-US"/>
              </w:rPr>
              <w:tab/>
            </w:r>
            <w:r>
              <w:rPr>
                <w:szCs w:val="28"/>
                <w:lang w:eastAsia="en-US"/>
              </w:rPr>
              <w:tab/>
            </w:r>
            <w:r w:rsidRPr="00CA00F1">
              <w:rPr>
                <w:szCs w:val="28"/>
                <w:lang w:eastAsia="en-US"/>
              </w:rPr>
              <w:t>№</w:t>
            </w:r>
            <w:r>
              <w:rPr>
                <w:szCs w:val="28"/>
                <w:lang w:eastAsia="en-US"/>
              </w:rPr>
              <w:tab/>
            </w:r>
            <w:r w:rsidRPr="00CA00F1">
              <w:rPr>
                <w:szCs w:val="28"/>
                <w:lang w:eastAsia="en-US"/>
              </w:rPr>
              <w:t xml:space="preserve">570-п </w:t>
            </w:r>
            <w:r w:rsidRPr="00F84E06">
              <w:rPr>
                <w:szCs w:val="28"/>
                <w:lang w:eastAsia="en-US"/>
              </w:rPr>
              <w:t>«</w:t>
            </w:r>
            <w:r w:rsidRPr="00CA00F1">
              <w:rPr>
                <w:szCs w:val="28"/>
                <w:lang w:eastAsia="en-US"/>
              </w:rPr>
              <w:t>О создании мобильных профилактических групп по проведению мероприятий по пожарной безопасности в границах населенных пунктов муниципального образования Орловский муниципальный округ Кировской области</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13</w:t>
            </w:r>
          </w:p>
        </w:tc>
        <w:tc>
          <w:tcPr>
            <w:tcW w:w="9497" w:type="dxa"/>
            <w:tcBorders>
              <w:top w:val="single" w:sz="4" w:space="0" w:color="auto"/>
              <w:left w:val="single" w:sz="4" w:space="0" w:color="auto"/>
              <w:bottom w:val="single" w:sz="4" w:space="0" w:color="auto"/>
              <w:right w:val="single" w:sz="4" w:space="0" w:color="auto"/>
            </w:tcBorders>
          </w:tcPr>
          <w:p w:rsidR="003179A5" w:rsidRPr="00CA00F1" w:rsidRDefault="003179A5" w:rsidP="005D75C8">
            <w:pPr>
              <w:jc w:val="both"/>
              <w:rPr>
                <w:szCs w:val="28"/>
              </w:rPr>
            </w:pPr>
            <w:r w:rsidRPr="00F84E06">
              <w:rPr>
                <w:szCs w:val="28"/>
                <w:lang w:eastAsia="en-US"/>
              </w:rPr>
              <w:t xml:space="preserve">Постановление администрации Орловского муниципального округа от </w:t>
            </w:r>
            <w:r w:rsidRPr="00CA00F1">
              <w:rPr>
                <w:szCs w:val="28"/>
              </w:rPr>
              <w:t>15.05.2026 № 571-п</w:t>
            </w:r>
            <w:r w:rsidRPr="00F84E06">
              <w:rPr>
                <w:szCs w:val="28"/>
                <w:lang w:eastAsia="en-US"/>
              </w:rPr>
              <w:t xml:space="preserve"> «</w:t>
            </w:r>
            <w:r w:rsidRPr="00CA00F1">
              <w:rPr>
                <w:szCs w:val="28"/>
                <w:lang w:eastAsia="en-US"/>
              </w:rPr>
              <w:t>Об утверждении программы профилактики рисков причинения вреда (ущерба) охраняемым законом ценностям в рамках муниципального контроля в сфере благоустройства на территории Орловского муниципального округа на 2026 год</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14</w:t>
            </w:r>
          </w:p>
        </w:tc>
        <w:tc>
          <w:tcPr>
            <w:tcW w:w="9497" w:type="dxa"/>
            <w:tcBorders>
              <w:top w:val="single" w:sz="4" w:space="0" w:color="auto"/>
              <w:left w:val="single" w:sz="4" w:space="0" w:color="auto"/>
              <w:bottom w:val="single" w:sz="4" w:space="0" w:color="auto"/>
              <w:right w:val="single" w:sz="4" w:space="0" w:color="auto"/>
            </w:tcBorders>
          </w:tcPr>
          <w:p w:rsidR="003179A5" w:rsidRDefault="003179A5" w:rsidP="005D75C8">
            <w:pPr>
              <w:jc w:val="both"/>
            </w:pPr>
            <w:r w:rsidRPr="00F84E06">
              <w:rPr>
                <w:szCs w:val="28"/>
                <w:lang w:eastAsia="en-US"/>
              </w:rPr>
              <w:t xml:space="preserve">Постановление администрации Орловского муниципального округа от </w:t>
            </w:r>
            <w:r>
              <w:rPr>
                <w:szCs w:val="28"/>
                <w:lang w:eastAsia="en-US"/>
              </w:rPr>
              <w:t xml:space="preserve">18.05.2026 </w:t>
            </w:r>
            <w:r w:rsidRPr="00CA00F1">
              <w:rPr>
                <w:szCs w:val="28"/>
                <w:lang w:eastAsia="en-US"/>
              </w:rPr>
              <w:t xml:space="preserve">№ 572-п </w:t>
            </w:r>
            <w:r w:rsidRPr="00F84E06">
              <w:rPr>
                <w:szCs w:val="28"/>
                <w:lang w:eastAsia="en-US"/>
              </w:rPr>
              <w:t>«</w:t>
            </w:r>
            <w:r w:rsidRPr="00CA00F1">
              <w:rPr>
                <w:szCs w:val="28"/>
                <w:lang w:eastAsia="en-US"/>
              </w:rPr>
              <w:t>Об утверждении Программы профилактики рисков причинения вреда (ущерба) охраняемым законом ценностям по муниципальному жилищному контролю на  территории Орловского муниципального округа Кировской области на 2026 год</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15</w:t>
            </w:r>
          </w:p>
        </w:tc>
        <w:tc>
          <w:tcPr>
            <w:tcW w:w="9497" w:type="dxa"/>
            <w:tcBorders>
              <w:top w:val="single" w:sz="4" w:space="0" w:color="auto"/>
              <w:left w:val="single" w:sz="4" w:space="0" w:color="auto"/>
              <w:bottom w:val="single" w:sz="4" w:space="0" w:color="auto"/>
              <w:right w:val="single" w:sz="4" w:space="0" w:color="auto"/>
            </w:tcBorders>
          </w:tcPr>
          <w:p w:rsidR="003179A5" w:rsidRDefault="003179A5" w:rsidP="005D75C8">
            <w:pPr>
              <w:jc w:val="both"/>
            </w:pPr>
            <w:r w:rsidRPr="00F84E06">
              <w:rPr>
                <w:szCs w:val="28"/>
                <w:lang w:eastAsia="en-US"/>
              </w:rPr>
              <w:t xml:space="preserve">Постановление администрации Орловского муниципального округа от </w:t>
            </w:r>
            <w:r w:rsidRPr="00CA00F1">
              <w:rPr>
                <w:szCs w:val="28"/>
                <w:lang w:eastAsia="en-US"/>
              </w:rPr>
              <w:t>20.05.2025</w:t>
            </w:r>
            <w:r w:rsidRPr="00CA00F1">
              <w:rPr>
                <w:szCs w:val="28"/>
                <w:lang w:eastAsia="en-US"/>
              </w:rPr>
              <w:tab/>
              <w:t>№ _578_-</w:t>
            </w:r>
            <w:proofErr w:type="gramStart"/>
            <w:r w:rsidRPr="00CA00F1">
              <w:rPr>
                <w:szCs w:val="28"/>
                <w:lang w:eastAsia="en-US"/>
              </w:rPr>
              <w:t>п</w:t>
            </w:r>
            <w:proofErr w:type="gramEnd"/>
            <w:r w:rsidRPr="00CA00F1">
              <w:rPr>
                <w:szCs w:val="28"/>
                <w:lang w:eastAsia="en-US"/>
              </w:rPr>
              <w:t xml:space="preserve"> </w:t>
            </w:r>
            <w:r w:rsidRPr="00F84E06">
              <w:rPr>
                <w:szCs w:val="28"/>
                <w:lang w:eastAsia="en-US"/>
              </w:rPr>
              <w:t>«</w:t>
            </w:r>
            <w:r w:rsidRPr="00CA00F1">
              <w:rPr>
                <w:szCs w:val="28"/>
                <w:lang w:eastAsia="en-US"/>
              </w:rPr>
              <w:t>О внесении изменений в постановление администрации Орловского муниципального округа от 17.02.2026 № 154-п</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16</w:t>
            </w:r>
          </w:p>
        </w:tc>
        <w:tc>
          <w:tcPr>
            <w:tcW w:w="9497" w:type="dxa"/>
            <w:tcBorders>
              <w:top w:val="single" w:sz="4" w:space="0" w:color="auto"/>
              <w:left w:val="single" w:sz="4" w:space="0" w:color="auto"/>
              <w:bottom w:val="single" w:sz="4" w:space="0" w:color="auto"/>
              <w:right w:val="single" w:sz="4" w:space="0" w:color="auto"/>
            </w:tcBorders>
          </w:tcPr>
          <w:p w:rsidR="003179A5" w:rsidRDefault="003179A5" w:rsidP="005D75C8">
            <w:pPr>
              <w:jc w:val="both"/>
            </w:pPr>
            <w:r w:rsidRPr="00F84E06">
              <w:rPr>
                <w:szCs w:val="28"/>
                <w:lang w:eastAsia="en-US"/>
              </w:rPr>
              <w:t xml:space="preserve">Постановление администрации Орловского муниципального округа от </w:t>
            </w:r>
            <w:r w:rsidRPr="004A5075">
              <w:rPr>
                <w:szCs w:val="28"/>
                <w:lang w:eastAsia="en-US"/>
              </w:rPr>
              <w:t>20.05.2026</w:t>
            </w:r>
            <w:r>
              <w:rPr>
                <w:szCs w:val="28"/>
                <w:lang w:eastAsia="en-US"/>
              </w:rPr>
              <w:tab/>
            </w:r>
            <w:r w:rsidRPr="004A5075">
              <w:rPr>
                <w:szCs w:val="28"/>
                <w:lang w:eastAsia="en-US"/>
              </w:rPr>
              <w:t xml:space="preserve">№ 579-п </w:t>
            </w:r>
            <w:r w:rsidRPr="00F84E06">
              <w:rPr>
                <w:szCs w:val="28"/>
                <w:lang w:eastAsia="en-US"/>
              </w:rPr>
              <w:t>«</w:t>
            </w:r>
            <w:r w:rsidRPr="004A5075">
              <w:rPr>
                <w:szCs w:val="28"/>
                <w:lang w:eastAsia="en-US"/>
              </w:rPr>
              <w:t>О внесении изменений в постановление администрации Орловского муниципального округа от 29.01.2026 № 73-п</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17</w:t>
            </w:r>
          </w:p>
        </w:tc>
        <w:tc>
          <w:tcPr>
            <w:tcW w:w="9497" w:type="dxa"/>
            <w:tcBorders>
              <w:top w:val="single" w:sz="4" w:space="0" w:color="auto"/>
              <w:left w:val="single" w:sz="4" w:space="0" w:color="auto"/>
              <w:bottom w:val="single" w:sz="4" w:space="0" w:color="auto"/>
              <w:right w:val="single" w:sz="4" w:space="0" w:color="auto"/>
            </w:tcBorders>
          </w:tcPr>
          <w:p w:rsidR="003179A5" w:rsidRDefault="003179A5" w:rsidP="005D75C8">
            <w:pPr>
              <w:jc w:val="both"/>
            </w:pPr>
            <w:r w:rsidRPr="00F84E06">
              <w:rPr>
                <w:szCs w:val="28"/>
                <w:lang w:eastAsia="en-US"/>
              </w:rPr>
              <w:t xml:space="preserve">Постановление администрации Орловского муниципального округа от </w:t>
            </w:r>
            <w:r w:rsidRPr="004A5075">
              <w:rPr>
                <w:szCs w:val="28"/>
                <w:lang w:eastAsia="en-US"/>
              </w:rPr>
              <w:t>20.05.2026</w:t>
            </w:r>
            <w:r w:rsidRPr="004A5075">
              <w:rPr>
                <w:szCs w:val="28"/>
                <w:lang w:eastAsia="en-US"/>
              </w:rPr>
              <w:tab/>
              <w:t xml:space="preserve">№ 580-п </w:t>
            </w:r>
            <w:r w:rsidRPr="00F84E06">
              <w:rPr>
                <w:szCs w:val="28"/>
                <w:lang w:eastAsia="en-US"/>
              </w:rPr>
              <w:t>«</w:t>
            </w:r>
            <w:r w:rsidRPr="004A5075">
              <w:rPr>
                <w:sz w:val="27"/>
                <w:szCs w:val="27"/>
              </w:rPr>
              <w:t>О внесении изменений в постановление администрации Орловского муниципального округа от 20.02.2026 № 174-п</w:t>
            </w:r>
            <w:r w:rsidRPr="00F84E06">
              <w:rPr>
                <w:szCs w:val="28"/>
                <w:lang w:eastAsia="en-US"/>
              </w:rPr>
              <w:t>»</w:t>
            </w:r>
          </w:p>
        </w:tc>
      </w:tr>
      <w:tr w:rsidR="003179A5" w:rsidTr="0014127F">
        <w:tc>
          <w:tcPr>
            <w:tcW w:w="568" w:type="dxa"/>
            <w:tcBorders>
              <w:top w:val="single" w:sz="4" w:space="0" w:color="auto"/>
              <w:left w:val="single" w:sz="4" w:space="0" w:color="auto"/>
              <w:bottom w:val="single" w:sz="4" w:space="0" w:color="auto"/>
              <w:right w:val="single" w:sz="4" w:space="0" w:color="auto"/>
            </w:tcBorders>
          </w:tcPr>
          <w:p w:rsidR="003179A5" w:rsidRDefault="003179A5" w:rsidP="005D75C8">
            <w:pPr>
              <w:jc w:val="center"/>
              <w:rPr>
                <w:szCs w:val="28"/>
                <w:lang w:eastAsia="en-US"/>
              </w:rPr>
            </w:pPr>
            <w:r>
              <w:rPr>
                <w:szCs w:val="28"/>
                <w:lang w:eastAsia="en-US"/>
              </w:rPr>
              <w:t>18</w:t>
            </w:r>
          </w:p>
        </w:tc>
        <w:tc>
          <w:tcPr>
            <w:tcW w:w="9497" w:type="dxa"/>
            <w:tcBorders>
              <w:top w:val="single" w:sz="4" w:space="0" w:color="auto"/>
              <w:left w:val="single" w:sz="4" w:space="0" w:color="auto"/>
              <w:bottom w:val="single" w:sz="4" w:space="0" w:color="auto"/>
              <w:right w:val="single" w:sz="4" w:space="0" w:color="auto"/>
            </w:tcBorders>
          </w:tcPr>
          <w:p w:rsidR="003179A5" w:rsidRPr="00F84E06" w:rsidRDefault="003179A5" w:rsidP="005D75C8">
            <w:pPr>
              <w:jc w:val="both"/>
              <w:rPr>
                <w:szCs w:val="28"/>
                <w:lang w:eastAsia="en-US"/>
              </w:rPr>
            </w:pPr>
            <w:r w:rsidRPr="004A5075">
              <w:rPr>
                <w:szCs w:val="28"/>
                <w:lang w:eastAsia="en-US"/>
              </w:rPr>
              <w:t xml:space="preserve">Постановление администрации Орловского муниципального округа от </w:t>
            </w:r>
            <w:r>
              <w:rPr>
                <w:szCs w:val="28"/>
                <w:lang w:eastAsia="en-US"/>
              </w:rPr>
              <w:t>20.05.2026</w:t>
            </w:r>
            <w:r>
              <w:rPr>
                <w:szCs w:val="28"/>
                <w:lang w:eastAsia="en-US"/>
              </w:rPr>
              <w:tab/>
            </w:r>
            <w:r w:rsidRPr="004A5075">
              <w:rPr>
                <w:szCs w:val="28"/>
                <w:lang w:eastAsia="en-US"/>
              </w:rPr>
              <w:t>№</w:t>
            </w:r>
            <w:r>
              <w:rPr>
                <w:szCs w:val="28"/>
                <w:lang w:eastAsia="en-US"/>
              </w:rPr>
              <w:t xml:space="preserve"> </w:t>
            </w:r>
            <w:r w:rsidRPr="004A5075">
              <w:rPr>
                <w:szCs w:val="28"/>
                <w:lang w:eastAsia="en-US"/>
              </w:rPr>
              <w:t>583-п «Об обеспечении надлежащего состояния наружного противопожарного водоснабжения в границах населенных пунктов Орловского муниципального округа Кировской области»</w:t>
            </w:r>
          </w:p>
        </w:tc>
      </w:tr>
      <w:tr w:rsidR="0014127F" w:rsidTr="0014127F">
        <w:tc>
          <w:tcPr>
            <w:tcW w:w="568" w:type="dxa"/>
            <w:tcBorders>
              <w:top w:val="single" w:sz="4" w:space="0" w:color="auto"/>
              <w:left w:val="single" w:sz="4" w:space="0" w:color="auto"/>
              <w:bottom w:val="single" w:sz="4" w:space="0" w:color="auto"/>
              <w:right w:val="single" w:sz="4" w:space="0" w:color="auto"/>
            </w:tcBorders>
          </w:tcPr>
          <w:p w:rsidR="0014127F" w:rsidRDefault="0014127F" w:rsidP="000B6674">
            <w:pPr>
              <w:jc w:val="center"/>
              <w:rPr>
                <w:szCs w:val="28"/>
                <w:lang w:eastAsia="en-US"/>
              </w:rPr>
            </w:pPr>
            <w:r>
              <w:rPr>
                <w:szCs w:val="28"/>
                <w:lang w:eastAsia="en-US"/>
              </w:rPr>
              <w:t>19</w:t>
            </w:r>
          </w:p>
        </w:tc>
        <w:tc>
          <w:tcPr>
            <w:tcW w:w="9497" w:type="dxa"/>
            <w:tcBorders>
              <w:top w:val="single" w:sz="4" w:space="0" w:color="auto"/>
              <w:left w:val="single" w:sz="4" w:space="0" w:color="auto"/>
              <w:bottom w:val="single" w:sz="4" w:space="0" w:color="auto"/>
              <w:right w:val="single" w:sz="4" w:space="0" w:color="auto"/>
            </w:tcBorders>
          </w:tcPr>
          <w:p w:rsidR="0014127F" w:rsidRPr="0014127F" w:rsidRDefault="0014127F" w:rsidP="0014127F">
            <w:pPr>
              <w:jc w:val="both"/>
              <w:rPr>
                <w:bCs/>
                <w:szCs w:val="28"/>
              </w:rPr>
            </w:pPr>
            <w:r w:rsidRPr="0014127F">
              <w:rPr>
                <w:bCs/>
                <w:szCs w:val="28"/>
              </w:rPr>
              <w:t>Решение Думы Орловского муниципального округа от 22.05.2026 № 10/</w:t>
            </w:r>
            <w:r>
              <w:rPr>
                <w:bCs/>
                <w:szCs w:val="28"/>
              </w:rPr>
              <w:t>113 «</w:t>
            </w:r>
            <w:r w:rsidRPr="00032FFD">
              <w:rPr>
                <w:szCs w:val="28"/>
              </w:rPr>
              <w:t>Об  исполнении бюджета района за 2025 год</w:t>
            </w:r>
            <w:r>
              <w:rPr>
                <w:szCs w:val="28"/>
              </w:rPr>
              <w:t>»</w:t>
            </w:r>
          </w:p>
        </w:tc>
      </w:tr>
      <w:tr w:rsidR="0014127F" w:rsidTr="0014127F">
        <w:tc>
          <w:tcPr>
            <w:tcW w:w="568" w:type="dxa"/>
            <w:tcBorders>
              <w:top w:val="single" w:sz="4" w:space="0" w:color="auto"/>
              <w:left w:val="single" w:sz="4" w:space="0" w:color="auto"/>
              <w:bottom w:val="single" w:sz="4" w:space="0" w:color="auto"/>
              <w:right w:val="single" w:sz="4" w:space="0" w:color="auto"/>
            </w:tcBorders>
          </w:tcPr>
          <w:p w:rsidR="0014127F" w:rsidRDefault="0014127F" w:rsidP="000B6674">
            <w:pPr>
              <w:jc w:val="center"/>
              <w:rPr>
                <w:szCs w:val="28"/>
                <w:lang w:eastAsia="en-US"/>
              </w:rPr>
            </w:pPr>
            <w:r>
              <w:rPr>
                <w:szCs w:val="28"/>
                <w:lang w:eastAsia="en-US"/>
              </w:rPr>
              <w:t>20</w:t>
            </w:r>
          </w:p>
        </w:tc>
        <w:tc>
          <w:tcPr>
            <w:tcW w:w="9497" w:type="dxa"/>
            <w:tcBorders>
              <w:top w:val="single" w:sz="4" w:space="0" w:color="auto"/>
              <w:left w:val="single" w:sz="4" w:space="0" w:color="auto"/>
              <w:bottom w:val="single" w:sz="4" w:space="0" w:color="auto"/>
              <w:right w:val="single" w:sz="4" w:space="0" w:color="auto"/>
            </w:tcBorders>
          </w:tcPr>
          <w:p w:rsidR="0014127F" w:rsidRPr="0014127F" w:rsidRDefault="0014127F" w:rsidP="0014127F">
            <w:pPr>
              <w:jc w:val="both"/>
              <w:rPr>
                <w:bCs/>
                <w:szCs w:val="28"/>
              </w:rPr>
            </w:pPr>
            <w:r w:rsidRPr="0014127F">
              <w:rPr>
                <w:bCs/>
                <w:szCs w:val="28"/>
              </w:rPr>
              <w:t xml:space="preserve">Решение Думы Орловского муниципального округа от 22.05.2026 № </w:t>
            </w:r>
            <w:r>
              <w:rPr>
                <w:bCs/>
                <w:szCs w:val="28"/>
              </w:rPr>
              <w:t>10/116 «</w:t>
            </w:r>
            <w:r w:rsidRPr="00032FFD">
              <w:rPr>
                <w:szCs w:val="28"/>
              </w:rPr>
              <w:t xml:space="preserve">Об итогах отопительного сезона 2025-2026 </w:t>
            </w:r>
            <w:proofErr w:type="spellStart"/>
            <w:r w:rsidRPr="00032FFD">
              <w:rPr>
                <w:szCs w:val="28"/>
              </w:rPr>
              <w:t>г.г</w:t>
            </w:r>
            <w:proofErr w:type="spellEnd"/>
            <w:r w:rsidRPr="00032FFD">
              <w:rPr>
                <w:szCs w:val="28"/>
              </w:rPr>
              <w:t xml:space="preserve">. и подготовке объектов жилищно-коммунального хозяйства и социальной инфраструктуры к работе в зимних условиях 2026-2027 </w:t>
            </w:r>
            <w:proofErr w:type="spellStart"/>
            <w:r w:rsidRPr="00032FFD">
              <w:rPr>
                <w:szCs w:val="28"/>
              </w:rPr>
              <w:t>г.</w:t>
            </w:r>
            <w:proofErr w:type="gramStart"/>
            <w:r w:rsidRPr="00032FFD">
              <w:rPr>
                <w:szCs w:val="28"/>
              </w:rPr>
              <w:t>г</w:t>
            </w:r>
            <w:proofErr w:type="spellEnd"/>
            <w:proofErr w:type="gramEnd"/>
            <w:r w:rsidRPr="00032FFD">
              <w:rPr>
                <w:szCs w:val="28"/>
              </w:rPr>
              <w:t>.</w:t>
            </w:r>
            <w:r>
              <w:rPr>
                <w:szCs w:val="28"/>
              </w:rPr>
              <w:t>»</w:t>
            </w:r>
          </w:p>
        </w:tc>
      </w:tr>
      <w:tr w:rsidR="0014127F" w:rsidTr="0014127F">
        <w:tc>
          <w:tcPr>
            <w:tcW w:w="568" w:type="dxa"/>
            <w:tcBorders>
              <w:top w:val="single" w:sz="4" w:space="0" w:color="auto"/>
              <w:left w:val="single" w:sz="4" w:space="0" w:color="auto"/>
              <w:bottom w:val="single" w:sz="4" w:space="0" w:color="auto"/>
              <w:right w:val="single" w:sz="4" w:space="0" w:color="auto"/>
            </w:tcBorders>
          </w:tcPr>
          <w:p w:rsidR="0014127F" w:rsidRDefault="0014127F" w:rsidP="00520624">
            <w:pPr>
              <w:jc w:val="center"/>
              <w:rPr>
                <w:szCs w:val="28"/>
                <w:lang w:eastAsia="en-US"/>
              </w:rPr>
            </w:pPr>
            <w:r>
              <w:rPr>
                <w:szCs w:val="28"/>
                <w:lang w:eastAsia="en-US"/>
              </w:rPr>
              <w:t>21</w:t>
            </w:r>
          </w:p>
        </w:tc>
        <w:tc>
          <w:tcPr>
            <w:tcW w:w="9497" w:type="dxa"/>
            <w:tcBorders>
              <w:top w:val="single" w:sz="4" w:space="0" w:color="auto"/>
              <w:left w:val="single" w:sz="4" w:space="0" w:color="auto"/>
              <w:bottom w:val="single" w:sz="4" w:space="0" w:color="auto"/>
              <w:right w:val="single" w:sz="4" w:space="0" w:color="auto"/>
            </w:tcBorders>
          </w:tcPr>
          <w:p w:rsidR="0014127F" w:rsidRPr="0014127F" w:rsidRDefault="009A6F90" w:rsidP="009A6F90">
            <w:pPr>
              <w:jc w:val="both"/>
              <w:rPr>
                <w:bCs/>
                <w:szCs w:val="28"/>
              </w:rPr>
            </w:pPr>
            <w:r w:rsidRPr="0014127F">
              <w:rPr>
                <w:bCs/>
                <w:szCs w:val="28"/>
              </w:rPr>
              <w:t xml:space="preserve">Решение Думы Орловского муниципального округа от 22.05.2026 № </w:t>
            </w:r>
            <w:r>
              <w:rPr>
                <w:bCs/>
                <w:szCs w:val="28"/>
              </w:rPr>
              <w:t>10/11</w:t>
            </w:r>
            <w:r>
              <w:rPr>
                <w:bCs/>
                <w:szCs w:val="28"/>
              </w:rPr>
              <w:t>8</w:t>
            </w:r>
            <w:r>
              <w:rPr>
                <w:bCs/>
                <w:szCs w:val="28"/>
              </w:rPr>
              <w:t xml:space="preserve"> </w:t>
            </w:r>
            <w:r>
              <w:rPr>
                <w:bCs/>
                <w:szCs w:val="28"/>
              </w:rPr>
              <w:t>«</w:t>
            </w:r>
            <w:r w:rsidR="0014127F" w:rsidRPr="00032FFD">
              <w:rPr>
                <w:szCs w:val="28"/>
              </w:rPr>
              <w:t>О внесении изменений в решение Думы Орловского муниципаль</w:t>
            </w:r>
            <w:r w:rsidR="0014127F">
              <w:rPr>
                <w:szCs w:val="28"/>
              </w:rPr>
              <w:t>ного округа от 27.02.2026 № 8/90</w:t>
            </w:r>
            <w:r>
              <w:rPr>
                <w:szCs w:val="28"/>
              </w:rPr>
              <w:t>»</w:t>
            </w:r>
          </w:p>
        </w:tc>
      </w:tr>
      <w:tr w:rsidR="0014127F" w:rsidTr="0014127F">
        <w:tc>
          <w:tcPr>
            <w:tcW w:w="568" w:type="dxa"/>
            <w:tcBorders>
              <w:top w:val="single" w:sz="4" w:space="0" w:color="auto"/>
              <w:left w:val="single" w:sz="4" w:space="0" w:color="auto"/>
              <w:bottom w:val="single" w:sz="4" w:space="0" w:color="auto"/>
              <w:right w:val="single" w:sz="4" w:space="0" w:color="auto"/>
            </w:tcBorders>
          </w:tcPr>
          <w:p w:rsidR="0014127F" w:rsidRDefault="0014127F" w:rsidP="00520624">
            <w:pPr>
              <w:jc w:val="center"/>
              <w:rPr>
                <w:szCs w:val="28"/>
                <w:lang w:eastAsia="en-US"/>
              </w:rPr>
            </w:pPr>
            <w:r>
              <w:rPr>
                <w:szCs w:val="28"/>
                <w:lang w:eastAsia="en-US"/>
              </w:rPr>
              <w:t>22</w:t>
            </w:r>
          </w:p>
        </w:tc>
        <w:tc>
          <w:tcPr>
            <w:tcW w:w="9497" w:type="dxa"/>
            <w:tcBorders>
              <w:top w:val="single" w:sz="4" w:space="0" w:color="auto"/>
              <w:left w:val="single" w:sz="4" w:space="0" w:color="auto"/>
              <w:bottom w:val="single" w:sz="4" w:space="0" w:color="auto"/>
              <w:right w:val="single" w:sz="4" w:space="0" w:color="auto"/>
            </w:tcBorders>
          </w:tcPr>
          <w:p w:rsidR="0014127F" w:rsidRPr="0014127F" w:rsidRDefault="0014127F" w:rsidP="0014127F">
            <w:pPr>
              <w:jc w:val="both"/>
              <w:rPr>
                <w:szCs w:val="28"/>
                <w:lang w:eastAsia="en-US"/>
              </w:rPr>
            </w:pPr>
            <w:r w:rsidRPr="0014127F">
              <w:rPr>
                <w:bCs/>
                <w:szCs w:val="28"/>
              </w:rPr>
              <w:t>Решение Думы Орловского муниципального округа от 22.05.2026 № 10/119  «</w:t>
            </w:r>
            <w:r w:rsidRPr="0014127F">
              <w:rPr>
                <w:szCs w:val="28"/>
              </w:rPr>
              <w:t>Об утверждении положения о статусе депутата, выборного должностного лица местного самоуправления муниципального образования Орловский муниципальный округ Кировской области</w:t>
            </w:r>
            <w:r w:rsidRPr="0014127F">
              <w:rPr>
                <w:bCs/>
                <w:szCs w:val="28"/>
              </w:rPr>
              <w:t>».</w:t>
            </w:r>
          </w:p>
        </w:tc>
      </w:tr>
      <w:tr w:rsidR="0014127F" w:rsidRPr="004A5075" w:rsidTr="0014127F">
        <w:tc>
          <w:tcPr>
            <w:tcW w:w="568" w:type="dxa"/>
          </w:tcPr>
          <w:p w:rsidR="0014127F" w:rsidRDefault="0014127F" w:rsidP="00C67BED">
            <w:pPr>
              <w:jc w:val="center"/>
              <w:rPr>
                <w:szCs w:val="28"/>
                <w:lang w:eastAsia="en-US"/>
              </w:rPr>
            </w:pPr>
            <w:r>
              <w:rPr>
                <w:szCs w:val="28"/>
                <w:lang w:eastAsia="en-US"/>
              </w:rPr>
              <w:t>23</w:t>
            </w:r>
          </w:p>
        </w:tc>
        <w:tc>
          <w:tcPr>
            <w:tcW w:w="9497" w:type="dxa"/>
          </w:tcPr>
          <w:p w:rsidR="0014127F" w:rsidRPr="004A5075" w:rsidRDefault="0014127F" w:rsidP="00520624">
            <w:pPr>
              <w:jc w:val="both"/>
              <w:rPr>
                <w:szCs w:val="28"/>
                <w:lang w:eastAsia="en-US"/>
              </w:rPr>
            </w:pPr>
            <w:r w:rsidRPr="00D95D2B">
              <w:rPr>
                <w:bCs/>
                <w:szCs w:val="28"/>
              </w:rPr>
              <w:t>Решение Думы Орловского муниципального округа от 2</w:t>
            </w:r>
            <w:r>
              <w:rPr>
                <w:bCs/>
                <w:szCs w:val="28"/>
              </w:rPr>
              <w:t>2</w:t>
            </w:r>
            <w:r w:rsidRPr="00D95D2B">
              <w:rPr>
                <w:bCs/>
                <w:szCs w:val="28"/>
              </w:rPr>
              <w:t>.0</w:t>
            </w:r>
            <w:r>
              <w:rPr>
                <w:bCs/>
                <w:szCs w:val="28"/>
              </w:rPr>
              <w:t>5</w:t>
            </w:r>
            <w:r w:rsidRPr="00D95D2B">
              <w:rPr>
                <w:bCs/>
                <w:szCs w:val="28"/>
              </w:rPr>
              <w:t xml:space="preserve">.2026 № </w:t>
            </w:r>
            <w:r>
              <w:rPr>
                <w:bCs/>
                <w:szCs w:val="28"/>
              </w:rPr>
              <w:t xml:space="preserve">10/120 </w:t>
            </w:r>
            <w:r w:rsidRPr="00DF7266">
              <w:rPr>
                <w:bCs/>
                <w:szCs w:val="28"/>
              </w:rPr>
              <w:t>«</w:t>
            </w:r>
            <w:r w:rsidRPr="00DF7266">
              <w:rPr>
                <w:szCs w:val="28"/>
              </w:rPr>
              <w:t xml:space="preserve">О комиссии по соблюдению требований к служебному (должностному) </w:t>
            </w:r>
            <w:r w:rsidRPr="00DF7266">
              <w:rPr>
                <w:szCs w:val="28"/>
              </w:rPr>
              <w:lastRenderedPageBreak/>
              <w:t>поведению лиц, замещающих муниципальные должности муниципального образования Орловский муниципальный округ Кировской области, и урегулированию конфликта интересов»</w:t>
            </w:r>
          </w:p>
        </w:tc>
      </w:tr>
      <w:tr w:rsidR="0014127F" w:rsidRPr="004A5075" w:rsidTr="0014127F">
        <w:tc>
          <w:tcPr>
            <w:tcW w:w="568" w:type="dxa"/>
          </w:tcPr>
          <w:p w:rsidR="0014127F" w:rsidRDefault="0014127F" w:rsidP="00520624">
            <w:pPr>
              <w:jc w:val="center"/>
              <w:rPr>
                <w:szCs w:val="28"/>
                <w:lang w:eastAsia="en-US"/>
              </w:rPr>
            </w:pPr>
            <w:r>
              <w:rPr>
                <w:szCs w:val="28"/>
                <w:lang w:eastAsia="en-US"/>
              </w:rPr>
              <w:lastRenderedPageBreak/>
              <w:t>24</w:t>
            </w:r>
          </w:p>
        </w:tc>
        <w:tc>
          <w:tcPr>
            <w:tcW w:w="9497" w:type="dxa"/>
          </w:tcPr>
          <w:p w:rsidR="0014127F" w:rsidRPr="004A5075" w:rsidRDefault="0014127F" w:rsidP="00520624">
            <w:pPr>
              <w:jc w:val="both"/>
              <w:rPr>
                <w:szCs w:val="28"/>
                <w:lang w:eastAsia="en-US"/>
              </w:rPr>
            </w:pPr>
            <w:bookmarkStart w:id="0" w:name="_Hlk221518861"/>
            <w:r w:rsidRPr="00DF7266">
              <w:rPr>
                <w:bCs/>
                <w:szCs w:val="28"/>
              </w:rPr>
              <w:t>Решение Думы Орловского муниципального округа от 22.05.2026 № 10/121 «</w:t>
            </w:r>
            <w:r w:rsidRPr="00DF7266">
              <w:rPr>
                <w:szCs w:val="28"/>
              </w:rPr>
              <w:t xml:space="preserve">О признании </w:t>
            </w:r>
            <w:proofErr w:type="gramStart"/>
            <w:r w:rsidRPr="00DF7266">
              <w:rPr>
                <w:szCs w:val="28"/>
              </w:rPr>
              <w:t>утратившими</w:t>
            </w:r>
            <w:proofErr w:type="gramEnd"/>
            <w:r w:rsidRPr="00DF7266">
              <w:rPr>
                <w:szCs w:val="28"/>
              </w:rPr>
              <w:t xml:space="preserve"> силу некоторых решений Орловской районной Думы Кировской области</w:t>
            </w:r>
            <w:bookmarkEnd w:id="0"/>
            <w:r w:rsidRPr="00DF7266">
              <w:rPr>
                <w:rFonts w:eastAsia="Calibri"/>
                <w:bCs/>
                <w:szCs w:val="28"/>
                <w:lang w:eastAsia="en-US"/>
              </w:rPr>
              <w:t>»</w:t>
            </w:r>
            <w:r>
              <w:rPr>
                <w:rFonts w:eastAsia="Calibri"/>
                <w:bCs/>
                <w:szCs w:val="28"/>
                <w:lang w:eastAsia="en-US"/>
              </w:rPr>
              <w:t>.</w:t>
            </w:r>
          </w:p>
        </w:tc>
      </w:tr>
      <w:tr w:rsidR="0014127F" w:rsidRPr="004A5075" w:rsidTr="0014127F">
        <w:tc>
          <w:tcPr>
            <w:tcW w:w="568" w:type="dxa"/>
          </w:tcPr>
          <w:p w:rsidR="0014127F" w:rsidRDefault="0014127F" w:rsidP="00520624">
            <w:pPr>
              <w:jc w:val="center"/>
              <w:rPr>
                <w:szCs w:val="28"/>
                <w:lang w:eastAsia="en-US"/>
              </w:rPr>
            </w:pPr>
            <w:r>
              <w:rPr>
                <w:szCs w:val="28"/>
                <w:lang w:eastAsia="en-US"/>
              </w:rPr>
              <w:t>25</w:t>
            </w:r>
          </w:p>
        </w:tc>
        <w:tc>
          <w:tcPr>
            <w:tcW w:w="9497" w:type="dxa"/>
          </w:tcPr>
          <w:p w:rsidR="0014127F" w:rsidRPr="004A5075" w:rsidRDefault="0014127F" w:rsidP="00520624">
            <w:pPr>
              <w:jc w:val="both"/>
              <w:rPr>
                <w:szCs w:val="28"/>
                <w:lang w:eastAsia="en-US"/>
              </w:rPr>
            </w:pPr>
            <w:r w:rsidRPr="00D95D2B">
              <w:rPr>
                <w:bCs/>
                <w:szCs w:val="28"/>
              </w:rPr>
              <w:t>Решение Думы Орловского муниципального округа от 2</w:t>
            </w:r>
            <w:r>
              <w:rPr>
                <w:bCs/>
                <w:szCs w:val="28"/>
              </w:rPr>
              <w:t>2.05</w:t>
            </w:r>
            <w:r w:rsidRPr="00D95D2B">
              <w:rPr>
                <w:bCs/>
                <w:szCs w:val="28"/>
              </w:rPr>
              <w:t xml:space="preserve">.2026 № </w:t>
            </w:r>
            <w:r>
              <w:rPr>
                <w:bCs/>
                <w:szCs w:val="28"/>
              </w:rPr>
              <w:t>10/122 «</w:t>
            </w:r>
            <w:r w:rsidRPr="009E55BB">
              <w:rPr>
                <w:szCs w:val="28"/>
              </w:rPr>
              <w:t>О внесении изменений в решение Думы Орловского муниципального округа от 24.10.2025 №  2/27</w:t>
            </w:r>
            <w:r>
              <w:rPr>
                <w:szCs w:val="28"/>
              </w:rPr>
              <w:t>».</w:t>
            </w:r>
          </w:p>
        </w:tc>
      </w:tr>
    </w:tbl>
    <w:p w:rsidR="009A6F90" w:rsidRDefault="009A6F90" w:rsidP="003179A5">
      <w:pPr>
        <w:ind w:hanging="360"/>
        <w:jc w:val="center"/>
        <w:rPr>
          <w:b/>
          <w:sz w:val="20"/>
        </w:rPr>
      </w:pPr>
    </w:p>
    <w:p w:rsidR="009A6F90" w:rsidRDefault="009A6F90" w:rsidP="003179A5">
      <w:pPr>
        <w:ind w:hanging="360"/>
        <w:jc w:val="center"/>
        <w:rPr>
          <w:b/>
          <w:sz w:val="20"/>
        </w:rPr>
      </w:pPr>
    </w:p>
    <w:p w:rsidR="003179A5" w:rsidRPr="00645304" w:rsidRDefault="003179A5" w:rsidP="003179A5">
      <w:pPr>
        <w:ind w:hanging="360"/>
        <w:jc w:val="center"/>
        <w:rPr>
          <w:b/>
          <w:sz w:val="20"/>
        </w:rPr>
      </w:pPr>
      <w:bookmarkStart w:id="1" w:name="_GoBack"/>
      <w:bookmarkEnd w:id="1"/>
      <w:r w:rsidRPr="00645304">
        <w:rPr>
          <w:b/>
          <w:sz w:val="20"/>
        </w:rPr>
        <w:t xml:space="preserve">  </w:t>
      </w:r>
      <w:r w:rsidRPr="00645304">
        <w:rPr>
          <w:b/>
          <w:noProof/>
          <w:sz w:val="20"/>
        </w:rPr>
        <w:drawing>
          <wp:inline distT="0" distB="0" distL="0" distR="0" wp14:anchorId="36BFD6C5" wp14:editId="789F0CD8">
            <wp:extent cx="428625" cy="523875"/>
            <wp:effectExtent l="0" t="0" r="9525" b="9525"/>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3179A5" w:rsidRPr="00645304" w:rsidRDefault="003179A5" w:rsidP="003179A5">
      <w:pPr>
        <w:jc w:val="center"/>
        <w:rPr>
          <w:b/>
          <w:sz w:val="20"/>
        </w:rPr>
      </w:pPr>
      <w:r w:rsidRPr="00645304">
        <w:rPr>
          <w:b/>
          <w:sz w:val="20"/>
        </w:rPr>
        <w:t>АДМИНИСТРАЦИЯ ОРЛОВСКОГО МУНИЦИПАЛЬНОГО ОКРУГА</w:t>
      </w:r>
    </w:p>
    <w:p w:rsidR="003179A5" w:rsidRPr="00645304" w:rsidRDefault="003179A5" w:rsidP="003179A5">
      <w:pPr>
        <w:ind w:right="283"/>
        <w:jc w:val="center"/>
        <w:rPr>
          <w:b/>
          <w:sz w:val="20"/>
        </w:rPr>
      </w:pPr>
      <w:r w:rsidRPr="00645304">
        <w:rPr>
          <w:b/>
          <w:sz w:val="20"/>
        </w:rPr>
        <w:t>КИРОВСКОЙ ОБЛАСТИ</w:t>
      </w:r>
    </w:p>
    <w:p w:rsidR="003179A5" w:rsidRPr="00645304" w:rsidRDefault="003179A5" w:rsidP="003179A5">
      <w:pPr>
        <w:ind w:right="283"/>
        <w:jc w:val="center"/>
        <w:rPr>
          <w:b/>
          <w:sz w:val="20"/>
        </w:rPr>
      </w:pPr>
    </w:p>
    <w:p w:rsidR="003179A5" w:rsidRPr="00645304" w:rsidRDefault="003179A5" w:rsidP="003179A5">
      <w:pPr>
        <w:tabs>
          <w:tab w:val="left" w:pos="9781"/>
        </w:tabs>
        <w:ind w:right="83"/>
        <w:jc w:val="center"/>
        <w:rPr>
          <w:b/>
          <w:sz w:val="20"/>
        </w:rPr>
      </w:pPr>
      <w:r w:rsidRPr="00645304">
        <w:rPr>
          <w:b/>
          <w:sz w:val="20"/>
        </w:rPr>
        <w:t>ПОСТАНОВЛЕНИЕ</w:t>
      </w:r>
    </w:p>
    <w:p w:rsidR="003179A5" w:rsidRPr="00645304" w:rsidRDefault="003179A5" w:rsidP="003179A5">
      <w:pPr>
        <w:jc w:val="both"/>
        <w:rPr>
          <w:sz w:val="20"/>
        </w:rPr>
      </w:pPr>
    </w:p>
    <w:p w:rsidR="003179A5" w:rsidRPr="00645304" w:rsidRDefault="003179A5" w:rsidP="003179A5">
      <w:pPr>
        <w:jc w:val="center"/>
        <w:rPr>
          <w:sz w:val="20"/>
        </w:rPr>
      </w:pPr>
      <w:r w:rsidRPr="00645304">
        <w:rPr>
          <w:sz w:val="20"/>
        </w:rPr>
        <w:t>13.05.2026</w:t>
      </w:r>
      <w:r w:rsidRPr="00645304">
        <w:rPr>
          <w:sz w:val="20"/>
        </w:rPr>
        <w:tab/>
      </w:r>
      <w:r w:rsidRPr="00645304">
        <w:rPr>
          <w:sz w:val="20"/>
        </w:rPr>
        <w:tab/>
      </w:r>
      <w:r w:rsidRPr="00645304">
        <w:rPr>
          <w:sz w:val="20"/>
        </w:rPr>
        <w:tab/>
      </w:r>
      <w:r w:rsidRPr="00645304">
        <w:rPr>
          <w:sz w:val="20"/>
        </w:rPr>
        <w:tab/>
      </w:r>
      <w:r w:rsidRPr="00645304">
        <w:rPr>
          <w:sz w:val="20"/>
        </w:rPr>
        <w:tab/>
      </w:r>
      <w:r w:rsidRPr="00645304">
        <w:rPr>
          <w:sz w:val="20"/>
        </w:rPr>
        <w:tab/>
      </w:r>
      <w:r w:rsidRPr="00645304">
        <w:rPr>
          <w:sz w:val="20"/>
        </w:rPr>
        <w:tab/>
        <w:t>№ 544 -</w:t>
      </w:r>
      <w:proofErr w:type="gramStart"/>
      <w:r w:rsidRPr="00645304">
        <w:rPr>
          <w:sz w:val="20"/>
        </w:rPr>
        <w:t>п</w:t>
      </w:r>
      <w:proofErr w:type="gramEnd"/>
      <w:r w:rsidRPr="00645304">
        <w:rPr>
          <w:sz w:val="20"/>
        </w:rPr>
        <w:t xml:space="preserve"> </w:t>
      </w:r>
    </w:p>
    <w:p w:rsidR="003179A5" w:rsidRPr="00645304" w:rsidRDefault="003179A5" w:rsidP="003179A5">
      <w:pPr>
        <w:jc w:val="center"/>
        <w:rPr>
          <w:sz w:val="20"/>
        </w:rPr>
      </w:pPr>
      <w:r w:rsidRPr="00645304">
        <w:rPr>
          <w:sz w:val="20"/>
        </w:rPr>
        <w:t>г. Орлов</w:t>
      </w:r>
    </w:p>
    <w:p w:rsidR="003179A5" w:rsidRPr="00645304" w:rsidRDefault="003179A5" w:rsidP="003179A5">
      <w:pPr>
        <w:widowControl w:val="0"/>
        <w:autoSpaceDE w:val="0"/>
        <w:autoSpaceDN w:val="0"/>
        <w:adjustRightInd w:val="0"/>
        <w:jc w:val="center"/>
        <w:outlineLvl w:val="0"/>
        <w:rPr>
          <w:b/>
          <w:bCs/>
          <w:sz w:val="20"/>
        </w:rPr>
      </w:pPr>
    </w:p>
    <w:p w:rsidR="003179A5" w:rsidRPr="00645304" w:rsidRDefault="003179A5" w:rsidP="003179A5">
      <w:pPr>
        <w:tabs>
          <w:tab w:val="left" w:pos="4760"/>
          <w:tab w:val="left" w:pos="9515"/>
        </w:tabs>
        <w:ind w:right="-5"/>
        <w:jc w:val="center"/>
        <w:rPr>
          <w:bCs/>
          <w:sz w:val="20"/>
        </w:rPr>
      </w:pPr>
      <w:r w:rsidRPr="00645304">
        <w:rPr>
          <w:b/>
          <w:sz w:val="20"/>
        </w:rPr>
        <w:t>О внесении изменений в постановление администрации Орловского муниципального округа от 12.01.2026 года №10-п</w:t>
      </w:r>
    </w:p>
    <w:p w:rsidR="003179A5" w:rsidRPr="00645304" w:rsidRDefault="003179A5" w:rsidP="003179A5">
      <w:pPr>
        <w:ind w:firstLine="984"/>
        <w:jc w:val="both"/>
        <w:rPr>
          <w:bCs/>
          <w:sz w:val="20"/>
        </w:rPr>
      </w:pPr>
    </w:p>
    <w:p w:rsidR="003179A5" w:rsidRPr="00645304" w:rsidRDefault="003179A5" w:rsidP="003179A5">
      <w:pPr>
        <w:ind w:firstLine="567"/>
        <w:jc w:val="both"/>
        <w:rPr>
          <w:bCs/>
          <w:sz w:val="20"/>
        </w:rPr>
      </w:pPr>
      <w:r w:rsidRPr="00645304">
        <w:rPr>
          <w:sz w:val="20"/>
        </w:rPr>
        <w:t>В соответствии с Федеральным законом от 24.06.1999 № 120-ФЗ «Об основах системы профилактики безнадзорности и правонарушений несовершеннолетних», Законом Кировской области от 25.11.2010 № 578–ЗО «О комиссиях по делам несовершеннолетних и защите их прав в Кировской области»</w:t>
      </w:r>
      <w:r w:rsidRPr="00645304">
        <w:rPr>
          <w:bCs/>
          <w:sz w:val="20"/>
        </w:rPr>
        <w:t>, администрация Орловского муниципального округа ПОСТАНОВЛЯЕТ:</w:t>
      </w:r>
    </w:p>
    <w:p w:rsidR="003179A5" w:rsidRPr="00645304" w:rsidRDefault="003179A5" w:rsidP="003179A5">
      <w:pPr>
        <w:ind w:firstLine="567"/>
        <w:jc w:val="both"/>
        <w:rPr>
          <w:sz w:val="20"/>
        </w:rPr>
      </w:pPr>
      <w:r w:rsidRPr="00645304">
        <w:rPr>
          <w:bCs/>
          <w:sz w:val="20"/>
        </w:rPr>
        <w:t>1. Внести изменения в состав комиссии по делам несовершеннолетних и защите их прав муниципального образования Орловский муниципальный округ Кировской области, утвержденный постановлением администрации Орловского муниципального округа от 12.01.2026 года №10-п «Об утверждении состава комиссии по делам несовершеннолетних и защите их прав муниципального образования Орловский муниципальный округ Кировской области»:</w:t>
      </w:r>
    </w:p>
    <w:p w:rsidR="003179A5" w:rsidRPr="00645304" w:rsidRDefault="003179A5" w:rsidP="003179A5">
      <w:pPr>
        <w:tabs>
          <w:tab w:val="left" w:pos="567"/>
        </w:tabs>
        <w:jc w:val="both"/>
        <w:rPr>
          <w:sz w:val="20"/>
        </w:rPr>
      </w:pPr>
      <w:r w:rsidRPr="00645304">
        <w:rPr>
          <w:sz w:val="20"/>
        </w:rPr>
        <w:tab/>
        <w:t>1.1. Ввести в состав комиссии по делам несовершеннолетних и защите их прав муниципального образования Орловский муниципальный округ Кировской области в качестве члена комиссии:</w:t>
      </w:r>
    </w:p>
    <w:p w:rsidR="003179A5" w:rsidRPr="00645304" w:rsidRDefault="003179A5" w:rsidP="003179A5">
      <w:pPr>
        <w:jc w:val="both"/>
        <w:rPr>
          <w:sz w:val="20"/>
        </w:rPr>
      </w:pPr>
      <w:r w:rsidRPr="00645304">
        <w:rPr>
          <w:sz w:val="20"/>
        </w:rPr>
        <w:tab/>
        <w:t xml:space="preserve">1.1.1. </w:t>
      </w:r>
      <w:proofErr w:type="spellStart"/>
      <w:r w:rsidRPr="00645304">
        <w:rPr>
          <w:sz w:val="20"/>
        </w:rPr>
        <w:t>Сизову</w:t>
      </w:r>
      <w:proofErr w:type="spellEnd"/>
      <w:r w:rsidRPr="00645304">
        <w:rPr>
          <w:sz w:val="20"/>
        </w:rPr>
        <w:t xml:space="preserve"> Ирину Александровну, врача – педиатра участкового детского поликлинического отделения КОГБУЗ «</w:t>
      </w:r>
      <w:proofErr w:type="gramStart"/>
      <w:r w:rsidRPr="00645304">
        <w:rPr>
          <w:sz w:val="20"/>
        </w:rPr>
        <w:t>Орловская</w:t>
      </w:r>
      <w:proofErr w:type="gramEnd"/>
      <w:r w:rsidRPr="00645304">
        <w:rPr>
          <w:sz w:val="20"/>
        </w:rPr>
        <w:t xml:space="preserve"> ЦРБ» (по согласованию);</w:t>
      </w:r>
    </w:p>
    <w:p w:rsidR="003179A5" w:rsidRPr="00645304" w:rsidRDefault="003179A5" w:rsidP="003179A5">
      <w:pPr>
        <w:tabs>
          <w:tab w:val="left" w:pos="567"/>
        </w:tabs>
        <w:jc w:val="both"/>
        <w:rPr>
          <w:sz w:val="20"/>
        </w:rPr>
      </w:pPr>
      <w:r w:rsidRPr="00645304">
        <w:rPr>
          <w:sz w:val="20"/>
        </w:rPr>
        <w:tab/>
        <w:t xml:space="preserve">1.1.2. Исключить из состава комиссии по делам несовершеннолетних и защите их прав муниципального образования Орловский муниципальный округ Кировской области </w:t>
      </w:r>
      <w:proofErr w:type="spellStart"/>
      <w:r w:rsidRPr="00645304">
        <w:rPr>
          <w:sz w:val="20"/>
        </w:rPr>
        <w:t>Кожихову</w:t>
      </w:r>
      <w:proofErr w:type="spellEnd"/>
      <w:r w:rsidRPr="00645304">
        <w:rPr>
          <w:sz w:val="20"/>
        </w:rPr>
        <w:t xml:space="preserve"> Ольгу Николаевну.</w:t>
      </w:r>
    </w:p>
    <w:p w:rsidR="003179A5" w:rsidRPr="00645304" w:rsidRDefault="003179A5" w:rsidP="003179A5">
      <w:pPr>
        <w:tabs>
          <w:tab w:val="left" w:pos="567"/>
        </w:tabs>
        <w:ind w:firstLine="560"/>
        <w:jc w:val="both"/>
        <w:rPr>
          <w:sz w:val="20"/>
        </w:rPr>
      </w:pPr>
      <w:r w:rsidRPr="00645304">
        <w:rPr>
          <w:sz w:val="20"/>
        </w:rPr>
        <w:t xml:space="preserve">2. </w:t>
      </w:r>
      <w:proofErr w:type="gramStart"/>
      <w:r w:rsidRPr="00645304">
        <w:rPr>
          <w:sz w:val="20"/>
        </w:rPr>
        <w:t>Контроль за</w:t>
      </w:r>
      <w:proofErr w:type="gramEnd"/>
      <w:r w:rsidRPr="00645304">
        <w:rPr>
          <w:sz w:val="20"/>
        </w:rPr>
        <w:t xml:space="preserve"> выполнением настоящего постановления возложить на заместителя главы администрации Орловского муниципального округа Кировской области, заведующую отделом социальной политики </w:t>
      </w:r>
      <w:proofErr w:type="spellStart"/>
      <w:r w:rsidRPr="00645304">
        <w:rPr>
          <w:sz w:val="20"/>
        </w:rPr>
        <w:t>Ашихмину</w:t>
      </w:r>
      <w:proofErr w:type="spellEnd"/>
      <w:r w:rsidRPr="00645304">
        <w:rPr>
          <w:sz w:val="20"/>
        </w:rPr>
        <w:t xml:space="preserve"> Татьяну Ивановну.</w:t>
      </w:r>
    </w:p>
    <w:p w:rsidR="003179A5" w:rsidRPr="00645304" w:rsidRDefault="003179A5" w:rsidP="003179A5">
      <w:pPr>
        <w:ind w:firstLine="540"/>
        <w:jc w:val="both"/>
        <w:rPr>
          <w:sz w:val="20"/>
        </w:rPr>
      </w:pPr>
      <w:r w:rsidRPr="00645304">
        <w:rPr>
          <w:sz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179A5" w:rsidRPr="00645304" w:rsidRDefault="003179A5" w:rsidP="003179A5">
      <w:pPr>
        <w:jc w:val="both"/>
        <w:rPr>
          <w:sz w:val="20"/>
        </w:rPr>
      </w:pPr>
      <w:r w:rsidRPr="00645304">
        <w:rPr>
          <w:sz w:val="20"/>
        </w:rPr>
        <w:t xml:space="preserve">       4. Постановление вступает в силу с момента опубликования.</w:t>
      </w:r>
    </w:p>
    <w:p w:rsidR="003179A5" w:rsidRPr="00645304" w:rsidRDefault="003179A5" w:rsidP="003179A5">
      <w:pPr>
        <w:jc w:val="both"/>
        <w:rPr>
          <w:sz w:val="20"/>
        </w:rPr>
      </w:pPr>
    </w:p>
    <w:p w:rsidR="003179A5" w:rsidRPr="00645304" w:rsidRDefault="003179A5" w:rsidP="003179A5">
      <w:pPr>
        <w:shd w:val="clear" w:color="auto" w:fill="FFFFFF"/>
        <w:tabs>
          <w:tab w:val="left" w:pos="828"/>
        </w:tabs>
        <w:jc w:val="both"/>
        <w:rPr>
          <w:sz w:val="20"/>
        </w:rPr>
      </w:pPr>
      <w:r w:rsidRPr="00645304">
        <w:rPr>
          <w:sz w:val="20"/>
        </w:rPr>
        <w:t xml:space="preserve">Глава администрации </w:t>
      </w:r>
    </w:p>
    <w:p w:rsidR="003179A5" w:rsidRPr="00645304" w:rsidRDefault="003179A5" w:rsidP="003179A5">
      <w:pPr>
        <w:shd w:val="clear" w:color="auto" w:fill="FFFFFF"/>
        <w:tabs>
          <w:tab w:val="left" w:pos="828"/>
        </w:tabs>
        <w:jc w:val="both"/>
        <w:rPr>
          <w:sz w:val="20"/>
        </w:rPr>
      </w:pPr>
      <w:r w:rsidRPr="00645304">
        <w:rPr>
          <w:sz w:val="20"/>
        </w:rPr>
        <w:t>Орловского муниципального округа            Л.В. Фокина</w:t>
      </w:r>
    </w:p>
    <w:p w:rsidR="003179A5" w:rsidRDefault="003179A5" w:rsidP="003179A5"/>
    <w:p w:rsidR="003179A5" w:rsidRPr="00645304" w:rsidRDefault="003179A5" w:rsidP="003179A5">
      <w:pPr>
        <w:jc w:val="center"/>
        <w:rPr>
          <w:sz w:val="20"/>
        </w:rPr>
      </w:pPr>
      <w:r w:rsidRPr="00645304">
        <w:rPr>
          <w:b/>
          <w:noProof/>
          <w:sz w:val="20"/>
        </w:rPr>
        <w:drawing>
          <wp:inline distT="0" distB="0" distL="0" distR="0" wp14:anchorId="1AC5C322" wp14:editId="2FDBA6A6">
            <wp:extent cx="466725" cy="571500"/>
            <wp:effectExtent l="0" t="0" r="9525" b="0"/>
            <wp:docPr id="2" name="Рисунок 2"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3179A5" w:rsidRPr="00645304" w:rsidRDefault="003179A5" w:rsidP="003179A5">
      <w:pPr>
        <w:jc w:val="center"/>
        <w:rPr>
          <w:b/>
          <w:sz w:val="20"/>
        </w:rPr>
      </w:pPr>
      <w:r w:rsidRPr="00645304">
        <w:rPr>
          <w:b/>
          <w:sz w:val="20"/>
        </w:rPr>
        <w:t>ГЛАВА</w:t>
      </w:r>
    </w:p>
    <w:p w:rsidR="003179A5" w:rsidRPr="00645304" w:rsidRDefault="003179A5" w:rsidP="003179A5">
      <w:pPr>
        <w:jc w:val="center"/>
        <w:rPr>
          <w:b/>
          <w:sz w:val="20"/>
        </w:rPr>
      </w:pPr>
      <w:r w:rsidRPr="00645304">
        <w:rPr>
          <w:b/>
          <w:sz w:val="20"/>
        </w:rPr>
        <w:t>ОРЛОВСКОГО МУНИЦИПАЛЬНОГО ОКРУГА</w:t>
      </w:r>
    </w:p>
    <w:p w:rsidR="003179A5" w:rsidRPr="00645304" w:rsidRDefault="003179A5" w:rsidP="003179A5">
      <w:pPr>
        <w:jc w:val="center"/>
        <w:rPr>
          <w:b/>
          <w:sz w:val="20"/>
        </w:rPr>
      </w:pPr>
      <w:r w:rsidRPr="00645304">
        <w:rPr>
          <w:b/>
          <w:sz w:val="20"/>
        </w:rPr>
        <w:t>КИРОВСКОЙ ОБЛАСТИ</w:t>
      </w:r>
    </w:p>
    <w:p w:rsidR="003179A5" w:rsidRPr="00645304" w:rsidRDefault="003179A5" w:rsidP="003179A5">
      <w:pPr>
        <w:jc w:val="center"/>
        <w:rPr>
          <w:sz w:val="20"/>
        </w:rPr>
      </w:pPr>
    </w:p>
    <w:p w:rsidR="003179A5" w:rsidRPr="00645304" w:rsidRDefault="003179A5" w:rsidP="003179A5">
      <w:pPr>
        <w:jc w:val="center"/>
        <w:rPr>
          <w:b/>
          <w:sz w:val="20"/>
        </w:rPr>
      </w:pPr>
      <w:r w:rsidRPr="00645304">
        <w:rPr>
          <w:b/>
          <w:sz w:val="20"/>
        </w:rPr>
        <w:t>ПОСТАНОВЛЕНИЕ</w:t>
      </w:r>
    </w:p>
    <w:tbl>
      <w:tblPr>
        <w:tblW w:w="0" w:type="auto"/>
        <w:tblInd w:w="70" w:type="dxa"/>
        <w:tblLayout w:type="fixed"/>
        <w:tblCellMar>
          <w:left w:w="70" w:type="dxa"/>
          <w:right w:w="70" w:type="dxa"/>
        </w:tblCellMar>
        <w:tblLook w:val="04A0" w:firstRow="1" w:lastRow="0" w:firstColumn="1" w:lastColumn="0" w:noHBand="0" w:noVBand="1"/>
      </w:tblPr>
      <w:tblGrid>
        <w:gridCol w:w="1985"/>
        <w:gridCol w:w="2731"/>
        <w:gridCol w:w="2372"/>
        <w:gridCol w:w="1984"/>
      </w:tblGrid>
      <w:tr w:rsidR="003179A5" w:rsidRPr="00645304" w:rsidTr="005D75C8">
        <w:tc>
          <w:tcPr>
            <w:tcW w:w="1985" w:type="dxa"/>
            <w:tcBorders>
              <w:top w:val="nil"/>
              <w:left w:val="nil"/>
              <w:bottom w:val="single" w:sz="4" w:space="0" w:color="auto"/>
              <w:right w:val="nil"/>
            </w:tcBorders>
          </w:tcPr>
          <w:p w:rsidR="003179A5" w:rsidRPr="00645304" w:rsidRDefault="003179A5" w:rsidP="005D75C8">
            <w:pPr>
              <w:rPr>
                <w:sz w:val="20"/>
              </w:rPr>
            </w:pPr>
            <w:r w:rsidRPr="00645304">
              <w:rPr>
                <w:sz w:val="20"/>
              </w:rPr>
              <w:t>13.05.2026</w:t>
            </w:r>
          </w:p>
        </w:tc>
        <w:tc>
          <w:tcPr>
            <w:tcW w:w="2731" w:type="dxa"/>
          </w:tcPr>
          <w:p w:rsidR="003179A5" w:rsidRPr="00645304" w:rsidRDefault="003179A5" w:rsidP="005D75C8">
            <w:pPr>
              <w:rPr>
                <w:sz w:val="20"/>
              </w:rPr>
            </w:pPr>
          </w:p>
        </w:tc>
        <w:tc>
          <w:tcPr>
            <w:tcW w:w="2372" w:type="dxa"/>
            <w:hideMark/>
          </w:tcPr>
          <w:p w:rsidR="003179A5" w:rsidRPr="00645304" w:rsidRDefault="003179A5" w:rsidP="005D75C8">
            <w:pPr>
              <w:rPr>
                <w:sz w:val="20"/>
              </w:rPr>
            </w:pPr>
            <w:r w:rsidRPr="00645304">
              <w:rPr>
                <w:sz w:val="20"/>
              </w:rPr>
              <w:t>№</w:t>
            </w:r>
          </w:p>
        </w:tc>
        <w:tc>
          <w:tcPr>
            <w:tcW w:w="1984" w:type="dxa"/>
            <w:tcBorders>
              <w:top w:val="nil"/>
              <w:left w:val="nil"/>
              <w:bottom w:val="single" w:sz="6" w:space="0" w:color="auto"/>
              <w:right w:val="nil"/>
            </w:tcBorders>
            <w:hideMark/>
          </w:tcPr>
          <w:p w:rsidR="003179A5" w:rsidRPr="00645304" w:rsidRDefault="003179A5" w:rsidP="005D75C8">
            <w:pPr>
              <w:rPr>
                <w:sz w:val="20"/>
              </w:rPr>
            </w:pPr>
            <w:r w:rsidRPr="00645304">
              <w:rPr>
                <w:sz w:val="20"/>
              </w:rPr>
              <w:t>547-п</w:t>
            </w:r>
          </w:p>
        </w:tc>
      </w:tr>
      <w:tr w:rsidR="003179A5" w:rsidRPr="00645304" w:rsidTr="005D75C8">
        <w:tc>
          <w:tcPr>
            <w:tcW w:w="9072" w:type="dxa"/>
            <w:gridSpan w:val="4"/>
            <w:hideMark/>
          </w:tcPr>
          <w:p w:rsidR="003179A5" w:rsidRPr="00645304" w:rsidRDefault="003179A5" w:rsidP="005D75C8">
            <w:pPr>
              <w:rPr>
                <w:sz w:val="20"/>
              </w:rPr>
            </w:pPr>
            <w:r w:rsidRPr="00645304">
              <w:rPr>
                <w:sz w:val="20"/>
              </w:rPr>
              <w:t>г. Орлов</w:t>
            </w:r>
          </w:p>
          <w:p w:rsidR="003179A5" w:rsidRPr="00645304" w:rsidRDefault="003179A5" w:rsidP="005D75C8">
            <w:pPr>
              <w:rPr>
                <w:sz w:val="20"/>
              </w:rPr>
            </w:pPr>
          </w:p>
        </w:tc>
      </w:tr>
    </w:tbl>
    <w:p w:rsidR="003179A5" w:rsidRPr="00645304" w:rsidRDefault="003179A5" w:rsidP="003179A5">
      <w:pPr>
        <w:jc w:val="center"/>
        <w:rPr>
          <w:b/>
          <w:sz w:val="20"/>
        </w:rPr>
      </w:pPr>
      <w:r w:rsidRPr="00645304">
        <w:rPr>
          <w:b/>
          <w:sz w:val="20"/>
        </w:rPr>
        <w:lastRenderedPageBreak/>
        <w:t>О назначении публичных слушаний по проекту решения</w:t>
      </w:r>
    </w:p>
    <w:p w:rsidR="003179A5" w:rsidRPr="00645304" w:rsidRDefault="003179A5" w:rsidP="003179A5">
      <w:pPr>
        <w:jc w:val="center"/>
        <w:rPr>
          <w:b/>
          <w:sz w:val="20"/>
        </w:rPr>
      </w:pPr>
      <w:r w:rsidRPr="00645304">
        <w:rPr>
          <w:b/>
          <w:sz w:val="20"/>
        </w:rPr>
        <w:t>Об утверждении Правил землепользования и застройки Орловского муниципального округа Кировской области</w:t>
      </w:r>
    </w:p>
    <w:p w:rsidR="003179A5" w:rsidRPr="00645304" w:rsidRDefault="003179A5" w:rsidP="003179A5">
      <w:pPr>
        <w:jc w:val="center"/>
        <w:rPr>
          <w:b/>
          <w:sz w:val="20"/>
        </w:rPr>
      </w:pPr>
    </w:p>
    <w:p w:rsidR="003179A5" w:rsidRPr="00645304" w:rsidRDefault="003179A5" w:rsidP="003179A5">
      <w:pPr>
        <w:rPr>
          <w:bCs/>
          <w:sz w:val="20"/>
        </w:rPr>
      </w:pPr>
      <w:r w:rsidRPr="00645304">
        <w:rPr>
          <w:sz w:val="20"/>
        </w:rPr>
        <w:t>В соответствии со статьей 32 Градостроительного кодекса Российской Федерации, статьей 10</w:t>
      </w:r>
      <w:r w:rsidRPr="00645304">
        <w:rPr>
          <w:sz w:val="20"/>
          <w:vertAlign w:val="superscript"/>
        </w:rPr>
        <w:t>4</w:t>
      </w:r>
      <w:r w:rsidRPr="00645304">
        <w:rPr>
          <w:sz w:val="20"/>
        </w:rPr>
        <w:t xml:space="preserve"> Закона Кировской области от 28.09.2006 № 44-ЗО “О регулировании градостроительной деятельности в Кировской области”, статьей 14 Устава муниципального образования Орловский муниципальный округ Кировской области, </w:t>
      </w:r>
      <w:r w:rsidRPr="00645304">
        <w:rPr>
          <w:bCs/>
          <w:sz w:val="20"/>
        </w:rPr>
        <w:t>Положением о публичных слушаниях в муниципальном образовании Орловский муниципальный округ Кировской области ПОСТАНОВЛЯЮ:</w:t>
      </w:r>
    </w:p>
    <w:p w:rsidR="003179A5" w:rsidRPr="00645304" w:rsidRDefault="003179A5" w:rsidP="003179A5">
      <w:pPr>
        <w:numPr>
          <w:ilvl w:val="0"/>
          <w:numId w:val="7"/>
        </w:numPr>
        <w:rPr>
          <w:sz w:val="20"/>
        </w:rPr>
      </w:pPr>
      <w:r w:rsidRPr="00645304">
        <w:rPr>
          <w:sz w:val="20"/>
        </w:rPr>
        <w:t>Назначить публичные слушания по проекту решения об утверждении Правил землепользования и застройки Орловского муниципального округа Кировской области (далее – Проект).</w:t>
      </w:r>
    </w:p>
    <w:p w:rsidR="003179A5" w:rsidRPr="00645304" w:rsidRDefault="003179A5" w:rsidP="003179A5">
      <w:pPr>
        <w:numPr>
          <w:ilvl w:val="0"/>
          <w:numId w:val="7"/>
        </w:numPr>
        <w:rPr>
          <w:sz w:val="20"/>
        </w:rPr>
      </w:pPr>
      <w:r w:rsidRPr="00645304">
        <w:rPr>
          <w:sz w:val="20"/>
        </w:rPr>
        <w:t xml:space="preserve">Установить сроки и место принятия предложений от физических и юридических лиц: с 13.05.2026 по 11.06.2026 до 12:00 в здании администрации Орловского муниципального округа по адресу: Кировская область, Орловский муниципальный округ, г. Орлов, ул. Ст. Халтурина, д. 18, кабинет 42 в рабочие дни с 08:00  до 17:00 часов  (понедельник-четверг), с 08:00  до 16:00 часов (пятница) либо в электронном виде на адрес электронной почты: </w:t>
      </w:r>
      <w:proofErr w:type="spellStart"/>
      <w:r w:rsidRPr="00645304">
        <w:rPr>
          <w:sz w:val="20"/>
          <w:lang w:val="en-US"/>
        </w:rPr>
        <w:t>admorlov</w:t>
      </w:r>
      <w:proofErr w:type="spellEnd"/>
      <w:r w:rsidRPr="00645304">
        <w:rPr>
          <w:sz w:val="20"/>
        </w:rPr>
        <w:t>@</w:t>
      </w:r>
      <w:r w:rsidRPr="00645304">
        <w:rPr>
          <w:sz w:val="20"/>
          <w:lang w:val="en-US"/>
        </w:rPr>
        <w:t>mail</w:t>
      </w:r>
      <w:r w:rsidRPr="00645304">
        <w:rPr>
          <w:sz w:val="20"/>
        </w:rPr>
        <w:t>.</w:t>
      </w:r>
      <w:proofErr w:type="spellStart"/>
      <w:r w:rsidRPr="00645304">
        <w:rPr>
          <w:sz w:val="20"/>
          <w:lang w:val="en-US"/>
        </w:rPr>
        <w:t>ru</w:t>
      </w:r>
      <w:proofErr w:type="spellEnd"/>
      <w:r w:rsidRPr="00645304">
        <w:rPr>
          <w:sz w:val="20"/>
        </w:rPr>
        <w:t>.</w:t>
      </w:r>
    </w:p>
    <w:p w:rsidR="003179A5" w:rsidRPr="00645304" w:rsidRDefault="003179A5" w:rsidP="003179A5">
      <w:pPr>
        <w:numPr>
          <w:ilvl w:val="0"/>
          <w:numId w:val="7"/>
        </w:numPr>
        <w:rPr>
          <w:sz w:val="20"/>
        </w:rPr>
      </w:pPr>
      <w:r w:rsidRPr="00645304">
        <w:rPr>
          <w:sz w:val="20"/>
        </w:rPr>
        <w:t xml:space="preserve">Дата и место проведения собрания участников публичных слушаний: 11.06.2026 в здании администрации Орловского муниципального округа по адресу: </w:t>
      </w:r>
      <w:proofErr w:type="gramStart"/>
      <w:r w:rsidRPr="00645304">
        <w:rPr>
          <w:sz w:val="20"/>
        </w:rPr>
        <w:t>Кировская область, Орловский муниципальный округ, г. Орлов, ул. Ст. Халтурина, д. 18, кабинет 42.</w:t>
      </w:r>
      <w:proofErr w:type="gramEnd"/>
    </w:p>
    <w:p w:rsidR="003179A5" w:rsidRPr="00645304" w:rsidRDefault="003179A5" w:rsidP="003179A5">
      <w:pPr>
        <w:numPr>
          <w:ilvl w:val="0"/>
          <w:numId w:val="7"/>
        </w:numPr>
        <w:rPr>
          <w:sz w:val="20"/>
        </w:rPr>
      </w:pPr>
      <w:r w:rsidRPr="00645304">
        <w:rPr>
          <w:sz w:val="20"/>
        </w:rPr>
        <w:t>Время проведения собрания участников публичных слушаний: 16 часов 00 минут.</w:t>
      </w:r>
    </w:p>
    <w:p w:rsidR="003179A5" w:rsidRPr="00645304" w:rsidRDefault="003179A5" w:rsidP="003179A5">
      <w:pPr>
        <w:numPr>
          <w:ilvl w:val="0"/>
          <w:numId w:val="7"/>
        </w:numPr>
        <w:rPr>
          <w:sz w:val="20"/>
        </w:rPr>
      </w:pPr>
      <w:r w:rsidRPr="00645304">
        <w:rPr>
          <w:sz w:val="20"/>
        </w:rPr>
        <w:t>Ответственный за проведение публичных слушаний – сектор архитектуры и градостроительства администрации орловского муниципального округа.</w:t>
      </w:r>
    </w:p>
    <w:p w:rsidR="003179A5" w:rsidRPr="00645304" w:rsidRDefault="003179A5" w:rsidP="003179A5">
      <w:pPr>
        <w:numPr>
          <w:ilvl w:val="0"/>
          <w:numId w:val="7"/>
        </w:numPr>
        <w:rPr>
          <w:sz w:val="20"/>
        </w:rPr>
      </w:pPr>
      <w:r w:rsidRPr="00645304">
        <w:rPr>
          <w:sz w:val="20"/>
        </w:rPr>
        <w:t>Опубликовать Проект и оповещение жителей Орловского муниципального округа о проведении публичных слушаний по Проекту в информационном бюллетене и на официальном сайте администрации Орловского муниципального округа.</w:t>
      </w:r>
    </w:p>
    <w:p w:rsidR="003179A5" w:rsidRPr="00645304" w:rsidRDefault="003179A5" w:rsidP="003179A5">
      <w:pPr>
        <w:numPr>
          <w:ilvl w:val="0"/>
          <w:numId w:val="7"/>
        </w:numPr>
        <w:rPr>
          <w:sz w:val="20"/>
        </w:rPr>
      </w:pPr>
      <w:r w:rsidRPr="00645304">
        <w:rPr>
          <w:sz w:val="20"/>
        </w:rPr>
        <w:t xml:space="preserve">Настоящее постановление вступает в силу со дня его опубликования в Информационном бюллетене органов местного самоуправления муниципального образования Орловский муниципальный округ Кировской области. </w:t>
      </w:r>
    </w:p>
    <w:p w:rsidR="003179A5" w:rsidRPr="00645304" w:rsidRDefault="003179A5" w:rsidP="003179A5">
      <w:pPr>
        <w:rPr>
          <w:sz w:val="20"/>
        </w:rPr>
      </w:pPr>
      <w:r w:rsidRPr="00645304">
        <w:rPr>
          <w:sz w:val="20"/>
        </w:rPr>
        <w:t xml:space="preserve">Глава Орловского муниципального округа             </w:t>
      </w:r>
      <w:proofErr w:type="spellStart"/>
      <w:r w:rsidRPr="00645304">
        <w:rPr>
          <w:sz w:val="20"/>
        </w:rPr>
        <w:t>Л.В.Фокина</w:t>
      </w:r>
      <w:proofErr w:type="spellEnd"/>
    </w:p>
    <w:p w:rsidR="003179A5" w:rsidRPr="00645304" w:rsidRDefault="003179A5" w:rsidP="003179A5">
      <w:pPr>
        <w:rPr>
          <w:sz w:val="20"/>
        </w:rPr>
      </w:pPr>
    </w:p>
    <w:p w:rsidR="003179A5" w:rsidRPr="00645304" w:rsidRDefault="003179A5" w:rsidP="003179A5">
      <w:pPr>
        <w:ind w:right="-22"/>
        <w:jc w:val="center"/>
        <w:rPr>
          <w:b/>
          <w:sz w:val="20"/>
          <w:lang w:val="en-US"/>
        </w:rPr>
      </w:pPr>
      <w:r w:rsidRPr="00645304">
        <w:rPr>
          <w:b/>
          <w:noProof/>
          <w:sz w:val="20"/>
        </w:rPr>
        <w:drawing>
          <wp:inline distT="0" distB="0" distL="0" distR="0" wp14:anchorId="047123C6" wp14:editId="037609BF">
            <wp:extent cx="461010" cy="541020"/>
            <wp:effectExtent l="19050" t="0" r="0" b="0"/>
            <wp:docPr id="3" name="Рисунок 3"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1"/>
                    <pic:cNvPicPr>
                      <a:picLocks noChangeAspect="1" noChangeArrowheads="1"/>
                    </pic:cNvPicPr>
                  </pic:nvPicPr>
                  <pic:blipFill>
                    <a:blip r:embed="rId11"/>
                    <a:srcRect/>
                    <a:stretch>
                      <a:fillRect/>
                    </a:stretch>
                  </pic:blipFill>
                  <pic:spPr bwMode="auto">
                    <a:xfrm>
                      <a:off x="0" y="0"/>
                      <a:ext cx="461010" cy="541020"/>
                    </a:xfrm>
                    <a:prstGeom prst="rect">
                      <a:avLst/>
                    </a:prstGeom>
                    <a:noFill/>
                    <a:ln w="9525">
                      <a:noFill/>
                      <a:miter lim="800000"/>
                      <a:headEnd/>
                      <a:tailEnd/>
                    </a:ln>
                  </pic:spPr>
                </pic:pic>
              </a:graphicData>
            </a:graphic>
          </wp:inline>
        </w:drawing>
      </w:r>
    </w:p>
    <w:p w:rsidR="003179A5" w:rsidRPr="00645304" w:rsidRDefault="003179A5" w:rsidP="003179A5">
      <w:pPr>
        <w:ind w:right="-22"/>
        <w:jc w:val="center"/>
        <w:rPr>
          <w:b/>
          <w:sz w:val="20"/>
          <w:lang w:val="en-US"/>
        </w:rPr>
      </w:pPr>
    </w:p>
    <w:p w:rsidR="003179A5" w:rsidRPr="00645304" w:rsidRDefault="003179A5" w:rsidP="003179A5">
      <w:pPr>
        <w:ind w:right="-22"/>
        <w:jc w:val="center"/>
        <w:rPr>
          <w:b/>
          <w:sz w:val="20"/>
        </w:rPr>
      </w:pPr>
      <w:r w:rsidRPr="00645304">
        <w:rPr>
          <w:b/>
          <w:sz w:val="20"/>
        </w:rPr>
        <w:t xml:space="preserve">АДМИНИСТРАЦИЯ ОРЛОВСКОГО </w:t>
      </w:r>
    </w:p>
    <w:p w:rsidR="003179A5" w:rsidRPr="00645304" w:rsidRDefault="003179A5" w:rsidP="003179A5">
      <w:pPr>
        <w:ind w:right="-22"/>
        <w:jc w:val="center"/>
        <w:rPr>
          <w:b/>
          <w:sz w:val="20"/>
        </w:rPr>
      </w:pPr>
      <w:r w:rsidRPr="00645304">
        <w:rPr>
          <w:b/>
          <w:sz w:val="20"/>
        </w:rPr>
        <w:t xml:space="preserve">МУНИЦИПАЛЬНОГО ОКРУГА </w:t>
      </w:r>
    </w:p>
    <w:p w:rsidR="003179A5" w:rsidRPr="00645304" w:rsidRDefault="003179A5" w:rsidP="003179A5">
      <w:pPr>
        <w:ind w:right="-22"/>
        <w:jc w:val="center"/>
        <w:rPr>
          <w:b/>
          <w:sz w:val="20"/>
        </w:rPr>
      </w:pPr>
      <w:r w:rsidRPr="00645304">
        <w:rPr>
          <w:b/>
          <w:sz w:val="20"/>
        </w:rPr>
        <w:t>КИРОВСКОЙ ОБЛАСТИ</w:t>
      </w:r>
    </w:p>
    <w:p w:rsidR="003179A5" w:rsidRPr="00645304" w:rsidRDefault="003179A5" w:rsidP="003179A5">
      <w:pPr>
        <w:ind w:right="-22"/>
        <w:jc w:val="center"/>
        <w:rPr>
          <w:sz w:val="20"/>
        </w:rPr>
      </w:pPr>
    </w:p>
    <w:p w:rsidR="003179A5" w:rsidRPr="00645304" w:rsidRDefault="003179A5" w:rsidP="003179A5">
      <w:pPr>
        <w:ind w:right="-22"/>
        <w:jc w:val="center"/>
        <w:rPr>
          <w:b/>
          <w:sz w:val="20"/>
        </w:rPr>
      </w:pPr>
      <w:r w:rsidRPr="00645304">
        <w:rPr>
          <w:b/>
          <w:sz w:val="20"/>
        </w:rPr>
        <w:t>ПОСТАНОВЛЕНИЕ</w:t>
      </w:r>
    </w:p>
    <w:p w:rsidR="003179A5" w:rsidRPr="00645304" w:rsidRDefault="003179A5" w:rsidP="003179A5">
      <w:pPr>
        <w:tabs>
          <w:tab w:val="left" w:pos="9356"/>
        </w:tabs>
        <w:ind w:right="141"/>
        <w:jc w:val="center"/>
        <w:rPr>
          <w:b/>
          <w:sz w:val="20"/>
        </w:rPr>
      </w:pPr>
      <w:r w:rsidRPr="00645304">
        <w:rPr>
          <w:b/>
          <w:sz w:val="20"/>
        </w:rPr>
        <w:t>14.05.2026</w:t>
      </w:r>
      <w:r w:rsidRPr="00645304">
        <w:rPr>
          <w:sz w:val="20"/>
        </w:rPr>
        <w:t xml:space="preserve">                                                                                      № </w:t>
      </w:r>
      <w:r w:rsidRPr="00645304">
        <w:rPr>
          <w:b/>
          <w:sz w:val="20"/>
        </w:rPr>
        <w:t>550</w:t>
      </w:r>
      <w:r w:rsidRPr="00645304">
        <w:rPr>
          <w:sz w:val="20"/>
        </w:rPr>
        <w:t>-П</w:t>
      </w:r>
    </w:p>
    <w:p w:rsidR="003179A5" w:rsidRPr="00645304" w:rsidRDefault="003179A5" w:rsidP="003179A5">
      <w:pPr>
        <w:jc w:val="center"/>
        <w:rPr>
          <w:sz w:val="20"/>
        </w:rPr>
      </w:pPr>
      <w:r w:rsidRPr="00645304">
        <w:rPr>
          <w:sz w:val="20"/>
        </w:rPr>
        <w:t>г. Орлов</w:t>
      </w:r>
    </w:p>
    <w:p w:rsidR="003179A5" w:rsidRPr="00645304" w:rsidRDefault="003179A5" w:rsidP="003179A5">
      <w:pPr>
        <w:jc w:val="center"/>
        <w:rPr>
          <w:sz w:val="20"/>
        </w:rPr>
      </w:pPr>
    </w:p>
    <w:p w:rsidR="003179A5" w:rsidRPr="00645304" w:rsidRDefault="003179A5" w:rsidP="003179A5">
      <w:pPr>
        <w:shd w:val="clear" w:color="auto" w:fill="FFFFFF"/>
        <w:tabs>
          <w:tab w:val="left" w:pos="5396"/>
        </w:tabs>
        <w:ind w:right="-22"/>
        <w:jc w:val="center"/>
        <w:rPr>
          <w:b/>
          <w:spacing w:val="-3"/>
          <w:sz w:val="20"/>
        </w:rPr>
      </w:pPr>
      <w:r w:rsidRPr="00645304">
        <w:rPr>
          <w:b/>
          <w:spacing w:val="-3"/>
          <w:sz w:val="20"/>
        </w:rPr>
        <w:t>О</w:t>
      </w:r>
      <w:r w:rsidRPr="00645304">
        <w:rPr>
          <w:b/>
          <w:sz w:val="20"/>
        </w:rPr>
        <w:t xml:space="preserve"> предоставлении разрешения на условно-разрешенный вид использования для земельного участка</w:t>
      </w:r>
    </w:p>
    <w:p w:rsidR="003179A5" w:rsidRPr="00645304" w:rsidRDefault="003179A5" w:rsidP="003179A5">
      <w:pPr>
        <w:ind w:right="-22"/>
        <w:rPr>
          <w:sz w:val="20"/>
        </w:rPr>
      </w:pPr>
    </w:p>
    <w:p w:rsidR="003179A5" w:rsidRPr="00645304" w:rsidRDefault="003179A5" w:rsidP="003179A5">
      <w:pPr>
        <w:widowControl w:val="0"/>
        <w:ind w:firstLine="567"/>
        <w:jc w:val="both"/>
        <w:rPr>
          <w:sz w:val="20"/>
        </w:rPr>
      </w:pPr>
      <w:bookmarkStart w:id="2" w:name="_Hlk185323929"/>
      <w:r w:rsidRPr="00645304">
        <w:rPr>
          <w:spacing w:val="-1"/>
          <w:sz w:val="20"/>
        </w:rPr>
        <w:t xml:space="preserve">В целях реализации прав населения муниципального образования (общественности) на участие в процессе публичного обсуждения проектов нормативных  правовых актов муниципального образования, в соответствии со статьей 47 Федерального Закона от 20.03.2025 № 33-ФЗ «Об общих принципах организации местного самоуправления в единой системе публичной власти»,  статьей 39 Градостроительного кодекса Российской Федерации от 29.12.2004 № 190-ФЗ, </w:t>
      </w:r>
      <w:r w:rsidRPr="00645304">
        <w:rPr>
          <w:sz w:val="20"/>
        </w:rPr>
        <w:t xml:space="preserve">приказом </w:t>
      </w:r>
      <w:proofErr w:type="spellStart"/>
      <w:r w:rsidRPr="00645304">
        <w:rPr>
          <w:sz w:val="20"/>
        </w:rPr>
        <w:t>Росреестра</w:t>
      </w:r>
      <w:proofErr w:type="spellEnd"/>
      <w:r w:rsidRPr="00645304">
        <w:rPr>
          <w:sz w:val="20"/>
        </w:rPr>
        <w:t xml:space="preserve"> 10.11.2020 № </w:t>
      </w:r>
      <w:proofErr w:type="gramStart"/>
      <w:r w:rsidRPr="00645304">
        <w:rPr>
          <w:sz w:val="20"/>
        </w:rPr>
        <w:t>П</w:t>
      </w:r>
      <w:proofErr w:type="gramEnd"/>
      <w:r w:rsidRPr="00645304">
        <w:rPr>
          <w:sz w:val="20"/>
        </w:rPr>
        <w:t xml:space="preserve">/0412 «Об утверждении классификатора видов разрешенного </w:t>
      </w:r>
      <w:proofErr w:type="gramStart"/>
      <w:r w:rsidRPr="00645304">
        <w:rPr>
          <w:sz w:val="20"/>
        </w:rPr>
        <w:t xml:space="preserve">использования земельных участков», </w:t>
      </w:r>
      <w:r w:rsidRPr="00645304">
        <w:rPr>
          <w:spacing w:val="-1"/>
          <w:sz w:val="20"/>
        </w:rPr>
        <w:t xml:space="preserve">статьей 14 Устава муниципального образования Орловский муниципальный округ Кировской области, Положением о публичных слушаниях в Орловском муниципальном округе, Правилами землепользования и застройки муниципального образования Орловское сельское поселение Орловского района Кировской области, утвержденных </w:t>
      </w:r>
      <w:r w:rsidRPr="00645304">
        <w:rPr>
          <w:sz w:val="20"/>
        </w:rPr>
        <w:t>постановлением администрации Орловского сельского поселения Орловского района Кировской области</w:t>
      </w:r>
      <w:r w:rsidRPr="00645304">
        <w:rPr>
          <w:color w:val="FF0000"/>
          <w:sz w:val="20"/>
        </w:rPr>
        <w:t xml:space="preserve"> </w:t>
      </w:r>
      <w:r w:rsidRPr="00645304">
        <w:rPr>
          <w:bCs/>
          <w:sz w:val="20"/>
        </w:rPr>
        <w:t>от 20.08.2021 № 97-П (с изм. от 17.02.2026)</w:t>
      </w:r>
      <w:r w:rsidRPr="00645304">
        <w:rPr>
          <w:sz w:val="20"/>
        </w:rPr>
        <w:t>,  на основании заявления Поляковой Н.В, итогов публичных слушаний</w:t>
      </w:r>
      <w:proofErr w:type="gramEnd"/>
      <w:r w:rsidRPr="00645304">
        <w:rPr>
          <w:sz w:val="20"/>
        </w:rPr>
        <w:t xml:space="preserve"> от 13.05.2026 г, </w:t>
      </w:r>
      <w:r w:rsidRPr="00645304">
        <w:rPr>
          <w:spacing w:val="-1"/>
          <w:sz w:val="20"/>
        </w:rPr>
        <w:t>администрация Орловского муниципального округа ПОСТАНОВЛЯЕТ:</w:t>
      </w:r>
    </w:p>
    <w:p w:rsidR="003179A5" w:rsidRPr="00645304" w:rsidRDefault="003179A5" w:rsidP="003179A5">
      <w:pPr>
        <w:shd w:val="clear" w:color="auto" w:fill="FFFFFF"/>
        <w:ind w:right="-22" w:firstLine="567"/>
        <w:jc w:val="both"/>
        <w:rPr>
          <w:sz w:val="20"/>
        </w:rPr>
      </w:pPr>
      <w:r w:rsidRPr="00645304">
        <w:rPr>
          <w:spacing w:val="5"/>
          <w:sz w:val="20"/>
        </w:rPr>
        <w:t>1. Предоставить разрешение</w:t>
      </w:r>
      <w:r w:rsidRPr="00645304">
        <w:rPr>
          <w:sz w:val="20"/>
        </w:rPr>
        <w:t xml:space="preserve"> на условно разрешенный вид использования «Склады (код 6.9) земельного участка, расположенного по адресу: Кировская область, Орловский муниципальный район, Орловское сельское поселение, кадастровый номер земельного участка 43:25:390719:223</w:t>
      </w:r>
      <w:r w:rsidRPr="00645304">
        <w:rPr>
          <w:spacing w:val="5"/>
          <w:sz w:val="20"/>
        </w:rPr>
        <w:t xml:space="preserve">, </w:t>
      </w:r>
      <w:proofErr w:type="gramStart"/>
      <w:r w:rsidRPr="00645304">
        <w:rPr>
          <w:spacing w:val="5"/>
          <w:sz w:val="20"/>
        </w:rPr>
        <w:t>согласно схемы</w:t>
      </w:r>
      <w:proofErr w:type="gramEnd"/>
      <w:r w:rsidRPr="00645304">
        <w:rPr>
          <w:spacing w:val="5"/>
          <w:sz w:val="20"/>
        </w:rPr>
        <w:t xml:space="preserve"> расположения» </w:t>
      </w:r>
      <w:r w:rsidRPr="00645304">
        <w:rPr>
          <w:sz w:val="20"/>
        </w:rPr>
        <w:t>(прилагается);</w:t>
      </w:r>
    </w:p>
    <w:p w:rsidR="003179A5" w:rsidRPr="00645304" w:rsidRDefault="003179A5" w:rsidP="003179A5">
      <w:pPr>
        <w:shd w:val="clear" w:color="auto" w:fill="FFFFFF"/>
        <w:ind w:right="-22" w:firstLine="567"/>
        <w:jc w:val="both"/>
        <w:rPr>
          <w:spacing w:val="-4"/>
          <w:sz w:val="20"/>
        </w:rPr>
      </w:pPr>
      <w:r w:rsidRPr="00645304">
        <w:rPr>
          <w:spacing w:val="-4"/>
          <w:sz w:val="20"/>
        </w:rPr>
        <w:t>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179A5" w:rsidRPr="00645304" w:rsidRDefault="003179A5" w:rsidP="003179A5">
      <w:pPr>
        <w:shd w:val="clear" w:color="auto" w:fill="FFFFFF"/>
        <w:ind w:firstLine="567"/>
        <w:jc w:val="both"/>
        <w:rPr>
          <w:spacing w:val="-4"/>
          <w:sz w:val="20"/>
        </w:rPr>
      </w:pPr>
      <w:r w:rsidRPr="00645304">
        <w:rPr>
          <w:spacing w:val="-4"/>
          <w:sz w:val="20"/>
        </w:rPr>
        <w:t xml:space="preserve">3. Постановление вступает в силу с момента его опубликования. </w:t>
      </w:r>
    </w:p>
    <w:bookmarkEnd w:id="2"/>
    <w:p w:rsidR="003179A5" w:rsidRPr="00645304" w:rsidRDefault="003179A5" w:rsidP="003179A5">
      <w:pPr>
        <w:tabs>
          <w:tab w:val="left" w:pos="993"/>
        </w:tabs>
        <w:jc w:val="both"/>
        <w:rPr>
          <w:sz w:val="20"/>
        </w:rPr>
      </w:pPr>
    </w:p>
    <w:p w:rsidR="003179A5" w:rsidRPr="00645304" w:rsidRDefault="003179A5" w:rsidP="003179A5">
      <w:pPr>
        <w:widowControl w:val="0"/>
        <w:shd w:val="clear" w:color="auto" w:fill="FFFFFF"/>
        <w:tabs>
          <w:tab w:val="left" w:pos="768"/>
        </w:tabs>
        <w:autoSpaceDE w:val="0"/>
        <w:autoSpaceDN w:val="0"/>
        <w:adjustRightInd w:val="0"/>
        <w:spacing w:before="14"/>
        <w:rPr>
          <w:spacing w:val="-1"/>
          <w:sz w:val="20"/>
        </w:rPr>
      </w:pPr>
      <w:r w:rsidRPr="00645304">
        <w:rPr>
          <w:spacing w:val="-1"/>
          <w:sz w:val="20"/>
        </w:rPr>
        <w:lastRenderedPageBreak/>
        <w:t xml:space="preserve">Глава администрации                         </w:t>
      </w:r>
    </w:p>
    <w:p w:rsidR="003179A5" w:rsidRPr="00645304" w:rsidRDefault="003179A5" w:rsidP="003179A5">
      <w:pPr>
        <w:rPr>
          <w:sz w:val="20"/>
        </w:rPr>
      </w:pPr>
      <w:r w:rsidRPr="00645304">
        <w:rPr>
          <w:sz w:val="20"/>
        </w:rPr>
        <w:t xml:space="preserve">Орловского муниципального округа          </w:t>
      </w:r>
      <w:proofErr w:type="spellStart"/>
      <w:r w:rsidRPr="00645304">
        <w:rPr>
          <w:sz w:val="20"/>
        </w:rPr>
        <w:t>Л.В.Фокина</w:t>
      </w:r>
      <w:proofErr w:type="spellEnd"/>
    </w:p>
    <w:p w:rsidR="003179A5" w:rsidRPr="00645304" w:rsidRDefault="003179A5" w:rsidP="003179A5">
      <w:pPr>
        <w:rPr>
          <w:sz w:val="20"/>
        </w:rPr>
      </w:pPr>
    </w:p>
    <w:p w:rsidR="003179A5" w:rsidRPr="00645304" w:rsidRDefault="003179A5" w:rsidP="003179A5">
      <w:pPr>
        <w:rPr>
          <w:sz w:val="20"/>
        </w:rPr>
      </w:pPr>
    </w:p>
    <w:p w:rsidR="003179A5" w:rsidRPr="00645304" w:rsidRDefault="003179A5" w:rsidP="003179A5">
      <w:pPr>
        <w:rPr>
          <w:sz w:val="20"/>
          <w:lang w:val="ru"/>
        </w:rPr>
      </w:pPr>
      <w:r w:rsidRPr="00645304">
        <w:rPr>
          <w:noProof/>
          <w:sz w:val="20"/>
        </w:rPr>
        <w:drawing>
          <wp:anchor distT="0" distB="0" distL="114935" distR="114935" simplePos="0" relativeHeight="251659264" behindDoc="1" locked="0" layoutInCell="1" allowOverlap="1" wp14:anchorId="0D349F59" wp14:editId="36D1C3BE">
            <wp:simplePos x="0" y="0"/>
            <wp:positionH relativeFrom="column">
              <wp:posOffset>2953385</wp:posOffset>
            </wp:positionH>
            <wp:positionV relativeFrom="paragraph">
              <wp:posOffset>635</wp:posOffset>
            </wp:positionV>
            <wp:extent cx="338455" cy="405130"/>
            <wp:effectExtent l="0" t="0" r="4445" b="0"/>
            <wp:wrapTight wrapText="bothSides">
              <wp:wrapPolygon edited="0">
                <wp:start x="0" y="0"/>
                <wp:lineTo x="0" y="20313"/>
                <wp:lineTo x="20668" y="20313"/>
                <wp:lineTo x="20668"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455" cy="4051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3179A5" w:rsidRPr="00645304" w:rsidRDefault="003179A5" w:rsidP="003179A5">
      <w:pPr>
        <w:jc w:val="center"/>
        <w:rPr>
          <w:sz w:val="20"/>
        </w:rPr>
      </w:pPr>
    </w:p>
    <w:p w:rsidR="003179A5" w:rsidRPr="003179A5" w:rsidRDefault="003179A5" w:rsidP="003179A5">
      <w:pPr>
        <w:jc w:val="center"/>
        <w:rPr>
          <w:b/>
          <w:sz w:val="20"/>
        </w:rPr>
      </w:pPr>
    </w:p>
    <w:p w:rsidR="003179A5" w:rsidRPr="00645304" w:rsidRDefault="003179A5" w:rsidP="003179A5">
      <w:pPr>
        <w:jc w:val="center"/>
        <w:rPr>
          <w:b/>
          <w:sz w:val="20"/>
          <w:lang w:val="ru"/>
        </w:rPr>
      </w:pPr>
      <w:r w:rsidRPr="00645304">
        <w:rPr>
          <w:b/>
          <w:sz w:val="20"/>
          <w:lang w:val="ru"/>
        </w:rPr>
        <w:t>АДМИНИСТРАЦИЯ ОРЛОВСКОГО МУНИЦИПАЛЬНОГО ОКРУГА</w:t>
      </w:r>
    </w:p>
    <w:p w:rsidR="003179A5" w:rsidRPr="00645304" w:rsidRDefault="003179A5" w:rsidP="003179A5">
      <w:pPr>
        <w:jc w:val="center"/>
        <w:rPr>
          <w:b/>
          <w:sz w:val="20"/>
          <w:lang w:val="ru"/>
        </w:rPr>
      </w:pPr>
      <w:r w:rsidRPr="00645304">
        <w:rPr>
          <w:b/>
          <w:sz w:val="20"/>
          <w:lang w:val="ru"/>
        </w:rPr>
        <w:t>КИРОВСКОЙ ОБЛАСТИ</w:t>
      </w:r>
    </w:p>
    <w:p w:rsidR="003179A5" w:rsidRPr="00645304" w:rsidRDefault="003179A5" w:rsidP="003179A5">
      <w:pPr>
        <w:jc w:val="center"/>
        <w:rPr>
          <w:sz w:val="20"/>
          <w:lang w:val="ru"/>
        </w:rPr>
      </w:pPr>
    </w:p>
    <w:p w:rsidR="003179A5" w:rsidRPr="00645304" w:rsidRDefault="003179A5" w:rsidP="003179A5">
      <w:pPr>
        <w:jc w:val="center"/>
        <w:rPr>
          <w:b/>
          <w:sz w:val="20"/>
          <w:lang w:val="ru"/>
        </w:rPr>
      </w:pPr>
      <w:r w:rsidRPr="00645304">
        <w:rPr>
          <w:b/>
          <w:sz w:val="20"/>
          <w:lang w:val="ru"/>
        </w:rPr>
        <w:t>ПОСТАНОВЛЕНИЕ</w:t>
      </w:r>
    </w:p>
    <w:p w:rsidR="003179A5" w:rsidRPr="00645304" w:rsidRDefault="003179A5" w:rsidP="003179A5">
      <w:pPr>
        <w:rPr>
          <w:b/>
          <w:sz w:val="20"/>
          <w:lang w:val="ru"/>
        </w:rPr>
      </w:pPr>
    </w:p>
    <w:p w:rsidR="003179A5" w:rsidRPr="00645304" w:rsidRDefault="003179A5" w:rsidP="003179A5">
      <w:pPr>
        <w:jc w:val="center"/>
        <w:rPr>
          <w:sz w:val="20"/>
        </w:rPr>
      </w:pPr>
      <w:r w:rsidRPr="00645304">
        <w:rPr>
          <w:sz w:val="20"/>
          <w:lang w:val="ru"/>
        </w:rPr>
        <w:t>14.05.2026</w:t>
      </w:r>
      <w:r w:rsidRPr="00645304">
        <w:rPr>
          <w:sz w:val="20"/>
          <w:lang w:val="ru"/>
        </w:rPr>
        <w:tab/>
      </w:r>
      <w:r w:rsidRPr="00645304">
        <w:rPr>
          <w:sz w:val="20"/>
          <w:lang w:val="ru"/>
        </w:rPr>
        <w:tab/>
      </w:r>
      <w:r w:rsidRPr="00645304">
        <w:rPr>
          <w:sz w:val="20"/>
          <w:lang w:val="ru"/>
        </w:rPr>
        <w:tab/>
      </w:r>
      <w:r w:rsidRPr="00645304">
        <w:rPr>
          <w:sz w:val="20"/>
          <w:lang w:val="ru"/>
        </w:rPr>
        <w:tab/>
        <w:t xml:space="preserve">                                 </w:t>
      </w:r>
      <w:r w:rsidRPr="00645304">
        <w:rPr>
          <w:sz w:val="20"/>
          <w:lang w:val="ru"/>
        </w:rPr>
        <w:tab/>
        <w:t>№ 551-п</w:t>
      </w:r>
    </w:p>
    <w:p w:rsidR="003179A5" w:rsidRPr="00645304" w:rsidRDefault="003179A5" w:rsidP="003179A5">
      <w:pPr>
        <w:jc w:val="center"/>
        <w:rPr>
          <w:sz w:val="20"/>
        </w:rPr>
      </w:pPr>
      <w:r w:rsidRPr="00645304">
        <w:rPr>
          <w:sz w:val="20"/>
        </w:rPr>
        <w:t>г. Орлов</w:t>
      </w:r>
    </w:p>
    <w:p w:rsidR="003179A5" w:rsidRPr="00645304" w:rsidRDefault="003179A5" w:rsidP="003179A5">
      <w:pPr>
        <w:jc w:val="center"/>
        <w:rPr>
          <w:sz w:val="20"/>
        </w:rPr>
      </w:pPr>
    </w:p>
    <w:p w:rsidR="003179A5" w:rsidRPr="00645304" w:rsidRDefault="003179A5" w:rsidP="003179A5">
      <w:pPr>
        <w:jc w:val="center"/>
        <w:rPr>
          <w:b/>
          <w:sz w:val="20"/>
        </w:rPr>
      </w:pPr>
      <w:r w:rsidRPr="00645304">
        <w:rPr>
          <w:b/>
          <w:sz w:val="20"/>
        </w:rPr>
        <w:t>О проведении этапов межведомственной профилактической акции «Безопасное лето» на территории Орловского муниципального округа</w:t>
      </w:r>
    </w:p>
    <w:p w:rsidR="003179A5" w:rsidRPr="00645304" w:rsidRDefault="003179A5" w:rsidP="003179A5">
      <w:pPr>
        <w:jc w:val="center"/>
        <w:rPr>
          <w:b/>
          <w:sz w:val="20"/>
        </w:rPr>
      </w:pPr>
      <w:r w:rsidRPr="00645304">
        <w:rPr>
          <w:b/>
          <w:sz w:val="20"/>
        </w:rPr>
        <w:t>в 2026 году</w:t>
      </w:r>
    </w:p>
    <w:p w:rsidR="003179A5" w:rsidRPr="00645304" w:rsidRDefault="003179A5" w:rsidP="003179A5">
      <w:pPr>
        <w:rPr>
          <w:b/>
          <w:sz w:val="20"/>
        </w:rPr>
      </w:pPr>
    </w:p>
    <w:p w:rsidR="003179A5" w:rsidRPr="00645304" w:rsidRDefault="003179A5" w:rsidP="003179A5">
      <w:pPr>
        <w:rPr>
          <w:sz w:val="20"/>
        </w:rPr>
      </w:pPr>
      <w:r w:rsidRPr="00645304">
        <w:rPr>
          <w:sz w:val="20"/>
        </w:rPr>
        <w:t>С целью защиты прав несовершеннолетних, предупреждения их безнадзорности и правонарушений, профилактики безнадзорности, предупреждения правонарушений и антиобщественных действий несовершеннолетних, администрация Орловского муниципального округа ПОСТАНОВЛЯЕТ:</w:t>
      </w:r>
    </w:p>
    <w:p w:rsidR="003179A5" w:rsidRPr="00645304" w:rsidRDefault="003179A5" w:rsidP="003179A5">
      <w:pPr>
        <w:rPr>
          <w:sz w:val="20"/>
        </w:rPr>
      </w:pPr>
      <w:r w:rsidRPr="00645304">
        <w:rPr>
          <w:sz w:val="20"/>
        </w:rPr>
        <w:t>1. Провести на территории Орловского муниципального округа Кировской области межведомственную профилактическую акцию «Безопасное лето» с 15 мая 2026 по 31 августа 2026 года.</w:t>
      </w:r>
    </w:p>
    <w:p w:rsidR="003179A5" w:rsidRPr="00645304" w:rsidRDefault="003179A5" w:rsidP="003179A5">
      <w:pPr>
        <w:rPr>
          <w:sz w:val="20"/>
        </w:rPr>
      </w:pPr>
      <w:r w:rsidRPr="00645304">
        <w:rPr>
          <w:sz w:val="20"/>
        </w:rPr>
        <w:t xml:space="preserve">2. Комиссии по делам несовершеннолетних и защите их прав муниципального образования Орловский муниципальный округ Кировской области (КДН и ЗП) обеспечить координацию деятельности органов и учреждений системы профилактики для участия их в акции «Безопасное лето». </w:t>
      </w:r>
    </w:p>
    <w:p w:rsidR="003179A5" w:rsidRPr="00645304" w:rsidRDefault="003179A5" w:rsidP="003179A5">
      <w:pPr>
        <w:rPr>
          <w:sz w:val="20"/>
        </w:rPr>
      </w:pPr>
      <w:r w:rsidRPr="00645304">
        <w:rPr>
          <w:sz w:val="20"/>
        </w:rPr>
        <w:t xml:space="preserve">3. Утвердить план-график проведения этапов межведомственной акции «Безопасное лето» на территории Орловского муниципального округа с 15 мая 2026 по 31 августа 2026 года согласно приложению 1.  </w:t>
      </w:r>
    </w:p>
    <w:p w:rsidR="003179A5" w:rsidRPr="00645304" w:rsidRDefault="003179A5" w:rsidP="003179A5">
      <w:pPr>
        <w:rPr>
          <w:sz w:val="20"/>
        </w:rPr>
      </w:pPr>
      <w:r w:rsidRPr="00645304">
        <w:rPr>
          <w:sz w:val="20"/>
        </w:rPr>
        <w:t xml:space="preserve">4. Рекомендовать управлению по работе с территориями организовать на территориях муниципальных образований участие органов и учреждений системы профилактики безнадзорности и правонарушений несовершеннолетних Орловского муниципального округа в этапах межведомственной профилактической акции «Безопасное лето» в соответствии с планом-графиком. </w:t>
      </w:r>
    </w:p>
    <w:p w:rsidR="003179A5" w:rsidRPr="00645304" w:rsidRDefault="003179A5" w:rsidP="003179A5">
      <w:pPr>
        <w:rPr>
          <w:sz w:val="20"/>
        </w:rPr>
      </w:pPr>
      <w:r w:rsidRPr="00645304">
        <w:rPr>
          <w:sz w:val="20"/>
        </w:rPr>
        <w:t xml:space="preserve">5. Рекомендовать всем органам и учреждениям системы профилактики безнадзорности и правонарушений несовершеннолетних Орловского муниципального округа </w:t>
      </w:r>
      <w:proofErr w:type="gramStart"/>
      <w:r w:rsidRPr="00645304">
        <w:rPr>
          <w:sz w:val="20"/>
        </w:rPr>
        <w:t>предоставить отчет</w:t>
      </w:r>
      <w:proofErr w:type="gramEnd"/>
      <w:r w:rsidRPr="00645304">
        <w:rPr>
          <w:sz w:val="20"/>
        </w:rPr>
        <w:t xml:space="preserve"> об итогах проведения межведомственной профилактической акции «Безопасное лето» в срок до 04.09.2026 года согласно приложению 2.</w:t>
      </w:r>
    </w:p>
    <w:p w:rsidR="003179A5" w:rsidRPr="00645304" w:rsidRDefault="003179A5" w:rsidP="003179A5">
      <w:pPr>
        <w:rPr>
          <w:sz w:val="20"/>
        </w:rPr>
      </w:pPr>
      <w:r w:rsidRPr="00645304">
        <w:rPr>
          <w:sz w:val="20"/>
        </w:rPr>
        <w:t xml:space="preserve">               6. </w:t>
      </w:r>
      <w:proofErr w:type="gramStart"/>
      <w:r w:rsidRPr="00645304">
        <w:rPr>
          <w:sz w:val="20"/>
        </w:rPr>
        <w:t>Контроль за</w:t>
      </w:r>
      <w:proofErr w:type="gramEnd"/>
      <w:r w:rsidRPr="00645304">
        <w:rPr>
          <w:sz w:val="20"/>
        </w:rPr>
        <w:t xml:space="preserve"> выполнением настоящего постановления возложить на заместителя главы администрации Орловского муниципального округа Кировской области, заведующую отделом социальной политики </w:t>
      </w:r>
      <w:proofErr w:type="spellStart"/>
      <w:r w:rsidRPr="00645304">
        <w:rPr>
          <w:sz w:val="20"/>
        </w:rPr>
        <w:t>Ашихмину</w:t>
      </w:r>
      <w:proofErr w:type="spellEnd"/>
      <w:r w:rsidRPr="00645304">
        <w:rPr>
          <w:sz w:val="20"/>
        </w:rPr>
        <w:t xml:space="preserve"> Татьяну Ивановну.</w:t>
      </w:r>
    </w:p>
    <w:p w:rsidR="003179A5" w:rsidRPr="00645304" w:rsidRDefault="003179A5" w:rsidP="003179A5">
      <w:pPr>
        <w:rPr>
          <w:sz w:val="20"/>
        </w:rPr>
      </w:pPr>
      <w:r w:rsidRPr="00645304">
        <w:rPr>
          <w:sz w:val="20"/>
        </w:rPr>
        <w:t>7. Постановление вступает в силу с момента его опубликования в Информационном бюллетене органов местного самоуправления муниципального образования Орловский муниципальный округ Кировской области.</w:t>
      </w:r>
    </w:p>
    <w:p w:rsidR="003179A5" w:rsidRPr="00645304" w:rsidRDefault="003179A5" w:rsidP="003179A5">
      <w:pPr>
        <w:rPr>
          <w:sz w:val="20"/>
        </w:rPr>
      </w:pPr>
    </w:p>
    <w:p w:rsidR="003179A5" w:rsidRPr="00645304" w:rsidRDefault="003179A5" w:rsidP="003179A5">
      <w:pPr>
        <w:rPr>
          <w:sz w:val="20"/>
        </w:rPr>
      </w:pPr>
    </w:p>
    <w:p w:rsidR="003179A5" w:rsidRPr="00645304" w:rsidRDefault="003179A5" w:rsidP="003179A5">
      <w:pPr>
        <w:rPr>
          <w:sz w:val="20"/>
        </w:rPr>
      </w:pPr>
      <w:r w:rsidRPr="00645304">
        <w:rPr>
          <w:sz w:val="20"/>
        </w:rPr>
        <w:t xml:space="preserve">Глава администрации </w:t>
      </w:r>
    </w:p>
    <w:p w:rsidR="003179A5" w:rsidRPr="00645304" w:rsidRDefault="003179A5" w:rsidP="003179A5">
      <w:pPr>
        <w:rPr>
          <w:sz w:val="20"/>
        </w:rPr>
      </w:pPr>
      <w:r w:rsidRPr="00645304">
        <w:rPr>
          <w:sz w:val="20"/>
        </w:rPr>
        <w:t>Орловского муниципального округа              Л.В. Фокина</w:t>
      </w:r>
    </w:p>
    <w:p w:rsidR="003179A5" w:rsidRPr="00645304" w:rsidRDefault="003179A5" w:rsidP="003179A5">
      <w:pPr>
        <w:rPr>
          <w:sz w:val="20"/>
        </w:rPr>
        <w:sectPr w:rsidR="003179A5" w:rsidRPr="00645304" w:rsidSect="003179A5">
          <w:pgSz w:w="11906" w:h="16838"/>
          <w:pgMar w:top="1134" w:right="851" w:bottom="567" w:left="1134" w:header="709" w:footer="709" w:gutter="0"/>
          <w:cols w:space="708"/>
          <w:docGrid w:linePitch="360"/>
        </w:sectPr>
      </w:pPr>
    </w:p>
    <w:tbl>
      <w:tblPr>
        <w:tblW w:w="9464" w:type="dxa"/>
        <w:tblLook w:val="04A0" w:firstRow="1" w:lastRow="0" w:firstColumn="1" w:lastColumn="0" w:noHBand="0" w:noVBand="1"/>
      </w:tblPr>
      <w:tblGrid>
        <w:gridCol w:w="5177"/>
        <w:gridCol w:w="1877"/>
        <w:gridCol w:w="2268"/>
        <w:gridCol w:w="142"/>
      </w:tblGrid>
      <w:tr w:rsidR="003179A5" w:rsidRPr="00645304" w:rsidTr="005D75C8">
        <w:tc>
          <w:tcPr>
            <w:tcW w:w="7054" w:type="dxa"/>
            <w:gridSpan w:val="2"/>
          </w:tcPr>
          <w:p w:rsidR="003179A5" w:rsidRPr="00645304" w:rsidRDefault="003179A5" w:rsidP="005D75C8">
            <w:pPr>
              <w:rPr>
                <w:sz w:val="20"/>
              </w:rPr>
            </w:pPr>
          </w:p>
        </w:tc>
        <w:tc>
          <w:tcPr>
            <w:tcW w:w="2410" w:type="dxa"/>
            <w:gridSpan w:val="2"/>
          </w:tcPr>
          <w:p w:rsidR="003179A5" w:rsidRPr="00645304" w:rsidRDefault="003179A5" w:rsidP="005D75C8">
            <w:pPr>
              <w:rPr>
                <w:sz w:val="20"/>
              </w:rPr>
            </w:pPr>
          </w:p>
        </w:tc>
      </w:tr>
      <w:tr w:rsidR="003179A5" w:rsidRPr="00645304" w:rsidTr="005D75C8">
        <w:tblPrEx>
          <w:jc w:val="right"/>
          <w:tblLook w:val="00A0" w:firstRow="1" w:lastRow="0" w:firstColumn="1" w:lastColumn="0" w:noHBand="0" w:noVBand="0"/>
        </w:tblPrEx>
        <w:trPr>
          <w:gridAfter w:val="1"/>
          <w:wAfter w:w="142" w:type="dxa"/>
          <w:jc w:val="right"/>
        </w:trPr>
        <w:tc>
          <w:tcPr>
            <w:tcW w:w="5177" w:type="dxa"/>
          </w:tcPr>
          <w:p w:rsidR="003179A5" w:rsidRPr="00645304" w:rsidRDefault="003179A5" w:rsidP="005D75C8">
            <w:pPr>
              <w:rPr>
                <w:b/>
                <w:bCs/>
                <w:i/>
                <w:iCs/>
                <w:sz w:val="20"/>
              </w:rPr>
            </w:pPr>
          </w:p>
        </w:tc>
        <w:tc>
          <w:tcPr>
            <w:tcW w:w="4145" w:type="dxa"/>
            <w:gridSpan w:val="2"/>
          </w:tcPr>
          <w:p w:rsidR="003179A5" w:rsidRPr="00645304" w:rsidRDefault="003179A5" w:rsidP="005D75C8">
            <w:pPr>
              <w:rPr>
                <w:sz w:val="20"/>
              </w:rPr>
            </w:pPr>
            <w:r w:rsidRPr="00645304">
              <w:rPr>
                <w:sz w:val="20"/>
              </w:rPr>
              <w:t>Приложение 1</w:t>
            </w:r>
          </w:p>
          <w:p w:rsidR="003179A5" w:rsidRPr="00645304" w:rsidRDefault="003179A5" w:rsidP="005D75C8">
            <w:pPr>
              <w:rPr>
                <w:sz w:val="20"/>
              </w:rPr>
            </w:pPr>
          </w:p>
          <w:p w:rsidR="003179A5" w:rsidRPr="00645304" w:rsidRDefault="003179A5" w:rsidP="005D75C8">
            <w:pPr>
              <w:rPr>
                <w:sz w:val="20"/>
              </w:rPr>
            </w:pPr>
            <w:r w:rsidRPr="00645304">
              <w:rPr>
                <w:sz w:val="20"/>
              </w:rPr>
              <w:t>УТВЕРЖДЕНО</w:t>
            </w:r>
          </w:p>
          <w:p w:rsidR="003179A5" w:rsidRPr="00645304" w:rsidRDefault="003179A5" w:rsidP="005D75C8">
            <w:pPr>
              <w:rPr>
                <w:sz w:val="20"/>
              </w:rPr>
            </w:pPr>
          </w:p>
          <w:p w:rsidR="003179A5" w:rsidRPr="00645304" w:rsidRDefault="003179A5" w:rsidP="005D75C8">
            <w:pPr>
              <w:rPr>
                <w:sz w:val="20"/>
              </w:rPr>
            </w:pPr>
            <w:r w:rsidRPr="00645304">
              <w:rPr>
                <w:sz w:val="20"/>
              </w:rPr>
              <w:t>постановлением администрации Орловского муниципального округа</w:t>
            </w:r>
          </w:p>
          <w:p w:rsidR="003179A5" w:rsidRPr="00645304" w:rsidRDefault="003179A5" w:rsidP="005D75C8">
            <w:pPr>
              <w:rPr>
                <w:sz w:val="20"/>
              </w:rPr>
            </w:pPr>
            <w:r w:rsidRPr="00645304">
              <w:rPr>
                <w:sz w:val="20"/>
              </w:rPr>
              <w:t>от</w:t>
            </w:r>
            <w:r w:rsidRPr="00645304">
              <w:rPr>
                <w:sz w:val="20"/>
                <w:u w:val="single"/>
              </w:rPr>
              <w:t xml:space="preserve">  14.05.2026 </w:t>
            </w:r>
            <w:r w:rsidRPr="00645304">
              <w:rPr>
                <w:sz w:val="20"/>
              </w:rPr>
              <w:t>г.    № 551-п</w:t>
            </w:r>
          </w:p>
        </w:tc>
      </w:tr>
    </w:tbl>
    <w:p w:rsidR="003179A5" w:rsidRPr="00645304" w:rsidRDefault="003179A5" w:rsidP="003179A5">
      <w:pPr>
        <w:rPr>
          <w:b/>
          <w:sz w:val="20"/>
        </w:rPr>
      </w:pPr>
    </w:p>
    <w:p w:rsidR="003179A5" w:rsidRPr="00645304" w:rsidRDefault="003179A5" w:rsidP="003179A5">
      <w:pPr>
        <w:rPr>
          <w:b/>
          <w:sz w:val="20"/>
        </w:rPr>
      </w:pPr>
    </w:p>
    <w:p w:rsidR="003179A5" w:rsidRPr="00645304" w:rsidRDefault="003179A5" w:rsidP="003179A5">
      <w:pPr>
        <w:rPr>
          <w:b/>
          <w:sz w:val="20"/>
        </w:rPr>
      </w:pPr>
      <w:r w:rsidRPr="00645304">
        <w:rPr>
          <w:b/>
          <w:sz w:val="20"/>
        </w:rPr>
        <w:t>ПЛАН - ГРАФИК</w:t>
      </w:r>
    </w:p>
    <w:p w:rsidR="003179A5" w:rsidRPr="00645304" w:rsidRDefault="003179A5" w:rsidP="003179A5">
      <w:pPr>
        <w:rPr>
          <w:b/>
          <w:sz w:val="20"/>
        </w:rPr>
      </w:pPr>
      <w:r w:rsidRPr="00645304">
        <w:rPr>
          <w:b/>
          <w:sz w:val="20"/>
        </w:rPr>
        <w:t>проведения этапов  межведомственной профилактической акции «Безопасное лето»</w:t>
      </w:r>
    </w:p>
    <w:p w:rsidR="003179A5" w:rsidRPr="00645304" w:rsidRDefault="003179A5" w:rsidP="003179A5">
      <w:pPr>
        <w:rPr>
          <w:b/>
          <w:sz w:val="20"/>
        </w:rPr>
      </w:pPr>
      <w:r w:rsidRPr="00645304">
        <w:rPr>
          <w:b/>
          <w:sz w:val="20"/>
        </w:rPr>
        <w:t>на территории Орловского муниципального округа в 2026 году</w:t>
      </w:r>
    </w:p>
    <w:p w:rsidR="003179A5" w:rsidRPr="00645304" w:rsidRDefault="003179A5" w:rsidP="003179A5">
      <w:pPr>
        <w:rPr>
          <w:b/>
          <w:sz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
        <w:gridCol w:w="2069"/>
        <w:gridCol w:w="1658"/>
        <w:gridCol w:w="4409"/>
        <w:gridCol w:w="5981"/>
      </w:tblGrid>
      <w:tr w:rsidR="003179A5" w:rsidRPr="00645304" w:rsidTr="005D75C8">
        <w:trPr>
          <w:tblHeader/>
        </w:trPr>
        <w:tc>
          <w:tcPr>
            <w:tcW w:w="733" w:type="dxa"/>
          </w:tcPr>
          <w:p w:rsidR="003179A5" w:rsidRPr="00645304" w:rsidRDefault="003179A5" w:rsidP="005D75C8">
            <w:pPr>
              <w:rPr>
                <w:b/>
                <w:sz w:val="20"/>
              </w:rPr>
            </w:pPr>
            <w:r w:rsidRPr="00645304">
              <w:rPr>
                <w:b/>
                <w:sz w:val="20"/>
              </w:rPr>
              <w:t>№</w:t>
            </w:r>
          </w:p>
          <w:p w:rsidR="003179A5" w:rsidRPr="00645304" w:rsidRDefault="003179A5" w:rsidP="005D75C8">
            <w:pPr>
              <w:rPr>
                <w:b/>
                <w:sz w:val="20"/>
              </w:rPr>
            </w:pPr>
            <w:proofErr w:type="gramStart"/>
            <w:r w:rsidRPr="00645304">
              <w:rPr>
                <w:b/>
                <w:sz w:val="20"/>
              </w:rPr>
              <w:t>п</w:t>
            </w:r>
            <w:proofErr w:type="gramEnd"/>
            <w:r w:rsidRPr="00645304">
              <w:rPr>
                <w:b/>
                <w:sz w:val="20"/>
              </w:rPr>
              <w:t>/п</w:t>
            </w:r>
          </w:p>
        </w:tc>
        <w:tc>
          <w:tcPr>
            <w:tcW w:w="2069" w:type="dxa"/>
          </w:tcPr>
          <w:p w:rsidR="003179A5" w:rsidRPr="00645304" w:rsidRDefault="003179A5" w:rsidP="005D75C8">
            <w:pPr>
              <w:rPr>
                <w:b/>
                <w:sz w:val="20"/>
              </w:rPr>
            </w:pPr>
            <w:r w:rsidRPr="00645304">
              <w:rPr>
                <w:b/>
                <w:sz w:val="20"/>
              </w:rPr>
              <w:t>Наименование</w:t>
            </w:r>
          </w:p>
          <w:p w:rsidR="003179A5" w:rsidRPr="00645304" w:rsidRDefault="003179A5" w:rsidP="005D75C8">
            <w:pPr>
              <w:rPr>
                <w:b/>
                <w:sz w:val="20"/>
              </w:rPr>
            </w:pPr>
            <w:r w:rsidRPr="00645304">
              <w:rPr>
                <w:b/>
                <w:sz w:val="20"/>
              </w:rPr>
              <w:t>этапа</w:t>
            </w:r>
          </w:p>
        </w:tc>
        <w:tc>
          <w:tcPr>
            <w:tcW w:w="1658" w:type="dxa"/>
          </w:tcPr>
          <w:p w:rsidR="003179A5" w:rsidRPr="00645304" w:rsidRDefault="003179A5" w:rsidP="005D75C8">
            <w:pPr>
              <w:rPr>
                <w:b/>
                <w:sz w:val="20"/>
              </w:rPr>
            </w:pPr>
            <w:r w:rsidRPr="00645304">
              <w:rPr>
                <w:b/>
                <w:sz w:val="20"/>
              </w:rPr>
              <w:t xml:space="preserve">Срок </w:t>
            </w:r>
          </w:p>
          <w:p w:rsidR="003179A5" w:rsidRPr="00645304" w:rsidRDefault="003179A5" w:rsidP="005D75C8">
            <w:pPr>
              <w:rPr>
                <w:b/>
                <w:sz w:val="20"/>
              </w:rPr>
            </w:pPr>
            <w:r w:rsidRPr="00645304">
              <w:rPr>
                <w:b/>
                <w:sz w:val="20"/>
              </w:rPr>
              <w:t>проведения</w:t>
            </w:r>
          </w:p>
        </w:tc>
        <w:tc>
          <w:tcPr>
            <w:tcW w:w="4409" w:type="dxa"/>
          </w:tcPr>
          <w:p w:rsidR="003179A5" w:rsidRPr="00645304" w:rsidRDefault="003179A5" w:rsidP="005D75C8">
            <w:pPr>
              <w:rPr>
                <w:b/>
                <w:sz w:val="20"/>
              </w:rPr>
            </w:pPr>
            <w:r w:rsidRPr="00645304">
              <w:rPr>
                <w:b/>
                <w:sz w:val="20"/>
              </w:rPr>
              <w:t>Задачи</w:t>
            </w:r>
          </w:p>
        </w:tc>
        <w:tc>
          <w:tcPr>
            <w:tcW w:w="5981" w:type="dxa"/>
          </w:tcPr>
          <w:p w:rsidR="003179A5" w:rsidRPr="00645304" w:rsidRDefault="003179A5" w:rsidP="005D75C8">
            <w:pPr>
              <w:rPr>
                <w:b/>
                <w:sz w:val="20"/>
              </w:rPr>
            </w:pPr>
            <w:r w:rsidRPr="00645304">
              <w:rPr>
                <w:b/>
                <w:sz w:val="20"/>
              </w:rPr>
              <w:t>Исполнитель</w:t>
            </w:r>
          </w:p>
        </w:tc>
      </w:tr>
      <w:tr w:rsidR="003179A5" w:rsidRPr="00645304" w:rsidTr="005D75C8">
        <w:tc>
          <w:tcPr>
            <w:tcW w:w="733" w:type="dxa"/>
          </w:tcPr>
          <w:p w:rsidR="003179A5" w:rsidRPr="00645304" w:rsidRDefault="003179A5" w:rsidP="005D75C8">
            <w:pPr>
              <w:rPr>
                <w:b/>
                <w:sz w:val="20"/>
              </w:rPr>
            </w:pPr>
            <w:r w:rsidRPr="00645304">
              <w:rPr>
                <w:b/>
                <w:sz w:val="20"/>
              </w:rPr>
              <w:t>1.</w:t>
            </w:r>
          </w:p>
        </w:tc>
        <w:tc>
          <w:tcPr>
            <w:tcW w:w="2069" w:type="dxa"/>
          </w:tcPr>
          <w:p w:rsidR="003179A5" w:rsidRPr="00645304" w:rsidRDefault="003179A5" w:rsidP="005D75C8">
            <w:pPr>
              <w:rPr>
                <w:b/>
                <w:sz w:val="20"/>
              </w:rPr>
            </w:pPr>
            <w:r w:rsidRPr="00645304">
              <w:rPr>
                <w:b/>
                <w:sz w:val="20"/>
              </w:rPr>
              <w:t>Вовлечение несовершеннолетних в возрасте от 7 до 18 лет, находящихся в социально опасном положении и проживающих в семьях, находящихся в социально опасном положении, организованными формами отдыха и занятости</w:t>
            </w:r>
          </w:p>
        </w:tc>
        <w:tc>
          <w:tcPr>
            <w:tcW w:w="1658" w:type="dxa"/>
          </w:tcPr>
          <w:p w:rsidR="003179A5" w:rsidRPr="00645304" w:rsidRDefault="003179A5" w:rsidP="005D75C8">
            <w:pPr>
              <w:rPr>
                <w:b/>
                <w:sz w:val="20"/>
              </w:rPr>
            </w:pPr>
            <w:r w:rsidRPr="00645304">
              <w:rPr>
                <w:b/>
                <w:sz w:val="20"/>
              </w:rPr>
              <w:t>01.06-31.08</w:t>
            </w:r>
          </w:p>
        </w:tc>
        <w:tc>
          <w:tcPr>
            <w:tcW w:w="4409" w:type="dxa"/>
          </w:tcPr>
          <w:p w:rsidR="003179A5" w:rsidRPr="00645304" w:rsidRDefault="003179A5" w:rsidP="005D75C8">
            <w:pPr>
              <w:rPr>
                <w:sz w:val="20"/>
              </w:rPr>
            </w:pPr>
            <w:r w:rsidRPr="00645304">
              <w:rPr>
                <w:sz w:val="20"/>
              </w:rPr>
              <w:t xml:space="preserve">- организация досуга и занятости несовершеннолетних, находящихся в социально опасном положении; </w:t>
            </w:r>
          </w:p>
          <w:p w:rsidR="003179A5" w:rsidRPr="00645304" w:rsidRDefault="003179A5" w:rsidP="005D75C8">
            <w:pPr>
              <w:rPr>
                <w:sz w:val="20"/>
              </w:rPr>
            </w:pPr>
            <w:r w:rsidRPr="00645304">
              <w:rPr>
                <w:sz w:val="20"/>
              </w:rPr>
              <w:t>-организация временного трудоустройства подростков в возрасте от 14 до 18 лет в свободное от учебы время, в том числе находящихся в социально опасном положении;</w:t>
            </w:r>
          </w:p>
          <w:p w:rsidR="003179A5" w:rsidRPr="00645304" w:rsidRDefault="003179A5" w:rsidP="005D75C8">
            <w:pPr>
              <w:rPr>
                <w:sz w:val="20"/>
              </w:rPr>
            </w:pPr>
            <w:r w:rsidRPr="00645304">
              <w:rPr>
                <w:sz w:val="20"/>
              </w:rPr>
              <w:t>- вовлечение несовершеннолетних, находящихся в социально опасном положении и (или) проживающих в семьях, находящихся в социально опасном положении (на 1.06.2026), в организованные посещения мест досуга и отдыха детей, в работу клубных формирований, участие в культурно-массовых мероприятиях;</w:t>
            </w:r>
          </w:p>
          <w:p w:rsidR="003179A5" w:rsidRPr="00645304" w:rsidRDefault="003179A5" w:rsidP="005D75C8">
            <w:pPr>
              <w:rPr>
                <w:sz w:val="20"/>
              </w:rPr>
            </w:pPr>
            <w:r w:rsidRPr="00645304">
              <w:rPr>
                <w:sz w:val="20"/>
              </w:rPr>
              <w:t xml:space="preserve">- вовлечение несовершеннолетних, находящихся в социально опасном положении и (или) проживающих в семьях, находящихся в социально опасном положении (на 01.06.2026), </w:t>
            </w:r>
            <w:r w:rsidRPr="00645304">
              <w:rPr>
                <w:b/>
                <w:sz w:val="20"/>
              </w:rPr>
              <w:t>в иные формы занятости (</w:t>
            </w:r>
            <w:r w:rsidRPr="00645304">
              <w:rPr>
                <w:sz w:val="20"/>
              </w:rPr>
              <w:t xml:space="preserve">ГИА (ЕГЭ), поступление в профессиональные образовательные организации, устранение академической задолженности, производственная практика; отдых у родственников и (или) совместный с </w:t>
            </w:r>
            <w:r w:rsidRPr="00645304">
              <w:rPr>
                <w:sz w:val="20"/>
              </w:rPr>
              <w:lastRenderedPageBreak/>
              <w:t>родственниками отдых; иные)</w:t>
            </w:r>
          </w:p>
        </w:tc>
        <w:tc>
          <w:tcPr>
            <w:tcW w:w="5981" w:type="dxa"/>
          </w:tcPr>
          <w:p w:rsidR="003179A5" w:rsidRPr="00645304" w:rsidRDefault="003179A5" w:rsidP="005D75C8">
            <w:pPr>
              <w:rPr>
                <w:sz w:val="20"/>
              </w:rPr>
            </w:pPr>
            <w:r w:rsidRPr="00645304">
              <w:rPr>
                <w:sz w:val="20"/>
              </w:rPr>
              <w:lastRenderedPageBreak/>
              <w:t xml:space="preserve">    </w:t>
            </w:r>
            <w:proofErr w:type="gramStart"/>
            <w:r w:rsidRPr="00645304">
              <w:rPr>
                <w:sz w:val="20"/>
              </w:rPr>
              <w:t xml:space="preserve">КДН и ЗП Орловского муниципального округа, Кадровый центр Орловского района, общественные комиссии по делам несовершеннолетних Орловского муниципального округа (далее ОКДН и ЗП), управление по работе с территориями, орган  опеки и попечительства администрации Орловского муниципального округа, КОГАУСО  «МКЦСОН в </w:t>
            </w:r>
            <w:proofErr w:type="spellStart"/>
            <w:r w:rsidRPr="00645304">
              <w:rPr>
                <w:sz w:val="20"/>
              </w:rPr>
              <w:t>Котельничском</w:t>
            </w:r>
            <w:proofErr w:type="spellEnd"/>
            <w:r w:rsidRPr="00645304">
              <w:rPr>
                <w:sz w:val="20"/>
              </w:rPr>
              <w:t xml:space="preserve"> районе» Орловский отдел социального обслуживания населения, Управление образования Орловского муниципального округа, КОГОБУ СШ г. Орлова, КОГПОАУ «ОВКП и ПТ»,  Орловское СУВУ</w:t>
            </w:r>
            <w:proofErr w:type="gramEnd"/>
            <w:r w:rsidRPr="00645304">
              <w:rPr>
                <w:sz w:val="20"/>
              </w:rPr>
              <w:t xml:space="preserve">, </w:t>
            </w:r>
            <w:proofErr w:type="gramStart"/>
            <w:r w:rsidRPr="00645304">
              <w:rPr>
                <w:sz w:val="20"/>
              </w:rPr>
              <w:t>КОГБУЗ «Орловская ЦРБ», МБУК «Орловская централизованная клубная система», МБУ «Центр культуры и досуга» г. Орлов, МБУК «Орловская центральная районная библиотека, МБУК «Орловский краеведческий музей», МБУ ДО «Спортивная школа города Орлова», МКУК ДО «Орловская ДШИ», МБОУ ДДТ «Мозаика».</w:t>
            </w:r>
            <w:proofErr w:type="gramEnd"/>
          </w:p>
        </w:tc>
      </w:tr>
      <w:tr w:rsidR="003179A5" w:rsidRPr="00645304" w:rsidTr="005D75C8">
        <w:tc>
          <w:tcPr>
            <w:tcW w:w="733" w:type="dxa"/>
          </w:tcPr>
          <w:p w:rsidR="003179A5" w:rsidRPr="00645304" w:rsidRDefault="003179A5" w:rsidP="005D75C8">
            <w:pPr>
              <w:rPr>
                <w:b/>
                <w:sz w:val="20"/>
              </w:rPr>
            </w:pPr>
            <w:r w:rsidRPr="00645304">
              <w:rPr>
                <w:b/>
                <w:sz w:val="20"/>
              </w:rPr>
              <w:lastRenderedPageBreak/>
              <w:t>2.</w:t>
            </w:r>
          </w:p>
        </w:tc>
        <w:tc>
          <w:tcPr>
            <w:tcW w:w="2069" w:type="dxa"/>
          </w:tcPr>
          <w:p w:rsidR="003179A5" w:rsidRPr="00645304" w:rsidRDefault="003179A5" w:rsidP="005D75C8">
            <w:pPr>
              <w:rPr>
                <w:b/>
                <w:sz w:val="20"/>
              </w:rPr>
            </w:pPr>
            <w:r w:rsidRPr="00645304">
              <w:rPr>
                <w:b/>
                <w:sz w:val="20"/>
              </w:rPr>
              <w:t>Организационные мероприятия  Акции</w:t>
            </w:r>
          </w:p>
        </w:tc>
        <w:tc>
          <w:tcPr>
            <w:tcW w:w="1658" w:type="dxa"/>
          </w:tcPr>
          <w:p w:rsidR="003179A5" w:rsidRPr="00645304" w:rsidRDefault="003179A5" w:rsidP="005D75C8">
            <w:pPr>
              <w:rPr>
                <w:b/>
                <w:sz w:val="20"/>
              </w:rPr>
            </w:pPr>
            <w:r w:rsidRPr="00645304">
              <w:rPr>
                <w:b/>
                <w:sz w:val="20"/>
              </w:rPr>
              <w:t>15.05. – 31.08.</w:t>
            </w:r>
          </w:p>
          <w:p w:rsidR="003179A5" w:rsidRPr="00645304" w:rsidRDefault="003179A5" w:rsidP="005D75C8">
            <w:pPr>
              <w:rPr>
                <w:b/>
                <w:sz w:val="20"/>
              </w:rPr>
            </w:pPr>
          </w:p>
        </w:tc>
        <w:tc>
          <w:tcPr>
            <w:tcW w:w="4409" w:type="dxa"/>
          </w:tcPr>
          <w:p w:rsidR="003179A5" w:rsidRPr="00645304" w:rsidRDefault="003179A5" w:rsidP="005D75C8">
            <w:pPr>
              <w:rPr>
                <w:sz w:val="20"/>
              </w:rPr>
            </w:pPr>
            <w:r w:rsidRPr="00645304">
              <w:rPr>
                <w:sz w:val="20"/>
              </w:rPr>
              <w:t>-проведение организационно-методических мероприятий (совещаний, заседаний рабочих групп; встреч с работодателями; совещаний с несовершеннолетними по трудоустройству; совещаний по проведению профильных смен для несовершеннолетних, находящихся в социально опасном положении)</w:t>
            </w:r>
          </w:p>
          <w:p w:rsidR="003179A5" w:rsidRPr="00645304" w:rsidRDefault="003179A5" w:rsidP="005D75C8">
            <w:pPr>
              <w:rPr>
                <w:sz w:val="20"/>
              </w:rPr>
            </w:pPr>
            <w:r w:rsidRPr="00645304">
              <w:rPr>
                <w:sz w:val="20"/>
              </w:rPr>
              <w:t>- выступления,  публикации в СМИ</w:t>
            </w:r>
          </w:p>
        </w:tc>
        <w:tc>
          <w:tcPr>
            <w:tcW w:w="5981" w:type="dxa"/>
          </w:tcPr>
          <w:p w:rsidR="003179A5" w:rsidRPr="00645304" w:rsidRDefault="003179A5" w:rsidP="005D75C8">
            <w:pPr>
              <w:rPr>
                <w:sz w:val="20"/>
              </w:rPr>
            </w:pPr>
            <w:r w:rsidRPr="00645304">
              <w:rPr>
                <w:sz w:val="20"/>
              </w:rPr>
              <w:t>Администрация Орловского муниципального округа, управление по работе с территориями, Кадровый центр Орловского района, Управление образования Орловского муниципального округа</w:t>
            </w:r>
          </w:p>
        </w:tc>
      </w:tr>
      <w:tr w:rsidR="003179A5" w:rsidRPr="00645304" w:rsidTr="005D75C8">
        <w:tc>
          <w:tcPr>
            <w:tcW w:w="733" w:type="dxa"/>
          </w:tcPr>
          <w:p w:rsidR="003179A5" w:rsidRPr="00645304" w:rsidRDefault="003179A5" w:rsidP="005D75C8">
            <w:pPr>
              <w:rPr>
                <w:b/>
                <w:sz w:val="20"/>
              </w:rPr>
            </w:pPr>
            <w:r w:rsidRPr="00645304">
              <w:rPr>
                <w:b/>
                <w:sz w:val="20"/>
              </w:rPr>
              <w:t>3.</w:t>
            </w:r>
          </w:p>
        </w:tc>
        <w:tc>
          <w:tcPr>
            <w:tcW w:w="2069" w:type="dxa"/>
          </w:tcPr>
          <w:p w:rsidR="003179A5" w:rsidRPr="00645304" w:rsidRDefault="003179A5" w:rsidP="005D75C8">
            <w:pPr>
              <w:rPr>
                <w:b/>
                <w:sz w:val="20"/>
              </w:rPr>
            </w:pPr>
            <w:r w:rsidRPr="00645304">
              <w:rPr>
                <w:b/>
                <w:sz w:val="20"/>
              </w:rPr>
              <w:t>Защита прав и законных интересов несовершеннолетних</w:t>
            </w:r>
            <w:r w:rsidRPr="00645304">
              <w:rPr>
                <w:sz w:val="20"/>
              </w:rPr>
              <w:t xml:space="preserve">,  </w:t>
            </w:r>
            <w:r w:rsidRPr="00645304">
              <w:rPr>
                <w:b/>
                <w:sz w:val="20"/>
              </w:rPr>
              <w:t>обеспечение их безопасности</w:t>
            </w:r>
          </w:p>
        </w:tc>
        <w:tc>
          <w:tcPr>
            <w:tcW w:w="1658" w:type="dxa"/>
          </w:tcPr>
          <w:p w:rsidR="003179A5" w:rsidRPr="00645304" w:rsidRDefault="003179A5" w:rsidP="005D75C8">
            <w:pPr>
              <w:rPr>
                <w:b/>
                <w:sz w:val="20"/>
              </w:rPr>
            </w:pPr>
            <w:r w:rsidRPr="00645304">
              <w:rPr>
                <w:b/>
                <w:sz w:val="20"/>
              </w:rPr>
              <w:t>15.05. – 31.08.</w:t>
            </w:r>
          </w:p>
          <w:p w:rsidR="003179A5" w:rsidRPr="00645304" w:rsidRDefault="003179A5" w:rsidP="005D75C8">
            <w:pPr>
              <w:rPr>
                <w:b/>
                <w:sz w:val="20"/>
              </w:rPr>
            </w:pPr>
          </w:p>
        </w:tc>
        <w:tc>
          <w:tcPr>
            <w:tcW w:w="4409" w:type="dxa"/>
          </w:tcPr>
          <w:p w:rsidR="003179A5" w:rsidRPr="00645304" w:rsidRDefault="003179A5" w:rsidP="005D75C8">
            <w:pPr>
              <w:rPr>
                <w:sz w:val="20"/>
              </w:rPr>
            </w:pPr>
            <w:r w:rsidRPr="00645304">
              <w:rPr>
                <w:sz w:val="20"/>
              </w:rPr>
              <w:t>- проведение межведомственных посещений семей, находящихся в трудной жизненной ситуации, социально опасном положении</w:t>
            </w:r>
          </w:p>
          <w:p w:rsidR="003179A5" w:rsidRPr="00645304" w:rsidRDefault="003179A5" w:rsidP="005D75C8">
            <w:pPr>
              <w:rPr>
                <w:sz w:val="20"/>
              </w:rPr>
            </w:pPr>
            <w:r w:rsidRPr="00645304">
              <w:rPr>
                <w:sz w:val="20"/>
              </w:rPr>
              <w:t>- проведение межведомственных рейдов по выявлению несовершеннолетних в общественных местах в ночное время</w:t>
            </w:r>
          </w:p>
          <w:p w:rsidR="003179A5" w:rsidRPr="00645304" w:rsidRDefault="003179A5" w:rsidP="005D75C8">
            <w:pPr>
              <w:rPr>
                <w:sz w:val="20"/>
              </w:rPr>
            </w:pPr>
            <w:r w:rsidRPr="00645304">
              <w:rPr>
                <w:sz w:val="20"/>
              </w:rPr>
              <w:t>- проведение межведомственных рейдов по местам концентрации несовершеннолетних, местам досуга (выявление фактов правонарушений, совершенных несовершеннолетними; выявление фактов правонарушений, совершенных в отношении несовершеннолетних)</w:t>
            </w:r>
          </w:p>
          <w:p w:rsidR="003179A5" w:rsidRPr="00645304" w:rsidRDefault="003179A5" w:rsidP="005D75C8">
            <w:pPr>
              <w:rPr>
                <w:sz w:val="20"/>
              </w:rPr>
            </w:pPr>
            <w:r w:rsidRPr="00645304">
              <w:rPr>
                <w:sz w:val="20"/>
              </w:rPr>
              <w:t>- выявление нарушений антиалкогольного и антитабачного законодательства;</w:t>
            </w:r>
          </w:p>
          <w:p w:rsidR="003179A5" w:rsidRPr="00645304" w:rsidRDefault="003179A5" w:rsidP="005D75C8">
            <w:pPr>
              <w:rPr>
                <w:sz w:val="20"/>
              </w:rPr>
            </w:pPr>
            <w:r w:rsidRPr="00645304">
              <w:rPr>
                <w:sz w:val="20"/>
              </w:rPr>
              <w:t>- проведение рейдов на водных объектах;</w:t>
            </w:r>
          </w:p>
          <w:p w:rsidR="003179A5" w:rsidRPr="00645304" w:rsidRDefault="003179A5" w:rsidP="005D75C8">
            <w:pPr>
              <w:rPr>
                <w:sz w:val="20"/>
              </w:rPr>
            </w:pPr>
            <w:r w:rsidRPr="00645304">
              <w:rPr>
                <w:sz w:val="20"/>
              </w:rPr>
              <w:t>- выявление аварийных и заброшенных зданий, доступ к которым не ограничен (принятие  мер  к ограничению доступа  к ним несовершеннолетних)</w:t>
            </w:r>
          </w:p>
          <w:p w:rsidR="003179A5" w:rsidRPr="00645304" w:rsidRDefault="003179A5" w:rsidP="005D75C8">
            <w:pPr>
              <w:rPr>
                <w:sz w:val="20"/>
              </w:rPr>
            </w:pPr>
            <w:r w:rsidRPr="00645304">
              <w:rPr>
                <w:sz w:val="20"/>
              </w:rPr>
              <w:t xml:space="preserve">- выявление и направление на блокировку  интернет - ресурсов с </w:t>
            </w:r>
            <w:proofErr w:type="gramStart"/>
            <w:r w:rsidRPr="00645304">
              <w:rPr>
                <w:sz w:val="20"/>
              </w:rPr>
              <w:t>противоправным</w:t>
            </w:r>
            <w:proofErr w:type="gramEnd"/>
            <w:r w:rsidRPr="00645304">
              <w:rPr>
                <w:sz w:val="20"/>
              </w:rPr>
              <w:t xml:space="preserve"> контентом</w:t>
            </w:r>
          </w:p>
          <w:p w:rsidR="003179A5" w:rsidRPr="00645304" w:rsidRDefault="003179A5" w:rsidP="005D75C8">
            <w:pPr>
              <w:rPr>
                <w:sz w:val="20"/>
              </w:rPr>
            </w:pPr>
            <w:r w:rsidRPr="00645304">
              <w:rPr>
                <w:sz w:val="20"/>
              </w:rPr>
              <w:t xml:space="preserve">- выявление и уничтожение надписей, рекламирующих </w:t>
            </w:r>
            <w:proofErr w:type="spellStart"/>
            <w:r w:rsidRPr="00645304">
              <w:rPr>
                <w:sz w:val="20"/>
              </w:rPr>
              <w:t>психоактивные</w:t>
            </w:r>
            <w:proofErr w:type="spellEnd"/>
            <w:r w:rsidRPr="00645304">
              <w:rPr>
                <w:sz w:val="20"/>
              </w:rPr>
              <w:t xml:space="preserve"> вещества, работу в сфере незаконного оборота наркотических средств</w:t>
            </w:r>
          </w:p>
          <w:p w:rsidR="003179A5" w:rsidRPr="00645304" w:rsidRDefault="003179A5" w:rsidP="005D75C8">
            <w:pPr>
              <w:rPr>
                <w:sz w:val="20"/>
              </w:rPr>
            </w:pPr>
            <w:r w:rsidRPr="00645304">
              <w:rPr>
                <w:sz w:val="20"/>
              </w:rPr>
              <w:t>- организация «горячих линий»</w:t>
            </w:r>
          </w:p>
          <w:p w:rsidR="003179A5" w:rsidRPr="00645304" w:rsidRDefault="003179A5" w:rsidP="005D75C8">
            <w:pPr>
              <w:rPr>
                <w:sz w:val="20"/>
              </w:rPr>
            </w:pPr>
          </w:p>
        </w:tc>
        <w:tc>
          <w:tcPr>
            <w:tcW w:w="5981" w:type="dxa"/>
          </w:tcPr>
          <w:p w:rsidR="003179A5" w:rsidRPr="00645304" w:rsidRDefault="003179A5" w:rsidP="005D75C8">
            <w:pPr>
              <w:rPr>
                <w:sz w:val="20"/>
              </w:rPr>
            </w:pPr>
            <w:proofErr w:type="gramStart"/>
            <w:r w:rsidRPr="00645304">
              <w:rPr>
                <w:sz w:val="20"/>
              </w:rPr>
              <w:t xml:space="preserve">КДН и ЗП Орловского муниципального округа Кировской области, Управления образования Орловского муниципального округа, общественные комиссии по делам несовершеннолетних Орловского муниципального округа (далее ОКДН и ЗП), КОГАУСО «МКЦСОН в </w:t>
            </w:r>
            <w:proofErr w:type="spellStart"/>
            <w:r w:rsidRPr="00645304">
              <w:rPr>
                <w:sz w:val="20"/>
              </w:rPr>
              <w:t>Котельничском</w:t>
            </w:r>
            <w:proofErr w:type="spellEnd"/>
            <w:r w:rsidRPr="00645304">
              <w:rPr>
                <w:sz w:val="20"/>
              </w:rPr>
              <w:t xml:space="preserve"> районе» Орловский отдел социального обслуживания населения, Орган опеки и попечительства администрации Орловского муниципального округа, МО МВД «</w:t>
            </w:r>
            <w:proofErr w:type="spellStart"/>
            <w:r w:rsidRPr="00645304">
              <w:rPr>
                <w:sz w:val="20"/>
              </w:rPr>
              <w:t>Юрьянский</w:t>
            </w:r>
            <w:proofErr w:type="spellEnd"/>
            <w:r w:rsidRPr="00645304">
              <w:rPr>
                <w:sz w:val="20"/>
              </w:rPr>
              <w:t>» ОП «Орловское», ПСЧ №45 ФГКУ «6 ОФПС по Кировской области».</w:t>
            </w:r>
            <w:proofErr w:type="gramEnd"/>
          </w:p>
        </w:tc>
      </w:tr>
      <w:tr w:rsidR="003179A5" w:rsidRPr="00645304" w:rsidTr="005D75C8">
        <w:tc>
          <w:tcPr>
            <w:tcW w:w="733" w:type="dxa"/>
          </w:tcPr>
          <w:p w:rsidR="003179A5" w:rsidRPr="00645304" w:rsidRDefault="003179A5" w:rsidP="005D75C8">
            <w:pPr>
              <w:rPr>
                <w:b/>
                <w:sz w:val="20"/>
              </w:rPr>
            </w:pPr>
            <w:r w:rsidRPr="00645304">
              <w:rPr>
                <w:b/>
                <w:sz w:val="20"/>
              </w:rPr>
              <w:lastRenderedPageBreak/>
              <w:t>4.</w:t>
            </w:r>
          </w:p>
        </w:tc>
        <w:tc>
          <w:tcPr>
            <w:tcW w:w="2069" w:type="dxa"/>
          </w:tcPr>
          <w:p w:rsidR="003179A5" w:rsidRPr="00645304" w:rsidRDefault="003179A5" w:rsidP="005D75C8">
            <w:pPr>
              <w:rPr>
                <w:b/>
                <w:sz w:val="20"/>
              </w:rPr>
            </w:pPr>
            <w:r w:rsidRPr="00645304">
              <w:rPr>
                <w:b/>
                <w:sz w:val="20"/>
              </w:rPr>
              <w:t>Оказание мер поддержки</w:t>
            </w:r>
          </w:p>
        </w:tc>
        <w:tc>
          <w:tcPr>
            <w:tcW w:w="1658" w:type="dxa"/>
          </w:tcPr>
          <w:p w:rsidR="003179A5" w:rsidRPr="00645304" w:rsidRDefault="003179A5" w:rsidP="005D75C8">
            <w:pPr>
              <w:rPr>
                <w:b/>
                <w:sz w:val="20"/>
              </w:rPr>
            </w:pPr>
            <w:r w:rsidRPr="00645304">
              <w:rPr>
                <w:b/>
                <w:sz w:val="20"/>
              </w:rPr>
              <w:t>15.05.-31.08.</w:t>
            </w:r>
          </w:p>
        </w:tc>
        <w:tc>
          <w:tcPr>
            <w:tcW w:w="4409" w:type="dxa"/>
          </w:tcPr>
          <w:p w:rsidR="003179A5" w:rsidRPr="00645304" w:rsidRDefault="003179A5" w:rsidP="005D75C8">
            <w:pPr>
              <w:rPr>
                <w:sz w:val="20"/>
              </w:rPr>
            </w:pPr>
            <w:proofErr w:type="gramStart"/>
            <w:r w:rsidRPr="00645304">
              <w:rPr>
                <w:sz w:val="20"/>
              </w:rPr>
              <w:t>-оказание помощи несовершеннолетним, их семьям, находящимся в социально опасном положении, и трудной жизненной ситуации (медицинская, психологическая, правовая, материальная, экономическая, натуральная, трудоустройство, содействие в летнем отдыхе и оздоровлении, иная)</w:t>
            </w:r>
            <w:proofErr w:type="gramEnd"/>
          </w:p>
        </w:tc>
        <w:tc>
          <w:tcPr>
            <w:tcW w:w="5981" w:type="dxa"/>
          </w:tcPr>
          <w:p w:rsidR="003179A5" w:rsidRPr="00645304" w:rsidRDefault="003179A5" w:rsidP="005D75C8">
            <w:pPr>
              <w:rPr>
                <w:sz w:val="20"/>
              </w:rPr>
            </w:pPr>
            <w:r w:rsidRPr="00645304">
              <w:rPr>
                <w:sz w:val="20"/>
              </w:rPr>
              <w:t>КДН и ЗП Орловского муниципального округа Кировской области, КОГБУЗ «Орловская ЦРБ», Управление образования Орловского муниципального округа, КОГОБУ СШ г. Орлова, МО МВД «</w:t>
            </w:r>
            <w:proofErr w:type="spellStart"/>
            <w:r w:rsidRPr="00645304">
              <w:rPr>
                <w:sz w:val="20"/>
              </w:rPr>
              <w:t>Юрьянский</w:t>
            </w:r>
            <w:proofErr w:type="spellEnd"/>
            <w:r w:rsidRPr="00645304">
              <w:rPr>
                <w:sz w:val="20"/>
              </w:rPr>
              <w:t xml:space="preserve">» ОП «Орловское», КОГАУСО  «МКЦСОН в </w:t>
            </w:r>
            <w:proofErr w:type="spellStart"/>
            <w:r w:rsidRPr="00645304">
              <w:rPr>
                <w:sz w:val="20"/>
              </w:rPr>
              <w:t>Котельничском</w:t>
            </w:r>
            <w:proofErr w:type="spellEnd"/>
            <w:r w:rsidRPr="00645304">
              <w:rPr>
                <w:sz w:val="20"/>
              </w:rPr>
              <w:t xml:space="preserve"> районе» Орловский отдел социального обслуживания населения, орган опеки и попечительства администрации Орловского муниципального округа.</w:t>
            </w:r>
          </w:p>
        </w:tc>
      </w:tr>
    </w:tbl>
    <w:p w:rsidR="003179A5" w:rsidRPr="00645304" w:rsidRDefault="003179A5" w:rsidP="003179A5">
      <w:pPr>
        <w:rPr>
          <w:sz w:val="20"/>
        </w:rPr>
      </w:pPr>
      <w:r w:rsidRPr="00645304">
        <w:rPr>
          <w:sz w:val="20"/>
        </w:rPr>
        <w:t>_________________</w:t>
      </w: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sz w:val="20"/>
        </w:rPr>
      </w:pPr>
    </w:p>
    <w:p w:rsidR="003179A5" w:rsidRDefault="003179A5" w:rsidP="003179A5">
      <w:pPr>
        <w:rPr>
          <w:b/>
          <w:sz w:val="20"/>
        </w:rPr>
        <w:sectPr w:rsidR="003179A5" w:rsidSect="005D75C8">
          <w:pgSz w:w="16838" w:h="11906" w:orient="landscape"/>
          <w:pgMar w:top="1701" w:right="1134" w:bottom="851" w:left="1134" w:header="709" w:footer="709" w:gutter="0"/>
          <w:cols w:space="708"/>
          <w:docGrid w:linePitch="360"/>
        </w:sectPr>
      </w:pPr>
    </w:p>
    <w:p w:rsidR="003179A5" w:rsidRPr="00645304" w:rsidRDefault="003179A5" w:rsidP="003179A5">
      <w:pPr>
        <w:jc w:val="center"/>
        <w:rPr>
          <w:b/>
          <w:sz w:val="20"/>
        </w:rPr>
      </w:pPr>
      <w:r w:rsidRPr="00645304">
        <w:rPr>
          <w:b/>
          <w:noProof/>
          <w:sz w:val="20"/>
        </w:rPr>
        <w:lastRenderedPageBreak/>
        <w:drawing>
          <wp:inline distT="0" distB="0" distL="0" distR="0" wp14:anchorId="1D98FCD6" wp14:editId="11286CF2">
            <wp:extent cx="428625" cy="523875"/>
            <wp:effectExtent l="0" t="0" r="9525" b="9525"/>
            <wp:docPr id="5" name="Рисунок 5"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3179A5" w:rsidRPr="00645304" w:rsidRDefault="003179A5" w:rsidP="003179A5">
      <w:pPr>
        <w:jc w:val="center"/>
        <w:rPr>
          <w:b/>
          <w:sz w:val="20"/>
        </w:rPr>
      </w:pPr>
    </w:p>
    <w:p w:rsidR="003179A5" w:rsidRPr="00645304" w:rsidRDefault="003179A5" w:rsidP="003179A5">
      <w:pPr>
        <w:jc w:val="center"/>
        <w:rPr>
          <w:b/>
          <w:sz w:val="20"/>
        </w:rPr>
      </w:pPr>
      <w:r w:rsidRPr="00645304">
        <w:rPr>
          <w:b/>
          <w:sz w:val="20"/>
        </w:rPr>
        <w:t>АДМИНИСТРАЦИЯ ОРЛОВСКОГО МУНИЦИПАЛЬНОГО ОКРУГА</w:t>
      </w:r>
    </w:p>
    <w:p w:rsidR="003179A5" w:rsidRPr="00645304" w:rsidRDefault="003179A5" w:rsidP="003179A5">
      <w:pPr>
        <w:jc w:val="center"/>
        <w:rPr>
          <w:b/>
          <w:sz w:val="20"/>
        </w:rPr>
      </w:pPr>
      <w:r w:rsidRPr="00645304">
        <w:rPr>
          <w:b/>
          <w:sz w:val="20"/>
        </w:rPr>
        <w:t>КИРОВСКОЙ ОБЛАСТИ</w:t>
      </w:r>
    </w:p>
    <w:p w:rsidR="003179A5" w:rsidRPr="00645304" w:rsidRDefault="003179A5" w:rsidP="003179A5">
      <w:pPr>
        <w:jc w:val="center"/>
        <w:rPr>
          <w:b/>
          <w:sz w:val="20"/>
        </w:rPr>
      </w:pPr>
    </w:p>
    <w:p w:rsidR="003179A5" w:rsidRPr="00645304" w:rsidRDefault="003179A5" w:rsidP="003179A5">
      <w:pPr>
        <w:jc w:val="center"/>
        <w:rPr>
          <w:b/>
          <w:sz w:val="20"/>
        </w:rPr>
      </w:pPr>
      <w:r w:rsidRPr="00645304">
        <w:rPr>
          <w:b/>
          <w:sz w:val="20"/>
        </w:rPr>
        <w:t>ПОСТАНОВЛЕНИЕ</w:t>
      </w:r>
    </w:p>
    <w:p w:rsidR="003179A5" w:rsidRPr="00645304" w:rsidRDefault="003179A5" w:rsidP="003179A5">
      <w:pPr>
        <w:jc w:val="center"/>
        <w:rPr>
          <w:sz w:val="20"/>
        </w:rPr>
      </w:pPr>
    </w:p>
    <w:p w:rsidR="003179A5" w:rsidRPr="00645304" w:rsidRDefault="003179A5" w:rsidP="003179A5">
      <w:pPr>
        <w:jc w:val="center"/>
        <w:rPr>
          <w:sz w:val="20"/>
        </w:rPr>
      </w:pPr>
      <w:r w:rsidRPr="00645304">
        <w:rPr>
          <w:sz w:val="20"/>
        </w:rPr>
        <w:t>14.05.2026</w:t>
      </w:r>
      <w:r w:rsidRPr="00645304">
        <w:rPr>
          <w:sz w:val="20"/>
        </w:rPr>
        <w:tab/>
      </w:r>
      <w:r w:rsidRPr="00645304">
        <w:rPr>
          <w:sz w:val="20"/>
        </w:rPr>
        <w:tab/>
      </w:r>
      <w:r w:rsidRPr="00645304">
        <w:rPr>
          <w:sz w:val="20"/>
        </w:rPr>
        <w:tab/>
      </w:r>
      <w:r w:rsidRPr="00645304">
        <w:rPr>
          <w:sz w:val="20"/>
        </w:rPr>
        <w:tab/>
      </w:r>
      <w:r w:rsidRPr="00645304">
        <w:rPr>
          <w:sz w:val="20"/>
        </w:rPr>
        <w:tab/>
      </w:r>
      <w:r w:rsidRPr="00645304">
        <w:rPr>
          <w:sz w:val="20"/>
        </w:rPr>
        <w:tab/>
      </w:r>
      <w:r w:rsidRPr="00645304">
        <w:rPr>
          <w:sz w:val="20"/>
        </w:rPr>
        <w:tab/>
        <w:t>№ 552-п</w:t>
      </w:r>
    </w:p>
    <w:p w:rsidR="003179A5" w:rsidRPr="00645304" w:rsidRDefault="003179A5" w:rsidP="003179A5">
      <w:pPr>
        <w:jc w:val="center"/>
        <w:rPr>
          <w:sz w:val="20"/>
        </w:rPr>
      </w:pPr>
      <w:r w:rsidRPr="00645304">
        <w:rPr>
          <w:sz w:val="20"/>
        </w:rPr>
        <w:t>г. Орлов</w:t>
      </w:r>
    </w:p>
    <w:p w:rsidR="003179A5" w:rsidRPr="00645304" w:rsidRDefault="003179A5" w:rsidP="003179A5">
      <w:pPr>
        <w:jc w:val="center"/>
        <w:rPr>
          <w:b/>
          <w:bCs/>
          <w:sz w:val="20"/>
        </w:rPr>
      </w:pPr>
    </w:p>
    <w:p w:rsidR="003179A5" w:rsidRPr="00645304" w:rsidRDefault="003179A5" w:rsidP="003179A5">
      <w:pPr>
        <w:jc w:val="center"/>
        <w:rPr>
          <w:bCs/>
          <w:sz w:val="20"/>
        </w:rPr>
      </w:pPr>
      <w:r w:rsidRPr="00645304">
        <w:rPr>
          <w:b/>
          <w:sz w:val="20"/>
        </w:rPr>
        <w:t>О внесении изменений в постановление администрации Орловского муниципального округа от 12.01.2026 года №10-п</w:t>
      </w:r>
    </w:p>
    <w:p w:rsidR="003179A5" w:rsidRPr="00CA00F1" w:rsidRDefault="003179A5" w:rsidP="003179A5">
      <w:pPr>
        <w:jc w:val="center"/>
        <w:rPr>
          <w:bCs/>
          <w:sz w:val="20"/>
        </w:rPr>
      </w:pPr>
    </w:p>
    <w:p w:rsidR="003179A5" w:rsidRPr="00CA00F1" w:rsidRDefault="003179A5" w:rsidP="003179A5">
      <w:pPr>
        <w:rPr>
          <w:bCs/>
          <w:sz w:val="20"/>
        </w:rPr>
      </w:pPr>
      <w:r w:rsidRPr="00CA00F1">
        <w:rPr>
          <w:sz w:val="20"/>
        </w:rPr>
        <w:t>В соответствии с Федеральным законом от 24.06.1999 № 120-ФЗ «Об основах системы профилактики безнадзорности и правонарушений несовершеннолетних», Законом Кировской области от 25.11.2010 № 578–ЗО «О комиссиях по делам несовершеннолетних и защите их прав в Кировской области»</w:t>
      </w:r>
      <w:r w:rsidRPr="00CA00F1">
        <w:rPr>
          <w:bCs/>
          <w:sz w:val="20"/>
        </w:rPr>
        <w:t>, администрация Орловского муниципального округа ПОСТАНОВЛЯЕТ:</w:t>
      </w:r>
    </w:p>
    <w:p w:rsidR="003179A5" w:rsidRPr="00CA00F1" w:rsidRDefault="003179A5" w:rsidP="003179A5">
      <w:pPr>
        <w:rPr>
          <w:sz w:val="20"/>
        </w:rPr>
      </w:pPr>
      <w:r w:rsidRPr="00CA00F1">
        <w:rPr>
          <w:bCs/>
          <w:sz w:val="20"/>
        </w:rPr>
        <w:t>1. Внести изменения в состав комиссии по делам несовершеннолетних и защите их прав муниципального образования Орловский муниципальный район Кировской области, утвержденный постановлением администрации Орловского района от 12.01.2026 года №10-п «Об утверждении состава комиссии по делам несовершеннолетних и защите их прав муниципального образования Орловский муниципальный округ Кировской области»:</w:t>
      </w:r>
    </w:p>
    <w:p w:rsidR="003179A5" w:rsidRPr="00CA00F1" w:rsidRDefault="003179A5" w:rsidP="003179A5">
      <w:pPr>
        <w:rPr>
          <w:sz w:val="20"/>
        </w:rPr>
      </w:pPr>
      <w:r w:rsidRPr="00CA00F1">
        <w:rPr>
          <w:sz w:val="20"/>
        </w:rPr>
        <w:tab/>
        <w:t>1.1. Включить в состав комиссии по делам несовершеннолетних и защите их прав муниципального образования Орловский муниципальный округ Кировской области в качестве члена комиссии Берга Евгения Ивановича, главного врача КОГБУЗ «Орловская ЦРБ».</w:t>
      </w:r>
    </w:p>
    <w:p w:rsidR="003179A5" w:rsidRPr="00CA00F1" w:rsidRDefault="003179A5" w:rsidP="003179A5">
      <w:pPr>
        <w:rPr>
          <w:sz w:val="20"/>
        </w:rPr>
      </w:pPr>
      <w:r w:rsidRPr="00CA00F1">
        <w:rPr>
          <w:sz w:val="20"/>
        </w:rPr>
        <w:tab/>
        <w:t>1.2. Исключить из состава комиссии по делам несовершеннолетних и защите их прав муниципального образования Орловский муниципальный округ Кировской области Овечкину Марию Владимировну.</w:t>
      </w:r>
    </w:p>
    <w:p w:rsidR="003179A5" w:rsidRPr="00CA00F1" w:rsidRDefault="003179A5" w:rsidP="003179A5">
      <w:pPr>
        <w:rPr>
          <w:sz w:val="20"/>
        </w:rPr>
      </w:pPr>
      <w:r w:rsidRPr="00CA00F1">
        <w:rPr>
          <w:sz w:val="20"/>
        </w:rPr>
        <w:t xml:space="preserve">2. </w:t>
      </w:r>
      <w:proofErr w:type="gramStart"/>
      <w:r w:rsidRPr="00CA00F1">
        <w:rPr>
          <w:sz w:val="20"/>
        </w:rPr>
        <w:t>Контроль за</w:t>
      </w:r>
      <w:proofErr w:type="gramEnd"/>
      <w:r w:rsidRPr="00CA00F1">
        <w:rPr>
          <w:sz w:val="20"/>
        </w:rPr>
        <w:t xml:space="preserve"> выполнением настоящего постановления возложить на заместителя главы администрации Орловского муниципального округа Кировской области, заведующую отделом социальной политики </w:t>
      </w:r>
      <w:proofErr w:type="spellStart"/>
      <w:r w:rsidRPr="00CA00F1">
        <w:rPr>
          <w:sz w:val="20"/>
        </w:rPr>
        <w:t>Ашихмину</w:t>
      </w:r>
      <w:proofErr w:type="spellEnd"/>
      <w:r w:rsidRPr="00CA00F1">
        <w:rPr>
          <w:sz w:val="20"/>
        </w:rPr>
        <w:t xml:space="preserve"> Татьяну Ивановну.</w:t>
      </w:r>
    </w:p>
    <w:p w:rsidR="003179A5" w:rsidRPr="00CA00F1" w:rsidRDefault="003179A5" w:rsidP="003179A5">
      <w:pPr>
        <w:rPr>
          <w:sz w:val="20"/>
        </w:rPr>
      </w:pPr>
      <w:r w:rsidRPr="00CA00F1">
        <w:rPr>
          <w:sz w:val="20"/>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179A5" w:rsidRPr="00CA00F1" w:rsidRDefault="003179A5" w:rsidP="003179A5">
      <w:pPr>
        <w:rPr>
          <w:sz w:val="20"/>
        </w:rPr>
      </w:pPr>
      <w:r w:rsidRPr="00CA00F1">
        <w:rPr>
          <w:sz w:val="20"/>
        </w:rPr>
        <w:t xml:space="preserve">       4. Постановление вступает в силу с момента опубликования.</w:t>
      </w:r>
    </w:p>
    <w:p w:rsidR="003179A5" w:rsidRPr="00CA00F1" w:rsidRDefault="003179A5" w:rsidP="003179A5">
      <w:pPr>
        <w:rPr>
          <w:sz w:val="20"/>
        </w:rPr>
      </w:pPr>
    </w:p>
    <w:p w:rsidR="003179A5" w:rsidRPr="00CA00F1" w:rsidRDefault="003179A5" w:rsidP="003179A5">
      <w:pPr>
        <w:rPr>
          <w:sz w:val="20"/>
        </w:rPr>
      </w:pPr>
    </w:p>
    <w:p w:rsidR="003179A5" w:rsidRPr="00CA00F1" w:rsidRDefault="003179A5" w:rsidP="003179A5">
      <w:pPr>
        <w:rPr>
          <w:sz w:val="20"/>
        </w:rPr>
      </w:pPr>
      <w:r w:rsidRPr="00CA00F1">
        <w:rPr>
          <w:sz w:val="20"/>
        </w:rPr>
        <w:t xml:space="preserve">Глава администрации </w:t>
      </w:r>
    </w:p>
    <w:p w:rsidR="003179A5" w:rsidRPr="00CA00F1" w:rsidRDefault="003179A5" w:rsidP="003179A5">
      <w:pPr>
        <w:rPr>
          <w:sz w:val="20"/>
        </w:rPr>
      </w:pPr>
      <w:r w:rsidRPr="00CA00F1">
        <w:rPr>
          <w:sz w:val="20"/>
        </w:rPr>
        <w:t>Орловского муниципального округа        Л.В. Фокина</w:t>
      </w:r>
    </w:p>
    <w:p w:rsidR="003179A5" w:rsidRPr="00CA00F1" w:rsidRDefault="003179A5" w:rsidP="003179A5">
      <w:pPr>
        <w:rPr>
          <w:sz w:val="20"/>
        </w:rPr>
      </w:pPr>
    </w:p>
    <w:p w:rsidR="003179A5" w:rsidRPr="00CA00F1" w:rsidRDefault="003179A5" w:rsidP="003179A5">
      <w:pPr>
        <w:rPr>
          <w:sz w:val="20"/>
        </w:rPr>
      </w:pPr>
    </w:p>
    <w:p w:rsidR="003179A5" w:rsidRPr="00CA00F1" w:rsidRDefault="003179A5" w:rsidP="003179A5">
      <w:pPr>
        <w:spacing w:after="200"/>
        <w:jc w:val="center"/>
        <w:rPr>
          <w:b/>
          <w:sz w:val="20"/>
        </w:rPr>
      </w:pPr>
      <w:r w:rsidRPr="00CA00F1">
        <w:rPr>
          <w:b/>
          <w:noProof/>
          <w:sz w:val="20"/>
        </w:rPr>
        <w:drawing>
          <wp:inline distT="0" distB="0" distL="0" distR="0" wp14:anchorId="453BA114" wp14:editId="1B9F5CED">
            <wp:extent cx="356235" cy="427355"/>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6235" cy="427355"/>
                    </a:xfrm>
                    <a:prstGeom prst="rect">
                      <a:avLst/>
                    </a:prstGeom>
                    <a:noFill/>
                    <a:ln>
                      <a:noFill/>
                    </a:ln>
                  </pic:spPr>
                </pic:pic>
              </a:graphicData>
            </a:graphic>
          </wp:inline>
        </w:drawing>
      </w:r>
    </w:p>
    <w:p w:rsidR="003179A5" w:rsidRPr="00CA00F1" w:rsidRDefault="003179A5" w:rsidP="003179A5">
      <w:pPr>
        <w:spacing w:after="200"/>
        <w:jc w:val="center"/>
        <w:rPr>
          <w:b/>
          <w:sz w:val="20"/>
        </w:rPr>
      </w:pPr>
    </w:p>
    <w:p w:rsidR="003179A5" w:rsidRPr="00CA00F1" w:rsidRDefault="003179A5" w:rsidP="003179A5">
      <w:pPr>
        <w:jc w:val="center"/>
        <w:rPr>
          <w:b/>
          <w:sz w:val="20"/>
        </w:rPr>
      </w:pPr>
      <w:r w:rsidRPr="00CA00F1">
        <w:rPr>
          <w:b/>
          <w:sz w:val="20"/>
        </w:rPr>
        <w:t xml:space="preserve">АДМИНИСТРАЦИЯ ОРЛОВСКОГО МУНИЦИПАЛЬНОГО </w:t>
      </w:r>
    </w:p>
    <w:p w:rsidR="003179A5" w:rsidRPr="00CA00F1" w:rsidRDefault="003179A5" w:rsidP="003179A5">
      <w:pPr>
        <w:jc w:val="center"/>
        <w:rPr>
          <w:b/>
          <w:sz w:val="20"/>
        </w:rPr>
      </w:pPr>
      <w:r w:rsidRPr="00CA00F1">
        <w:rPr>
          <w:b/>
          <w:sz w:val="20"/>
        </w:rPr>
        <w:t>ОКРУГА КИРОВСКОЙ ОБЛАСТИ</w:t>
      </w:r>
    </w:p>
    <w:p w:rsidR="003179A5" w:rsidRPr="00CA00F1" w:rsidRDefault="003179A5" w:rsidP="003179A5">
      <w:pPr>
        <w:ind w:right="283"/>
        <w:jc w:val="center"/>
        <w:rPr>
          <w:b/>
          <w:sz w:val="20"/>
        </w:rPr>
      </w:pPr>
    </w:p>
    <w:p w:rsidR="003179A5" w:rsidRPr="00CA00F1" w:rsidRDefault="003179A5" w:rsidP="003179A5">
      <w:pPr>
        <w:spacing w:after="200"/>
        <w:ind w:right="283"/>
        <w:jc w:val="center"/>
        <w:rPr>
          <w:b/>
          <w:sz w:val="20"/>
        </w:rPr>
      </w:pPr>
      <w:r w:rsidRPr="00CA00F1">
        <w:rPr>
          <w:b/>
          <w:sz w:val="20"/>
        </w:rPr>
        <w:t>ПОСТАНОВЛЕНИЕ</w:t>
      </w:r>
    </w:p>
    <w:p w:rsidR="003179A5" w:rsidRPr="00CA00F1" w:rsidRDefault="003179A5" w:rsidP="003179A5">
      <w:pPr>
        <w:spacing w:after="200"/>
        <w:jc w:val="center"/>
        <w:rPr>
          <w:b/>
          <w:sz w:val="20"/>
        </w:rPr>
      </w:pPr>
      <w:r w:rsidRPr="00CA00F1">
        <w:rPr>
          <w:b/>
          <w:sz w:val="20"/>
        </w:rPr>
        <w:t>14.05.2026</w:t>
      </w:r>
      <w:r w:rsidRPr="00CA00F1">
        <w:rPr>
          <w:b/>
          <w:sz w:val="20"/>
        </w:rPr>
        <w:tab/>
      </w:r>
      <w:r w:rsidRPr="00CA00F1">
        <w:rPr>
          <w:b/>
          <w:sz w:val="20"/>
        </w:rPr>
        <w:tab/>
        <w:t xml:space="preserve">             </w:t>
      </w:r>
      <w:r w:rsidRPr="00CA00F1">
        <w:rPr>
          <w:b/>
          <w:sz w:val="20"/>
        </w:rPr>
        <w:tab/>
        <w:t xml:space="preserve">                                         </w:t>
      </w:r>
      <w:r w:rsidRPr="00CA00F1">
        <w:rPr>
          <w:b/>
          <w:sz w:val="20"/>
        </w:rPr>
        <w:tab/>
        <w:t xml:space="preserve">№ 560-п </w:t>
      </w:r>
    </w:p>
    <w:p w:rsidR="003179A5" w:rsidRPr="00CA00F1" w:rsidRDefault="003179A5" w:rsidP="003179A5">
      <w:pPr>
        <w:spacing w:after="200"/>
        <w:jc w:val="center"/>
        <w:rPr>
          <w:b/>
          <w:sz w:val="20"/>
        </w:rPr>
      </w:pPr>
      <w:r w:rsidRPr="00CA00F1">
        <w:rPr>
          <w:b/>
          <w:sz w:val="20"/>
        </w:rPr>
        <w:t>г. Орлов</w:t>
      </w:r>
    </w:p>
    <w:p w:rsidR="003179A5" w:rsidRPr="00CA00F1" w:rsidRDefault="003179A5" w:rsidP="003179A5">
      <w:pPr>
        <w:tabs>
          <w:tab w:val="left" w:pos="2745"/>
        </w:tabs>
        <w:jc w:val="center"/>
        <w:rPr>
          <w:b/>
          <w:sz w:val="20"/>
        </w:rPr>
      </w:pPr>
      <w:r w:rsidRPr="00CA00F1">
        <w:rPr>
          <w:b/>
          <w:sz w:val="20"/>
        </w:rPr>
        <w:t xml:space="preserve">О создании муниципальной комиссии по выдвижению кандидатов на соискание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 </w:t>
      </w:r>
    </w:p>
    <w:p w:rsidR="003179A5" w:rsidRPr="00CA00F1" w:rsidRDefault="003179A5" w:rsidP="003179A5">
      <w:pPr>
        <w:ind w:firstLine="709"/>
        <w:jc w:val="both"/>
        <w:rPr>
          <w:color w:val="FF0000"/>
          <w:sz w:val="20"/>
        </w:rPr>
      </w:pPr>
    </w:p>
    <w:p w:rsidR="003179A5" w:rsidRPr="00CA00F1" w:rsidRDefault="003179A5" w:rsidP="003179A5">
      <w:pPr>
        <w:ind w:firstLine="567"/>
        <w:jc w:val="both"/>
        <w:rPr>
          <w:sz w:val="20"/>
        </w:rPr>
      </w:pPr>
      <w:r w:rsidRPr="00CA00F1">
        <w:rPr>
          <w:sz w:val="20"/>
        </w:rPr>
        <w:t>В соответствии с постановлением Правительства Кировской области от 21.04.2023 № 207-П «О социальных выплатах в виде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 администрация Орловского муниципального округа ПОСТАНОВЛЯЕТ:</w:t>
      </w:r>
    </w:p>
    <w:p w:rsidR="003179A5" w:rsidRPr="00CA00F1" w:rsidRDefault="003179A5" w:rsidP="003179A5">
      <w:pPr>
        <w:numPr>
          <w:ilvl w:val="0"/>
          <w:numId w:val="8"/>
        </w:numPr>
        <w:spacing w:after="200"/>
        <w:ind w:left="0" w:firstLine="567"/>
        <w:contextualSpacing/>
        <w:jc w:val="both"/>
        <w:rPr>
          <w:sz w:val="20"/>
        </w:rPr>
      </w:pPr>
      <w:r w:rsidRPr="00CA00F1">
        <w:rPr>
          <w:sz w:val="20"/>
        </w:rPr>
        <w:t xml:space="preserve">Создать муниципальную комиссию по выдвижению кандидатов на соискание премий Правительства Кировской области лучшим педагогическим работникам областных государственных и </w:t>
      </w:r>
      <w:r w:rsidRPr="00CA00F1">
        <w:rPr>
          <w:sz w:val="20"/>
        </w:rPr>
        <w:lastRenderedPageBreak/>
        <w:t xml:space="preserve">муниципальных образовательных организаций за значительный вклад в развитие малой Родины (далее – муниципальная комиссия) и утвердить её состав согласно приложению № 1. </w:t>
      </w:r>
    </w:p>
    <w:p w:rsidR="003179A5" w:rsidRPr="00CA00F1" w:rsidRDefault="003179A5" w:rsidP="003179A5">
      <w:pPr>
        <w:numPr>
          <w:ilvl w:val="0"/>
          <w:numId w:val="8"/>
        </w:numPr>
        <w:spacing w:after="200"/>
        <w:ind w:left="0" w:firstLine="567"/>
        <w:contextualSpacing/>
        <w:jc w:val="both"/>
        <w:rPr>
          <w:sz w:val="20"/>
        </w:rPr>
      </w:pPr>
      <w:r w:rsidRPr="00CA00F1">
        <w:rPr>
          <w:sz w:val="20"/>
        </w:rPr>
        <w:t xml:space="preserve">Утвердить положение о муниципальной комиссии по выдвижению кандидатов на соискание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 согласно приложению № 3.  Считать утиравшим силу постановления: </w:t>
      </w:r>
    </w:p>
    <w:p w:rsidR="003179A5" w:rsidRPr="00CA00F1" w:rsidRDefault="003179A5" w:rsidP="003179A5">
      <w:pPr>
        <w:autoSpaceDE w:val="0"/>
        <w:autoSpaceDN w:val="0"/>
        <w:adjustRightInd w:val="0"/>
        <w:ind w:firstLine="567"/>
        <w:contextualSpacing/>
        <w:jc w:val="both"/>
        <w:rPr>
          <w:sz w:val="20"/>
        </w:rPr>
      </w:pPr>
      <w:r w:rsidRPr="00CA00F1">
        <w:rPr>
          <w:sz w:val="20"/>
        </w:rPr>
        <w:t>3.1. от 30.06.2023 №  355-п   «О создании муниципальной комиссии по выдвижению кандидатов на соискание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w:t>
      </w:r>
    </w:p>
    <w:p w:rsidR="003179A5" w:rsidRPr="00CA00F1" w:rsidRDefault="003179A5" w:rsidP="003179A5">
      <w:pPr>
        <w:autoSpaceDE w:val="0"/>
        <w:autoSpaceDN w:val="0"/>
        <w:adjustRightInd w:val="0"/>
        <w:ind w:right="150" w:firstLine="567"/>
        <w:contextualSpacing/>
        <w:jc w:val="both"/>
        <w:rPr>
          <w:sz w:val="20"/>
        </w:rPr>
      </w:pPr>
      <w:r w:rsidRPr="00CA00F1">
        <w:rPr>
          <w:sz w:val="20"/>
        </w:rPr>
        <w:t>3.2. Постановление администрации Орловского района от 24.07.2023 № 400-п «О внесении изменений в постановление администрации Орловского района от 30.06.2023 № 355-п».</w:t>
      </w:r>
    </w:p>
    <w:p w:rsidR="003179A5" w:rsidRPr="00CA00F1" w:rsidRDefault="003179A5" w:rsidP="003179A5">
      <w:pPr>
        <w:autoSpaceDE w:val="0"/>
        <w:autoSpaceDN w:val="0"/>
        <w:adjustRightInd w:val="0"/>
        <w:ind w:right="150" w:firstLine="567"/>
        <w:contextualSpacing/>
        <w:jc w:val="both"/>
        <w:rPr>
          <w:sz w:val="20"/>
        </w:rPr>
      </w:pPr>
      <w:r w:rsidRPr="00CA00F1">
        <w:rPr>
          <w:sz w:val="20"/>
        </w:rPr>
        <w:t>3.3.Постановление администрации Орловского района от 20.05.2024 № 293-п «О внесении изменений в постановление администрации Орловского района от 30.06.2023 № 355-п».</w:t>
      </w:r>
    </w:p>
    <w:p w:rsidR="003179A5" w:rsidRPr="00CA00F1" w:rsidRDefault="003179A5" w:rsidP="003179A5">
      <w:pPr>
        <w:autoSpaceDE w:val="0"/>
        <w:autoSpaceDN w:val="0"/>
        <w:adjustRightInd w:val="0"/>
        <w:ind w:right="150" w:firstLine="567"/>
        <w:contextualSpacing/>
        <w:jc w:val="both"/>
        <w:rPr>
          <w:sz w:val="20"/>
        </w:rPr>
      </w:pPr>
      <w:r w:rsidRPr="00CA00F1">
        <w:rPr>
          <w:sz w:val="20"/>
        </w:rPr>
        <w:t>4.  Настоящее постановление вступает в силу с момента опубликования в Информационном бюллетене органов местного самоуправления Орловский муниципальный округ Кировской области.</w:t>
      </w:r>
    </w:p>
    <w:p w:rsidR="003179A5" w:rsidRPr="00CA00F1" w:rsidRDefault="003179A5" w:rsidP="003179A5">
      <w:pPr>
        <w:ind w:left="567"/>
        <w:jc w:val="both"/>
        <w:rPr>
          <w:sz w:val="20"/>
        </w:rPr>
      </w:pPr>
    </w:p>
    <w:p w:rsidR="003179A5" w:rsidRPr="00CA00F1" w:rsidRDefault="003179A5" w:rsidP="003179A5">
      <w:pPr>
        <w:jc w:val="both"/>
        <w:rPr>
          <w:sz w:val="20"/>
        </w:rPr>
      </w:pPr>
      <w:r w:rsidRPr="00CA00F1">
        <w:rPr>
          <w:sz w:val="20"/>
        </w:rPr>
        <w:t>Глава администрации</w:t>
      </w:r>
    </w:p>
    <w:p w:rsidR="003179A5" w:rsidRPr="00CA00F1" w:rsidRDefault="003179A5" w:rsidP="003179A5">
      <w:pPr>
        <w:jc w:val="both"/>
        <w:rPr>
          <w:sz w:val="20"/>
        </w:rPr>
      </w:pPr>
      <w:r w:rsidRPr="00CA00F1">
        <w:rPr>
          <w:sz w:val="20"/>
        </w:rPr>
        <w:t xml:space="preserve">Орловского муниципального округа       </w:t>
      </w:r>
      <w:proofErr w:type="spellStart"/>
      <w:r w:rsidRPr="00CA00F1">
        <w:rPr>
          <w:sz w:val="20"/>
        </w:rPr>
        <w:t>Л.В.Фокина</w:t>
      </w:r>
      <w:proofErr w:type="spellEnd"/>
    </w:p>
    <w:p w:rsidR="003179A5" w:rsidRPr="00CA00F1" w:rsidRDefault="003179A5" w:rsidP="003179A5">
      <w:pPr>
        <w:jc w:val="both"/>
        <w:rPr>
          <w:sz w:val="20"/>
        </w:rPr>
      </w:pPr>
    </w:p>
    <w:p w:rsidR="003179A5" w:rsidRPr="00CA00F1" w:rsidRDefault="003179A5" w:rsidP="003179A5">
      <w:pPr>
        <w:jc w:val="both"/>
        <w:rPr>
          <w:sz w:val="20"/>
        </w:rPr>
      </w:pPr>
    </w:p>
    <w:p w:rsidR="003179A5" w:rsidRPr="00CA00F1" w:rsidRDefault="003179A5" w:rsidP="003179A5">
      <w:pPr>
        <w:jc w:val="both"/>
        <w:rPr>
          <w:sz w:val="20"/>
        </w:rPr>
      </w:pPr>
      <w:r w:rsidRPr="00CA00F1">
        <w:rPr>
          <w:rFonts w:ascii="Arial" w:hAnsi="Arial" w:cs="Arial"/>
          <w:sz w:val="20"/>
        </w:rPr>
        <w:t xml:space="preserve">                                                                                                                                     </w:t>
      </w:r>
    </w:p>
    <w:p w:rsidR="003179A5" w:rsidRPr="00CA00F1" w:rsidRDefault="003179A5" w:rsidP="003179A5">
      <w:pPr>
        <w:keepNext/>
        <w:numPr>
          <w:ilvl w:val="1"/>
          <w:numId w:val="0"/>
        </w:numPr>
        <w:tabs>
          <w:tab w:val="num" w:pos="131"/>
        </w:tabs>
        <w:suppressAutoHyphens/>
        <w:ind w:firstLine="720"/>
        <w:jc w:val="right"/>
        <w:outlineLvl w:val="1"/>
        <w:rPr>
          <w:sz w:val="20"/>
          <w:lang w:eastAsia="ar-SA"/>
        </w:rPr>
      </w:pPr>
      <w:r w:rsidRPr="00CA00F1">
        <w:rPr>
          <w:sz w:val="20"/>
          <w:lang w:eastAsia="ar-SA"/>
        </w:rPr>
        <w:t xml:space="preserve">Приложение № 1 </w:t>
      </w:r>
    </w:p>
    <w:p w:rsidR="003179A5" w:rsidRPr="00CA00F1" w:rsidRDefault="003179A5" w:rsidP="003179A5">
      <w:pPr>
        <w:keepNext/>
        <w:numPr>
          <w:ilvl w:val="1"/>
          <w:numId w:val="0"/>
        </w:numPr>
        <w:tabs>
          <w:tab w:val="num" w:pos="131"/>
        </w:tabs>
        <w:suppressAutoHyphens/>
        <w:ind w:firstLine="720"/>
        <w:jc w:val="right"/>
        <w:outlineLvl w:val="1"/>
        <w:rPr>
          <w:sz w:val="20"/>
          <w:lang w:eastAsia="ar-SA"/>
        </w:rPr>
      </w:pPr>
      <w:r w:rsidRPr="00CA00F1">
        <w:rPr>
          <w:sz w:val="20"/>
          <w:lang w:eastAsia="ar-SA"/>
        </w:rPr>
        <w:t xml:space="preserve">к постановлению администрации </w:t>
      </w:r>
    </w:p>
    <w:p w:rsidR="003179A5" w:rsidRPr="00CA00F1" w:rsidRDefault="003179A5" w:rsidP="003179A5">
      <w:pPr>
        <w:keepNext/>
        <w:numPr>
          <w:ilvl w:val="1"/>
          <w:numId w:val="0"/>
        </w:numPr>
        <w:tabs>
          <w:tab w:val="num" w:pos="131"/>
        </w:tabs>
        <w:suppressAutoHyphens/>
        <w:ind w:firstLine="720"/>
        <w:jc w:val="right"/>
        <w:outlineLvl w:val="1"/>
        <w:rPr>
          <w:sz w:val="20"/>
          <w:lang w:eastAsia="ar-SA"/>
        </w:rPr>
      </w:pPr>
      <w:r w:rsidRPr="00CA00F1">
        <w:rPr>
          <w:sz w:val="20"/>
          <w:lang w:eastAsia="ar-SA"/>
        </w:rPr>
        <w:t>Орловского муниципального округа</w:t>
      </w:r>
    </w:p>
    <w:p w:rsidR="003179A5" w:rsidRPr="00CA00F1" w:rsidRDefault="003179A5" w:rsidP="003179A5">
      <w:pPr>
        <w:keepNext/>
        <w:numPr>
          <w:ilvl w:val="1"/>
          <w:numId w:val="0"/>
        </w:numPr>
        <w:tabs>
          <w:tab w:val="num" w:pos="131"/>
        </w:tabs>
        <w:suppressAutoHyphens/>
        <w:ind w:firstLine="720"/>
        <w:jc w:val="right"/>
        <w:outlineLvl w:val="1"/>
        <w:rPr>
          <w:sz w:val="20"/>
          <w:lang w:eastAsia="ar-SA"/>
        </w:rPr>
      </w:pPr>
      <w:r w:rsidRPr="00CA00F1">
        <w:rPr>
          <w:sz w:val="20"/>
          <w:lang w:eastAsia="ar-SA"/>
        </w:rPr>
        <w:t xml:space="preserve"> от 14.05.2026 № 560-п</w:t>
      </w:r>
    </w:p>
    <w:p w:rsidR="003179A5" w:rsidRPr="00CA00F1" w:rsidRDefault="003179A5" w:rsidP="003179A5">
      <w:pPr>
        <w:tabs>
          <w:tab w:val="left" w:pos="2745"/>
        </w:tabs>
        <w:jc w:val="center"/>
        <w:rPr>
          <w:b/>
          <w:sz w:val="20"/>
        </w:rPr>
      </w:pPr>
      <w:r w:rsidRPr="00CA00F1">
        <w:rPr>
          <w:b/>
          <w:sz w:val="20"/>
        </w:rPr>
        <w:t>СОСТАВ</w:t>
      </w:r>
    </w:p>
    <w:p w:rsidR="003179A5" w:rsidRPr="00CA00F1" w:rsidRDefault="003179A5" w:rsidP="003179A5">
      <w:pPr>
        <w:tabs>
          <w:tab w:val="left" w:pos="2745"/>
        </w:tabs>
        <w:jc w:val="center"/>
        <w:rPr>
          <w:sz w:val="20"/>
        </w:rPr>
      </w:pPr>
      <w:r w:rsidRPr="00CA00F1">
        <w:rPr>
          <w:b/>
          <w:sz w:val="20"/>
        </w:rPr>
        <w:t>муниципальной комиссии по выдвижению кандидатов на соискание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w:t>
      </w:r>
    </w:p>
    <w:p w:rsidR="003179A5" w:rsidRPr="00CA00F1" w:rsidRDefault="003179A5" w:rsidP="003179A5">
      <w:pPr>
        <w:tabs>
          <w:tab w:val="left" w:pos="2745"/>
        </w:tabs>
        <w:jc w:val="center"/>
        <w:rPr>
          <w:sz w:val="20"/>
        </w:rPr>
      </w:pPr>
    </w:p>
    <w:tbl>
      <w:tblPr>
        <w:tblW w:w="0" w:type="auto"/>
        <w:tblLook w:val="01E0" w:firstRow="1" w:lastRow="1" w:firstColumn="1" w:lastColumn="1" w:noHBand="0" w:noVBand="0"/>
      </w:tblPr>
      <w:tblGrid>
        <w:gridCol w:w="3303"/>
        <w:gridCol w:w="6052"/>
      </w:tblGrid>
      <w:tr w:rsidR="003179A5" w:rsidRPr="00CA00F1" w:rsidTr="005D75C8">
        <w:tc>
          <w:tcPr>
            <w:tcW w:w="3303" w:type="dxa"/>
            <w:hideMark/>
          </w:tcPr>
          <w:p w:rsidR="003179A5" w:rsidRPr="00CA00F1" w:rsidRDefault="003179A5" w:rsidP="005D75C8">
            <w:pPr>
              <w:jc w:val="both"/>
              <w:rPr>
                <w:sz w:val="20"/>
              </w:rPr>
            </w:pPr>
            <w:r w:rsidRPr="00CA00F1">
              <w:rPr>
                <w:sz w:val="20"/>
              </w:rPr>
              <w:t xml:space="preserve">ФОКИНА Лариса </w:t>
            </w:r>
          </w:p>
          <w:p w:rsidR="003179A5" w:rsidRPr="00CA00F1" w:rsidRDefault="003179A5" w:rsidP="005D75C8">
            <w:pPr>
              <w:jc w:val="both"/>
              <w:rPr>
                <w:sz w:val="20"/>
                <w:lang w:eastAsia="en-US"/>
              </w:rPr>
            </w:pPr>
            <w:r w:rsidRPr="00CA00F1">
              <w:rPr>
                <w:sz w:val="20"/>
              </w:rPr>
              <w:t xml:space="preserve">Валерьевна    </w:t>
            </w:r>
          </w:p>
        </w:tc>
        <w:tc>
          <w:tcPr>
            <w:tcW w:w="6052" w:type="dxa"/>
            <w:hideMark/>
          </w:tcPr>
          <w:p w:rsidR="003179A5" w:rsidRPr="00CA00F1" w:rsidRDefault="003179A5" w:rsidP="005D75C8">
            <w:pPr>
              <w:spacing w:after="240"/>
              <w:jc w:val="both"/>
              <w:rPr>
                <w:sz w:val="20"/>
                <w:lang w:eastAsia="en-US"/>
              </w:rPr>
            </w:pPr>
            <w:r w:rsidRPr="00CA00F1">
              <w:rPr>
                <w:sz w:val="20"/>
                <w:lang w:eastAsia="en-US"/>
              </w:rPr>
              <w:t xml:space="preserve">- </w:t>
            </w:r>
            <w:r w:rsidRPr="00CA00F1">
              <w:rPr>
                <w:sz w:val="20"/>
              </w:rPr>
              <w:t>глава администрации Орловского муниципального округа</w:t>
            </w:r>
            <w:r w:rsidRPr="00CA00F1">
              <w:rPr>
                <w:sz w:val="20"/>
                <w:lang w:eastAsia="en-US"/>
              </w:rPr>
              <w:t>, председатель комиссии</w:t>
            </w:r>
          </w:p>
        </w:tc>
      </w:tr>
      <w:tr w:rsidR="003179A5" w:rsidRPr="00CA00F1" w:rsidTr="005D75C8">
        <w:tc>
          <w:tcPr>
            <w:tcW w:w="3303" w:type="dxa"/>
            <w:hideMark/>
          </w:tcPr>
          <w:p w:rsidR="003179A5" w:rsidRPr="00CA00F1" w:rsidRDefault="003179A5" w:rsidP="005D75C8">
            <w:pPr>
              <w:jc w:val="both"/>
              <w:rPr>
                <w:sz w:val="20"/>
                <w:lang w:eastAsia="en-US"/>
              </w:rPr>
            </w:pPr>
            <w:r w:rsidRPr="00CA00F1">
              <w:rPr>
                <w:sz w:val="20"/>
                <w:lang w:eastAsia="en-US"/>
              </w:rPr>
              <w:t>АШИХМИНА</w:t>
            </w:r>
          </w:p>
          <w:p w:rsidR="003179A5" w:rsidRPr="00CA00F1" w:rsidRDefault="003179A5" w:rsidP="005D75C8">
            <w:pPr>
              <w:jc w:val="both"/>
              <w:rPr>
                <w:sz w:val="20"/>
                <w:lang w:eastAsia="en-US"/>
              </w:rPr>
            </w:pPr>
            <w:r w:rsidRPr="00CA00F1">
              <w:rPr>
                <w:sz w:val="20"/>
                <w:lang w:eastAsia="en-US"/>
              </w:rPr>
              <w:t>Татьяна Ивановна</w:t>
            </w:r>
          </w:p>
          <w:p w:rsidR="003179A5" w:rsidRPr="00CA00F1" w:rsidRDefault="003179A5" w:rsidP="005D75C8">
            <w:pPr>
              <w:jc w:val="both"/>
              <w:rPr>
                <w:sz w:val="20"/>
                <w:lang w:eastAsia="en-US"/>
              </w:rPr>
            </w:pPr>
          </w:p>
          <w:p w:rsidR="003179A5" w:rsidRPr="00CA00F1" w:rsidRDefault="003179A5" w:rsidP="005D75C8">
            <w:pPr>
              <w:jc w:val="both"/>
              <w:rPr>
                <w:sz w:val="20"/>
                <w:lang w:eastAsia="en-US"/>
              </w:rPr>
            </w:pPr>
          </w:p>
          <w:p w:rsidR="003179A5" w:rsidRPr="00CA00F1" w:rsidRDefault="003179A5" w:rsidP="005D75C8">
            <w:pPr>
              <w:jc w:val="both"/>
              <w:rPr>
                <w:sz w:val="20"/>
                <w:lang w:eastAsia="en-US"/>
              </w:rPr>
            </w:pPr>
            <w:r w:rsidRPr="00CA00F1">
              <w:rPr>
                <w:sz w:val="20"/>
                <w:lang w:eastAsia="en-US"/>
              </w:rPr>
              <w:t>БОБРОВА</w:t>
            </w:r>
          </w:p>
          <w:p w:rsidR="003179A5" w:rsidRPr="00CA00F1" w:rsidRDefault="003179A5" w:rsidP="005D75C8">
            <w:pPr>
              <w:jc w:val="both"/>
              <w:rPr>
                <w:sz w:val="20"/>
                <w:lang w:eastAsia="en-US"/>
              </w:rPr>
            </w:pPr>
            <w:r w:rsidRPr="00CA00F1">
              <w:rPr>
                <w:sz w:val="20"/>
                <w:lang w:eastAsia="en-US"/>
              </w:rPr>
              <w:t>Наталья Александровна</w:t>
            </w:r>
          </w:p>
          <w:p w:rsidR="003179A5" w:rsidRPr="00CA00F1" w:rsidRDefault="003179A5" w:rsidP="005D75C8">
            <w:pPr>
              <w:jc w:val="both"/>
              <w:rPr>
                <w:sz w:val="20"/>
                <w:lang w:eastAsia="en-US"/>
              </w:rPr>
            </w:pPr>
          </w:p>
        </w:tc>
        <w:tc>
          <w:tcPr>
            <w:tcW w:w="6052" w:type="dxa"/>
            <w:hideMark/>
          </w:tcPr>
          <w:p w:rsidR="003179A5" w:rsidRPr="00CA00F1" w:rsidRDefault="003179A5" w:rsidP="005D75C8">
            <w:pPr>
              <w:spacing w:after="240"/>
              <w:jc w:val="both"/>
              <w:rPr>
                <w:sz w:val="20"/>
                <w:lang w:eastAsia="en-US"/>
              </w:rPr>
            </w:pPr>
            <w:r w:rsidRPr="00CA00F1">
              <w:rPr>
                <w:sz w:val="20"/>
                <w:lang w:eastAsia="en-US"/>
              </w:rPr>
              <w:t xml:space="preserve">- заместитель главы администрации Орловского </w:t>
            </w:r>
            <w:r w:rsidRPr="00CA00F1">
              <w:rPr>
                <w:sz w:val="20"/>
              </w:rPr>
              <w:t>муниципального округа,</w:t>
            </w:r>
            <w:r w:rsidRPr="00CA00F1">
              <w:rPr>
                <w:sz w:val="20"/>
                <w:lang w:eastAsia="en-US"/>
              </w:rPr>
              <w:t xml:space="preserve"> заведующая отделом социальной политики, заместитель председателя комиссии, </w:t>
            </w:r>
          </w:p>
          <w:p w:rsidR="003179A5" w:rsidRPr="00CA00F1" w:rsidRDefault="003179A5" w:rsidP="005D75C8">
            <w:pPr>
              <w:spacing w:after="240"/>
              <w:jc w:val="both"/>
              <w:rPr>
                <w:sz w:val="20"/>
                <w:lang w:eastAsia="en-US"/>
              </w:rPr>
            </w:pPr>
            <w:r w:rsidRPr="00CA00F1">
              <w:rPr>
                <w:sz w:val="20"/>
                <w:lang w:eastAsia="en-US"/>
              </w:rPr>
              <w:t>- и. о. директора МКУ «Ресурсный центр образования», секретарь комиссии</w:t>
            </w:r>
          </w:p>
        </w:tc>
      </w:tr>
      <w:tr w:rsidR="003179A5" w:rsidRPr="00CA00F1" w:rsidTr="005D75C8">
        <w:tc>
          <w:tcPr>
            <w:tcW w:w="3303" w:type="dxa"/>
          </w:tcPr>
          <w:p w:rsidR="003179A5" w:rsidRPr="00CA00F1" w:rsidRDefault="003179A5" w:rsidP="005D75C8">
            <w:pPr>
              <w:jc w:val="both"/>
              <w:rPr>
                <w:sz w:val="20"/>
                <w:lang w:eastAsia="en-US"/>
              </w:rPr>
            </w:pPr>
          </w:p>
        </w:tc>
        <w:tc>
          <w:tcPr>
            <w:tcW w:w="6052" w:type="dxa"/>
          </w:tcPr>
          <w:p w:rsidR="003179A5" w:rsidRPr="00CA00F1" w:rsidRDefault="003179A5" w:rsidP="005D75C8">
            <w:pPr>
              <w:jc w:val="both"/>
              <w:rPr>
                <w:sz w:val="20"/>
              </w:rPr>
            </w:pPr>
          </w:p>
        </w:tc>
      </w:tr>
      <w:tr w:rsidR="003179A5" w:rsidRPr="00CA00F1" w:rsidTr="005D75C8">
        <w:tc>
          <w:tcPr>
            <w:tcW w:w="3303" w:type="dxa"/>
            <w:hideMark/>
          </w:tcPr>
          <w:p w:rsidR="003179A5" w:rsidRPr="00CA00F1" w:rsidRDefault="003179A5" w:rsidP="005D75C8">
            <w:pPr>
              <w:jc w:val="both"/>
              <w:rPr>
                <w:sz w:val="20"/>
                <w:lang w:eastAsia="en-US"/>
              </w:rPr>
            </w:pPr>
            <w:r w:rsidRPr="00CA00F1">
              <w:rPr>
                <w:sz w:val="20"/>
                <w:lang w:eastAsia="en-US"/>
              </w:rPr>
              <w:t xml:space="preserve"> Члены комиссии</w:t>
            </w:r>
          </w:p>
        </w:tc>
        <w:tc>
          <w:tcPr>
            <w:tcW w:w="6052" w:type="dxa"/>
          </w:tcPr>
          <w:p w:rsidR="003179A5" w:rsidRPr="00CA00F1" w:rsidRDefault="003179A5" w:rsidP="005D75C8">
            <w:pPr>
              <w:spacing w:after="240"/>
              <w:jc w:val="both"/>
              <w:rPr>
                <w:sz w:val="20"/>
                <w:lang w:eastAsia="en-US"/>
              </w:rPr>
            </w:pPr>
          </w:p>
        </w:tc>
      </w:tr>
      <w:tr w:rsidR="003179A5" w:rsidRPr="00CA00F1" w:rsidTr="005D75C8">
        <w:tc>
          <w:tcPr>
            <w:tcW w:w="3303" w:type="dxa"/>
          </w:tcPr>
          <w:p w:rsidR="003179A5" w:rsidRPr="00CA00F1" w:rsidRDefault="003179A5" w:rsidP="005D75C8">
            <w:pPr>
              <w:jc w:val="both"/>
              <w:rPr>
                <w:sz w:val="20"/>
                <w:lang w:eastAsia="en-US"/>
              </w:rPr>
            </w:pPr>
            <w:r w:rsidRPr="00CA00F1">
              <w:rPr>
                <w:sz w:val="20"/>
                <w:lang w:eastAsia="en-US"/>
              </w:rPr>
              <w:t>АНДРЕЕВА</w:t>
            </w:r>
          </w:p>
          <w:p w:rsidR="003179A5" w:rsidRPr="00CA00F1" w:rsidRDefault="003179A5" w:rsidP="005D75C8">
            <w:pPr>
              <w:rPr>
                <w:sz w:val="20"/>
                <w:lang w:eastAsia="en-US"/>
              </w:rPr>
            </w:pPr>
            <w:r w:rsidRPr="00CA00F1">
              <w:rPr>
                <w:sz w:val="20"/>
                <w:lang w:eastAsia="en-US"/>
              </w:rPr>
              <w:t>Елена Николаевна</w:t>
            </w:r>
          </w:p>
        </w:tc>
        <w:tc>
          <w:tcPr>
            <w:tcW w:w="6052" w:type="dxa"/>
          </w:tcPr>
          <w:p w:rsidR="003179A5" w:rsidRPr="00CA00F1" w:rsidRDefault="003179A5" w:rsidP="005D75C8">
            <w:pPr>
              <w:spacing w:after="240"/>
              <w:jc w:val="both"/>
              <w:rPr>
                <w:sz w:val="20"/>
                <w:lang w:eastAsia="en-US"/>
              </w:rPr>
            </w:pPr>
            <w:r w:rsidRPr="00CA00F1">
              <w:rPr>
                <w:sz w:val="20"/>
                <w:lang w:eastAsia="en-US"/>
              </w:rPr>
              <w:t>- начальник управления образования Орловс</w:t>
            </w:r>
            <w:r w:rsidRPr="00CA00F1">
              <w:rPr>
                <w:sz w:val="20"/>
              </w:rPr>
              <w:t>кого муниципального округа</w:t>
            </w:r>
          </w:p>
        </w:tc>
      </w:tr>
      <w:tr w:rsidR="003179A5" w:rsidRPr="00CA00F1" w:rsidTr="005D75C8">
        <w:tc>
          <w:tcPr>
            <w:tcW w:w="3303" w:type="dxa"/>
            <w:hideMark/>
          </w:tcPr>
          <w:p w:rsidR="003179A5" w:rsidRPr="00CA00F1" w:rsidRDefault="003179A5" w:rsidP="005D75C8">
            <w:pPr>
              <w:jc w:val="both"/>
              <w:rPr>
                <w:sz w:val="20"/>
                <w:lang w:eastAsia="en-US"/>
              </w:rPr>
            </w:pPr>
            <w:r w:rsidRPr="00CA00F1">
              <w:rPr>
                <w:sz w:val="20"/>
                <w:lang w:eastAsia="en-US"/>
              </w:rPr>
              <w:t>РЫКОВА</w:t>
            </w:r>
          </w:p>
          <w:p w:rsidR="003179A5" w:rsidRPr="00CA00F1" w:rsidRDefault="003179A5" w:rsidP="005D75C8">
            <w:pPr>
              <w:jc w:val="both"/>
              <w:rPr>
                <w:sz w:val="20"/>
                <w:lang w:eastAsia="en-US"/>
              </w:rPr>
            </w:pPr>
            <w:r w:rsidRPr="00CA00F1">
              <w:rPr>
                <w:sz w:val="20"/>
                <w:lang w:eastAsia="en-US"/>
              </w:rPr>
              <w:t>Елена Владимировна</w:t>
            </w:r>
          </w:p>
        </w:tc>
        <w:tc>
          <w:tcPr>
            <w:tcW w:w="6052" w:type="dxa"/>
          </w:tcPr>
          <w:p w:rsidR="003179A5" w:rsidRPr="00CA00F1" w:rsidRDefault="003179A5" w:rsidP="005D75C8">
            <w:pPr>
              <w:spacing w:after="240"/>
              <w:jc w:val="both"/>
              <w:rPr>
                <w:sz w:val="20"/>
                <w:lang w:eastAsia="en-US"/>
              </w:rPr>
            </w:pPr>
            <w:r w:rsidRPr="00CA00F1">
              <w:rPr>
                <w:sz w:val="20"/>
                <w:lang w:eastAsia="en-US"/>
              </w:rPr>
              <w:t>- председатель Орловской территориальной организации Профессионального союза работников народного образования и науки Российской Федерации (по согласованию)</w:t>
            </w:r>
          </w:p>
        </w:tc>
      </w:tr>
      <w:tr w:rsidR="003179A5" w:rsidRPr="00CA00F1" w:rsidTr="005D75C8">
        <w:tc>
          <w:tcPr>
            <w:tcW w:w="3303" w:type="dxa"/>
          </w:tcPr>
          <w:p w:rsidR="003179A5" w:rsidRPr="00CA00F1" w:rsidRDefault="003179A5" w:rsidP="005D75C8">
            <w:pPr>
              <w:jc w:val="both"/>
              <w:rPr>
                <w:sz w:val="20"/>
                <w:lang w:eastAsia="en-US"/>
              </w:rPr>
            </w:pPr>
            <w:r w:rsidRPr="00CA00F1">
              <w:rPr>
                <w:sz w:val="20"/>
                <w:lang w:eastAsia="en-US"/>
              </w:rPr>
              <w:t xml:space="preserve">БЕРЕСНЕВА </w:t>
            </w:r>
          </w:p>
          <w:p w:rsidR="003179A5" w:rsidRPr="00CA00F1" w:rsidRDefault="003179A5" w:rsidP="005D75C8">
            <w:pPr>
              <w:jc w:val="both"/>
              <w:rPr>
                <w:sz w:val="20"/>
                <w:lang w:eastAsia="en-US"/>
              </w:rPr>
            </w:pPr>
            <w:r w:rsidRPr="00CA00F1">
              <w:rPr>
                <w:sz w:val="20"/>
                <w:lang w:eastAsia="en-US"/>
              </w:rPr>
              <w:t>Елена Валерьевна</w:t>
            </w:r>
          </w:p>
          <w:p w:rsidR="003179A5" w:rsidRPr="00CA00F1" w:rsidRDefault="003179A5" w:rsidP="005D75C8">
            <w:pPr>
              <w:jc w:val="both"/>
              <w:rPr>
                <w:sz w:val="20"/>
                <w:lang w:eastAsia="en-US"/>
              </w:rPr>
            </w:pPr>
          </w:p>
        </w:tc>
        <w:tc>
          <w:tcPr>
            <w:tcW w:w="6052" w:type="dxa"/>
          </w:tcPr>
          <w:p w:rsidR="003179A5" w:rsidRPr="00CA00F1" w:rsidRDefault="003179A5" w:rsidP="005D75C8">
            <w:pPr>
              <w:jc w:val="both"/>
              <w:rPr>
                <w:sz w:val="20"/>
              </w:rPr>
            </w:pPr>
            <w:r w:rsidRPr="00CA00F1">
              <w:rPr>
                <w:sz w:val="20"/>
              </w:rPr>
              <w:t xml:space="preserve">-заведующая </w:t>
            </w:r>
            <w:r w:rsidRPr="00CA00F1">
              <w:rPr>
                <w:bCs/>
                <w:sz w:val="20"/>
              </w:rPr>
              <w:t>Орловским отделом социального обслуживания населения</w:t>
            </w:r>
            <w:r w:rsidRPr="00CA00F1">
              <w:rPr>
                <w:rFonts w:ascii="Arial" w:hAnsi="Arial" w:cs="Arial"/>
                <w:b/>
                <w:bCs/>
                <w:sz w:val="20"/>
              </w:rPr>
              <w:t xml:space="preserve"> (</w:t>
            </w:r>
            <w:r w:rsidRPr="00CA00F1">
              <w:rPr>
                <w:bCs/>
                <w:sz w:val="20"/>
              </w:rPr>
              <w:t>по согласованию)</w:t>
            </w:r>
          </w:p>
        </w:tc>
      </w:tr>
      <w:tr w:rsidR="003179A5" w:rsidRPr="00CA00F1" w:rsidTr="005D75C8">
        <w:tc>
          <w:tcPr>
            <w:tcW w:w="3303" w:type="dxa"/>
            <w:hideMark/>
          </w:tcPr>
          <w:p w:rsidR="003179A5" w:rsidRPr="00CA00F1" w:rsidRDefault="003179A5" w:rsidP="005D75C8">
            <w:pPr>
              <w:jc w:val="both"/>
              <w:rPr>
                <w:sz w:val="20"/>
                <w:lang w:eastAsia="en-US"/>
              </w:rPr>
            </w:pPr>
            <w:r w:rsidRPr="00CA00F1">
              <w:rPr>
                <w:sz w:val="20"/>
                <w:lang w:eastAsia="en-US"/>
              </w:rPr>
              <w:t>СЕВРЮГИНА</w:t>
            </w:r>
          </w:p>
          <w:p w:rsidR="003179A5" w:rsidRPr="00CA00F1" w:rsidRDefault="003179A5" w:rsidP="005D75C8">
            <w:pPr>
              <w:jc w:val="both"/>
              <w:rPr>
                <w:sz w:val="20"/>
                <w:lang w:eastAsia="en-US"/>
              </w:rPr>
            </w:pPr>
            <w:r w:rsidRPr="00CA00F1">
              <w:rPr>
                <w:sz w:val="20"/>
                <w:lang w:eastAsia="en-US"/>
              </w:rPr>
              <w:t>Ольга Анатольевна</w:t>
            </w:r>
          </w:p>
        </w:tc>
        <w:tc>
          <w:tcPr>
            <w:tcW w:w="6052" w:type="dxa"/>
            <w:hideMark/>
          </w:tcPr>
          <w:p w:rsidR="003179A5" w:rsidRPr="00CA00F1" w:rsidRDefault="003179A5" w:rsidP="005D75C8">
            <w:pPr>
              <w:spacing w:after="240"/>
              <w:jc w:val="both"/>
              <w:rPr>
                <w:sz w:val="20"/>
                <w:lang w:eastAsia="en-US"/>
              </w:rPr>
            </w:pPr>
            <w:r w:rsidRPr="00CA00F1">
              <w:rPr>
                <w:sz w:val="20"/>
                <w:lang w:eastAsia="en-US"/>
              </w:rPr>
              <w:t>- методист МКУ «Ресурсный центр образования»  (по согласованию)</w:t>
            </w:r>
          </w:p>
        </w:tc>
      </w:tr>
      <w:tr w:rsidR="003179A5" w:rsidRPr="00CA00F1" w:rsidTr="005D75C8">
        <w:tc>
          <w:tcPr>
            <w:tcW w:w="3303" w:type="dxa"/>
          </w:tcPr>
          <w:p w:rsidR="003179A5" w:rsidRPr="00CA00F1" w:rsidRDefault="003179A5" w:rsidP="005D75C8">
            <w:pPr>
              <w:jc w:val="both"/>
              <w:rPr>
                <w:sz w:val="20"/>
                <w:lang w:eastAsia="en-US"/>
              </w:rPr>
            </w:pPr>
          </w:p>
        </w:tc>
        <w:tc>
          <w:tcPr>
            <w:tcW w:w="6052" w:type="dxa"/>
          </w:tcPr>
          <w:p w:rsidR="003179A5" w:rsidRPr="00CA00F1" w:rsidRDefault="003179A5" w:rsidP="005D75C8">
            <w:pPr>
              <w:spacing w:after="240"/>
              <w:jc w:val="both"/>
              <w:rPr>
                <w:sz w:val="20"/>
                <w:lang w:eastAsia="en-US"/>
              </w:rPr>
            </w:pPr>
          </w:p>
        </w:tc>
      </w:tr>
      <w:tr w:rsidR="003179A5" w:rsidRPr="00CA00F1" w:rsidTr="005D75C8">
        <w:tc>
          <w:tcPr>
            <w:tcW w:w="3303" w:type="dxa"/>
          </w:tcPr>
          <w:p w:rsidR="003179A5" w:rsidRPr="00CA00F1" w:rsidRDefault="003179A5" w:rsidP="005D75C8">
            <w:pPr>
              <w:jc w:val="both"/>
              <w:rPr>
                <w:sz w:val="20"/>
                <w:lang w:eastAsia="en-US"/>
              </w:rPr>
            </w:pPr>
          </w:p>
        </w:tc>
        <w:tc>
          <w:tcPr>
            <w:tcW w:w="6052" w:type="dxa"/>
          </w:tcPr>
          <w:p w:rsidR="003179A5" w:rsidRPr="00CA00F1" w:rsidRDefault="003179A5" w:rsidP="005D75C8">
            <w:pPr>
              <w:spacing w:after="240"/>
              <w:jc w:val="both"/>
              <w:rPr>
                <w:sz w:val="20"/>
                <w:lang w:eastAsia="en-US"/>
              </w:rPr>
            </w:pPr>
            <w:r w:rsidRPr="00CA00F1">
              <w:rPr>
                <w:sz w:val="20"/>
                <w:lang w:eastAsia="en-US"/>
              </w:rPr>
              <w:t>__________________________</w:t>
            </w:r>
          </w:p>
        </w:tc>
      </w:tr>
    </w:tbl>
    <w:p w:rsidR="003179A5" w:rsidRPr="00CA00F1" w:rsidRDefault="003179A5" w:rsidP="003179A5">
      <w:pPr>
        <w:tabs>
          <w:tab w:val="left" w:pos="2745"/>
        </w:tabs>
        <w:jc w:val="center"/>
        <w:rPr>
          <w:sz w:val="20"/>
        </w:rPr>
      </w:pPr>
    </w:p>
    <w:p w:rsidR="003179A5" w:rsidRPr="00CA00F1" w:rsidRDefault="003179A5" w:rsidP="003179A5">
      <w:pPr>
        <w:tabs>
          <w:tab w:val="left" w:pos="2745"/>
        </w:tabs>
        <w:jc w:val="both"/>
        <w:rPr>
          <w:sz w:val="20"/>
        </w:rPr>
      </w:pPr>
    </w:p>
    <w:p w:rsidR="003179A5" w:rsidRPr="00CA00F1" w:rsidRDefault="003179A5" w:rsidP="003179A5">
      <w:pPr>
        <w:keepNext/>
        <w:suppressAutoHyphens/>
        <w:ind w:left="720"/>
        <w:jc w:val="right"/>
        <w:outlineLvl w:val="1"/>
        <w:rPr>
          <w:sz w:val="20"/>
          <w:lang w:eastAsia="ar-SA"/>
        </w:rPr>
      </w:pPr>
      <w:r w:rsidRPr="00CA00F1">
        <w:rPr>
          <w:sz w:val="20"/>
          <w:lang w:eastAsia="ar-SA"/>
        </w:rPr>
        <w:lastRenderedPageBreak/>
        <w:t xml:space="preserve">Приложение № 2 </w:t>
      </w:r>
    </w:p>
    <w:p w:rsidR="003179A5" w:rsidRPr="00CA00F1" w:rsidRDefault="003179A5" w:rsidP="003179A5">
      <w:pPr>
        <w:keepNext/>
        <w:numPr>
          <w:ilvl w:val="1"/>
          <w:numId w:val="0"/>
        </w:numPr>
        <w:tabs>
          <w:tab w:val="num" w:pos="131"/>
        </w:tabs>
        <w:suppressAutoHyphens/>
        <w:ind w:firstLine="720"/>
        <w:jc w:val="right"/>
        <w:outlineLvl w:val="1"/>
        <w:rPr>
          <w:sz w:val="20"/>
          <w:lang w:eastAsia="ar-SA"/>
        </w:rPr>
      </w:pPr>
      <w:r w:rsidRPr="00CA00F1">
        <w:rPr>
          <w:sz w:val="20"/>
          <w:lang w:eastAsia="ar-SA"/>
        </w:rPr>
        <w:t xml:space="preserve">к постановлению администрации </w:t>
      </w:r>
    </w:p>
    <w:p w:rsidR="003179A5" w:rsidRPr="00CA00F1" w:rsidRDefault="003179A5" w:rsidP="003179A5">
      <w:pPr>
        <w:keepNext/>
        <w:numPr>
          <w:ilvl w:val="1"/>
          <w:numId w:val="0"/>
        </w:numPr>
        <w:tabs>
          <w:tab w:val="num" w:pos="131"/>
        </w:tabs>
        <w:suppressAutoHyphens/>
        <w:ind w:firstLine="720"/>
        <w:jc w:val="right"/>
        <w:outlineLvl w:val="1"/>
        <w:rPr>
          <w:sz w:val="20"/>
          <w:lang w:eastAsia="ar-SA"/>
        </w:rPr>
      </w:pPr>
      <w:r w:rsidRPr="00CA00F1">
        <w:rPr>
          <w:sz w:val="20"/>
          <w:lang w:eastAsia="ar-SA"/>
        </w:rPr>
        <w:t>Орловского муниципального округа</w:t>
      </w:r>
    </w:p>
    <w:p w:rsidR="003179A5" w:rsidRPr="00CA00F1" w:rsidRDefault="003179A5" w:rsidP="003179A5">
      <w:pPr>
        <w:keepNext/>
        <w:numPr>
          <w:ilvl w:val="1"/>
          <w:numId w:val="0"/>
        </w:numPr>
        <w:tabs>
          <w:tab w:val="num" w:pos="131"/>
        </w:tabs>
        <w:suppressAutoHyphens/>
        <w:ind w:firstLine="720"/>
        <w:jc w:val="right"/>
        <w:outlineLvl w:val="1"/>
        <w:rPr>
          <w:sz w:val="20"/>
          <w:lang w:eastAsia="ar-SA"/>
        </w:rPr>
      </w:pPr>
      <w:r w:rsidRPr="00CA00F1">
        <w:rPr>
          <w:sz w:val="20"/>
          <w:lang w:eastAsia="ar-SA"/>
        </w:rPr>
        <w:t xml:space="preserve"> от  14.05.2026 № 560-п </w:t>
      </w:r>
    </w:p>
    <w:p w:rsidR="003179A5" w:rsidRPr="00CA00F1" w:rsidRDefault="003179A5" w:rsidP="003179A5">
      <w:pPr>
        <w:tabs>
          <w:tab w:val="left" w:pos="2745"/>
        </w:tabs>
        <w:jc w:val="center"/>
        <w:rPr>
          <w:b/>
          <w:sz w:val="20"/>
        </w:rPr>
      </w:pPr>
      <w:r w:rsidRPr="00CA00F1">
        <w:rPr>
          <w:b/>
          <w:sz w:val="20"/>
        </w:rPr>
        <w:t>ПОЛОЖЕНИЕ</w:t>
      </w:r>
    </w:p>
    <w:p w:rsidR="003179A5" w:rsidRPr="00CA00F1" w:rsidRDefault="003179A5" w:rsidP="003179A5">
      <w:pPr>
        <w:tabs>
          <w:tab w:val="left" w:pos="2745"/>
        </w:tabs>
        <w:jc w:val="center"/>
        <w:rPr>
          <w:sz w:val="20"/>
        </w:rPr>
      </w:pPr>
      <w:r w:rsidRPr="00CA00F1">
        <w:rPr>
          <w:b/>
          <w:sz w:val="20"/>
        </w:rPr>
        <w:t>о муниципальной комиссии по выдвижению кандидатов на соискание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w:t>
      </w:r>
    </w:p>
    <w:p w:rsidR="003179A5" w:rsidRPr="00CA00F1" w:rsidRDefault="003179A5" w:rsidP="003179A5">
      <w:pPr>
        <w:tabs>
          <w:tab w:val="left" w:pos="2745"/>
        </w:tabs>
        <w:jc w:val="center"/>
        <w:rPr>
          <w:sz w:val="20"/>
        </w:rPr>
      </w:pPr>
    </w:p>
    <w:p w:rsidR="003179A5" w:rsidRPr="00CA00F1" w:rsidRDefault="003179A5" w:rsidP="003179A5">
      <w:pPr>
        <w:numPr>
          <w:ilvl w:val="0"/>
          <w:numId w:val="9"/>
        </w:numPr>
        <w:tabs>
          <w:tab w:val="left" w:pos="1134"/>
        </w:tabs>
        <w:spacing w:after="200"/>
        <w:ind w:firstLine="720"/>
        <w:jc w:val="both"/>
        <w:rPr>
          <w:sz w:val="20"/>
        </w:rPr>
      </w:pPr>
      <w:proofErr w:type="gramStart"/>
      <w:r w:rsidRPr="00CA00F1">
        <w:rPr>
          <w:sz w:val="20"/>
        </w:rPr>
        <w:t>Муниципальная комиссия по выдвижению кандидатов на соискание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 является совещательным органом, созданным администрацией Орловского муниципального округа Кировской области с целью выдвижения кандидатов на соискание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w:t>
      </w:r>
      <w:proofErr w:type="gramEnd"/>
      <w:r w:rsidRPr="00CA00F1">
        <w:rPr>
          <w:sz w:val="20"/>
        </w:rPr>
        <w:t xml:space="preserve"> развитие малой Родины (далее – премии).</w:t>
      </w:r>
    </w:p>
    <w:p w:rsidR="003179A5" w:rsidRPr="00CA00F1" w:rsidRDefault="003179A5" w:rsidP="003179A5">
      <w:pPr>
        <w:numPr>
          <w:ilvl w:val="0"/>
          <w:numId w:val="9"/>
        </w:numPr>
        <w:tabs>
          <w:tab w:val="left" w:pos="1276"/>
        </w:tabs>
        <w:spacing w:after="200"/>
        <w:ind w:firstLine="720"/>
        <w:jc w:val="both"/>
        <w:rPr>
          <w:sz w:val="20"/>
        </w:rPr>
      </w:pPr>
      <w:proofErr w:type="gramStart"/>
      <w:r w:rsidRPr="00CA00F1">
        <w:rPr>
          <w:sz w:val="20"/>
        </w:rPr>
        <w:t>Положение о муниципальной комиссии по выдвижению кандидатов на соискание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 (далее - Положение) определяет порядок создания и регламент работы муниципальной комиссии по выдвижению кандидатов на соискание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w:t>
      </w:r>
      <w:proofErr w:type="gramEnd"/>
      <w:r w:rsidRPr="00CA00F1">
        <w:rPr>
          <w:sz w:val="20"/>
        </w:rPr>
        <w:t xml:space="preserve"> в развитие малой Родины (далее – комиссия).</w:t>
      </w:r>
    </w:p>
    <w:p w:rsidR="003179A5" w:rsidRPr="00CA00F1" w:rsidRDefault="003179A5" w:rsidP="003179A5">
      <w:pPr>
        <w:numPr>
          <w:ilvl w:val="0"/>
          <w:numId w:val="9"/>
        </w:numPr>
        <w:tabs>
          <w:tab w:val="left" w:pos="1276"/>
        </w:tabs>
        <w:spacing w:after="200"/>
        <w:ind w:firstLine="709"/>
        <w:jc w:val="both"/>
        <w:rPr>
          <w:sz w:val="20"/>
        </w:rPr>
      </w:pPr>
      <w:r w:rsidRPr="00CA00F1">
        <w:rPr>
          <w:sz w:val="20"/>
        </w:rPr>
        <w:t>Состав комиссии утверждается постановлением администрации Орловского муниципального округа.</w:t>
      </w:r>
    </w:p>
    <w:p w:rsidR="003179A5" w:rsidRPr="00CA00F1" w:rsidRDefault="003179A5" w:rsidP="003179A5">
      <w:pPr>
        <w:numPr>
          <w:ilvl w:val="0"/>
          <w:numId w:val="9"/>
        </w:numPr>
        <w:tabs>
          <w:tab w:val="left" w:pos="1276"/>
        </w:tabs>
        <w:spacing w:after="200"/>
        <w:ind w:firstLine="709"/>
        <w:contextualSpacing/>
        <w:jc w:val="both"/>
        <w:outlineLvl w:val="0"/>
        <w:rPr>
          <w:sz w:val="20"/>
        </w:rPr>
      </w:pPr>
      <w:r w:rsidRPr="00CA00F1">
        <w:rPr>
          <w:bCs/>
          <w:sz w:val="20"/>
        </w:rPr>
        <w:t xml:space="preserve">Муниципальная комиссия разрабатывает оценочный лист с </w:t>
      </w:r>
      <w:r w:rsidRPr="00CA00F1">
        <w:rPr>
          <w:sz w:val="20"/>
        </w:rPr>
        <w:t xml:space="preserve">балльной системой оценки критериев согласно Приложению № 1, который оформляется соответствующим протоколом, и публикует балльную систему оценки критериев на сайте </w:t>
      </w:r>
      <w:r w:rsidRPr="00CA00F1">
        <w:rPr>
          <w:bCs/>
          <w:sz w:val="20"/>
        </w:rPr>
        <w:t xml:space="preserve">администрации Орловского </w:t>
      </w:r>
      <w:r w:rsidRPr="00CA00F1">
        <w:rPr>
          <w:sz w:val="20"/>
        </w:rPr>
        <w:t xml:space="preserve">муниципального округа в информационно-телекоммуникационной сети «Интернет» </w:t>
      </w:r>
    </w:p>
    <w:p w:rsidR="003179A5" w:rsidRPr="00CA00F1" w:rsidRDefault="003179A5" w:rsidP="003179A5">
      <w:pPr>
        <w:numPr>
          <w:ilvl w:val="0"/>
          <w:numId w:val="9"/>
        </w:numPr>
        <w:tabs>
          <w:tab w:val="left" w:pos="1276"/>
        </w:tabs>
        <w:spacing w:after="200"/>
        <w:ind w:firstLine="709"/>
        <w:jc w:val="both"/>
        <w:rPr>
          <w:sz w:val="20"/>
        </w:rPr>
      </w:pPr>
      <w:r w:rsidRPr="00CA00F1">
        <w:rPr>
          <w:bCs/>
          <w:sz w:val="20"/>
        </w:rPr>
        <w:t>Муниципальная комиссия в</w:t>
      </w:r>
      <w:r w:rsidRPr="00CA00F1">
        <w:rPr>
          <w:sz w:val="20"/>
        </w:rPr>
        <w:t xml:space="preserve"> пределах установленных полномочий в срок </w:t>
      </w:r>
      <w:r w:rsidRPr="00CA00F1">
        <w:rPr>
          <w:bCs/>
          <w:sz w:val="20"/>
        </w:rPr>
        <w:t>до 5 августа текущего года</w:t>
      </w:r>
      <w:r w:rsidRPr="00CA00F1">
        <w:rPr>
          <w:sz w:val="20"/>
        </w:rPr>
        <w:t xml:space="preserve"> производит </w:t>
      </w:r>
      <w:r w:rsidRPr="00CA00F1">
        <w:rPr>
          <w:bCs/>
          <w:sz w:val="20"/>
        </w:rPr>
        <w:t>оценку представленных материалов в соответствии с критериями:</w:t>
      </w:r>
    </w:p>
    <w:p w:rsidR="003179A5" w:rsidRPr="00CA00F1" w:rsidRDefault="003179A5" w:rsidP="003179A5">
      <w:pPr>
        <w:numPr>
          <w:ilvl w:val="0"/>
          <w:numId w:val="14"/>
        </w:numPr>
        <w:tabs>
          <w:tab w:val="left" w:pos="993"/>
        </w:tabs>
        <w:spacing w:after="200"/>
        <w:ind w:firstLine="360"/>
        <w:jc w:val="both"/>
        <w:rPr>
          <w:sz w:val="20"/>
        </w:rPr>
      </w:pPr>
      <w:r w:rsidRPr="00CA00F1">
        <w:rPr>
          <w:sz w:val="20"/>
        </w:rPr>
        <w:t>реализация проектов, направленных на воспитание у подрастающего поколения чувства патриотизма, ответственности, гордости за свою малую Родину, активной жизненной позиции;</w:t>
      </w:r>
    </w:p>
    <w:p w:rsidR="003179A5" w:rsidRPr="00CA00F1" w:rsidRDefault="003179A5" w:rsidP="003179A5">
      <w:pPr>
        <w:numPr>
          <w:ilvl w:val="0"/>
          <w:numId w:val="14"/>
        </w:numPr>
        <w:tabs>
          <w:tab w:val="left" w:pos="993"/>
        </w:tabs>
        <w:spacing w:after="200"/>
        <w:ind w:firstLine="360"/>
        <w:jc w:val="both"/>
        <w:rPr>
          <w:sz w:val="20"/>
        </w:rPr>
      </w:pPr>
      <w:r w:rsidRPr="00CA00F1">
        <w:rPr>
          <w:sz w:val="20"/>
        </w:rPr>
        <w:t>реализация социально-значимых проектов, участниками которых являются дети и родители</w:t>
      </w:r>
    </w:p>
    <w:p w:rsidR="003179A5" w:rsidRPr="00CA00F1" w:rsidRDefault="003179A5" w:rsidP="003179A5">
      <w:pPr>
        <w:numPr>
          <w:ilvl w:val="0"/>
          <w:numId w:val="14"/>
        </w:numPr>
        <w:tabs>
          <w:tab w:val="left" w:pos="993"/>
        </w:tabs>
        <w:spacing w:after="200"/>
        <w:ind w:firstLine="360"/>
        <w:jc w:val="both"/>
        <w:rPr>
          <w:sz w:val="20"/>
        </w:rPr>
      </w:pPr>
      <w:r w:rsidRPr="00CA00F1">
        <w:rPr>
          <w:sz w:val="20"/>
        </w:rPr>
        <w:t>наставничество молодых педагогических работников;</w:t>
      </w:r>
    </w:p>
    <w:p w:rsidR="003179A5" w:rsidRPr="00CA00F1" w:rsidRDefault="003179A5" w:rsidP="003179A5">
      <w:pPr>
        <w:numPr>
          <w:ilvl w:val="0"/>
          <w:numId w:val="14"/>
        </w:numPr>
        <w:tabs>
          <w:tab w:val="left" w:pos="993"/>
        </w:tabs>
        <w:autoSpaceDE w:val="0"/>
        <w:autoSpaceDN w:val="0"/>
        <w:adjustRightInd w:val="0"/>
        <w:spacing w:after="200"/>
        <w:ind w:firstLine="360"/>
        <w:contextualSpacing/>
        <w:jc w:val="both"/>
        <w:rPr>
          <w:sz w:val="20"/>
        </w:rPr>
      </w:pPr>
      <w:r w:rsidRPr="00CA00F1">
        <w:rPr>
          <w:sz w:val="20"/>
        </w:rPr>
        <w:t>реализация социально-значимых проектов, участниками которых являются дети и родители;</w:t>
      </w:r>
    </w:p>
    <w:p w:rsidR="003179A5" w:rsidRPr="00CA00F1" w:rsidRDefault="003179A5" w:rsidP="003179A5">
      <w:pPr>
        <w:numPr>
          <w:ilvl w:val="0"/>
          <w:numId w:val="14"/>
        </w:numPr>
        <w:tabs>
          <w:tab w:val="left" w:pos="993"/>
        </w:tabs>
        <w:autoSpaceDE w:val="0"/>
        <w:autoSpaceDN w:val="0"/>
        <w:adjustRightInd w:val="0"/>
        <w:spacing w:after="200"/>
        <w:ind w:firstLine="360"/>
        <w:contextualSpacing/>
        <w:jc w:val="both"/>
        <w:rPr>
          <w:sz w:val="20"/>
        </w:rPr>
      </w:pPr>
      <w:r w:rsidRPr="00CA00F1">
        <w:rPr>
          <w:sz w:val="20"/>
        </w:rPr>
        <w:t xml:space="preserve">осуществление просветительской деятельности среди детей и родителей по вопросам образования; </w:t>
      </w:r>
    </w:p>
    <w:p w:rsidR="003179A5" w:rsidRPr="00CA00F1" w:rsidRDefault="003179A5" w:rsidP="003179A5">
      <w:pPr>
        <w:numPr>
          <w:ilvl w:val="0"/>
          <w:numId w:val="14"/>
        </w:numPr>
        <w:tabs>
          <w:tab w:val="left" w:pos="993"/>
        </w:tabs>
        <w:autoSpaceDE w:val="0"/>
        <w:autoSpaceDN w:val="0"/>
        <w:adjustRightInd w:val="0"/>
        <w:spacing w:after="200"/>
        <w:ind w:firstLine="360"/>
        <w:contextualSpacing/>
        <w:jc w:val="both"/>
        <w:rPr>
          <w:sz w:val="20"/>
        </w:rPr>
      </w:pPr>
      <w:r w:rsidRPr="00CA00F1">
        <w:rPr>
          <w:sz w:val="20"/>
        </w:rPr>
        <w:t xml:space="preserve">реализация </w:t>
      </w:r>
      <w:proofErr w:type="spellStart"/>
      <w:r w:rsidRPr="00CA00F1">
        <w:rPr>
          <w:sz w:val="20"/>
        </w:rPr>
        <w:t>профориентационных</w:t>
      </w:r>
      <w:proofErr w:type="spellEnd"/>
      <w:r w:rsidRPr="00CA00F1">
        <w:rPr>
          <w:sz w:val="20"/>
        </w:rPr>
        <w:t xml:space="preserve"> проектов, направленных на привлечение молодых специалистов в Орловский муниципальный округ;</w:t>
      </w:r>
    </w:p>
    <w:p w:rsidR="003179A5" w:rsidRPr="00CA00F1" w:rsidRDefault="003179A5" w:rsidP="003179A5">
      <w:pPr>
        <w:numPr>
          <w:ilvl w:val="0"/>
          <w:numId w:val="14"/>
        </w:numPr>
        <w:tabs>
          <w:tab w:val="left" w:pos="993"/>
        </w:tabs>
        <w:autoSpaceDE w:val="0"/>
        <w:autoSpaceDN w:val="0"/>
        <w:adjustRightInd w:val="0"/>
        <w:spacing w:after="200"/>
        <w:ind w:firstLine="360"/>
        <w:contextualSpacing/>
        <w:jc w:val="both"/>
        <w:rPr>
          <w:sz w:val="20"/>
        </w:rPr>
      </w:pPr>
      <w:r w:rsidRPr="00CA00F1">
        <w:rPr>
          <w:sz w:val="20"/>
        </w:rPr>
        <w:t>обеспечение высокого качества организации образовательного процесса на основе эффективного использования современных методик и технологий обучения и воспитания;</w:t>
      </w:r>
    </w:p>
    <w:p w:rsidR="003179A5" w:rsidRPr="00CA00F1" w:rsidRDefault="003179A5" w:rsidP="003179A5">
      <w:pPr>
        <w:numPr>
          <w:ilvl w:val="0"/>
          <w:numId w:val="14"/>
        </w:numPr>
        <w:tabs>
          <w:tab w:val="left" w:pos="993"/>
        </w:tabs>
        <w:autoSpaceDE w:val="0"/>
        <w:autoSpaceDN w:val="0"/>
        <w:adjustRightInd w:val="0"/>
        <w:spacing w:after="200"/>
        <w:ind w:firstLine="360"/>
        <w:contextualSpacing/>
        <w:jc w:val="both"/>
        <w:rPr>
          <w:sz w:val="20"/>
        </w:rPr>
      </w:pPr>
      <w:r w:rsidRPr="00CA00F1">
        <w:rPr>
          <w:sz w:val="20"/>
        </w:rPr>
        <w:t xml:space="preserve">активное участие в культурной и (или) спортивной жизни Орловского муниципального округа; </w:t>
      </w:r>
    </w:p>
    <w:p w:rsidR="003179A5" w:rsidRPr="00CA00F1" w:rsidRDefault="003179A5" w:rsidP="003179A5">
      <w:pPr>
        <w:numPr>
          <w:ilvl w:val="0"/>
          <w:numId w:val="14"/>
        </w:numPr>
        <w:tabs>
          <w:tab w:val="left" w:pos="993"/>
        </w:tabs>
        <w:spacing w:after="200"/>
        <w:ind w:firstLine="360"/>
        <w:jc w:val="both"/>
        <w:rPr>
          <w:sz w:val="20"/>
        </w:rPr>
      </w:pPr>
      <w:r w:rsidRPr="00CA00F1">
        <w:rPr>
          <w:sz w:val="20"/>
        </w:rPr>
        <w:t xml:space="preserve">обобщение и распространение опыта своей деятельности на муниципальном, и (или) </w:t>
      </w:r>
      <w:r w:rsidRPr="00CA00F1">
        <w:rPr>
          <w:bCs/>
          <w:sz w:val="20"/>
        </w:rPr>
        <w:t>региональном, и (или) федеральном уровнях</w:t>
      </w:r>
      <w:r w:rsidRPr="00CA00F1">
        <w:rPr>
          <w:sz w:val="20"/>
        </w:rPr>
        <w:t>.</w:t>
      </w:r>
    </w:p>
    <w:p w:rsidR="003179A5" w:rsidRPr="00CA00F1" w:rsidRDefault="003179A5" w:rsidP="003179A5">
      <w:pPr>
        <w:numPr>
          <w:ilvl w:val="0"/>
          <w:numId w:val="9"/>
        </w:numPr>
        <w:spacing w:after="200"/>
        <w:ind w:firstLine="720"/>
        <w:jc w:val="both"/>
        <w:rPr>
          <w:sz w:val="20"/>
        </w:rPr>
      </w:pPr>
      <w:r w:rsidRPr="00CA00F1">
        <w:rPr>
          <w:sz w:val="20"/>
        </w:rPr>
        <w:t>Основными функциями комиссии являются:</w:t>
      </w:r>
    </w:p>
    <w:p w:rsidR="003179A5" w:rsidRPr="00CA00F1" w:rsidRDefault="003179A5" w:rsidP="003179A5">
      <w:pPr>
        <w:tabs>
          <w:tab w:val="left" w:pos="2745"/>
        </w:tabs>
        <w:ind w:firstLine="709"/>
        <w:jc w:val="both"/>
        <w:rPr>
          <w:sz w:val="20"/>
        </w:rPr>
      </w:pPr>
      <w:r w:rsidRPr="00CA00F1">
        <w:rPr>
          <w:sz w:val="20"/>
        </w:rPr>
        <w:t>рассмотрение списков кандидатов на соискание премий образовательных организаций округа и комплектов документов кандидатов на соискание премий, направленных образовательными организациями;</w:t>
      </w:r>
    </w:p>
    <w:p w:rsidR="003179A5" w:rsidRPr="00CA00F1" w:rsidRDefault="003179A5" w:rsidP="003179A5">
      <w:pPr>
        <w:tabs>
          <w:tab w:val="left" w:pos="2745"/>
        </w:tabs>
        <w:ind w:firstLine="709"/>
        <w:jc w:val="both"/>
        <w:rPr>
          <w:sz w:val="20"/>
        </w:rPr>
      </w:pPr>
      <w:r w:rsidRPr="00CA00F1">
        <w:rPr>
          <w:sz w:val="20"/>
        </w:rPr>
        <w:t>подведение итогов рассмотрения документов;</w:t>
      </w:r>
    </w:p>
    <w:p w:rsidR="003179A5" w:rsidRPr="00CA00F1" w:rsidRDefault="003179A5" w:rsidP="003179A5">
      <w:pPr>
        <w:tabs>
          <w:tab w:val="left" w:pos="2745"/>
        </w:tabs>
        <w:ind w:firstLine="709"/>
        <w:jc w:val="both"/>
        <w:rPr>
          <w:sz w:val="20"/>
        </w:rPr>
      </w:pPr>
      <w:r w:rsidRPr="00CA00F1">
        <w:rPr>
          <w:sz w:val="20"/>
        </w:rPr>
        <w:t>принятие решения о выдвижении кандидатов на присуждение премий от образовательных организаций округа;</w:t>
      </w:r>
    </w:p>
    <w:p w:rsidR="003179A5" w:rsidRPr="00CA00F1" w:rsidRDefault="003179A5" w:rsidP="003179A5">
      <w:pPr>
        <w:numPr>
          <w:ilvl w:val="0"/>
          <w:numId w:val="11"/>
        </w:numPr>
        <w:autoSpaceDE w:val="0"/>
        <w:autoSpaceDN w:val="0"/>
        <w:adjustRightInd w:val="0"/>
        <w:spacing w:after="200"/>
        <w:ind w:firstLine="709"/>
        <w:jc w:val="both"/>
        <w:rPr>
          <w:bCs/>
          <w:color w:val="FF0000"/>
          <w:sz w:val="20"/>
          <w:highlight w:val="yellow"/>
        </w:rPr>
      </w:pPr>
      <w:r w:rsidRPr="00CA00F1">
        <w:rPr>
          <w:sz w:val="20"/>
        </w:rPr>
        <w:t>осуществление иных функций, обеспечивающих реализацию полномочий муниципальной комиссии администрации Орловского муниципального округа по вопросам выдвижения кандидатов.</w:t>
      </w:r>
      <w:r w:rsidRPr="00CA00F1">
        <w:rPr>
          <w:bCs/>
          <w:sz w:val="20"/>
        </w:rPr>
        <w:t xml:space="preserve"> </w:t>
      </w:r>
    </w:p>
    <w:p w:rsidR="003179A5" w:rsidRPr="00CA00F1" w:rsidRDefault="003179A5" w:rsidP="003179A5">
      <w:pPr>
        <w:numPr>
          <w:ilvl w:val="0"/>
          <w:numId w:val="11"/>
        </w:numPr>
        <w:autoSpaceDE w:val="0"/>
        <w:autoSpaceDN w:val="0"/>
        <w:adjustRightInd w:val="0"/>
        <w:spacing w:after="200"/>
        <w:ind w:firstLine="709"/>
        <w:jc w:val="both"/>
        <w:rPr>
          <w:bCs/>
          <w:color w:val="FF0000"/>
          <w:sz w:val="20"/>
          <w:highlight w:val="yellow"/>
        </w:rPr>
      </w:pPr>
      <w:r w:rsidRPr="00CA00F1">
        <w:rPr>
          <w:bCs/>
          <w:sz w:val="20"/>
        </w:rPr>
        <w:t xml:space="preserve">Выдвижение кандидатов на соискание премий производится: </w:t>
      </w:r>
    </w:p>
    <w:p w:rsidR="003179A5" w:rsidRPr="00CA00F1" w:rsidRDefault="003179A5" w:rsidP="003179A5">
      <w:pPr>
        <w:shd w:val="clear" w:color="auto" w:fill="FFFFFF"/>
        <w:spacing w:after="200"/>
        <w:ind w:firstLine="709"/>
        <w:jc w:val="both"/>
        <w:outlineLvl w:val="0"/>
        <w:rPr>
          <w:sz w:val="20"/>
        </w:rPr>
      </w:pPr>
      <w:r w:rsidRPr="00CA00F1">
        <w:rPr>
          <w:bCs/>
          <w:sz w:val="20"/>
        </w:rPr>
        <w:lastRenderedPageBreak/>
        <w:t xml:space="preserve">областными государственными и муниципальными образовательными организациями Орловского </w:t>
      </w:r>
      <w:r w:rsidRPr="00CA00F1">
        <w:rPr>
          <w:sz w:val="20"/>
        </w:rPr>
        <w:t>муниципального округа</w:t>
      </w:r>
      <w:r w:rsidRPr="00CA00F1">
        <w:rPr>
          <w:bCs/>
          <w:sz w:val="20"/>
        </w:rPr>
        <w:t>.</w:t>
      </w:r>
    </w:p>
    <w:p w:rsidR="003179A5" w:rsidRPr="00CA00F1" w:rsidRDefault="003179A5" w:rsidP="003179A5">
      <w:pPr>
        <w:shd w:val="clear" w:color="auto" w:fill="FFFFFF"/>
        <w:spacing w:after="200"/>
        <w:ind w:firstLine="709"/>
        <w:jc w:val="both"/>
        <w:outlineLvl w:val="0"/>
        <w:rPr>
          <w:sz w:val="20"/>
        </w:rPr>
      </w:pPr>
      <w:r w:rsidRPr="00CA00F1">
        <w:rPr>
          <w:sz w:val="20"/>
        </w:rPr>
        <w:t>Решение о в</w:t>
      </w:r>
      <w:r w:rsidRPr="00CA00F1">
        <w:rPr>
          <w:bCs/>
          <w:sz w:val="20"/>
        </w:rPr>
        <w:t>ыдвижении кандидатов на соискание премии оформляется соответствующим протоколом.</w:t>
      </w:r>
    </w:p>
    <w:p w:rsidR="003179A5" w:rsidRPr="00CA00F1" w:rsidRDefault="003179A5" w:rsidP="003179A5">
      <w:pPr>
        <w:numPr>
          <w:ilvl w:val="0"/>
          <w:numId w:val="11"/>
        </w:numPr>
        <w:autoSpaceDE w:val="0"/>
        <w:autoSpaceDN w:val="0"/>
        <w:adjustRightInd w:val="0"/>
        <w:spacing w:after="200"/>
        <w:ind w:firstLine="709"/>
        <w:jc w:val="both"/>
        <w:rPr>
          <w:bCs/>
          <w:sz w:val="20"/>
          <w:highlight w:val="yellow"/>
        </w:rPr>
      </w:pPr>
      <w:r w:rsidRPr="00CA00F1">
        <w:rPr>
          <w:bCs/>
          <w:sz w:val="20"/>
        </w:rPr>
        <w:t xml:space="preserve">7. Кандидаты на соискание премии должны работать в образовательной организации, расположенной на территории </w:t>
      </w:r>
      <w:r w:rsidRPr="00CA00F1">
        <w:rPr>
          <w:sz w:val="20"/>
        </w:rPr>
        <w:t>Орловского муниципального округа.</w:t>
      </w:r>
    </w:p>
    <w:p w:rsidR="003179A5" w:rsidRPr="00CA00F1" w:rsidRDefault="003179A5" w:rsidP="003179A5">
      <w:pPr>
        <w:shd w:val="clear" w:color="auto" w:fill="FFFFFF"/>
        <w:spacing w:after="200"/>
        <w:ind w:firstLine="709"/>
        <w:jc w:val="both"/>
        <w:outlineLvl w:val="0"/>
        <w:rPr>
          <w:bCs/>
          <w:sz w:val="20"/>
          <w:lang w:eastAsia="ar-SA"/>
        </w:rPr>
      </w:pPr>
      <w:r w:rsidRPr="00CA00F1">
        <w:rPr>
          <w:sz w:val="20"/>
        </w:rPr>
        <w:t xml:space="preserve">8. </w:t>
      </w:r>
      <w:r w:rsidRPr="00CA00F1">
        <w:rPr>
          <w:bCs/>
          <w:sz w:val="20"/>
        </w:rPr>
        <w:t>В отношении кандидата на соискание премии выдвигающая образовательная организация формирует комплект документов, включающий:</w:t>
      </w:r>
    </w:p>
    <w:p w:rsidR="003179A5" w:rsidRPr="00CA00F1" w:rsidRDefault="003179A5" w:rsidP="003179A5">
      <w:pPr>
        <w:shd w:val="clear" w:color="auto" w:fill="FFFFFF"/>
        <w:spacing w:after="200"/>
        <w:ind w:firstLine="709"/>
        <w:jc w:val="both"/>
        <w:outlineLvl w:val="0"/>
        <w:rPr>
          <w:bCs/>
          <w:sz w:val="20"/>
        </w:rPr>
      </w:pPr>
      <w:r w:rsidRPr="00CA00F1">
        <w:rPr>
          <w:bCs/>
          <w:sz w:val="20"/>
        </w:rPr>
        <w:t>выписку из протокола заседания;</w:t>
      </w:r>
    </w:p>
    <w:p w:rsidR="003179A5" w:rsidRPr="00CA00F1" w:rsidRDefault="003179A5" w:rsidP="003179A5">
      <w:pPr>
        <w:shd w:val="clear" w:color="auto" w:fill="FFFFFF"/>
        <w:spacing w:after="200"/>
        <w:ind w:firstLine="709"/>
        <w:jc w:val="both"/>
        <w:outlineLvl w:val="0"/>
        <w:rPr>
          <w:bCs/>
          <w:sz w:val="20"/>
        </w:rPr>
      </w:pPr>
      <w:r w:rsidRPr="00CA00F1">
        <w:rPr>
          <w:bCs/>
          <w:sz w:val="20"/>
        </w:rPr>
        <w:t>ходатайство о выдвижении кандидата на соискание премии в соответствии с критериями, указанными в пункте 5 настоящего Положения, на бланке образовательной организации согласно приложению № 2;</w:t>
      </w:r>
    </w:p>
    <w:p w:rsidR="003179A5" w:rsidRPr="00CA00F1" w:rsidRDefault="003179A5" w:rsidP="003179A5">
      <w:pPr>
        <w:shd w:val="clear" w:color="auto" w:fill="FFFFFF"/>
        <w:spacing w:after="200"/>
        <w:ind w:firstLine="709"/>
        <w:jc w:val="both"/>
        <w:outlineLvl w:val="0"/>
        <w:rPr>
          <w:bCs/>
          <w:sz w:val="20"/>
        </w:rPr>
      </w:pPr>
      <w:r w:rsidRPr="00CA00F1">
        <w:rPr>
          <w:bCs/>
          <w:sz w:val="20"/>
        </w:rPr>
        <w:t>заверенную руководителем образовательной организации справку, подтверждающую должность, место работы и стаж педагогической деятельности кандидата на соискание премии согласно приложению № 3;</w:t>
      </w:r>
    </w:p>
    <w:p w:rsidR="003179A5" w:rsidRPr="00CA00F1" w:rsidRDefault="003179A5" w:rsidP="003179A5">
      <w:pPr>
        <w:spacing w:after="200"/>
        <w:ind w:firstLine="709"/>
        <w:jc w:val="both"/>
        <w:rPr>
          <w:sz w:val="20"/>
        </w:rPr>
      </w:pPr>
      <w:r w:rsidRPr="00CA00F1">
        <w:rPr>
          <w:bCs/>
          <w:sz w:val="20"/>
        </w:rPr>
        <w:t xml:space="preserve">характеристику, </w:t>
      </w:r>
      <w:r w:rsidRPr="00CA00F1">
        <w:rPr>
          <w:sz w:val="20"/>
        </w:rPr>
        <w:t>раскрывающую заслуги, результаты труда, профессиональные, научные, общественные и иные достижения лица, представляемого кандидата на соискание премии согласно приложению № 4;</w:t>
      </w:r>
    </w:p>
    <w:p w:rsidR="003179A5" w:rsidRPr="00CA00F1" w:rsidRDefault="003179A5" w:rsidP="003179A5">
      <w:pPr>
        <w:shd w:val="clear" w:color="auto" w:fill="FFFFFF"/>
        <w:spacing w:after="200"/>
        <w:ind w:firstLine="709"/>
        <w:jc w:val="both"/>
        <w:outlineLvl w:val="0"/>
        <w:rPr>
          <w:bCs/>
          <w:sz w:val="20"/>
        </w:rPr>
      </w:pPr>
      <w:r w:rsidRPr="00CA00F1">
        <w:rPr>
          <w:bCs/>
          <w:sz w:val="20"/>
        </w:rPr>
        <w:t xml:space="preserve">письменное согласие кандидата </w:t>
      </w:r>
      <w:proofErr w:type="gramStart"/>
      <w:r w:rsidRPr="00CA00F1">
        <w:rPr>
          <w:bCs/>
          <w:sz w:val="20"/>
        </w:rPr>
        <w:t>на соискание премии на обработку его персональных данных в соответствии с согласием на обработку</w:t>
      </w:r>
      <w:proofErr w:type="gramEnd"/>
      <w:r w:rsidRPr="00CA00F1">
        <w:rPr>
          <w:bCs/>
          <w:sz w:val="20"/>
        </w:rPr>
        <w:t xml:space="preserve"> персональных данных согласно приложению № 5.</w:t>
      </w:r>
    </w:p>
    <w:p w:rsidR="003179A5" w:rsidRPr="00CA00F1" w:rsidRDefault="003179A5" w:rsidP="003179A5">
      <w:pPr>
        <w:shd w:val="clear" w:color="auto" w:fill="FFFFFF"/>
        <w:spacing w:after="200"/>
        <w:ind w:firstLine="709"/>
        <w:jc w:val="both"/>
        <w:outlineLvl w:val="0"/>
        <w:rPr>
          <w:bCs/>
          <w:sz w:val="20"/>
        </w:rPr>
      </w:pPr>
      <w:r w:rsidRPr="00CA00F1">
        <w:rPr>
          <w:bCs/>
          <w:sz w:val="20"/>
        </w:rPr>
        <w:t>Подготовленный комплект документов направляется выдвинувшей кандидата образовательной организацией в муниципальную комиссию в срок до 5 июля текущего года.</w:t>
      </w:r>
    </w:p>
    <w:p w:rsidR="003179A5" w:rsidRPr="00CA00F1" w:rsidRDefault="003179A5" w:rsidP="003179A5">
      <w:pPr>
        <w:shd w:val="clear" w:color="auto" w:fill="FFFFFF"/>
        <w:spacing w:after="200"/>
        <w:ind w:firstLine="709"/>
        <w:jc w:val="both"/>
        <w:outlineLvl w:val="0"/>
        <w:rPr>
          <w:bCs/>
          <w:sz w:val="20"/>
        </w:rPr>
      </w:pPr>
      <w:r w:rsidRPr="00CA00F1">
        <w:rPr>
          <w:bCs/>
          <w:sz w:val="20"/>
        </w:rPr>
        <w:t xml:space="preserve">По результатам проведенной оценки муниципальной комиссией составляется рейтинг кандидатов на соискание премии и формируется список, включающий 3 кандидатов на соискание премии, занимающих верхние позиции в рейтинге (далее – список кандидатов на соискание премии муниципального образования). </w:t>
      </w:r>
    </w:p>
    <w:p w:rsidR="003179A5" w:rsidRPr="00CA00F1" w:rsidRDefault="003179A5" w:rsidP="003179A5">
      <w:pPr>
        <w:ind w:firstLine="709"/>
        <w:jc w:val="both"/>
        <w:rPr>
          <w:sz w:val="20"/>
        </w:rPr>
      </w:pPr>
      <w:r w:rsidRPr="00CA00F1">
        <w:rPr>
          <w:sz w:val="20"/>
        </w:rPr>
        <w:t xml:space="preserve">9. </w:t>
      </w:r>
      <w:proofErr w:type="gramStart"/>
      <w:r w:rsidRPr="00CA00F1">
        <w:rPr>
          <w:sz w:val="20"/>
        </w:rPr>
        <w:t>Список кандидатов на соискание премии муниципального образования, выписка из протокола заседания муниципальной комиссии и комплекты документов 3 кандидатов на соискание премии в течение 10 рабочих дней после формирования списка кандидатов на соискание премии муниципального образования направляются в совет по присуждению социальных выплат в виде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w:t>
      </w:r>
      <w:proofErr w:type="gramEnd"/>
      <w:r w:rsidRPr="00CA00F1">
        <w:rPr>
          <w:sz w:val="20"/>
        </w:rPr>
        <w:t xml:space="preserve"> в развитие малой Родины (далее – совет).</w:t>
      </w:r>
    </w:p>
    <w:p w:rsidR="003179A5" w:rsidRPr="00CA00F1" w:rsidRDefault="003179A5" w:rsidP="003179A5">
      <w:pPr>
        <w:shd w:val="clear" w:color="auto" w:fill="FFFFFF"/>
        <w:spacing w:after="200"/>
        <w:ind w:firstLine="709"/>
        <w:jc w:val="both"/>
        <w:outlineLvl w:val="0"/>
        <w:rPr>
          <w:sz w:val="20"/>
        </w:rPr>
      </w:pPr>
      <w:r w:rsidRPr="00CA00F1">
        <w:rPr>
          <w:sz w:val="20"/>
        </w:rPr>
        <w:t>10. В состав муниципальной комиссии входят председатель комиссии, заместитель председателя комиссии, секретарь комиссии</w:t>
      </w:r>
      <w:r w:rsidRPr="00CA00F1">
        <w:rPr>
          <w:bCs/>
          <w:sz w:val="20"/>
        </w:rPr>
        <w:t xml:space="preserve"> и члены комиссии. В отсутствие председателя комиссии его полномочия осуществляет </w:t>
      </w:r>
      <w:r w:rsidRPr="00CA00F1">
        <w:rPr>
          <w:sz w:val="20"/>
        </w:rPr>
        <w:t>заместитель председателя комиссии.</w:t>
      </w:r>
    </w:p>
    <w:p w:rsidR="003179A5" w:rsidRPr="00CA00F1" w:rsidRDefault="003179A5" w:rsidP="003179A5">
      <w:pPr>
        <w:numPr>
          <w:ilvl w:val="0"/>
          <w:numId w:val="13"/>
        </w:numPr>
        <w:tabs>
          <w:tab w:val="left" w:pos="2745"/>
        </w:tabs>
        <w:spacing w:after="200"/>
        <w:jc w:val="both"/>
        <w:rPr>
          <w:sz w:val="20"/>
        </w:rPr>
      </w:pPr>
      <w:r w:rsidRPr="00CA00F1">
        <w:rPr>
          <w:sz w:val="20"/>
        </w:rPr>
        <w:t>Комиссия в своей деятельности правомочна:</w:t>
      </w:r>
    </w:p>
    <w:p w:rsidR="003179A5" w:rsidRPr="00CA00F1" w:rsidRDefault="003179A5" w:rsidP="003179A5">
      <w:pPr>
        <w:tabs>
          <w:tab w:val="left" w:pos="2745"/>
        </w:tabs>
        <w:ind w:firstLine="720"/>
        <w:jc w:val="both"/>
        <w:rPr>
          <w:sz w:val="20"/>
        </w:rPr>
      </w:pPr>
      <w:r w:rsidRPr="00CA00F1">
        <w:rPr>
          <w:sz w:val="20"/>
        </w:rPr>
        <w:t>приглашать на заседание комиссии представителей образовательных организаций;</w:t>
      </w:r>
    </w:p>
    <w:p w:rsidR="003179A5" w:rsidRPr="00CA00F1" w:rsidRDefault="003179A5" w:rsidP="003179A5">
      <w:pPr>
        <w:tabs>
          <w:tab w:val="left" w:pos="2745"/>
        </w:tabs>
        <w:ind w:firstLine="709"/>
        <w:jc w:val="both"/>
        <w:rPr>
          <w:sz w:val="20"/>
        </w:rPr>
      </w:pPr>
      <w:r w:rsidRPr="00CA00F1">
        <w:rPr>
          <w:sz w:val="20"/>
        </w:rPr>
        <w:t>запрашивать и получать материалы и сведения у образовательных организаций, необходимых для принятия решения о выдвижения кандидата на присуждение премии;</w:t>
      </w:r>
    </w:p>
    <w:p w:rsidR="003179A5" w:rsidRPr="00CA00F1" w:rsidRDefault="003179A5" w:rsidP="003179A5">
      <w:pPr>
        <w:tabs>
          <w:tab w:val="left" w:pos="2745"/>
        </w:tabs>
        <w:ind w:firstLine="709"/>
        <w:jc w:val="both"/>
        <w:rPr>
          <w:sz w:val="20"/>
        </w:rPr>
      </w:pPr>
      <w:r w:rsidRPr="00CA00F1">
        <w:rPr>
          <w:sz w:val="20"/>
        </w:rPr>
        <w:t>совершать иные действия, необходимые для выполнения возложенных на комиссию функций.</w:t>
      </w:r>
    </w:p>
    <w:p w:rsidR="003179A5" w:rsidRPr="00CA00F1" w:rsidRDefault="003179A5" w:rsidP="003179A5">
      <w:pPr>
        <w:numPr>
          <w:ilvl w:val="0"/>
          <w:numId w:val="13"/>
        </w:numPr>
        <w:tabs>
          <w:tab w:val="left" w:pos="2745"/>
        </w:tabs>
        <w:spacing w:after="200"/>
        <w:jc w:val="both"/>
        <w:rPr>
          <w:sz w:val="20"/>
        </w:rPr>
      </w:pPr>
      <w:r w:rsidRPr="00CA00F1">
        <w:rPr>
          <w:sz w:val="20"/>
        </w:rPr>
        <w:t>Председатель комиссии:</w:t>
      </w:r>
    </w:p>
    <w:p w:rsidR="003179A5" w:rsidRPr="00CA00F1" w:rsidRDefault="003179A5" w:rsidP="003179A5">
      <w:pPr>
        <w:tabs>
          <w:tab w:val="left" w:pos="2745"/>
        </w:tabs>
        <w:ind w:left="720"/>
        <w:jc w:val="both"/>
        <w:rPr>
          <w:sz w:val="20"/>
        </w:rPr>
      </w:pPr>
      <w:r w:rsidRPr="00CA00F1">
        <w:rPr>
          <w:sz w:val="20"/>
        </w:rPr>
        <w:t>осуществляет общее руководство деятельностью комиссии;</w:t>
      </w:r>
    </w:p>
    <w:p w:rsidR="003179A5" w:rsidRPr="00CA00F1" w:rsidRDefault="003179A5" w:rsidP="003179A5">
      <w:pPr>
        <w:tabs>
          <w:tab w:val="left" w:pos="2745"/>
        </w:tabs>
        <w:ind w:left="720"/>
        <w:jc w:val="both"/>
        <w:rPr>
          <w:sz w:val="20"/>
        </w:rPr>
      </w:pPr>
      <w:r w:rsidRPr="00CA00F1">
        <w:rPr>
          <w:sz w:val="20"/>
        </w:rPr>
        <w:t>назначает дату, время и место проведения заседания комиссии;</w:t>
      </w:r>
    </w:p>
    <w:p w:rsidR="003179A5" w:rsidRPr="00CA00F1" w:rsidRDefault="003179A5" w:rsidP="003179A5">
      <w:pPr>
        <w:tabs>
          <w:tab w:val="left" w:pos="851"/>
          <w:tab w:val="left" w:pos="2745"/>
        </w:tabs>
        <w:ind w:firstLine="720"/>
        <w:jc w:val="both"/>
        <w:rPr>
          <w:sz w:val="20"/>
        </w:rPr>
      </w:pPr>
      <w:r w:rsidRPr="00CA00F1">
        <w:rPr>
          <w:sz w:val="20"/>
        </w:rPr>
        <w:t>провидит заседание комиссии в соответствии с настоящим Положением;</w:t>
      </w:r>
    </w:p>
    <w:p w:rsidR="003179A5" w:rsidRPr="00CA00F1" w:rsidRDefault="003179A5" w:rsidP="003179A5">
      <w:pPr>
        <w:tabs>
          <w:tab w:val="left" w:pos="2745"/>
        </w:tabs>
        <w:ind w:firstLine="720"/>
        <w:jc w:val="both"/>
        <w:rPr>
          <w:sz w:val="20"/>
        </w:rPr>
      </w:pPr>
      <w:r w:rsidRPr="00CA00F1">
        <w:rPr>
          <w:sz w:val="20"/>
        </w:rPr>
        <w:t>распределяет при необходимости обязанности между членами комиссии;</w:t>
      </w:r>
    </w:p>
    <w:p w:rsidR="003179A5" w:rsidRPr="00CA00F1" w:rsidRDefault="003179A5" w:rsidP="003179A5">
      <w:pPr>
        <w:tabs>
          <w:tab w:val="left" w:pos="2745"/>
        </w:tabs>
        <w:ind w:firstLine="709"/>
        <w:jc w:val="both"/>
        <w:rPr>
          <w:sz w:val="20"/>
        </w:rPr>
      </w:pPr>
      <w:r w:rsidRPr="00CA00F1">
        <w:rPr>
          <w:sz w:val="20"/>
        </w:rPr>
        <w:t xml:space="preserve">осуществляет </w:t>
      </w:r>
      <w:proofErr w:type="gramStart"/>
      <w:r w:rsidRPr="00CA00F1">
        <w:rPr>
          <w:sz w:val="20"/>
        </w:rPr>
        <w:t>контроль за</w:t>
      </w:r>
      <w:proofErr w:type="gramEnd"/>
      <w:r w:rsidRPr="00CA00F1">
        <w:rPr>
          <w:sz w:val="20"/>
        </w:rPr>
        <w:t xml:space="preserve"> соблюдением сроков рассмотрения документов кандидатов. </w:t>
      </w:r>
    </w:p>
    <w:p w:rsidR="003179A5" w:rsidRPr="00CA00F1" w:rsidRDefault="003179A5" w:rsidP="003179A5">
      <w:pPr>
        <w:tabs>
          <w:tab w:val="left" w:pos="2745"/>
        </w:tabs>
        <w:ind w:left="720" w:hanging="11"/>
        <w:jc w:val="both"/>
        <w:rPr>
          <w:sz w:val="20"/>
        </w:rPr>
      </w:pPr>
      <w:r w:rsidRPr="00CA00F1">
        <w:rPr>
          <w:sz w:val="20"/>
        </w:rPr>
        <w:t>13. Секретарь комиссии:</w:t>
      </w:r>
    </w:p>
    <w:p w:rsidR="003179A5" w:rsidRPr="00CA00F1" w:rsidRDefault="003179A5" w:rsidP="003179A5">
      <w:pPr>
        <w:tabs>
          <w:tab w:val="left" w:pos="2745"/>
        </w:tabs>
        <w:ind w:firstLine="698"/>
        <w:jc w:val="both"/>
        <w:rPr>
          <w:sz w:val="20"/>
        </w:rPr>
      </w:pPr>
      <w:r w:rsidRPr="00CA00F1">
        <w:rPr>
          <w:sz w:val="20"/>
        </w:rPr>
        <w:t>принимает от образовательных организаций списки кандидатов на соискание премий образовательных организаций округа и комплекты документов кандидатов на соискание премий;</w:t>
      </w:r>
    </w:p>
    <w:p w:rsidR="003179A5" w:rsidRPr="00CA00F1" w:rsidRDefault="003179A5" w:rsidP="003179A5">
      <w:pPr>
        <w:tabs>
          <w:tab w:val="left" w:pos="2745"/>
        </w:tabs>
        <w:ind w:firstLine="709"/>
        <w:jc w:val="both"/>
        <w:rPr>
          <w:sz w:val="20"/>
        </w:rPr>
      </w:pPr>
      <w:r w:rsidRPr="00CA00F1">
        <w:rPr>
          <w:sz w:val="20"/>
        </w:rPr>
        <w:t>в целях подготовки заседания комиссии не менее чем за 2 рабочих дня уведомляет членов комиссии о дате, времени и месте проведения заседания комиссии;</w:t>
      </w:r>
    </w:p>
    <w:p w:rsidR="003179A5" w:rsidRPr="00CA00F1" w:rsidRDefault="003179A5" w:rsidP="003179A5">
      <w:pPr>
        <w:tabs>
          <w:tab w:val="left" w:pos="2745"/>
        </w:tabs>
        <w:ind w:left="720" w:hanging="11"/>
        <w:jc w:val="both"/>
        <w:rPr>
          <w:sz w:val="20"/>
        </w:rPr>
      </w:pPr>
      <w:r w:rsidRPr="00CA00F1">
        <w:rPr>
          <w:sz w:val="20"/>
        </w:rPr>
        <w:t>принимает участие в заседаниях комиссии.</w:t>
      </w:r>
    </w:p>
    <w:p w:rsidR="003179A5" w:rsidRPr="00CA00F1" w:rsidRDefault="003179A5" w:rsidP="003179A5">
      <w:pPr>
        <w:tabs>
          <w:tab w:val="left" w:pos="2745"/>
        </w:tabs>
        <w:ind w:left="720" w:hanging="11"/>
        <w:jc w:val="both"/>
        <w:rPr>
          <w:sz w:val="20"/>
        </w:rPr>
      </w:pPr>
      <w:r w:rsidRPr="00CA00F1">
        <w:rPr>
          <w:sz w:val="20"/>
        </w:rPr>
        <w:t>По результатам проведения комиссии:</w:t>
      </w:r>
    </w:p>
    <w:p w:rsidR="003179A5" w:rsidRPr="00CA00F1" w:rsidRDefault="003179A5" w:rsidP="003179A5">
      <w:pPr>
        <w:tabs>
          <w:tab w:val="left" w:pos="2745"/>
        </w:tabs>
        <w:ind w:firstLine="709"/>
        <w:jc w:val="both"/>
        <w:rPr>
          <w:sz w:val="20"/>
        </w:rPr>
      </w:pPr>
      <w:r w:rsidRPr="00CA00F1">
        <w:rPr>
          <w:sz w:val="20"/>
        </w:rPr>
        <w:t xml:space="preserve">в течение 2 рабочих дней оформляет протокол заседания комиссии, обеспечивает его подписание председателем комиссии и передаёт протокол в совет. </w:t>
      </w:r>
    </w:p>
    <w:p w:rsidR="003179A5" w:rsidRPr="00CA00F1" w:rsidRDefault="003179A5" w:rsidP="003179A5">
      <w:pPr>
        <w:tabs>
          <w:tab w:val="left" w:pos="2745"/>
        </w:tabs>
        <w:ind w:left="698"/>
        <w:jc w:val="both"/>
        <w:rPr>
          <w:sz w:val="20"/>
        </w:rPr>
      </w:pPr>
      <w:r w:rsidRPr="00CA00F1">
        <w:rPr>
          <w:sz w:val="20"/>
        </w:rPr>
        <w:t>14. Члены комиссии:</w:t>
      </w:r>
    </w:p>
    <w:p w:rsidR="003179A5" w:rsidRPr="00CA00F1" w:rsidRDefault="003179A5" w:rsidP="003179A5">
      <w:pPr>
        <w:tabs>
          <w:tab w:val="left" w:pos="2745"/>
        </w:tabs>
        <w:ind w:firstLine="720"/>
        <w:jc w:val="both"/>
        <w:rPr>
          <w:sz w:val="20"/>
        </w:rPr>
      </w:pPr>
      <w:r w:rsidRPr="00CA00F1">
        <w:rPr>
          <w:sz w:val="20"/>
        </w:rPr>
        <w:t>принимают участие в заседаниях комиссии, анализируют документы кандидатов на присуждение премий;</w:t>
      </w:r>
    </w:p>
    <w:p w:rsidR="003179A5" w:rsidRPr="00CA00F1" w:rsidRDefault="003179A5" w:rsidP="003179A5">
      <w:pPr>
        <w:tabs>
          <w:tab w:val="left" w:pos="2745"/>
        </w:tabs>
        <w:ind w:firstLine="720"/>
        <w:jc w:val="both"/>
        <w:rPr>
          <w:sz w:val="20"/>
        </w:rPr>
      </w:pPr>
      <w:r w:rsidRPr="00CA00F1">
        <w:rPr>
          <w:sz w:val="20"/>
        </w:rPr>
        <w:lastRenderedPageBreak/>
        <w:t>участвуют в голосовании по определению кандидатов на присуждение премий;</w:t>
      </w:r>
    </w:p>
    <w:p w:rsidR="003179A5" w:rsidRPr="00CA00F1" w:rsidRDefault="003179A5" w:rsidP="003179A5">
      <w:pPr>
        <w:tabs>
          <w:tab w:val="left" w:pos="2745"/>
        </w:tabs>
        <w:ind w:firstLine="720"/>
        <w:jc w:val="both"/>
        <w:rPr>
          <w:sz w:val="20"/>
        </w:rPr>
      </w:pPr>
      <w:r w:rsidRPr="00CA00F1">
        <w:rPr>
          <w:sz w:val="20"/>
        </w:rPr>
        <w:t>проверяют правильность ведения и содержания записей протокола заседания комиссии;</w:t>
      </w:r>
    </w:p>
    <w:p w:rsidR="003179A5" w:rsidRPr="00CA00F1" w:rsidRDefault="003179A5" w:rsidP="003179A5">
      <w:pPr>
        <w:tabs>
          <w:tab w:val="left" w:pos="2745"/>
        </w:tabs>
        <w:ind w:firstLine="720"/>
        <w:jc w:val="both"/>
        <w:rPr>
          <w:sz w:val="20"/>
        </w:rPr>
      </w:pPr>
      <w:r w:rsidRPr="00CA00F1">
        <w:rPr>
          <w:sz w:val="20"/>
        </w:rPr>
        <w:t>лично присутствуют на заседаниях комиссии и принимают решение по вопросам выдвижения кандидатов на присуждение премий;</w:t>
      </w:r>
    </w:p>
    <w:p w:rsidR="003179A5" w:rsidRPr="00CA00F1" w:rsidRDefault="003179A5" w:rsidP="003179A5">
      <w:pPr>
        <w:tabs>
          <w:tab w:val="left" w:pos="2745"/>
        </w:tabs>
        <w:ind w:firstLine="720"/>
        <w:jc w:val="both"/>
        <w:rPr>
          <w:sz w:val="20"/>
        </w:rPr>
      </w:pPr>
      <w:r w:rsidRPr="00CA00F1">
        <w:rPr>
          <w:sz w:val="20"/>
        </w:rPr>
        <w:t>обеспечивают объективность мнения при рассмотрении документов кандидатов на присуждение премий.</w:t>
      </w:r>
    </w:p>
    <w:p w:rsidR="003179A5" w:rsidRPr="00CA00F1" w:rsidRDefault="003179A5" w:rsidP="003179A5">
      <w:pPr>
        <w:tabs>
          <w:tab w:val="left" w:pos="2745"/>
        </w:tabs>
        <w:ind w:firstLine="720"/>
        <w:jc w:val="both"/>
        <w:rPr>
          <w:sz w:val="20"/>
        </w:rPr>
      </w:pPr>
      <w:r w:rsidRPr="00CA00F1">
        <w:rPr>
          <w:sz w:val="20"/>
        </w:rPr>
        <w:t>15.Решение о выдвижении кандидатов на соискание премий принимается на заседании комиссии путём открытого голосования входящих в неё членов комиссии, присутствующих на заседании комиссии. Заседание комиссии считается правомочным при участии в нем не менее половины от общего числа членов комиссии.</w:t>
      </w:r>
    </w:p>
    <w:p w:rsidR="003179A5" w:rsidRPr="00CA00F1" w:rsidRDefault="003179A5" w:rsidP="003179A5">
      <w:pPr>
        <w:tabs>
          <w:tab w:val="left" w:pos="2745"/>
        </w:tabs>
        <w:ind w:firstLine="720"/>
        <w:jc w:val="both"/>
        <w:rPr>
          <w:sz w:val="20"/>
        </w:rPr>
      </w:pPr>
      <w:r w:rsidRPr="00CA00F1">
        <w:rPr>
          <w:sz w:val="20"/>
        </w:rPr>
        <w:t xml:space="preserve">16. Решение о выдвижении кандидатов на соискание премий принимается простым большинством голосов присутствующих на заседании комиссии. В случае равенства голосов решающим является голос председательствующего на заседании комиссии. </w:t>
      </w:r>
    </w:p>
    <w:p w:rsidR="003179A5" w:rsidRPr="00CA00F1" w:rsidRDefault="003179A5" w:rsidP="003179A5">
      <w:pPr>
        <w:tabs>
          <w:tab w:val="left" w:pos="2745"/>
        </w:tabs>
        <w:ind w:firstLine="709"/>
        <w:jc w:val="both"/>
        <w:rPr>
          <w:sz w:val="20"/>
        </w:rPr>
      </w:pPr>
      <w:r w:rsidRPr="00CA00F1">
        <w:rPr>
          <w:sz w:val="20"/>
        </w:rPr>
        <w:t xml:space="preserve">17. Решение комиссии оформляется соответствующим протоколом, который подписывает председатель комиссии, а в его отсутствие – заместитель председателя, члены комиссии, а также секретаря комиссии. </w:t>
      </w:r>
    </w:p>
    <w:p w:rsidR="003179A5" w:rsidRPr="00CA00F1" w:rsidRDefault="003179A5" w:rsidP="003179A5">
      <w:pPr>
        <w:tabs>
          <w:tab w:val="left" w:pos="2745"/>
        </w:tabs>
        <w:ind w:left="720"/>
        <w:jc w:val="both"/>
        <w:rPr>
          <w:sz w:val="20"/>
        </w:rPr>
      </w:pPr>
    </w:p>
    <w:p w:rsidR="003179A5" w:rsidRPr="00CA00F1" w:rsidRDefault="003179A5" w:rsidP="003179A5">
      <w:pPr>
        <w:tabs>
          <w:tab w:val="left" w:pos="2745"/>
        </w:tabs>
        <w:ind w:left="720"/>
        <w:jc w:val="both"/>
        <w:rPr>
          <w:sz w:val="20"/>
        </w:rPr>
      </w:pPr>
      <w:r w:rsidRPr="00CA00F1">
        <w:rPr>
          <w:sz w:val="20"/>
        </w:rPr>
        <w:t>________________________________________________</w:t>
      </w:r>
    </w:p>
    <w:p w:rsidR="003179A5" w:rsidRPr="00CA00F1" w:rsidRDefault="003179A5" w:rsidP="003179A5">
      <w:pPr>
        <w:tabs>
          <w:tab w:val="left" w:pos="2745"/>
        </w:tabs>
        <w:ind w:left="720"/>
        <w:jc w:val="both"/>
        <w:rPr>
          <w:sz w:val="20"/>
        </w:rPr>
      </w:pPr>
    </w:p>
    <w:p w:rsidR="003179A5" w:rsidRPr="00CA00F1" w:rsidRDefault="003179A5" w:rsidP="003179A5">
      <w:pPr>
        <w:tabs>
          <w:tab w:val="left" w:pos="2745"/>
        </w:tabs>
        <w:ind w:left="720"/>
        <w:jc w:val="both"/>
        <w:rPr>
          <w:sz w:val="20"/>
        </w:rPr>
      </w:pPr>
    </w:p>
    <w:p w:rsidR="003179A5" w:rsidRPr="00CA00F1" w:rsidRDefault="003179A5" w:rsidP="003179A5">
      <w:pPr>
        <w:spacing w:after="200"/>
        <w:ind w:left="7088"/>
        <w:rPr>
          <w:sz w:val="20"/>
        </w:rPr>
      </w:pPr>
      <w:r w:rsidRPr="00CA00F1">
        <w:rPr>
          <w:sz w:val="20"/>
        </w:rPr>
        <w:t>Приложение № 1</w:t>
      </w:r>
    </w:p>
    <w:p w:rsidR="003179A5" w:rsidRPr="00CA00F1" w:rsidRDefault="003179A5" w:rsidP="003179A5">
      <w:pPr>
        <w:spacing w:after="200"/>
        <w:ind w:left="7088"/>
        <w:rPr>
          <w:sz w:val="20"/>
        </w:rPr>
      </w:pPr>
      <w:r w:rsidRPr="00CA00F1">
        <w:rPr>
          <w:sz w:val="20"/>
        </w:rPr>
        <w:t>к Положению</w:t>
      </w:r>
    </w:p>
    <w:p w:rsidR="003179A5" w:rsidRPr="00CA00F1" w:rsidRDefault="003179A5" w:rsidP="003179A5">
      <w:pPr>
        <w:spacing w:after="200"/>
        <w:jc w:val="center"/>
        <w:rPr>
          <w:b/>
          <w:sz w:val="20"/>
        </w:rPr>
      </w:pPr>
      <w:r w:rsidRPr="00CA00F1">
        <w:rPr>
          <w:b/>
          <w:sz w:val="20"/>
        </w:rPr>
        <w:t>ОЦЕНОЧНЫЙ ЛИСТ</w:t>
      </w:r>
    </w:p>
    <w:p w:rsidR="003179A5" w:rsidRPr="00CA00F1" w:rsidRDefault="003179A5" w:rsidP="003179A5">
      <w:pPr>
        <w:spacing w:after="200"/>
        <w:jc w:val="center"/>
        <w:rPr>
          <w:b/>
          <w:sz w:val="20"/>
        </w:rPr>
      </w:pPr>
      <w:r w:rsidRPr="00CA00F1">
        <w:rPr>
          <w:b/>
          <w:sz w:val="20"/>
        </w:rPr>
        <w:t>выполнения критериев</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179A5" w:rsidRPr="00CA00F1" w:rsidTr="005D75C8">
        <w:tc>
          <w:tcPr>
            <w:tcW w:w="9345" w:type="dxa"/>
            <w:tcBorders>
              <w:bottom w:val="single" w:sz="4" w:space="0" w:color="auto"/>
            </w:tcBorders>
          </w:tcPr>
          <w:p w:rsidR="003179A5" w:rsidRPr="00CA00F1" w:rsidRDefault="003179A5" w:rsidP="005D75C8">
            <w:pPr>
              <w:jc w:val="center"/>
              <w:rPr>
                <w:b/>
                <w:sz w:val="20"/>
              </w:rPr>
            </w:pPr>
          </w:p>
        </w:tc>
      </w:tr>
      <w:tr w:rsidR="003179A5" w:rsidRPr="00CA00F1" w:rsidTr="005D75C8">
        <w:tc>
          <w:tcPr>
            <w:tcW w:w="9345" w:type="dxa"/>
            <w:tcBorders>
              <w:top w:val="single" w:sz="4" w:space="0" w:color="auto"/>
            </w:tcBorders>
          </w:tcPr>
          <w:p w:rsidR="003179A5" w:rsidRPr="00CA00F1" w:rsidRDefault="003179A5" w:rsidP="005D75C8">
            <w:pPr>
              <w:jc w:val="center"/>
              <w:rPr>
                <w:sz w:val="20"/>
              </w:rPr>
            </w:pPr>
            <w:r w:rsidRPr="00CA00F1">
              <w:rPr>
                <w:sz w:val="20"/>
              </w:rPr>
              <w:t>(ФИО, должность, место работы)</w:t>
            </w:r>
          </w:p>
        </w:tc>
      </w:tr>
    </w:tbl>
    <w:p w:rsidR="003179A5" w:rsidRPr="00CA00F1" w:rsidRDefault="003179A5" w:rsidP="003179A5">
      <w:pPr>
        <w:autoSpaceDE w:val="0"/>
        <w:autoSpaceDN w:val="0"/>
        <w:adjustRightInd w:val="0"/>
        <w:spacing w:after="200"/>
        <w:jc w:val="center"/>
        <w:rPr>
          <w:b/>
          <w:bCs/>
          <w:sz w:val="20"/>
          <w:highlight w:val="yellow"/>
        </w:rPr>
      </w:pPr>
      <w:bookmarkStart w:id="3" w:name="_Hlk133494107"/>
      <w:r w:rsidRPr="00CA00F1">
        <w:rPr>
          <w:b/>
          <w:bCs/>
          <w:sz w:val="20"/>
        </w:rPr>
        <w:t>кандидата на соискание премии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w:t>
      </w:r>
    </w:p>
    <w:bookmarkEnd w:id="3"/>
    <w:p w:rsidR="003179A5" w:rsidRPr="00CA00F1" w:rsidRDefault="003179A5" w:rsidP="003179A5">
      <w:pPr>
        <w:spacing w:after="200"/>
        <w:jc w:val="center"/>
        <w:rPr>
          <w:sz w:val="20"/>
        </w:rPr>
      </w:pPr>
    </w:p>
    <w:tbl>
      <w:tblPr>
        <w:tblStyle w:val="12"/>
        <w:tblW w:w="9634" w:type="dxa"/>
        <w:tblLook w:val="04A0" w:firstRow="1" w:lastRow="0" w:firstColumn="1" w:lastColumn="0" w:noHBand="0" w:noVBand="1"/>
      </w:tblPr>
      <w:tblGrid>
        <w:gridCol w:w="2982"/>
        <w:gridCol w:w="2110"/>
        <w:gridCol w:w="1654"/>
        <w:gridCol w:w="1338"/>
        <w:gridCol w:w="1735"/>
      </w:tblGrid>
      <w:tr w:rsidR="003179A5" w:rsidRPr="00CA00F1" w:rsidTr="005D75C8">
        <w:tc>
          <w:tcPr>
            <w:tcW w:w="2291" w:type="dxa"/>
          </w:tcPr>
          <w:p w:rsidR="003179A5" w:rsidRPr="00CA00F1" w:rsidRDefault="003179A5" w:rsidP="005D75C8">
            <w:pPr>
              <w:jc w:val="center"/>
              <w:rPr>
                <w:sz w:val="20"/>
              </w:rPr>
            </w:pPr>
            <w:r w:rsidRPr="00CA00F1">
              <w:rPr>
                <w:sz w:val="20"/>
              </w:rPr>
              <w:t>Наименование критерия</w:t>
            </w:r>
          </w:p>
        </w:tc>
        <w:tc>
          <w:tcPr>
            <w:tcW w:w="2693" w:type="dxa"/>
          </w:tcPr>
          <w:p w:rsidR="003179A5" w:rsidRPr="00CA00F1" w:rsidRDefault="003179A5" w:rsidP="005D75C8">
            <w:pPr>
              <w:jc w:val="center"/>
              <w:rPr>
                <w:sz w:val="20"/>
              </w:rPr>
            </w:pPr>
            <w:r w:rsidRPr="00CA00F1">
              <w:rPr>
                <w:sz w:val="20"/>
              </w:rPr>
              <w:t>Условия выполнения критерия</w:t>
            </w:r>
          </w:p>
        </w:tc>
        <w:tc>
          <w:tcPr>
            <w:tcW w:w="1654" w:type="dxa"/>
          </w:tcPr>
          <w:p w:rsidR="003179A5" w:rsidRPr="00CA00F1" w:rsidRDefault="003179A5" w:rsidP="005D75C8">
            <w:pPr>
              <w:jc w:val="center"/>
              <w:rPr>
                <w:sz w:val="20"/>
              </w:rPr>
            </w:pPr>
            <w:r w:rsidRPr="00CA00F1">
              <w:rPr>
                <w:sz w:val="20"/>
              </w:rPr>
              <w:t>Весовой критерий показателей (утвержденный), баллы</w:t>
            </w:r>
          </w:p>
        </w:tc>
        <w:tc>
          <w:tcPr>
            <w:tcW w:w="1403" w:type="dxa"/>
          </w:tcPr>
          <w:p w:rsidR="003179A5" w:rsidRPr="00CA00F1" w:rsidRDefault="003179A5" w:rsidP="005D75C8">
            <w:pPr>
              <w:jc w:val="center"/>
              <w:rPr>
                <w:sz w:val="20"/>
              </w:rPr>
            </w:pPr>
            <w:r w:rsidRPr="00CA00F1">
              <w:rPr>
                <w:sz w:val="20"/>
              </w:rPr>
              <w:t>Весовой критерий показателей (выполнено), баллы</w:t>
            </w:r>
          </w:p>
        </w:tc>
        <w:tc>
          <w:tcPr>
            <w:tcW w:w="1593" w:type="dxa"/>
          </w:tcPr>
          <w:p w:rsidR="003179A5" w:rsidRPr="00CA00F1" w:rsidRDefault="003179A5" w:rsidP="005D75C8">
            <w:pPr>
              <w:jc w:val="center"/>
              <w:rPr>
                <w:sz w:val="20"/>
              </w:rPr>
            </w:pPr>
            <w:r w:rsidRPr="00CA00F1">
              <w:rPr>
                <w:sz w:val="20"/>
              </w:rPr>
              <w:t>Примечание</w:t>
            </w:r>
          </w:p>
        </w:tc>
      </w:tr>
      <w:tr w:rsidR="003179A5" w:rsidRPr="00CA00F1" w:rsidTr="005D75C8">
        <w:tc>
          <w:tcPr>
            <w:tcW w:w="2291" w:type="dxa"/>
            <w:vMerge w:val="restart"/>
          </w:tcPr>
          <w:p w:rsidR="003179A5" w:rsidRPr="00CA00F1" w:rsidRDefault="003179A5" w:rsidP="003179A5">
            <w:pPr>
              <w:numPr>
                <w:ilvl w:val="0"/>
                <w:numId w:val="12"/>
              </w:numPr>
              <w:jc w:val="both"/>
              <w:rPr>
                <w:sz w:val="20"/>
                <w:lang w:eastAsia="ar-SA"/>
              </w:rPr>
            </w:pPr>
            <w:r w:rsidRPr="00CA00F1">
              <w:rPr>
                <w:sz w:val="20"/>
              </w:rPr>
              <w:t>Реализация проектов, направленных на воспитание у подрастающего поколения чувства патриотизма, ответственности, гордости за свою малую Родину, активной жизненной позиции</w:t>
            </w:r>
          </w:p>
        </w:tc>
        <w:tc>
          <w:tcPr>
            <w:tcW w:w="2693" w:type="dxa"/>
          </w:tcPr>
          <w:p w:rsidR="003179A5" w:rsidRPr="00CA00F1" w:rsidRDefault="003179A5" w:rsidP="005D75C8">
            <w:pPr>
              <w:jc w:val="both"/>
              <w:rPr>
                <w:sz w:val="20"/>
              </w:rPr>
            </w:pPr>
            <w:r w:rsidRPr="00CA00F1">
              <w:rPr>
                <w:sz w:val="20"/>
              </w:rPr>
              <w:t>Участие кандидата в проекте, направленном на воспитание у подрастающего поколения чувства патриотизма, ответственности, гордости за свою малую Родину, активной жизненной позиции, использование проекта в работе. Наличие результатов*:</w:t>
            </w:r>
          </w:p>
        </w:tc>
        <w:tc>
          <w:tcPr>
            <w:tcW w:w="1654" w:type="dxa"/>
          </w:tcPr>
          <w:p w:rsidR="003179A5" w:rsidRPr="00CA00F1" w:rsidRDefault="003179A5" w:rsidP="005D75C8">
            <w:pPr>
              <w:rPr>
                <w:sz w:val="20"/>
              </w:rPr>
            </w:pP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r w:rsidRPr="00CA00F1">
              <w:rPr>
                <w:sz w:val="20"/>
              </w:rPr>
              <w:t>Приложение подтверждающих документов</w:t>
            </w: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jc w:val="both"/>
              <w:rPr>
                <w:sz w:val="20"/>
              </w:rPr>
            </w:pPr>
            <w:r w:rsidRPr="00CA00F1">
              <w:rPr>
                <w:sz w:val="20"/>
              </w:rPr>
              <w:t>На федеральном, региональном уровнях</w:t>
            </w:r>
          </w:p>
        </w:tc>
        <w:tc>
          <w:tcPr>
            <w:tcW w:w="1654" w:type="dxa"/>
          </w:tcPr>
          <w:p w:rsidR="003179A5" w:rsidRPr="00CA00F1" w:rsidRDefault="003179A5" w:rsidP="005D75C8">
            <w:pPr>
              <w:jc w:val="center"/>
              <w:rPr>
                <w:b/>
                <w:sz w:val="20"/>
              </w:rPr>
            </w:pPr>
            <w:r w:rsidRPr="00CA00F1">
              <w:rPr>
                <w:b/>
                <w:sz w:val="20"/>
              </w:rPr>
              <w:t>5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jc w:val="both"/>
              <w:rPr>
                <w:sz w:val="20"/>
              </w:rPr>
            </w:pPr>
            <w:r w:rsidRPr="00CA00F1">
              <w:rPr>
                <w:sz w:val="20"/>
              </w:rPr>
              <w:t>На муниципальном уровне</w:t>
            </w:r>
          </w:p>
        </w:tc>
        <w:tc>
          <w:tcPr>
            <w:tcW w:w="1654" w:type="dxa"/>
          </w:tcPr>
          <w:p w:rsidR="003179A5" w:rsidRPr="00CA00F1" w:rsidRDefault="003179A5" w:rsidP="005D75C8">
            <w:pPr>
              <w:jc w:val="center"/>
              <w:rPr>
                <w:b/>
                <w:sz w:val="20"/>
              </w:rPr>
            </w:pPr>
            <w:r w:rsidRPr="00CA00F1">
              <w:rPr>
                <w:b/>
                <w:sz w:val="20"/>
              </w:rPr>
              <w:t>3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jc w:val="both"/>
              <w:rPr>
                <w:sz w:val="20"/>
              </w:rPr>
            </w:pPr>
            <w:r w:rsidRPr="00CA00F1">
              <w:rPr>
                <w:sz w:val="20"/>
              </w:rPr>
              <w:t>На уровне образовательной организации</w:t>
            </w:r>
          </w:p>
        </w:tc>
        <w:tc>
          <w:tcPr>
            <w:tcW w:w="1654" w:type="dxa"/>
          </w:tcPr>
          <w:p w:rsidR="003179A5" w:rsidRPr="00CA00F1" w:rsidRDefault="003179A5" w:rsidP="005D75C8">
            <w:pPr>
              <w:jc w:val="center"/>
              <w:rPr>
                <w:b/>
                <w:sz w:val="20"/>
              </w:rPr>
            </w:pPr>
            <w:r w:rsidRPr="00CA00F1">
              <w:rPr>
                <w:b/>
                <w:sz w:val="20"/>
              </w:rPr>
              <w:t>2 балла</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jc w:val="both"/>
              <w:rPr>
                <w:sz w:val="20"/>
              </w:rPr>
            </w:pPr>
            <w:r w:rsidRPr="00CA00F1">
              <w:rPr>
                <w:sz w:val="20"/>
              </w:rPr>
              <w:t>Не разработан, не реализуется</w:t>
            </w:r>
          </w:p>
        </w:tc>
        <w:tc>
          <w:tcPr>
            <w:tcW w:w="1654" w:type="dxa"/>
          </w:tcPr>
          <w:p w:rsidR="003179A5" w:rsidRPr="00CA00F1" w:rsidRDefault="003179A5" w:rsidP="005D75C8">
            <w:pPr>
              <w:jc w:val="center"/>
              <w:rPr>
                <w:b/>
                <w:sz w:val="20"/>
              </w:rPr>
            </w:pPr>
            <w:r w:rsidRPr="00CA00F1">
              <w:rPr>
                <w:b/>
                <w:sz w:val="20"/>
              </w:rPr>
              <w:t>0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rPr>
          <w:trHeight w:val="626"/>
        </w:trPr>
        <w:tc>
          <w:tcPr>
            <w:tcW w:w="2291" w:type="dxa"/>
            <w:vMerge w:val="restart"/>
          </w:tcPr>
          <w:p w:rsidR="003179A5" w:rsidRPr="00CA00F1" w:rsidRDefault="003179A5" w:rsidP="003179A5">
            <w:pPr>
              <w:numPr>
                <w:ilvl w:val="0"/>
                <w:numId w:val="12"/>
              </w:numPr>
              <w:jc w:val="both"/>
              <w:rPr>
                <w:sz w:val="20"/>
              </w:rPr>
            </w:pPr>
            <w:r w:rsidRPr="00CA00F1">
              <w:rPr>
                <w:sz w:val="20"/>
              </w:rPr>
              <w:lastRenderedPageBreak/>
              <w:t>Реализация социально-значимых проектов, участниками которых являются дети и родители</w:t>
            </w:r>
          </w:p>
        </w:tc>
        <w:tc>
          <w:tcPr>
            <w:tcW w:w="2693" w:type="dxa"/>
          </w:tcPr>
          <w:p w:rsidR="003179A5" w:rsidRPr="00CA00F1" w:rsidRDefault="003179A5" w:rsidP="005D75C8">
            <w:pPr>
              <w:rPr>
                <w:sz w:val="20"/>
              </w:rPr>
            </w:pPr>
            <w:r w:rsidRPr="00CA00F1">
              <w:rPr>
                <w:sz w:val="20"/>
              </w:rPr>
              <w:t>Наличие утвержденного и реализованного кандидатом социально-значимого проекта. Наличие результатов*:</w:t>
            </w:r>
          </w:p>
        </w:tc>
        <w:tc>
          <w:tcPr>
            <w:tcW w:w="1654" w:type="dxa"/>
          </w:tcPr>
          <w:p w:rsidR="003179A5" w:rsidRPr="00CA00F1" w:rsidRDefault="003179A5" w:rsidP="005D75C8">
            <w:pPr>
              <w:rPr>
                <w:sz w:val="20"/>
              </w:rPr>
            </w:pP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r w:rsidRPr="00CA00F1">
              <w:rPr>
                <w:sz w:val="20"/>
              </w:rPr>
              <w:t>Приложение подтверждающих документов</w:t>
            </w:r>
          </w:p>
        </w:tc>
      </w:tr>
      <w:tr w:rsidR="003179A5" w:rsidRPr="00CA00F1" w:rsidTr="005D75C8">
        <w:trPr>
          <w:trHeight w:val="382"/>
        </w:trPr>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rPr>
                <w:sz w:val="20"/>
              </w:rPr>
            </w:pPr>
            <w:r w:rsidRPr="00CA00F1">
              <w:rPr>
                <w:sz w:val="20"/>
              </w:rPr>
              <w:t>На федеральном, региональном уровнях</w:t>
            </w:r>
          </w:p>
        </w:tc>
        <w:tc>
          <w:tcPr>
            <w:tcW w:w="1654" w:type="dxa"/>
          </w:tcPr>
          <w:p w:rsidR="003179A5" w:rsidRPr="00CA00F1" w:rsidRDefault="003179A5" w:rsidP="005D75C8">
            <w:pPr>
              <w:jc w:val="center"/>
              <w:rPr>
                <w:sz w:val="20"/>
              </w:rPr>
            </w:pPr>
            <w:r w:rsidRPr="00CA00F1">
              <w:rPr>
                <w:b/>
                <w:sz w:val="20"/>
              </w:rPr>
              <w:t>5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rPr>
          <w:trHeight w:val="382"/>
        </w:trPr>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rPr>
                <w:sz w:val="20"/>
              </w:rPr>
            </w:pPr>
            <w:r w:rsidRPr="00CA00F1">
              <w:rPr>
                <w:sz w:val="20"/>
              </w:rPr>
              <w:t>На муниципальном уровне</w:t>
            </w:r>
          </w:p>
        </w:tc>
        <w:tc>
          <w:tcPr>
            <w:tcW w:w="1654" w:type="dxa"/>
          </w:tcPr>
          <w:p w:rsidR="003179A5" w:rsidRPr="00CA00F1" w:rsidRDefault="003179A5" w:rsidP="005D75C8">
            <w:pPr>
              <w:jc w:val="center"/>
              <w:rPr>
                <w:b/>
                <w:sz w:val="20"/>
              </w:rPr>
            </w:pPr>
            <w:r w:rsidRPr="00CA00F1">
              <w:rPr>
                <w:b/>
                <w:sz w:val="20"/>
              </w:rPr>
              <w:t>3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rPr>
          <w:trHeight w:val="189"/>
        </w:trPr>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rPr>
                <w:sz w:val="20"/>
              </w:rPr>
            </w:pPr>
            <w:r w:rsidRPr="00CA00F1">
              <w:rPr>
                <w:sz w:val="20"/>
              </w:rPr>
              <w:t>На уровне образовательной организации</w:t>
            </w:r>
          </w:p>
        </w:tc>
        <w:tc>
          <w:tcPr>
            <w:tcW w:w="1654" w:type="dxa"/>
          </w:tcPr>
          <w:p w:rsidR="003179A5" w:rsidRPr="00CA00F1" w:rsidRDefault="003179A5" w:rsidP="005D75C8">
            <w:pPr>
              <w:jc w:val="center"/>
              <w:rPr>
                <w:sz w:val="20"/>
              </w:rPr>
            </w:pPr>
            <w:r w:rsidRPr="00CA00F1">
              <w:rPr>
                <w:b/>
                <w:sz w:val="20"/>
              </w:rPr>
              <w:t>2 балла</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rPr>
          <w:trHeight w:val="236"/>
        </w:trPr>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rPr>
                <w:sz w:val="20"/>
              </w:rPr>
            </w:pPr>
            <w:r w:rsidRPr="00CA00F1">
              <w:rPr>
                <w:sz w:val="20"/>
              </w:rPr>
              <w:t>Не разработан, не реализуется</w:t>
            </w:r>
          </w:p>
        </w:tc>
        <w:tc>
          <w:tcPr>
            <w:tcW w:w="1654" w:type="dxa"/>
          </w:tcPr>
          <w:p w:rsidR="003179A5" w:rsidRPr="00CA00F1" w:rsidRDefault="003179A5" w:rsidP="005D75C8">
            <w:pPr>
              <w:jc w:val="center"/>
              <w:rPr>
                <w:sz w:val="20"/>
              </w:rPr>
            </w:pPr>
            <w:r w:rsidRPr="00CA00F1">
              <w:rPr>
                <w:b/>
                <w:sz w:val="20"/>
              </w:rPr>
              <w:t>0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val="restart"/>
          </w:tcPr>
          <w:p w:rsidR="003179A5" w:rsidRPr="00CA00F1" w:rsidRDefault="003179A5" w:rsidP="003179A5">
            <w:pPr>
              <w:numPr>
                <w:ilvl w:val="0"/>
                <w:numId w:val="12"/>
              </w:numPr>
              <w:jc w:val="both"/>
              <w:rPr>
                <w:sz w:val="20"/>
              </w:rPr>
            </w:pPr>
            <w:r w:rsidRPr="00CA00F1">
              <w:rPr>
                <w:sz w:val="20"/>
              </w:rPr>
              <w:t>Наставничество молодых педагогических работников</w:t>
            </w:r>
          </w:p>
        </w:tc>
        <w:tc>
          <w:tcPr>
            <w:tcW w:w="2693" w:type="dxa"/>
          </w:tcPr>
          <w:p w:rsidR="003179A5" w:rsidRPr="00CA00F1" w:rsidRDefault="003179A5" w:rsidP="005D75C8">
            <w:pPr>
              <w:rPr>
                <w:sz w:val="20"/>
              </w:rPr>
            </w:pPr>
            <w:r w:rsidRPr="00CA00F1">
              <w:rPr>
                <w:sz w:val="20"/>
              </w:rPr>
              <w:t>Наличие локальных актов (положений, приказов) в образовательной организации об осуществлении педагогом наставничества, наличие плана работы, программы и пр. Наличие результатов*:</w:t>
            </w:r>
          </w:p>
        </w:tc>
        <w:tc>
          <w:tcPr>
            <w:tcW w:w="1654" w:type="dxa"/>
          </w:tcPr>
          <w:p w:rsidR="003179A5" w:rsidRPr="00CA00F1" w:rsidRDefault="003179A5" w:rsidP="005D75C8">
            <w:pPr>
              <w:jc w:val="center"/>
              <w:rPr>
                <w:sz w:val="20"/>
              </w:rPr>
            </w:pP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r w:rsidRPr="00CA00F1">
              <w:rPr>
                <w:sz w:val="20"/>
              </w:rPr>
              <w:t>Приложение подтверждающих документов</w:t>
            </w:r>
          </w:p>
        </w:tc>
      </w:tr>
      <w:tr w:rsidR="003179A5" w:rsidRPr="00CA00F1" w:rsidTr="005D75C8">
        <w:tc>
          <w:tcPr>
            <w:tcW w:w="2291" w:type="dxa"/>
            <w:vMerge/>
          </w:tcPr>
          <w:p w:rsidR="003179A5" w:rsidRPr="00CA00F1" w:rsidRDefault="003179A5" w:rsidP="005D75C8">
            <w:pPr>
              <w:jc w:val="both"/>
              <w:rPr>
                <w:sz w:val="20"/>
              </w:rPr>
            </w:pPr>
            <w:bookmarkStart w:id="4" w:name="_Hlk133403963"/>
          </w:p>
        </w:tc>
        <w:tc>
          <w:tcPr>
            <w:tcW w:w="2693" w:type="dxa"/>
          </w:tcPr>
          <w:p w:rsidR="003179A5" w:rsidRPr="00CA00F1" w:rsidRDefault="003179A5" w:rsidP="005D75C8">
            <w:pPr>
              <w:rPr>
                <w:sz w:val="20"/>
              </w:rPr>
            </w:pPr>
            <w:r w:rsidRPr="00CA00F1">
              <w:rPr>
                <w:sz w:val="20"/>
              </w:rPr>
              <w:t>На федеральном, региональном уровнях</w:t>
            </w:r>
          </w:p>
        </w:tc>
        <w:tc>
          <w:tcPr>
            <w:tcW w:w="1654" w:type="dxa"/>
          </w:tcPr>
          <w:p w:rsidR="003179A5" w:rsidRPr="00CA00F1" w:rsidRDefault="003179A5" w:rsidP="005D75C8">
            <w:pPr>
              <w:jc w:val="center"/>
              <w:rPr>
                <w:sz w:val="20"/>
              </w:rPr>
            </w:pPr>
            <w:r w:rsidRPr="00CA00F1">
              <w:rPr>
                <w:b/>
                <w:sz w:val="20"/>
              </w:rPr>
              <w:t>5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rPr>
                <w:sz w:val="20"/>
              </w:rPr>
            </w:pPr>
            <w:r w:rsidRPr="00CA00F1">
              <w:rPr>
                <w:sz w:val="20"/>
              </w:rPr>
              <w:t>На муниципальном уровне</w:t>
            </w:r>
          </w:p>
        </w:tc>
        <w:tc>
          <w:tcPr>
            <w:tcW w:w="1654" w:type="dxa"/>
          </w:tcPr>
          <w:p w:rsidR="003179A5" w:rsidRPr="00CA00F1" w:rsidRDefault="003179A5" w:rsidP="005D75C8">
            <w:pPr>
              <w:jc w:val="center"/>
              <w:rPr>
                <w:sz w:val="20"/>
              </w:rPr>
            </w:pPr>
            <w:r w:rsidRPr="00CA00F1">
              <w:rPr>
                <w:b/>
                <w:sz w:val="20"/>
              </w:rPr>
              <w:t>3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rPr>
                <w:sz w:val="20"/>
              </w:rPr>
            </w:pPr>
            <w:r w:rsidRPr="00CA00F1">
              <w:rPr>
                <w:sz w:val="20"/>
              </w:rPr>
              <w:t>На уровне образовательной организации</w:t>
            </w:r>
          </w:p>
        </w:tc>
        <w:tc>
          <w:tcPr>
            <w:tcW w:w="1654" w:type="dxa"/>
          </w:tcPr>
          <w:p w:rsidR="003179A5" w:rsidRPr="00CA00F1" w:rsidRDefault="003179A5" w:rsidP="005D75C8">
            <w:pPr>
              <w:jc w:val="center"/>
              <w:rPr>
                <w:sz w:val="20"/>
              </w:rPr>
            </w:pPr>
            <w:r w:rsidRPr="00CA00F1">
              <w:rPr>
                <w:b/>
                <w:sz w:val="20"/>
              </w:rPr>
              <w:t>2 балла</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rPr>
                <w:sz w:val="20"/>
              </w:rPr>
            </w:pPr>
            <w:r w:rsidRPr="00CA00F1">
              <w:rPr>
                <w:sz w:val="20"/>
              </w:rPr>
              <w:t>Не разработан, не реализуется</w:t>
            </w:r>
          </w:p>
        </w:tc>
        <w:tc>
          <w:tcPr>
            <w:tcW w:w="1654" w:type="dxa"/>
          </w:tcPr>
          <w:p w:rsidR="003179A5" w:rsidRPr="00CA00F1" w:rsidRDefault="003179A5" w:rsidP="005D75C8">
            <w:pPr>
              <w:jc w:val="center"/>
              <w:rPr>
                <w:sz w:val="20"/>
              </w:rPr>
            </w:pPr>
            <w:r w:rsidRPr="00CA00F1">
              <w:rPr>
                <w:b/>
                <w:sz w:val="20"/>
              </w:rPr>
              <w:t>0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bookmarkEnd w:id="4"/>
      <w:tr w:rsidR="003179A5" w:rsidRPr="00CA00F1" w:rsidTr="005D75C8">
        <w:tc>
          <w:tcPr>
            <w:tcW w:w="2291" w:type="dxa"/>
            <w:vMerge w:val="restart"/>
          </w:tcPr>
          <w:p w:rsidR="003179A5" w:rsidRPr="00CA00F1" w:rsidRDefault="003179A5" w:rsidP="003179A5">
            <w:pPr>
              <w:numPr>
                <w:ilvl w:val="0"/>
                <w:numId w:val="12"/>
              </w:numPr>
              <w:ind w:firstLine="22"/>
              <w:jc w:val="both"/>
              <w:rPr>
                <w:sz w:val="20"/>
              </w:rPr>
            </w:pPr>
            <w:r w:rsidRPr="00CA00F1">
              <w:rPr>
                <w:sz w:val="20"/>
              </w:rPr>
              <w:t>Осуществление просветительской деятельности среди детей и родителей по вопросам образования</w:t>
            </w:r>
          </w:p>
        </w:tc>
        <w:tc>
          <w:tcPr>
            <w:tcW w:w="2693" w:type="dxa"/>
          </w:tcPr>
          <w:p w:rsidR="003179A5" w:rsidRPr="00CA00F1" w:rsidRDefault="003179A5" w:rsidP="005D75C8">
            <w:pPr>
              <w:rPr>
                <w:sz w:val="20"/>
              </w:rPr>
            </w:pPr>
            <w:r w:rsidRPr="00CA00F1">
              <w:rPr>
                <w:sz w:val="20"/>
              </w:rPr>
              <w:t>Участие в конкурсах профессионального мастерства, научно-практических конференциях, семинарах, работа как классного руководителя и пр. Наличие результатов*</w:t>
            </w:r>
          </w:p>
        </w:tc>
        <w:tc>
          <w:tcPr>
            <w:tcW w:w="1654" w:type="dxa"/>
          </w:tcPr>
          <w:p w:rsidR="003179A5" w:rsidRPr="00CA00F1" w:rsidRDefault="003179A5" w:rsidP="005D75C8">
            <w:pPr>
              <w:rPr>
                <w:sz w:val="20"/>
              </w:rPr>
            </w:pP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r w:rsidRPr="00CA00F1">
              <w:rPr>
                <w:sz w:val="20"/>
              </w:rPr>
              <w:t>Приложение подтверждающих документов</w:t>
            </w: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rPr>
                <w:sz w:val="20"/>
              </w:rPr>
            </w:pPr>
            <w:r w:rsidRPr="00CA00F1">
              <w:rPr>
                <w:sz w:val="20"/>
              </w:rPr>
              <w:t>На федеральном, региональном уровнях</w:t>
            </w:r>
          </w:p>
        </w:tc>
        <w:tc>
          <w:tcPr>
            <w:tcW w:w="1654" w:type="dxa"/>
          </w:tcPr>
          <w:p w:rsidR="003179A5" w:rsidRPr="00CA00F1" w:rsidRDefault="003179A5" w:rsidP="005D75C8">
            <w:pPr>
              <w:jc w:val="center"/>
              <w:rPr>
                <w:sz w:val="20"/>
              </w:rPr>
            </w:pPr>
            <w:r w:rsidRPr="00CA00F1">
              <w:rPr>
                <w:b/>
                <w:sz w:val="20"/>
              </w:rPr>
              <w:t>5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rPr>
                <w:sz w:val="20"/>
              </w:rPr>
            </w:pPr>
            <w:r w:rsidRPr="00CA00F1">
              <w:rPr>
                <w:sz w:val="20"/>
              </w:rPr>
              <w:t>На муниципальном уровне</w:t>
            </w:r>
          </w:p>
        </w:tc>
        <w:tc>
          <w:tcPr>
            <w:tcW w:w="1654" w:type="dxa"/>
          </w:tcPr>
          <w:p w:rsidR="003179A5" w:rsidRPr="00CA00F1" w:rsidRDefault="003179A5" w:rsidP="005D75C8">
            <w:pPr>
              <w:jc w:val="center"/>
              <w:rPr>
                <w:sz w:val="20"/>
              </w:rPr>
            </w:pPr>
            <w:r w:rsidRPr="00CA00F1">
              <w:rPr>
                <w:b/>
                <w:sz w:val="20"/>
              </w:rPr>
              <w:t>3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rPr>
                <w:sz w:val="20"/>
              </w:rPr>
            </w:pPr>
            <w:r w:rsidRPr="00CA00F1">
              <w:rPr>
                <w:sz w:val="20"/>
              </w:rPr>
              <w:t>На уровне образовательной организации</w:t>
            </w:r>
          </w:p>
        </w:tc>
        <w:tc>
          <w:tcPr>
            <w:tcW w:w="1654" w:type="dxa"/>
          </w:tcPr>
          <w:p w:rsidR="003179A5" w:rsidRPr="00CA00F1" w:rsidRDefault="003179A5" w:rsidP="005D75C8">
            <w:pPr>
              <w:jc w:val="center"/>
              <w:rPr>
                <w:sz w:val="20"/>
              </w:rPr>
            </w:pPr>
            <w:r w:rsidRPr="00CA00F1">
              <w:rPr>
                <w:b/>
                <w:sz w:val="20"/>
              </w:rPr>
              <w:t>2 балла</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rPr>
                <w:sz w:val="20"/>
              </w:rPr>
            </w:pPr>
            <w:r w:rsidRPr="00CA00F1">
              <w:rPr>
                <w:sz w:val="20"/>
              </w:rPr>
              <w:t>Не разработан, не реализуется</w:t>
            </w:r>
          </w:p>
        </w:tc>
        <w:tc>
          <w:tcPr>
            <w:tcW w:w="1654" w:type="dxa"/>
          </w:tcPr>
          <w:p w:rsidR="003179A5" w:rsidRPr="00CA00F1" w:rsidRDefault="003179A5" w:rsidP="005D75C8">
            <w:pPr>
              <w:jc w:val="center"/>
              <w:rPr>
                <w:sz w:val="20"/>
              </w:rPr>
            </w:pPr>
            <w:r w:rsidRPr="00CA00F1">
              <w:rPr>
                <w:b/>
                <w:sz w:val="20"/>
              </w:rPr>
              <w:t>0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val="restart"/>
          </w:tcPr>
          <w:p w:rsidR="003179A5" w:rsidRPr="00CA00F1" w:rsidRDefault="003179A5" w:rsidP="003179A5">
            <w:pPr>
              <w:numPr>
                <w:ilvl w:val="0"/>
                <w:numId w:val="12"/>
              </w:numPr>
              <w:ind w:firstLine="22"/>
              <w:jc w:val="both"/>
              <w:rPr>
                <w:sz w:val="20"/>
              </w:rPr>
            </w:pPr>
            <w:r w:rsidRPr="00CA00F1">
              <w:rPr>
                <w:sz w:val="20"/>
              </w:rPr>
              <w:t xml:space="preserve">Реализация </w:t>
            </w:r>
            <w:proofErr w:type="spellStart"/>
            <w:r w:rsidRPr="00CA00F1">
              <w:rPr>
                <w:sz w:val="20"/>
              </w:rPr>
              <w:t>профориентационных</w:t>
            </w:r>
            <w:proofErr w:type="spellEnd"/>
            <w:r w:rsidRPr="00CA00F1">
              <w:rPr>
                <w:sz w:val="20"/>
              </w:rPr>
              <w:t xml:space="preserve"> проектов, направленных на привлечение молодых специалистов в Орловский  </w:t>
            </w:r>
            <w:r w:rsidRPr="00CA00F1">
              <w:rPr>
                <w:sz w:val="20"/>
              </w:rPr>
              <w:lastRenderedPageBreak/>
              <w:t>муниципальный округ</w:t>
            </w:r>
          </w:p>
        </w:tc>
        <w:tc>
          <w:tcPr>
            <w:tcW w:w="2693" w:type="dxa"/>
          </w:tcPr>
          <w:p w:rsidR="003179A5" w:rsidRPr="00CA00F1" w:rsidRDefault="003179A5" w:rsidP="005D75C8">
            <w:pPr>
              <w:jc w:val="both"/>
              <w:rPr>
                <w:sz w:val="20"/>
              </w:rPr>
            </w:pPr>
            <w:r w:rsidRPr="00CA00F1">
              <w:rPr>
                <w:sz w:val="20"/>
              </w:rPr>
              <w:lastRenderedPageBreak/>
              <w:t xml:space="preserve">Наличие утвержденного и реализованного проекта, направленного на </w:t>
            </w:r>
            <w:proofErr w:type="spellStart"/>
            <w:r w:rsidRPr="00CA00F1">
              <w:rPr>
                <w:sz w:val="20"/>
              </w:rPr>
              <w:t>профориентационную</w:t>
            </w:r>
            <w:proofErr w:type="spellEnd"/>
            <w:r w:rsidRPr="00CA00F1">
              <w:rPr>
                <w:sz w:val="20"/>
              </w:rPr>
              <w:t xml:space="preserve"> работу, его </w:t>
            </w:r>
            <w:r w:rsidRPr="00CA00F1">
              <w:rPr>
                <w:sz w:val="20"/>
              </w:rPr>
              <w:lastRenderedPageBreak/>
              <w:t xml:space="preserve">реализация (организация и проведение </w:t>
            </w:r>
            <w:proofErr w:type="spellStart"/>
            <w:r w:rsidRPr="00CA00F1">
              <w:rPr>
                <w:sz w:val="20"/>
              </w:rPr>
              <w:t>профориентационных</w:t>
            </w:r>
            <w:proofErr w:type="spellEnd"/>
            <w:r w:rsidRPr="00CA00F1">
              <w:rPr>
                <w:sz w:val="20"/>
              </w:rPr>
              <w:t xml:space="preserve"> мероприятий, участие в </w:t>
            </w:r>
            <w:proofErr w:type="spellStart"/>
            <w:r w:rsidRPr="00CA00F1">
              <w:rPr>
                <w:sz w:val="20"/>
              </w:rPr>
              <w:t>профориентационных</w:t>
            </w:r>
            <w:proofErr w:type="spellEnd"/>
            <w:r w:rsidRPr="00CA00F1">
              <w:rPr>
                <w:sz w:val="20"/>
              </w:rPr>
              <w:t xml:space="preserve"> мероприятиях, выступления с опытом работы и пр.) Наличие результатов:</w:t>
            </w:r>
          </w:p>
        </w:tc>
        <w:tc>
          <w:tcPr>
            <w:tcW w:w="1654" w:type="dxa"/>
          </w:tcPr>
          <w:p w:rsidR="003179A5" w:rsidRPr="00CA00F1" w:rsidRDefault="003179A5" w:rsidP="005D75C8">
            <w:pPr>
              <w:rPr>
                <w:sz w:val="20"/>
              </w:rPr>
            </w:pP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r w:rsidRPr="00CA00F1">
              <w:rPr>
                <w:sz w:val="20"/>
              </w:rPr>
              <w:t>Приложение подтверждающих документов</w:t>
            </w: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jc w:val="both"/>
              <w:rPr>
                <w:sz w:val="20"/>
              </w:rPr>
            </w:pPr>
            <w:r w:rsidRPr="00CA00F1">
              <w:rPr>
                <w:sz w:val="20"/>
              </w:rPr>
              <w:t>На федеральном, региональном уровнях</w:t>
            </w:r>
          </w:p>
        </w:tc>
        <w:tc>
          <w:tcPr>
            <w:tcW w:w="1654" w:type="dxa"/>
          </w:tcPr>
          <w:p w:rsidR="003179A5" w:rsidRPr="00CA00F1" w:rsidRDefault="003179A5" w:rsidP="005D75C8">
            <w:pPr>
              <w:jc w:val="center"/>
              <w:rPr>
                <w:sz w:val="20"/>
              </w:rPr>
            </w:pPr>
            <w:r w:rsidRPr="00CA00F1">
              <w:rPr>
                <w:b/>
                <w:sz w:val="20"/>
              </w:rPr>
              <w:t>5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jc w:val="both"/>
              <w:rPr>
                <w:sz w:val="20"/>
              </w:rPr>
            </w:pPr>
            <w:r w:rsidRPr="00CA00F1">
              <w:rPr>
                <w:sz w:val="20"/>
              </w:rPr>
              <w:t>На муниципальном уровне</w:t>
            </w:r>
          </w:p>
        </w:tc>
        <w:tc>
          <w:tcPr>
            <w:tcW w:w="1654" w:type="dxa"/>
          </w:tcPr>
          <w:p w:rsidR="003179A5" w:rsidRPr="00CA00F1" w:rsidRDefault="003179A5" w:rsidP="005D75C8">
            <w:pPr>
              <w:jc w:val="center"/>
              <w:rPr>
                <w:sz w:val="20"/>
              </w:rPr>
            </w:pPr>
            <w:r w:rsidRPr="00CA00F1">
              <w:rPr>
                <w:b/>
                <w:sz w:val="20"/>
              </w:rPr>
              <w:t>3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jc w:val="both"/>
              <w:rPr>
                <w:sz w:val="20"/>
              </w:rPr>
            </w:pPr>
            <w:r w:rsidRPr="00CA00F1">
              <w:rPr>
                <w:sz w:val="20"/>
              </w:rPr>
              <w:t>На уровне образовательной организации</w:t>
            </w:r>
          </w:p>
        </w:tc>
        <w:tc>
          <w:tcPr>
            <w:tcW w:w="1654" w:type="dxa"/>
          </w:tcPr>
          <w:p w:rsidR="003179A5" w:rsidRPr="00CA00F1" w:rsidRDefault="003179A5" w:rsidP="005D75C8">
            <w:pPr>
              <w:jc w:val="center"/>
              <w:rPr>
                <w:sz w:val="20"/>
              </w:rPr>
            </w:pPr>
            <w:r w:rsidRPr="00CA00F1">
              <w:rPr>
                <w:b/>
                <w:sz w:val="20"/>
              </w:rPr>
              <w:t>2 балла</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jc w:val="both"/>
              <w:rPr>
                <w:sz w:val="20"/>
              </w:rPr>
            </w:pPr>
            <w:r w:rsidRPr="00CA00F1">
              <w:rPr>
                <w:sz w:val="20"/>
              </w:rPr>
              <w:t>Не разработан, не реализуется</w:t>
            </w:r>
          </w:p>
        </w:tc>
        <w:tc>
          <w:tcPr>
            <w:tcW w:w="1654" w:type="dxa"/>
          </w:tcPr>
          <w:p w:rsidR="003179A5" w:rsidRPr="00CA00F1" w:rsidRDefault="003179A5" w:rsidP="005D75C8">
            <w:pPr>
              <w:jc w:val="center"/>
              <w:rPr>
                <w:b/>
                <w:sz w:val="20"/>
              </w:rPr>
            </w:pPr>
            <w:r w:rsidRPr="00CA00F1">
              <w:rPr>
                <w:b/>
                <w:sz w:val="20"/>
              </w:rPr>
              <w:t>0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val="restart"/>
          </w:tcPr>
          <w:p w:rsidR="003179A5" w:rsidRPr="00CA00F1" w:rsidRDefault="003179A5" w:rsidP="003179A5">
            <w:pPr>
              <w:numPr>
                <w:ilvl w:val="0"/>
                <w:numId w:val="12"/>
              </w:numPr>
              <w:jc w:val="both"/>
              <w:rPr>
                <w:sz w:val="20"/>
              </w:rPr>
            </w:pPr>
            <w:r w:rsidRPr="00CA00F1">
              <w:rPr>
                <w:sz w:val="20"/>
              </w:rPr>
              <w:t>Обеспечение высокого качества организации образовательного процесса на основе эффективного использования современных методик и технологий обучения и воспитания</w:t>
            </w:r>
          </w:p>
        </w:tc>
        <w:tc>
          <w:tcPr>
            <w:tcW w:w="2693" w:type="dxa"/>
          </w:tcPr>
          <w:p w:rsidR="003179A5" w:rsidRPr="00CA00F1" w:rsidRDefault="003179A5" w:rsidP="005D75C8">
            <w:pPr>
              <w:jc w:val="both"/>
              <w:rPr>
                <w:sz w:val="20"/>
              </w:rPr>
            </w:pPr>
            <w:r w:rsidRPr="00CA00F1">
              <w:rPr>
                <w:sz w:val="20"/>
              </w:rPr>
              <w:t xml:space="preserve">Внедрение в образовательный процесс новых дисциплин (профессиональных модулей), наличие публикаций, разработка учебно-методической продукции, участие в конкурсах, организация, проведение и участие в профессиональных мероприятиях по </w:t>
            </w:r>
            <w:proofErr w:type="spellStart"/>
            <w:r w:rsidRPr="00CA00F1">
              <w:rPr>
                <w:sz w:val="20"/>
              </w:rPr>
              <w:t>имиджированию</w:t>
            </w:r>
            <w:proofErr w:type="spellEnd"/>
            <w:r w:rsidRPr="00CA00F1">
              <w:rPr>
                <w:sz w:val="20"/>
              </w:rPr>
              <w:t xml:space="preserve"> образовательной организации: ведение личного блога, сайта, страницы в социальной сети и пр. Наличие результатов*:</w:t>
            </w:r>
          </w:p>
        </w:tc>
        <w:tc>
          <w:tcPr>
            <w:tcW w:w="1654" w:type="dxa"/>
          </w:tcPr>
          <w:p w:rsidR="003179A5" w:rsidRPr="00CA00F1" w:rsidRDefault="003179A5" w:rsidP="005D75C8">
            <w:pPr>
              <w:rPr>
                <w:sz w:val="20"/>
              </w:rPr>
            </w:pP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r w:rsidRPr="00CA00F1">
              <w:rPr>
                <w:sz w:val="20"/>
              </w:rPr>
              <w:t>Приложение подтверждающих документов</w:t>
            </w: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jc w:val="both"/>
              <w:rPr>
                <w:sz w:val="20"/>
              </w:rPr>
            </w:pPr>
            <w:r w:rsidRPr="00CA00F1">
              <w:rPr>
                <w:sz w:val="20"/>
              </w:rPr>
              <w:t>На федеральном, региональном уровнях</w:t>
            </w:r>
          </w:p>
        </w:tc>
        <w:tc>
          <w:tcPr>
            <w:tcW w:w="1654" w:type="dxa"/>
          </w:tcPr>
          <w:p w:rsidR="003179A5" w:rsidRPr="00CA00F1" w:rsidRDefault="003179A5" w:rsidP="005D75C8">
            <w:pPr>
              <w:jc w:val="center"/>
              <w:rPr>
                <w:sz w:val="20"/>
              </w:rPr>
            </w:pPr>
            <w:r w:rsidRPr="00CA00F1">
              <w:rPr>
                <w:b/>
                <w:sz w:val="20"/>
              </w:rPr>
              <w:t>5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jc w:val="both"/>
              <w:rPr>
                <w:sz w:val="20"/>
              </w:rPr>
            </w:pPr>
            <w:r w:rsidRPr="00CA00F1">
              <w:rPr>
                <w:sz w:val="20"/>
              </w:rPr>
              <w:t>На муниципальном уровне</w:t>
            </w:r>
          </w:p>
        </w:tc>
        <w:tc>
          <w:tcPr>
            <w:tcW w:w="1654" w:type="dxa"/>
          </w:tcPr>
          <w:p w:rsidR="003179A5" w:rsidRPr="00CA00F1" w:rsidRDefault="003179A5" w:rsidP="005D75C8">
            <w:pPr>
              <w:jc w:val="center"/>
              <w:rPr>
                <w:sz w:val="20"/>
              </w:rPr>
            </w:pPr>
            <w:r w:rsidRPr="00CA00F1">
              <w:rPr>
                <w:b/>
                <w:sz w:val="20"/>
              </w:rPr>
              <w:t>3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jc w:val="both"/>
              <w:rPr>
                <w:sz w:val="20"/>
              </w:rPr>
            </w:pPr>
            <w:r w:rsidRPr="00CA00F1">
              <w:rPr>
                <w:sz w:val="20"/>
              </w:rPr>
              <w:t>На уровне образовательной организации</w:t>
            </w:r>
          </w:p>
        </w:tc>
        <w:tc>
          <w:tcPr>
            <w:tcW w:w="1654" w:type="dxa"/>
          </w:tcPr>
          <w:p w:rsidR="003179A5" w:rsidRPr="00CA00F1" w:rsidRDefault="003179A5" w:rsidP="005D75C8">
            <w:pPr>
              <w:jc w:val="center"/>
              <w:rPr>
                <w:sz w:val="20"/>
              </w:rPr>
            </w:pPr>
            <w:r w:rsidRPr="00CA00F1">
              <w:rPr>
                <w:b/>
                <w:sz w:val="20"/>
              </w:rPr>
              <w:t>2 балла</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jc w:val="both"/>
              <w:rPr>
                <w:sz w:val="20"/>
              </w:rPr>
            </w:pPr>
            <w:r w:rsidRPr="00CA00F1">
              <w:rPr>
                <w:sz w:val="20"/>
              </w:rPr>
              <w:t>Не разработан, не реализуется</w:t>
            </w:r>
          </w:p>
        </w:tc>
        <w:tc>
          <w:tcPr>
            <w:tcW w:w="1654" w:type="dxa"/>
          </w:tcPr>
          <w:p w:rsidR="003179A5" w:rsidRPr="00CA00F1" w:rsidRDefault="003179A5" w:rsidP="005D75C8">
            <w:pPr>
              <w:jc w:val="center"/>
              <w:rPr>
                <w:sz w:val="20"/>
              </w:rPr>
            </w:pPr>
            <w:r w:rsidRPr="00CA00F1">
              <w:rPr>
                <w:b/>
                <w:sz w:val="20"/>
              </w:rPr>
              <w:t>0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val="restart"/>
          </w:tcPr>
          <w:p w:rsidR="003179A5" w:rsidRPr="00CA00F1" w:rsidRDefault="003179A5" w:rsidP="003179A5">
            <w:pPr>
              <w:numPr>
                <w:ilvl w:val="0"/>
                <w:numId w:val="12"/>
              </w:numPr>
              <w:ind w:left="22"/>
              <w:jc w:val="both"/>
              <w:rPr>
                <w:sz w:val="20"/>
              </w:rPr>
            </w:pPr>
            <w:r w:rsidRPr="00CA00F1">
              <w:rPr>
                <w:sz w:val="20"/>
              </w:rPr>
              <w:t>Активное участие в культурной и (или) спортивной жизни Орловского муниципального округа</w:t>
            </w:r>
          </w:p>
        </w:tc>
        <w:tc>
          <w:tcPr>
            <w:tcW w:w="2693" w:type="dxa"/>
          </w:tcPr>
          <w:p w:rsidR="003179A5" w:rsidRPr="00CA00F1" w:rsidRDefault="003179A5" w:rsidP="005D75C8">
            <w:pPr>
              <w:rPr>
                <w:sz w:val="20"/>
              </w:rPr>
            </w:pPr>
            <w:r w:rsidRPr="00CA00F1">
              <w:rPr>
                <w:sz w:val="20"/>
              </w:rPr>
              <w:t>Перечислить мероприятия, в которых принимали активное участие</w:t>
            </w:r>
          </w:p>
        </w:tc>
        <w:tc>
          <w:tcPr>
            <w:tcW w:w="1654" w:type="dxa"/>
          </w:tcPr>
          <w:p w:rsidR="003179A5" w:rsidRPr="00CA00F1" w:rsidRDefault="003179A5" w:rsidP="005D75C8">
            <w:pPr>
              <w:rPr>
                <w:sz w:val="20"/>
              </w:rPr>
            </w:pP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r w:rsidRPr="00CA00F1">
              <w:rPr>
                <w:sz w:val="20"/>
              </w:rPr>
              <w:t>Приложение подтверждающих документов</w:t>
            </w: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rPr>
                <w:sz w:val="20"/>
              </w:rPr>
            </w:pPr>
            <w:r w:rsidRPr="00CA00F1">
              <w:rPr>
                <w:sz w:val="20"/>
              </w:rPr>
              <w:t>На федеральном, региональном уровнях</w:t>
            </w:r>
          </w:p>
        </w:tc>
        <w:tc>
          <w:tcPr>
            <w:tcW w:w="1654" w:type="dxa"/>
          </w:tcPr>
          <w:p w:rsidR="003179A5" w:rsidRPr="00CA00F1" w:rsidRDefault="003179A5" w:rsidP="005D75C8">
            <w:pPr>
              <w:jc w:val="center"/>
              <w:rPr>
                <w:sz w:val="20"/>
              </w:rPr>
            </w:pPr>
            <w:r w:rsidRPr="00CA00F1">
              <w:rPr>
                <w:b/>
                <w:sz w:val="20"/>
              </w:rPr>
              <w:t>5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rPr>
                <w:sz w:val="20"/>
              </w:rPr>
            </w:pPr>
            <w:r w:rsidRPr="00CA00F1">
              <w:rPr>
                <w:sz w:val="20"/>
              </w:rPr>
              <w:t>На муниципальном уровне</w:t>
            </w:r>
          </w:p>
        </w:tc>
        <w:tc>
          <w:tcPr>
            <w:tcW w:w="1654" w:type="dxa"/>
          </w:tcPr>
          <w:p w:rsidR="003179A5" w:rsidRPr="00CA00F1" w:rsidRDefault="003179A5" w:rsidP="005D75C8">
            <w:pPr>
              <w:jc w:val="center"/>
              <w:rPr>
                <w:sz w:val="20"/>
              </w:rPr>
            </w:pPr>
            <w:r w:rsidRPr="00CA00F1">
              <w:rPr>
                <w:b/>
                <w:sz w:val="20"/>
              </w:rPr>
              <w:t>3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rPr>
                <w:sz w:val="20"/>
              </w:rPr>
            </w:pPr>
            <w:r w:rsidRPr="00CA00F1">
              <w:rPr>
                <w:sz w:val="20"/>
              </w:rPr>
              <w:t>На уровне образовательной организации</w:t>
            </w:r>
          </w:p>
        </w:tc>
        <w:tc>
          <w:tcPr>
            <w:tcW w:w="1654" w:type="dxa"/>
          </w:tcPr>
          <w:p w:rsidR="003179A5" w:rsidRPr="00CA00F1" w:rsidRDefault="003179A5" w:rsidP="005D75C8">
            <w:pPr>
              <w:jc w:val="center"/>
              <w:rPr>
                <w:sz w:val="20"/>
              </w:rPr>
            </w:pPr>
            <w:r w:rsidRPr="00CA00F1">
              <w:rPr>
                <w:b/>
                <w:sz w:val="20"/>
              </w:rPr>
              <w:t>2 балла</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ind w:left="22"/>
              <w:jc w:val="both"/>
              <w:rPr>
                <w:sz w:val="20"/>
              </w:rPr>
            </w:pPr>
          </w:p>
        </w:tc>
        <w:tc>
          <w:tcPr>
            <w:tcW w:w="2693" w:type="dxa"/>
          </w:tcPr>
          <w:p w:rsidR="003179A5" w:rsidRPr="00CA00F1" w:rsidRDefault="003179A5" w:rsidP="005D75C8">
            <w:pPr>
              <w:rPr>
                <w:sz w:val="20"/>
              </w:rPr>
            </w:pPr>
            <w:r w:rsidRPr="00CA00F1">
              <w:rPr>
                <w:sz w:val="20"/>
              </w:rPr>
              <w:t>Результатов нет</w:t>
            </w:r>
          </w:p>
        </w:tc>
        <w:tc>
          <w:tcPr>
            <w:tcW w:w="1654" w:type="dxa"/>
          </w:tcPr>
          <w:p w:rsidR="003179A5" w:rsidRPr="00CA00F1" w:rsidRDefault="003179A5" w:rsidP="005D75C8">
            <w:pPr>
              <w:jc w:val="center"/>
              <w:rPr>
                <w:sz w:val="20"/>
              </w:rPr>
            </w:pPr>
            <w:r w:rsidRPr="00CA00F1">
              <w:rPr>
                <w:b/>
                <w:sz w:val="20"/>
              </w:rPr>
              <w:t>0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val="restart"/>
          </w:tcPr>
          <w:p w:rsidR="003179A5" w:rsidRPr="00CA00F1" w:rsidRDefault="003179A5" w:rsidP="003179A5">
            <w:pPr>
              <w:numPr>
                <w:ilvl w:val="0"/>
                <w:numId w:val="12"/>
              </w:numPr>
              <w:jc w:val="both"/>
              <w:rPr>
                <w:sz w:val="20"/>
              </w:rPr>
            </w:pPr>
            <w:r w:rsidRPr="00CA00F1">
              <w:rPr>
                <w:sz w:val="20"/>
              </w:rPr>
              <w:t xml:space="preserve">Обобщение и распространение опыта своей деятельности на муниципальном, и (или) </w:t>
            </w:r>
            <w:r w:rsidRPr="00CA00F1">
              <w:rPr>
                <w:bCs/>
                <w:sz w:val="20"/>
              </w:rPr>
              <w:t>региональном, и (или) федеральном уровнях</w:t>
            </w:r>
          </w:p>
        </w:tc>
        <w:tc>
          <w:tcPr>
            <w:tcW w:w="2693" w:type="dxa"/>
          </w:tcPr>
          <w:p w:rsidR="003179A5" w:rsidRPr="00CA00F1" w:rsidRDefault="003179A5" w:rsidP="005D75C8">
            <w:pPr>
              <w:rPr>
                <w:sz w:val="20"/>
              </w:rPr>
            </w:pPr>
            <w:r w:rsidRPr="00CA00F1">
              <w:rPr>
                <w:sz w:val="20"/>
              </w:rPr>
              <w:t>Наличие результатов*</w:t>
            </w:r>
          </w:p>
        </w:tc>
        <w:tc>
          <w:tcPr>
            <w:tcW w:w="1654" w:type="dxa"/>
          </w:tcPr>
          <w:p w:rsidR="003179A5" w:rsidRPr="00CA00F1" w:rsidRDefault="003179A5" w:rsidP="005D75C8">
            <w:pPr>
              <w:rPr>
                <w:sz w:val="20"/>
              </w:rPr>
            </w:pP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rPr>
                <w:sz w:val="20"/>
              </w:rPr>
            </w:pPr>
            <w:r w:rsidRPr="00CA00F1">
              <w:rPr>
                <w:sz w:val="20"/>
              </w:rPr>
              <w:t>На федеральном, региональном уровнях</w:t>
            </w:r>
          </w:p>
        </w:tc>
        <w:tc>
          <w:tcPr>
            <w:tcW w:w="1654" w:type="dxa"/>
          </w:tcPr>
          <w:p w:rsidR="003179A5" w:rsidRPr="00CA00F1" w:rsidRDefault="003179A5" w:rsidP="005D75C8">
            <w:pPr>
              <w:jc w:val="center"/>
              <w:rPr>
                <w:b/>
                <w:sz w:val="20"/>
              </w:rPr>
            </w:pPr>
            <w:r w:rsidRPr="00CA00F1">
              <w:rPr>
                <w:b/>
                <w:sz w:val="20"/>
              </w:rPr>
              <w:t>5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rPr>
                <w:sz w:val="20"/>
              </w:rPr>
            </w:pPr>
            <w:r w:rsidRPr="00CA00F1">
              <w:rPr>
                <w:sz w:val="20"/>
              </w:rPr>
              <w:t>На муниципальном уровне</w:t>
            </w:r>
          </w:p>
        </w:tc>
        <w:tc>
          <w:tcPr>
            <w:tcW w:w="1654" w:type="dxa"/>
          </w:tcPr>
          <w:p w:rsidR="003179A5" w:rsidRPr="00CA00F1" w:rsidRDefault="003179A5" w:rsidP="005D75C8">
            <w:pPr>
              <w:jc w:val="center"/>
              <w:rPr>
                <w:b/>
                <w:sz w:val="20"/>
              </w:rPr>
            </w:pPr>
            <w:r w:rsidRPr="00CA00F1">
              <w:rPr>
                <w:b/>
                <w:sz w:val="20"/>
              </w:rPr>
              <w:t>3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rPr>
                <w:sz w:val="20"/>
              </w:rPr>
            </w:pPr>
            <w:r w:rsidRPr="00CA00F1">
              <w:rPr>
                <w:sz w:val="20"/>
              </w:rPr>
              <w:t>На уровне образовательной организации</w:t>
            </w:r>
          </w:p>
        </w:tc>
        <w:tc>
          <w:tcPr>
            <w:tcW w:w="1654" w:type="dxa"/>
          </w:tcPr>
          <w:p w:rsidR="003179A5" w:rsidRPr="00CA00F1" w:rsidRDefault="003179A5" w:rsidP="005D75C8">
            <w:pPr>
              <w:jc w:val="center"/>
              <w:rPr>
                <w:b/>
                <w:sz w:val="20"/>
              </w:rPr>
            </w:pPr>
            <w:r w:rsidRPr="00CA00F1">
              <w:rPr>
                <w:b/>
                <w:sz w:val="20"/>
              </w:rPr>
              <w:t>2 балла</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r w:rsidR="003179A5" w:rsidRPr="00CA00F1" w:rsidTr="005D75C8">
        <w:tc>
          <w:tcPr>
            <w:tcW w:w="2291" w:type="dxa"/>
            <w:vMerge/>
          </w:tcPr>
          <w:p w:rsidR="003179A5" w:rsidRPr="00CA00F1" w:rsidRDefault="003179A5" w:rsidP="005D75C8">
            <w:pPr>
              <w:jc w:val="both"/>
              <w:rPr>
                <w:sz w:val="20"/>
              </w:rPr>
            </w:pPr>
          </w:p>
        </w:tc>
        <w:tc>
          <w:tcPr>
            <w:tcW w:w="2693" w:type="dxa"/>
          </w:tcPr>
          <w:p w:rsidR="003179A5" w:rsidRPr="00CA00F1" w:rsidRDefault="003179A5" w:rsidP="005D75C8">
            <w:pPr>
              <w:rPr>
                <w:sz w:val="20"/>
              </w:rPr>
            </w:pPr>
            <w:r w:rsidRPr="00CA00F1">
              <w:rPr>
                <w:sz w:val="20"/>
              </w:rPr>
              <w:t>Опыт не обобщен и не распространен</w:t>
            </w:r>
          </w:p>
        </w:tc>
        <w:tc>
          <w:tcPr>
            <w:tcW w:w="1654" w:type="dxa"/>
          </w:tcPr>
          <w:p w:rsidR="003179A5" w:rsidRPr="00CA00F1" w:rsidRDefault="003179A5" w:rsidP="005D75C8">
            <w:pPr>
              <w:jc w:val="center"/>
              <w:rPr>
                <w:b/>
                <w:sz w:val="20"/>
              </w:rPr>
            </w:pPr>
            <w:r w:rsidRPr="00CA00F1">
              <w:rPr>
                <w:b/>
                <w:sz w:val="20"/>
              </w:rPr>
              <w:t>0 баллов</w:t>
            </w:r>
          </w:p>
        </w:tc>
        <w:tc>
          <w:tcPr>
            <w:tcW w:w="1403" w:type="dxa"/>
          </w:tcPr>
          <w:p w:rsidR="003179A5" w:rsidRPr="00CA00F1" w:rsidRDefault="003179A5" w:rsidP="005D75C8">
            <w:pPr>
              <w:rPr>
                <w:sz w:val="20"/>
              </w:rPr>
            </w:pPr>
          </w:p>
        </w:tc>
        <w:tc>
          <w:tcPr>
            <w:tcW w:w="1593" w:type="dxa"/>
          </w:tcPr>
          <w:p w:rsidR="003179A5" w:rsidRPr="00CA00F1" w:rsidRDefault="003179A5" w:rsidP="005D75C8">
            <w:pPr>
              <w:rPr>
                <w:sz w:val="20"/>
              </w:rPr>
            </w:pPr>
          </w:p>
        </w:tc>
      </w:tr>
    </w:tbl>
    <w:p w:rsidR="003179A5" w:rsidRPr="00CA00F1" w:rsidRDefault="003179A5" w:rsidP="003179A5">
      <w:pPr>
        <w:spacing w:after="200"/>
        <w:rPr>
          <w:sz w:val="20"/>
        </w:rPr>
      </w:pPr>
    </w:p>
    <w:p w:rsidR="003179A5" w:rsidRPr="00CA00F1" w:rsidRDefault="003179A5" w:rsidP="003179A5">
      <w:pPr>
        <w:spacing w:after="200"/>
        <w:jc w:val="both"/>
        <w:rPr>
          <w:i/>
          <w:sz w:val="20"/>
        </w:rPr>
      </w:pPr>
      <w:r w:rsidRPr="00CA00F1">
        <w:rPr>
          <w:sz w:val="20"/>
        </w:rPr>
        <w:t xml:space="preserve">* </w:t>
      </w:r>
      <w:r w:rsidRPr="00CA00F1">
        <w:rPr>
          <w:i/>
          <w:sz w:val="20"/>
        </w:rPr>
        <w:t xml:space="preserve">Под результатами понимается: выступления с опытом работы на конференциях, семинарах, совещаниях, наличие публикаций, победа в конкурсах, олимпиадах иных мероприятиях, начиная со школьного уровня, заканчивая федеральным (за последние три года). </w:t>
      </w:r>
    </w:p>
    <w:p w:rsidR="003179A5" w:rsidRPr="00CA00F1" w:rsidRDefault="003179A5" w:rsidP="003179A5">
      <w:pPr>
        <w:spacing w:after="200"/>
        <w:jc w:val="both"/>
        <w:rPr>
          <w:i/>
          <w:sz w:val="20"/>
        </w:rPr>
      </w:pPr>
    </w:p>
    <w:p w:rsidR="003179A5" w:rsidRPr="00CA00F1" w:rsidRDefault="003179A5" w:rsidP="003179A5">
      <w:pPr>
        <w:autoSpaceDE w:val="0"/>
        <w:autoSpaceDN w:val="0"/>
        <w:adjustRightInd w:val="0"/>
        <w:spacing w:after="200"/>
        <w:jc w:val="both"/>
        <w:rPr>
          <w:bCs/>
          <w:i/>
          <w:sz w:val="20"/>
          <w:highlight w:val="yellow"/>
        </w:rPr>
      </w:pPr>
      <w:r w:rsidRPr="00CA00F1">
        <w:rPr>
          <w:i/>
          <w:sz w:val="20"/>
        </w:rPr>
        <w:t xml:space="preserve">**Обязательно подтверждение каждого критерия и результатов заверенными руководителем образовательной организации документами: приказами, справками, проектами, работами, грамотами, дипломами и пр. </w:t>
      </w:r>
      <w:proofErr w:type="gramStart"/>
      <w:r w:rsidRPr="00CA00F1">
        <w:rPr>
          <w:i/>
          <w:sz w:val="20"/>
        </w:rPr>
        <w:t>Также можно приложить скриншоты страниц сайта, социальной сети педагога, отражающие профессиональную деятельность педагога.</w:t>
      </w:r>
      <w:proofErr w:type="gramEnd"/>
      <w:r w:rsidRPr="00CA00F1">
        <w:rPr>
          <w:i/>
          <w:sz w:val="20"/>
        </w:rPr>
        <w:t xml:space="preserve"> Документы должны быть сшиты, пронумерованы, скреплены печатью и подписью руководителя образовательной организации</w:t>
      </w:r>
    </w:p>
    <w:p w:rsidR="003179A5" w:rsidRPr="00CA00F1" w:rsidRDefault="003179A5" w:rsidP="003179A5">
      <w:pPr>
        <w:spacing w:after="200"/>
        <w:jc w:val="both"/>
        <w:rPr>
          <w:i/>
          <w:sz w:val="20"/>
        </w:rPr>
      </w:pPr>
    </w:p>
    <w:p w:rsidR="003179A5" w:rsidRPr="00CA00F1" w:rsidRDefault="003179A5" w:rsidP="003179A5">
      <w:pPr>
        <w:spacing w:after="200"/>
        <w:ind w:left="7088"/>
        <w:rPr>
          <w:sz w:val="20"/>
        </w:rPr>
      </w:pPr>
      <w:r w:rsidRPr="00CA00F1">
        <w:rPr>
          <w:sz w:val="20"/>
        </w:rPr>
        <w:t>Приложение № 2</w:t>
      </w:r>
    </w:p>
    <w:p w:rsidR="003179A5" w:rsidRPr="00CA00F1" w:rsidRDefault="003179A5" w:rsidP="003179A5">
      <w:pPr>
        <w:spacing w:after="200"/>
        <w:ind w:left="7088"/>
        <w:rPr>
          <w:sz w:val="20"/>
        </w:rPr>
      </w:pPr>
      <w:r w:rsidRPr="00CA00F1">
        <w:rPr>
          <w:sz w:val="20"/>
        </w:rPr>
        <w:t>к Положению</w:t>
      </w:r>
    </w:p>
    <w:p w:rsidR="003179A5" w:rsidRPr="00CA00F1" w:rsidRDefault="003179A5" w:rsidP="003179A5">
      <w:pPr>
        <w:spacing w:before="720" w:after="480"/>
        <w:jc w:val="center"/>
        <w:rPr>
          <w:b/>
          <w:sz w:val="20"/>
        </w:rPr>
      </w:pPr>
      <w:r w:rsidRPr="00CA00F1">
        <w:rPr>
          <w:b/>
          <w:sz w:val="20"/>
        </w:rPr>
        <w:t>ХОДАТАЙСТВО</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3179A5" w:rsidRPr="00CA00F1" w:rsidTr="005D75C8">
        <w:tc>
          <w:tcPr>
            <w:tcW w:w="9571" w:type="dxa"/>
          </w:tcPr>
          <w:p w:rsidR="003179A5" w:rsidRPr="00CA00F1" w:rsidRDefault="003179A5" w:rsidP="005D75C8">
            <w:pPr>
              <w:tabs>
                <w:tab w:val="left" w:pos="708"/>
              </w:tabs>
              <w:autoSpaceDE w:val="0"/>
              <w:autoSpaceDN w:val="0"/>
              <w:adjustRightInd w:val="0"/>
              <w:ind w:firstLine="709"/>
              <w:jc w:val="both"/>
              <w:outlineLvl w:val="0"/>
              <w:rPr>
                <w:kern w:val="2"/>
                <w:sz w:val="20"/>
              </w:rPr>
            </w:pPr>
            <w:r w:rsidRPr="00CA00F1">
              <w:rPr>
                <w:kern w:val="2"/>
                <w:sz w:val="20"/>
              </w:rPr>
              <w:t>Просим рассмотреть кандидатуру _______________________________</w:t>
            </w:r>
          </w:p>
          <w:p w:rsidR="003179A5" w:rsidRPr="00CA00F1" w:rsidRDefault="003179A5" w:rsidP="005D75C8">
            <w:pPr>
              <w:rPr>
                <w:rFonts w:ascii="Calibri" w:hAnsi="Calibri"/>
                <w:sz w:val="20"/>
              </w:rPr>
            </w:pPr>
            <w:r w:rsidRPr="00CA00F1">
              <w:rPr>
                <w:rFonts w:ascii="Calibri" w:hAnsi="Calibri"/>
                <w:sz w:val="20"/>
              </w:rPr>
              <w:t>____________________________________________________________________________</w:t>
            </w:r>
          </w:p>
          <w:p w:rsidR="003179A5" w:rsidRPr="00CA00F1" w:rsidRDefault="003179A5" w:rsidP="005D75C8">
            <w:pPr>
              <w:jc w:val="center"/>
              <w:rPr>
                <w:sz w:val="20"/>
              </w:rPr>
            </w:pPr>
            <w:proofErr w:type="gramStart"/>
            <w:r w:rsidRPr="00CA00F1">
              <w:rPr>
                <w:sz w:val="20"/>
              </w:rPr>
              <w:t>(фамилия, имя, отчество (при наличии)</w:t>
            </w:r>
            <w:proofErr w:type="gramEnd"/>
          </w:p>
          <w:p w:rsidR="003179A5" w:rsidRPr="00CA00F1" w:rsidRDefault="003179A5" w:rsidP="005D75C8">
            <w:pPr>
              <w:ind w:right="-143"/>
              <w:jc w:val="both"/>
              <w:rPr>
                <w:rFonts w:ascii="Calibri" w:hAnsi="Calibri"/>
                <w:sz w:val="20"/>
              </w:rPr>
            </w:pPr>
            <w:r w:rsidRPr="00CA00F1">
              <w:rPr>
                <w:rFonts w:ascii="Calibri" w:hAnsi="Calibri"/>
                <w:sz w:val="20"/>
              </w:rPr>
              <w:t>_____________________________________________________________________________</w:t>
            </w:r>
          </w:p>
          <w:p w:rsidR="003179A5" w:rsidRPr="00CA00F1" w:rsidRDefault="003179A5" w:rsidP="005D75C8">
            <w:pPr>
              <w:tabs>
                <w:tab w:val="left" w:pos="708"/>
              </w:tabs>
              <w:autoSpaceDE w:val="0"/>
              <w:autoSpaceDN w:val="0"/>
              <w:adjustRightInd w:val="0"/>
              <w:jc w:val="center"/>
              <w:outlineLvl w:val="0"/>
              <w:rPr>
                <w:kern w:val="2"/>
                <w:sz w:val="20"/>
              </w:rPr>
            </w:pPr>
            <w:r w:rsidRPr="00CA00F1">
              <w:rPr>
                <w:kern w:val="2"/>
                <w:sz w:val="20"/>
              </w:rPr>
              <w:t>(должность, место работы, контактные данные)</w:t>
            </w:r>
          </w:p>
          <w:p w:rsidR="003179A5" w:rsidRPr="00CA00F1" w:rsidRDefault="003179A5" w:rsidP="005D75C8">
            <w:pPr>
              <w:tabs>
                <w:tab w:val="left" w:pos="708"/>
              </w:tabs>
              <w:autoSpaceDE w:val="0"/>
              <w:autoSpaceDN w:val="0"/>
              <w:adjustRightInd w:val="0"/>
              <w:jc w:val="both"/>
              <w:outlineLvl w:val="0"/>
              <w:rPr>
                <w:kern w:val="2"/>
                <w:sz w:val="20"/>
              </w:rPr>
            </w:pPr>
            <w:r w:rsidRPr="00CA00F1">
              <w:rPr>
                <w:kern w:val="2"/>
                <w:sz w:val="20"/>
              </w:rPr>
              <w:t xml:space="preserve">для предоставления социальной выплаты в виде премии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 </w:t>
            </w:r>
          </w:p>
          <w:p w:rsidR="003179A5" w:rsidRPr="00CA00F1" w:rsidRDefault="003179A5" w:rsidP="005D75C8">
            <w:pPr>
              <w:ind w:right="-143"/>
              <w:jc w:val="both"/>
              <w:rPr>
                <w:rFonts w:ascii="Calibri" w:hAnsi="Calibri"/>
                <w:sz w:val="20"/>
              </w:rPr>
            </w:pPr>
            <w:r w:rsidRPr="00CA00F1">
              <w:rPr>
                <w:rFonts w:ascii="Calibri" w:hAnsi="Calibri"/>
                <w:sz w:val="20"/>
              </w:rPr>
              <w:t>_____________________________________________________________________________</w:t>
            </w:r>
          </w:p>
          <w:p w:rsidR="003179A5" w:rsidRPr="00CA00F1" w:rsidRDefault="003179A5" w:rsidP="005D75C8">
            <w:pPr>
              <w:jc w:val="center"/>
              <w:rPr>
                <w:sz w:val="20"/>
              </w:rPr>
            </w:pPr>
            <w:r w:rsidRPr="00CA00F1">
              <w:rPr>
                <w:sz w:val="20"/>
              </w:rPr>
              <w:t>(формулировка достижений в соответствии с критериями, утвержденными пунктом 5)</w:t>
            </w:r>
          </w:p>
          <w:p w:rsidR="003179A5" w:rsidRPr="00CA00F1" w:rsidRDefault="003179A5" w:rsidP="005D75C8">
            <w:pPr>
              <w:tabs>
                <w:tab w:val="left" w:pos="708"/>
              </w:tabs>
              <w:autoSpaceDE w:val="0"/>
              <w:autoSpaceDN w:val="0"/>
              <w:adjustRightInd w:val="0"/>
              <w:ind w:firstLine="709"/>
              <w:jc w:val="both"/>
              <w:outlineLvl w:val="0"/>
              <w:rPr>
                <w:kern w:val="2"/>
                <w:sz w:val="20"/>
              </w:rPr>
            </w:pPr>
            <w:r w:rsidRPr="00CA00F1">
              <w:rPr>
                <w:kern w:val="2"/>
                <w:sz w:val="20"/>
              </w:rPr>
              <w:t xml:space="preserve">Лицевой счет _____________________________________, открытый </w:t>
            </w:r>
            <w:proofErr w:type="gramStart"/>
            <w:r w:rsidRPr="00CA00F1">
              <w:rPr>
                <w:kern w:val="2"/>
                <w:sz w:val="20"/>
              </w:rPr>
              <w:t>в</w:t>
            </w:r>
            <w:proofErr w:type="gramEnd"/>
            <w:r w:rsidRPr="00CA00F1">
              <w:rPr>
                <w:kern w:val="2"/>
                <w:sz w:val="20"/>
              </w:rPr>
              <w:t xml:space="preserve"> </w:t>
            </w:r>
          </w:p>
          <w:p w:rsidR="003179A5" w:rsidRPr="00CA00F1" w:rsidRDefault="003179A5" w:rsidP="005D75C8">
            <w:pPr>
              <w:tabs>
                <w:tab w:val="left" w:pos="708"/>
              </w:tabs>
              <w:autoSpaceDE w:val="0"/>
              <w:autoSpaceDN w:val="0"/>
              <w:adjustRightInd w:val="0"/>
              <w:jc w:val="center"/>
              <w:outlineLvl w:val="0"/>
              <w:rPr>
                <w:kern w:val="2"/>
                <w:sz w:val="20"/>
              </w:rPr>
            </w:pPr>
            <w:r w:rsidRPr="00CA00F1">
              <w:rPr>
                <w:kern w:val="2"/>
                <w:sz w:val="20"/>
              </w:rPr>
              <w:t>(номер)</w:t>
            </w:r>
          </w:p>
          <w:p w:rsidR="003179A5" w:rsidRPr="00CA00F1" w:rsidRDefault="003179A5" w:rsidP="005D75C8">
            <w:pPr>
              <w:tabs>
                <w:tab w:val="left" w:pos="708"/>
              </w:tabs>
              <w:autoSpaceDE w:val="0"/>
              <w:autoSpaceDN w:val="0"/>
              <w:adjustRightInd w:val="0"/>
              <w:ind w:right="-143"/>
              <w:jc w:val="both"/>
              <w:outlineLvl w:val="0"/>
              <w:rPr>
                <w:kern w:val="2"/>
                <w:sz w:val="20"/>
              </w:rPr>
            </w:pPr>
            <w:r w:rsidRPr="00CA00F1">
              <w:rPr>
                <w:kern w:val="2"/>
                <w:sz w:val="20"/>
              </w:rPr>
              <w:t>_________________________________________________________________,</w:t>
            </w:r>
          </w:p>
          <w:p w:rsidR="003179A5" w:rsidRPr="00CA00F1" w:rsidRDefault="003179A5" w:rsidP="005D75C8">
            <w:pPr>
              <w:tabs>
                <w:tab w:val="left" w:pos="708"/>
              </w:tabs>
              <w:autoSpaceDE w:val="0"/>
              <w:autoSpaceDN w:val="0"/>
              <w:adjustRightInd w:val="0"/>
              <w:jc w:val="center"/>
              <w:outlineLvl w:val="0"/>
              <w:rPr>
                <w:kern w:val="2"/>
                <w:sz w:val="20"/>
              </w:rPr>
            </w:pPr>
            <w:r w:rsidRPr="00CA00F1">
              <w:rPr>
                <w:kern w:val="2"/>
                <w:sz w:val="20"/>
              </w:rPr>
              <w:t>(наименование банка)</w:t>
            </w:r>
          </w:p>
          <w:p w:rsidR="003179A5" w:rsidRPr="00CA00F1" w:rsidRDefault="003179A5" w:rsidP="005D75C8">
            <w:pPr>
              <w:tabs>
                <w:tab w:val="left" w:pos="708"/>
              </w:tabs>
              <w:autoSpaceDE w:val="0"/>
              <w:autoSpaceDN w:val="0"/>
              <w:adjustRightInd w:val="0"/>
              <w:jc w:val="both"/>
              <w:outlineLvl w:val="0"/>
              <w:rPr>
                <w:kern w:val="2"/>
                <w:sz w:val="20"/>
              </w:rPr>
            </w:pPr>
            <w:r w:rsidRPr="00CA00F1">
              <w:rPr>
                <w:kern w:val="2"/>
                <w:sz w:val="20"/>
              </w:rPr>
              <w:t>БИК _______________________, КПП _______________________________</w:t>
            </w:r>
          </w:p>
          <w:p w:rsidR="003179A5" w:rsidRPr="00CA00F1" w:rsidRDefault="003179A5" w:rsidP="005D75C8">
            <w:pPr>
              <w:tabs>
                <w:tab w:val="left" w:pos="708"/>
              </w:tabs>
              <w:autoSpaceDE w:val="0"/>
              <w:autoSpaceDN w:val="0"/>
              <w:adjustRightInd w:val="0"/>
              <w:jc w:val="both"/>
              <w:outlineLvl w:val="0"/>
              <w:rPr>
                <w:kern w:val="2"/>
                <w:sz w:val="20"/>
              </w:rPr>
            </w:pPr>
          </w:p>
          <w:p w:rsidR="003179A5" w:rsidRPr="00CA00F1" w:rsidRDefault="003179A5" w:rsidP="005D75C8">
            <w:pPr>
              <w:tabs>
                <w:tab w:val="left" w:pos="708"/>
              </w:tabs>
              <w:autoSpaceDE w:val="0"/>
              <w:autoSpaceDN w:val="0"/>
              <w:adjustRightInd w:val="0"/>
              <w:jc w:val="both"/>
              <w:outlineLvl w:val="0"/>
              <w:rPr>
                <w:kern w:val="2"/>
                <w:sz w:val="20"/>
              </w:rPr>
            </w:pPr>
          </w:p>
          <w:p w:rsidR="003179A5" w:rsidRPr="00CA00F1" w:rsidRDefault="003179A5" w:rsidP="005D75C8">
            <w:pPr>
              <w:rPr>
                <w:rFonts w:ascii="Calibri" w:hAnsi="Calibri"/>
                <w:sz w:val="20"/>
              </w:rPr>
            </w:pPr>
          </w:p>
          <w:p w:rsidR="003179A5" w:rsidRPr="00CA00F1" w:rsidRDefault="003179A5" w:rsidP="005D75C8">
            <w:pPr>
              <w:tabs>
                <w:tab w:val="left" w:pos="708"/>
              </w:tabs>
              <w:autoSpaceDE w:val="0"/>
              <w:autoSpaceDN w:val="0"/>
              <w:adjustRightInd w:val="0"/>
              <w:jc w:val="both"/>
              <w:outlineLvl w:val="0"/>
              <w:rPr>
                <w:kern w:val="2"/>
                <w:sz w:val="20"/>
              </w:rPr>
            </w:pPr>
            <w:r w:rsidRPr="00CA00F1">
              <w:rPr>
                <w:kern w:val="2"/>
                <w:sz w:val="20"/>
              </w:rPr>
              <w:t>Руководитель (должностное лицо) _________________________________</w:t>
            </w:r>
          </w:p>
          <w:p w:rsidR="003179A5" w:rsidRPr="00CA00F1" w:rsidRDefault="003179A5" w:rsidP="005D75C8">
            <w:pPr>
              <w:tabs>
                <w:tab w:val="left" w:pos="708"/>
              </w:tabs>
              <w:autoSpaceDE w:val="0"/>
              <w:autoSpaceDN w:val="0"/>
              <w:adjustRightInd w:val="0"/>
              <w:ind w:left="142"/>
              <w:jc w:val="center"/>
              <w:outlineLvl w:val="0"/>
              <w:rPr>
                <w:kern w:val="2"/>
                <w:sz w:val="20"/>
              </w:rPr>
            </w:pPr>
            <w:r w:rsidRPr="00CA00F1">
              <w:rPr>
                <w:kern w:val="2"/>
                <w:sz w:val="20"/>
              </w:rPr>
              <w:t xml:space="preserve">                                                             (подпись)                           (расшифровка)</w:t>
            </w:r>
          </w:p>
          <w:p w:rsidR="003179A5" w:rsidRPr="00CA00F1" w:rsidRDefault="003179A5" w:rsidP="005D75C8">
            <w:pPr>
              <w:rPr>
                <w:rFonts w:ascii="Calibri" w:hAnsi="Calibri"/>
                <w:sz w:val="20"/>
                <w:lang w:eastAsia="ar-SA"/>
              </w:rPr>
            </w:pPr>
            <w:r w:rsidRPr="00CA00F1">
              <w:rPr>
                <w:rFonts w:ascii="Calibri" w:hAnsi="Calibri"/>
                <w:bCs/>
                <w:sz w:val="20"/>
              </w:rPr>
              <w:t>МП</w:t>
            </w:r>
          </w:p>
        </w:tc>
      </w:tr>
    </w:tbl>
    <w:p w:rsidR="003179A5" w:rsidRPr="00CA00F1" w:rsidRDefault="003179A5" w:rsidP="003179A5">
      <w:pPr>
        <w:tabs>
          <w:tab w:val="left" w:pos="708"/>
        </w:tabs>
        <w:autoSpaceDE w:val="0"/>
        <w:autoSpaceDN w:val="0"/>
        <w:adjustRightInd w:val="0"/>
        <w:spacing w:before="720"/>
        <w:jc w:val="center"/>
        <w:outlineLvl w:val="0"/>
        <w:rPr>
          <w:kern w:val="2"/>
          <w:sz w:val="20"/>
        </w:rPr>
      </w:pPr>
      <w:r w:rsidRPr="00CA00F1">
        <w:rPr>
          <w:kern w:val="2"/>
          <w:sz w:val="20"/>
        </w:rPr>
        <w:t>____________</w:t>
      </w:r>
    </w:p>
    <w:p w:rsidR="003179A5" w:rsidRPr="00CA00F1" w:rsidRDefault="003179A5" w:rsidP="003179A5">
      <w:pPr>
        <w:spacing w:after="200"/>
        <w:rPr>
          <w:rFonts w:ascii="Calibri" w:hAnsi="Calibri"/>
          <w:b/>
          <w:sz w:val="20"/>
        </w:rPr>
      </w:pPr>
    </w:p>
    <w:p w:rsidR="003179A5" w:rsidRPr="00CA00F1" w:rsidRDefault="003179A5" w:rsidP="003179A5">
      <w:pPr>
        <w:spacing w:after="200"/>
        <w:ind w:left="7088"/>
        <w:rPr>
          <w:sz w:val="20"/>
        </w:rPr>
      </w:pPr>
    </w:p>
    <w:p w:rsidR="003179A5" w:rsidRPr="00CA00F1" w:rsidRDefault="003179A5" w:rsidP="003179A5">
      <w:pPr>
        <w:spacing w:after="200"/>
        <w:rPr>
          <w:sz w:val="20"/>
        </w:rPr>
      </w:pPr>
      <w:r w:rsidRPr="00CA00F1">
        <w:rPr>
          <w:sz w:val="20"/>
        </w:rPr>
        <w:lastRenderedPageBreak/>
        <w:t>Приложение № 3</w:t>
      </w:r>
    </w:p>
    <w:p w:rsidR="003179A5" w:rsidRPr="00CA00F1" w:rsidRDefault="003179A5" w:rsidP="003179A5">
      <w:pPr>
        <w:spacing w:after="200"/>
        <w:ind w:left="7088"/>
        <w:rPr>
          <w:sz w:val="20"/>
        </w:rPr>
      </w:pPr>
      <w:r w:rsidRPr="00CA00F1">
        <w:rPr>
          <w:sz w:val="20"/>
        </w:rPr>
        <w:t>к Положению</w:t>
      </w:r>
    </w:p>
    <w:p w:rsidR="003179A5" w:rsidRPr="00CA00F1" w:rsidRDefault="003179A5" w:rsidP="003179A5">
      <w:pPr>
        <w:spacing w:after="200"/>
        <w:jc w:val="center"/>
        <w:rPr>
          <w:sz w:val="20"/>
        </w:rPr>
      </w:pPr>
      <w:r w:rsidRPr="00CA00F1">
        <w:rPr>
          <w:sz w:val="20"/>
        </w:rPr>
        <w:t>СПРАВКА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2"/>
        <w:gridCol w:w="669"/>
        <w:gridCol w:w="1077"/>
        <w:gridCol w:w="204"/>
        <w:gridCol w:w="961"/>
        <w:gridCol w:w="1164"/>
        <w:gridCol w:w="582"/>
        <w:gridCol w:w="582"/>
        <w:gridCol w:w="108"/>
        <w:gridCol w:w="3390"/>
        <w:gridCol w:w="29"/>
      </w:tblGrid>
      <w:tr w:rsidR="003179A5" w:rsidRPr="00CA00F1" w:rsidTr="005D75C8">
        <w:trPr>
          <w:gridAfter w:val="1"/>
          <w:wAfter w:w="29" w:type="dxa"/>
          <w:trHeight w:val="517"/>
        </w:trPr>
        <w:tc>
          <w:tcPr>
            <w:tcW w:w="582" w:type="dxa"/>
            <w:hideMark/>
          </w:tcPr>
          <w:p w:rsidR="003179A5" w:rsidRPr="00CA00F1" w:rsidRDefault="003179A5" w:rsidP="005D75C8">
            <w:pPr>
              <w:spacing w:after="200"/>
              <w:rPr>
                <w:sz w:val="20"/>
              </w:rPr>
            </w:pPr>
            <w:r w:rsidRPr="00CA00F1">
              <w:rPr>
                <w:sz w:val="20"/>
              </w:rPr>
              <w:t>1.</w:t>
            </w:r>
          </w:p>
        </w:tc>
        <w:tc>
          <w:tcPr>
            <w:tcW w:w="8737" w:type="dxa"/>
            <w:gridSpan w:val="9"/>
            <w:hideMark/>
          </w:tcPr>
          <w:p w:rsidR="003179A5" w:rsidRPr="00CA00F1" w:rsidRDefault="003179A5" w:rsidP="005D75C8">
            <w:pPr>
              <w:spacing w:after="200"/>
              <w:rPr>
                <w:sz w:val="20"/>
              </w:rPr>
            </w:pPr>
            <w:r w:rsidRPr="00CA00F1">
              <w:rPr>
                <w:sz w:val="20"/>
              </w:rPr>
              <w:t>Фамилия, имя, отчество: _____________________________________</w:t>
            </w:r>
          </w:p>
        </w:tc>
      </w:tr>
      <w:tr w:rsidR="003179A5" w:rsidRPr="00CA00F1" w:rsidTr="005D75C8">
        <w:trPr>
          <w:gridAfter w:val="1"/>
          <w:wAfter w:w="29" w:type="dxa"/>
          <w:trHeight w:val="517"/>
        </w:trPr>
        <w:tc>
          <w:tcPr>
            <w:tcW w:w="582" w:type="dxa"/>
            <w:hideMark/>
          </w:tcPr>
          <w:p w:rsidR="003179A5" w:rsidRPr="00CA00F1" w:rsidRDefault="003179A5" w:rsidP="005D75C8">
            <w:pPr>
              <w:spacing w:after="200"/>
              <w:rPr>
                <w:sz w:val="20"/>
              </w:rPr>
            </w:pPr>
            <w:r w:rsidRPr="00CA00F1">
              <w:rPr>
                <w:sz w:val="20"/>
              </w:rPr>
              <w:t>2.</w:t>
            </w:r>
          </w:p>
        </w:tc>
        <w:tc>
          <w:tcPr>
            <w:tcW w:w="8737" w:type="dxa"/>
            <w:gridSpan w:val="9"/>
            <w:hideMark/>
          </w:tcPr>
          <w:p w:rsidR="003179A5" w:rsidRPr="00CA00F1" w:rsidRDefault="003179A5" w:rsidP="005D75C8">
            <w:pPr>
              <w:spacing w:after="200"/>
              <w:rPr>
                <w:sz w:val="20"/>
              </w:rPr>
            </w:pPr>
            <w:r w:rsidRPr="00CA00F1">
              <w:rPr>
                <w:sz w:val="20"/>
              </w:rPr>
              <w:t>Должность, место работы, контактный телефон: __________________</w:t>
            </w:r>
          </w:p>
        </w:tc>
      </w:tr>
      <w:tr w:rsidR="003179A5" w:rsidRPr="00CA00F1" w:rsidTr="005D75C8">
        <w:trPr>
          <w:gridAfter w:val="1"/>
          <w:wAfter w:w="29" w:type="dxa"/>
          <w:trHeight w:val="517"/>
        </w:trPr>
        <w:tc>
          <w:tcPr>
            <w:tcW w:w="582" w:type="dxa"/>
            <w:hideMark/>
          </w:tcPr>
          <w:p w:rsidR="003179A5" w:rsidRPr="00CA00F1" w:rsidRDefault="003179A5" w:rsidP="005D75C8">
            <w:pPr>
              <w:spacing w:after="200"/>
              <w:rPr>
                <w:sz w:val="20"/>
              </w:rPr>
            </w:pPr>
            <w:r w:rsidRPr="00CA00F1">
              <w:rPr>
                <w:sz w:val="20"/>
              </w:rPr>
              <w:t>3.</w:t>
            </w:r>
          </w:p>
        </w:tc>
        <w:tc>
          <w:tcPr>
            <w:tcW w:w="4075" w:type="dxa"/>
            <w:gridSpan w:val="5"/>
            <w:hideMark/>
          </w:tcPr>
          <w:p w:rsidR="003179A5" w:rsidRPr="00CA00F1" w:rsidRDefault="003179A5" w:rsidP="005D75C8">
            <w:pPr>
              <w:spacing w:after="200"/>
              <w:rPr>
                <w:sz w:val="20"/>
              </w:rPr>
            </w:pPr>
            <w:r w:rsidRPr="00CA00F1">
              <w:rPr>
                <w:sz w:val="20"/>
              </w:rPr>
              <w:t>Пол: ______________________</w:t>
            </w:r>
          </w:p>
        </w:tc>
        <w:tc>
          <w:tcPr>
            <w:tcW w:w="582" w:type="dxa"/>
            <w:hideMark/>
          </w:tcPr>
          <w:p w:rsidR="003179A5" w:rsidRPr="00CA00F1" w:rsidRDefault="003179A5" w:rsidP="005D75C8">
            <w:pPr>
              <w:spacing w:after="200"/>
              <w:rPr>
                <w:sz w:val="20"/>
              </w:rPr>
            </w:pPr>
            <w:r w:rsidRPr="00CA00F1">
              <w:rPr>
                <w:sz w:val="20"/>
              </w:rPr>
              <w:t>4.</w:t>
            </w:r>
          </w:p>
        </w:tc>
        <w:tc>
          <w:tcPr>
            <w:tcW w:w="4080" w:type="dxa"/>
            <w:gridSpan w:val="3"/>
            <w:hideMark/>
          </w:tcPr>
          <w:p w:rsidR="003179A5" w:rsidRPr="00CA00F1" w:rsidRDefault="003179A5" w:rsidP="005D75C8">
            <w:pPr>
              <w:spacing w:after="200"/>
              <w:rPr>
                <w:sz w:val="20"/>
              </w:rPr>
            </w:pPr>
            <w:r w:rsidRPr="00CA00F1">
              <w:rPr>
                <w:sz w:val="20"/>
              </w:rPr>
              <w:t>Дата рождения: _____________</w:t>
            </w:r>
          </w:p>
        </w:tc>
      </w:tr>
      <w:tr w:rsidR="003179A5" w:rsidRPr="00CA00F1" w:rsidTr="005D75C8">
        <w:trPr>
          <w:gridAfter w:val="1"/>
          <w:wAfter w:w="29" w:type="dxa"/>
          <w:trHeight w:val="517"/>
        </w:trPr>
        <w:tc>
          <w:tcPr>
            <w:tcW w:w="582" w:type="dxa"/>
            <w:hideMark/>
          </w:tcPr>
          <w:p w:rsidR="003179A5" w:rsidRPr="00CA00F1" w:rsidRDefault="003179A5" w:rsidP="005D75C8">
            <w:pPr>
              <w:spacing w:after="200"/>
              <w:rPr>
                <w:sz w:val="20"/>
              </w:rPr>
            </w:pPr>
            <w:r w:rsidRPr="00CA00F1">
              <w:rPr>
                <w:sz w:val="20"/>
              </w:rPr>
              <w:t>5.</w:t>
            </w:r>
          </w:p>
        </w:tc>
        <w:tc>
          <w:tcPr>
            <w:tcW w:w="8737" w:type="dxa"/>
            <w:gridSpan w:val="9"/>
            <w:hideMark/>
          </w:tcPr>
          <w:p w:rsidR="003179A5" w:rsidRPr="00CA00F1" w:rsidRDefault="003179A5" w:rsidP="005D75C8">
            <w:pPr>
              <w:spacing w:after="200"/>
              <w:rPr>
                <w:sz w:val="20"/>
              </w:rPr>
            </w:pPr>
            <w:r w:rsidRPr="00CA00F1">
              <w:rPr>
                <w:sz w:val="20"/>
              </w:rPr>
              <w:t>Место рождения: ____________________________________________</w:t>
            </w:r>
          </w:p>
        </w:tc>
      </w:tr>
      <w:tr w:rsidR="003179A5" w:rsidRPr="00CA00F1" w:rsidTr="005D75C8">
        <w:trPr>
          <w:gridAfter w:val="1"/>
          <w:wAfter w:w="29" w:type="dxa"/>
          <w:trHeight w:val="528"/>
        </w:trPr>
        <w:tc>
          <w:tcPr>
            <w:tcW w:w="582" w:type="dxa"/>
            <w:hideMark/>
          </w:tcPr>
          <w:p w:rsidR="003179A5" w:rsidRPr="00CA00F1" w:rsidRDefault="003179A5" w:rsidP="005D75C8">
            <w:pPr>
              <w:spacing w:after="200"/>
              <w:rPr>
                <w:sz w:val="20"/>
              </w:rPr>
            </w:pPr>
            <w:r w:rsidRPr="00CA00F1">
              <w:rPr>
                <w:sz w:val="20"/>
              </w:rPr>
              <w:t>6.</w:t>
            </w:r>
          </w:p>
        </w:tc>
        <w:tc>
          <w:tcPr>
            <w:tcW w:w="8737" w:type="dxa"/>
            <w:gridSpan w:val="9"/>
            <w:hideMark/>
          </w:tcPr>
          <w:p w:rsidR="003179A5" w:rsidRPr="00CA00F1" w:rsidRDefault="003179A5" w:rsidP="005D75C8">
            <w:pPr>
              <w:spacing w:after="200"/>
              <w:rPr>
                <w:sz w:val="20"/>
              </w:rPr>
            </w:pPr>
            <w:r w:rsidRPr="00CA00F1">
              <w:rPr>
                <w:sz w:val="20"/>
              </w:rPr>
              <w:t>Образование: _______________________________________________</w:t>
            </w:r>
          </w:p>
        </w:tc>
      </w:tr>
      <w:tr w:rsidR="003179A5" w:rsidRPr="00CA00F1" w:rsidTr="005D75C8">
        <w:trPr>
          <w:gridAfter w:val="1"/>
          <w:wAfter w:w="29" w:type="dxa"/>
          <w:trHeight w:val="517"/>
        </w:trPr>
        <w:tc>
          <w:tcPr>
            <w:tcW w:w="582" w:type="dxa"/>
            <w:hideMark/>
          </w:tcPr>
          <w:p w:rsidR="003179A5" w:rsidRPr="00CA00F1" w:rsidRDefault="003179A5" w:rsidP="005D75C8">
            <w:pPr>
              <w:spacing w:after="200"/>
              <w:rPr>
                <w:sz w:val="20"/>
              </w:rPr>
            </w:pPr>
            <w:r w:rsidRPr="00CA00F1">
              <w:rPr>
                <w:sz w:val="20"/>
              </w:rPr>
              <w:t>7.</w:t>
            </w:r>
          </w:p>
        </w:tc>
        <w:tc>
          <w:tcPr>
            <w:tcW w:w="8737" w:type="dxa"/>
            <w:gridSpan w:val="9"/>
            <w:hideMark/>
          </w:tcPr>
          <w:p w:rsidR="003179A5" w:rsidRPr="00CA00F1" w:rsidRDefault="003179A5" w:rsidP="005D75C8">
            <w:pPr>
              <w:spacing w:after="200"/>
              <w:rPr>
                <w:sz w:val="20"/>
              </w:rPr>
            </w:pPr>
            <w:r w:rsidRPr="00CA00F1">
              <w:rPr>
                <w:sz w:val="20"/>
              </w:rPr>
              <w:t>Общий стаж работы: _________________________________________</w:t>
            </w:r>
          </w:p>
        </w:tc>
      </w:tr>
      <w:tr w:rsidR="003179A5" w:rsidRPr="00CA00F1" w:rsidTr="005D75C8">
        <w:trPr>
          <w:gridAfter w:val="1"/>
          <w:wAfter w:w="29" w:type="dxa"/>
          <w:trHeight w:val="517"/>
        </w:trPr>
        <w:tc>
          <w:tcPr>
            <w:tcW w:w="582" w:type="dxa"/>
            <w:hideMark/>
          </w:tcPr>
          <w:p w:rsidR="003179A5" w:rsidRPr="00CA00F1" w:rsidRDefault="003179A5" w:rsidP="005D75C8">
            <w:pPr>
              <w:spacing w:after="200"/>
              <w:rPr>
                <w:sz w:val="20"/>
              </w:rPr>
            </w:pPr>
            <w:r w:rsidRPr="00CA00F1">
              <w:rPr>
                <w:sz w:val="20"/>
              </w:rPr>
              <w:t>8.</w:t>
            </w:r>
          </w:p>
        </w:tc>
        <w:tc>
          <w:tcPr>
            <w:tcW w:w="8737" w:type="dxa"/>
            <w:gridSpan w:val="9"/>
            <w:hideMark/>
          </w:tcPr>
          <w:p w:rsidR="003179A5" w:rsidRPr="00CA00F1" w:rsidRDefault="003179A5" w:rsidP="005D75C8">
            <w:pPr>
              <w:spacing w:after="200"/>
              <w:rPr>
                <w:sz w:val="20"/>
              </w:rPr>
            </w:pPr>
            <w:r w:rsidRPr="00CA00F1">
              <w:rPr>
                <w:sz w:val="20"/>
              </w:rPr>
              <w:t>Трудовая деятельность:</w:t>
            </w:r>
          </w:p>
        </w:tc>
      </w:tr>
      <w:tr w:rsidR="003179A5" w:rsidRPr="00CA00F1"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2532" w:type="dxa"/>
            <w:gridSpan w:val="4"/>
            <w:tcBorders>
              <w:top w:val="single" w:sz="4" w:space="0" w:color="auto"/>
              <w:left w:val="single" w:sz="4" w:space="0" w:color="auto"/>
              <w:bottom w:val="single" w:sz="4" w:space="0" w:color="auto"/>
              <w:right w:val="single" w:sz="4" w:space="0" w:color="auto"/>
            </w:tcBorders>
            <w:hideMark/>
          </w:tcPr>
          <w:p w:rsidR="003179A5" w:rsidRPr="00CA00F1" w:rsidRDefault="003179A5" w:rsidP="005D75C8">
            <w:pPr>
              <w:spacing w:after="200"/>
              <w:jc w:val="center"/>
              <w:rPr>
                <w:sz w:val="20"/>
              </w:rPr>
            </w:pPr>
            <w:r w:rsidRPr="00CA00F1">
              <w:rPr>
                <w:sz w:val="20"/>
              </w:rPr>
              <w:t>Начало и окончание работы</w:t>
            </w:r>
          </w:p>
        </w:tc>
        <w:tc>
          <w:tcPr>
            <w:tcW w:w="3397" w:type="dxa"/>
            <w:gridSpan w:val="5"/>
            <w:tcBorders>
              <w:top w:val="single" w:sz="4" w:space="0" w:color="auto"/>
              <w:left w:val="single" w:sz="4" w:space="0" w:color="auto"/>
              <w:bottom w:val="single" w:sz="4" w:space="0" w:color="auto"/>
              <w:right w:val="single" w:sz="4" w:space="0" w:color="auto"/>
            </w:tcBorders>
            <w:hideMark/>
          </w:tcPr>
          <w:p w:rsidR="003179A5" w:rsidRPr="00CA00F1" w:rsidRDefault="003179A5" w:rsidP="005D75C8">
            <w:pPr>
              <w:spacing w:after="200"/>
              <w:jc w:val="center"/>
              <w:rPr>
                <w:sz w:val="20"/>
              </w:rPr>
            </w:pPr>
            <w:r w:rsidRPr="00CA00F1">
              <w:rPr>
                <w:sz w:val="20"/>
              </w:rPr>
              <w:t>Должность, название организации</w:t>
            </w:r>
          </w:p>
        </w:tc>
        <w:tc>
          <w:tcPr>
            <w:tcW w:w="3419" w:type="dxa"/>
            <w:gridSpan w:val="2"/>
            <w:tcBorders>
              <w:top w:val="single" w:sz="4" w:space="0" w:color="auto"/>
              <w:left w:val="single" w:sz="4" w:space="0" w:color="auto"/>
              <w:bottom w:val="single" w:sz="4" w:space="0" w:color="auto"/>
              <w:right w:val="single" w:sz="4" w:space="0" w:color="auto"/>
            </w:tcBorders>
            <w:hideMark/>
          </w:tcPr>
          <w:p w:rsidR="003179A5" w:rsidRPr="00CA00F1" w:rsidRDefault="003179A5" w:rsidP="005D75C8">
            <w:pPr>
              <w:spacing w:after="200"/>
              <w:jc w:val="center"/>
              <w:rPr>
                <w:sz w:val="20"/>
              </w:rPr>
            </w:pPr>
            <w:r w:rsidRPr="00CA00F1">
              <w:rPr>
                <w:sz w:val="20"/>
              </w:rPr>
              <w:t>Местонахождение организации</w:t>
            </w:r>
          </w:p>
        </w:tc>
      </w:tr>
      <w:tr w:rsidR="003179A5" w:rsidRPr="00CA00F1"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trPr>
        <w:tc>
          <w:tcPr>
            <w:tcW w:w="1251" w:type="dxa"/>
            <w:gridSpan w:val="2"/>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c>
          <w:tcPr>
            <w:tcW w:w="1280" w:type="dxa"/>
            <w:gridSpan w:val="2"/>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c>
          <w:tcPr>
            <w:tcW w:w="3397" w:type="dxa"/>
            <w:gridSpan w:val="5"/>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c>
          <w:tcPr>
            <w:tcW w:w="3419" w:type="dxa"/>
            <w:gridSpan w:val="2"/>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r>
      <w:tr w:rsidR="003179A5" w:rsidRPr="00CA00F1"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1251" w:type="dxa"/>
            <w:gridSpan w:val="2"/>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c>
          <w:tcPr>
            <w:tcW w:w="1280" w:type="dxa"/>
            <w:gridSpan w:val="2"/>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c>
          <w:tcPr>
            <w:tcW w:w="3397" w:type="dxa"/>
            <w:gridSpan w:val="5"/>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c>
          <w:tcPr>
            <w:tcW w:w="3419" w:type="dxa"/>
            <w:gridSpan w:val="2"/>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r>
      <w:tr w:rsidR="003179A5" w:rsidRPr="00CA00F1" w:rsidTr="005D75C8">
        <w:trPr>
          <w:gridAfter w:val="1"/>
          <w:wAfter w:w="29" w:type="dxa"/>
          <w:trHeight w:val="517"/>
        </w:trPr>
        <w:tc>
          <w:tcPr>
            <w:tcW w:w="582" w:type="dxa"/>
            <w:hideMark/>
          </w:tcPr>
          <w:p w:rsidR="003179A5" w:rsidRPr="00CA00F1" w:rsidRDefault="003179A5" w:rsidP="005D75C8">
            <w:pPr>
              <w:spacing w:after="200"/>
              <w:rPr>
                <w:sz w:val="20"/>
              </w:rPr>
            </w:pPr>
            <w:r w:rsidRPr="00CA00F1">
              <w:rPr>
                <w:sz w:val="20"/>
              </w:rPr>
              <w:t>9.</w:t>
            </w:r>
          </w:p>
        </w:tc>
        <w:tc>
          <w:tcPr>
            <w:tcW w:w="8737" w:type="dxa"/>
            <w:gridSpan w:val="9"/>
            <w:hideMark/>
          </w:tcPr>
          <w:p w:rsidR="003179A5" w:rsidRPr="00CA00F1" w:rsidRDefault="003179A5" w:rsidP="005D75C8">
            <w:pPr>
              <w:spacing w:after="200"/>
              <w:rPr>
                <w:sz w:val="20"/>
              </w:rPr>
            </w:pPr>
            <w:r w:rsidRPr="00CA00F1">
              <w:rPr>
                <w:sz w:val="20"/>
              </w:rPr>
              <w:t>Сведения о награждениях:</w:t>
            </w:r>
          </w:p>
        </w:tc>
      </w:tr>
      <w:tr w:rsidR="003179A5" w:rsidRPr="00CA00F1"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45"/>
        </w:trPr>
        <w:tc>
          <w:tcPr>
            <w:tcW w:w="2328" w:type="dxa"/>
            <w:gridSpan w:val="3"/>
            <w:tcBorders>
              <w:top w:val="single" w:sz="4" w:space="0" w:color="auto"/>
              <w:left w:val="single" w:sz="4" w:space="0" w:color="auto"/>
              <w:bottom w:val="single" w:sz="4" w:space="0" w:color="auto"/>
              <w:right w:val="single" w:sz="4" w:space="0" w:color="auto"/>
            </w:tcBorders>
            <w:hideMark/>
          </w:tcPr>
          <w:p w:rsidR="003179A5" w:rsidRPr="00CA00F1" w:rsidRDefault="003179A5" w:rsidP="005D75C8">
            <w:pPr>
              <w:spacing w:after="200"/>
              <w:jc w:val="center"/>
              <w:rPr>
                <w:sz w:val="20"/>
              </w:rPr>
            </w:pPr>
            <w:r w:rsidRPr="00CA00F1">
              <w:rPr>
                <w:sz w:val="20"/>
              </w:rPr>
              <w:t>Дата награждения</w:t>
            </w:r>
          </w:p>
        </w:tc>
        <w:tc>
          <w:tcPr>
            <w:tcW w:w="3493" w:type="dxa"/>
            <w:gridSpan w:val="5"/>
            <w:tcBorders>
              <w:top w:val="single" w:sz="4" w:space="0" w:color="auto"/>
              <w:left w:val="single" w:sz="4" w:space="0" w:color="auto"/>
              <w:bottom w:val="single" w:sz="4" w:space="0" w:color="auto"/>
              <w:right w:val="single" w:sz="4" w:space="0" w:color="auto"/>
            </w:tcBorders>
            <w:hideMark/>
          </w:tcPr>
          <w:p w:rsidR="003179A5" w:rsidRPr="00CA00F1" w:rsidRDefault="003179A5" w:rsidP="005D75C8">
            <w:pPr>
              <w:spacing w:after="200"/>
              <w:jc w:val="center"/>
              <w:rPr>
                <w:sz w:val="20"/>
              </w:rPr>
            </w:pPr>
            <w:r w:rsidRPr="00CA00F1">
              <w:rPr>
                <w:sz w:val="20"/>
              </w:rPr>
              <w:t>Вид награды</w:t>
            </w:r>
          </w:p>
        </w:tc>
        <w:tc>
          <w:tcPr>
            <w:tcW w:w="3498" w:type="dxa"/>
            <w:gridSpan w:val="2"/>
            <w:tcBorders>
              <w:top w:val="single" w:sz="4" w:space="0" w:color="auto"/>
              <w:left w:val="single" w:sz="4" w:space="0" w:color="auto"/>
              <w:bottom w:val="single" w:sz="4" w:space="0" w:color="auto"/>
              <w:right w:val="single" w:sz="4" w:space="0" w:color="auto"/>
            </w:tcBorders>
            <w:hideMark/>
          </w:tcPr>
          <w:p w:rsidR="003179A5" w:rsidRPr="00CA00F1" w:rsidRDefault="003179A5" w:rsidP="005D75C8">
            <w:pPr>
              <w:spacing w:after="200"/>
              <w:jc w:val="center"/>
              <w:rPr>
                <w:sz w:val="20"/>
              </w:rPr>
            </w:pPr>
            <w:r w:rsidRPr="00CA00F1">
              <w:rPr>
                <w:sz w:val="20"/>
              </w:rPr>
              <w:t>За какие заслуги</w:t>
            </w:r>
          </w:p>
        </w:tc>
      </w:tr>
      <w:tr w:rsidR="003179A5" w:rsidRPr="00CA00F1"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17"/>
        </w:trPr>
        <w:tc>
          <w:tcPr>
            <w:tcW w:w="2328" w:type="dxa"/>
            <w:gridSpan w:val="3"/>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c>
          <w:tcPr>
            <w:tcW w:w="3493" w:type="dxa"/>
            <w:gridSpan w:val="5"/>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c>
          <w:tcPr>
            <w:tcW w:w="3498" w:type="dxa"/>
            <w:gridSpan w:val="2"/>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r>
      <w:tr w:rsidR="003179A5" w:rsidRPr="00CA00F1"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60"/>
        </w:trPr>
        <w:tc>
          <w:tcPr>
            <w:tcW w:w="2328" w:type="dxa"/>
            <w:gridSpan w:val="3"/>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c>
          <w:tcPr>
            <w:tcW w:w="3493" w:type="dxa"/>
            <w:gridSpan w:val="5"/>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c>
          <w:tcPr>
            <w:tcW w:w="3498" w:type="dxa"/>
            <w:gridSpan w:val="2"/>
            <w:tcBorders>
              <w:top w:val="single" w:sz="4" w:space="0" w:color="auto"/>
              <w:left w:val="single" w:sz="4" w:space="0" w:color="auto"/>
              <w:bottom w:val="single" w:sz="4" w:space="0" w:color="auto"/>
              <w:right w:val="single" w:sz="4" w:space="0" w:color="auto"/>
            </w:tcBorders>
          </w:tcPr>
          <w:p w:rsidR="003179A5" w:rsidRPr="00CA00F1" w:rsidRDefault="003179A5" w:rsidP="005D75C8">
            <w:pPr>
              <w:spacing w:after="200"/>
              <w:rPr>
                <w:sz w:val="20"/>
              </w:rPr>
            </w:pPr>
          </w:p>
        </w:tc>
      </w:tr>
      <w:tr w:rsidR="003179A5" w:rsidRPr="00CA00F1" w:rsidTr="005D75C8">
        <w:trPr>
          <w:gridAfter w:val="1"/>
          <w:wAfter w:w="29" w:type="dxa"/>
          <w:trHeight w:val="939"/>
        </w:trPr>
        <w:tc>
          <w:tcPr>
            <w:tcW w:w="3493" w:type="dxa"/>
            <w:gridSpan w:val="5"/>
            <w:hideMark/>
          </w:tcPr>
          <w:p w:rsidR="003179A5" w:rsidRPr="00CA00F1" w:rsidRDefault="003179A5" w:rsidP="005D75C8">
            <w:pPr>
              <w:rPr>
                <w:sz w:val="20"/>
              </w:rPr>
            </w:pPr>
            <w:r w:rsidRPr="00CA00F1">
              <w:rPr>
                <w:sz w:val="20"/>
              </w:rPr>
              <w:t>Руководитель организации</w:t>
            </w:r>
          </w:p>
        </w:tc>
        <w:tc>
          <w:tcPr>
            <w:tcW w:w="2328" w:type="dxa"/>
            <w:gridSpan w:val="3"/>
            <w:hideMark/>
          </w:tcPr>
          <w:p w:rsidR="003179A5" w:rsidRPr="00CA00F1" w:rsidRDefault="003179A5" w:rsidP="005D75C8">
            <w:pPr>
              <w:rPr>
                <w:sz w:val="20"/>
              </w:rPr>
            </w:pPr>
            <w:r w:rsidRPr="00CA00F1">
              <w:rPr>
                <w:sz w:val="20"/>
              </w:rPr>
              <w:t>_______________</w:t>
            </w:r>
          </w:p>
          <w:p w:rsidR="003179A5" w:rsidRPr="00CA00F1" w:rsidRDefault="003179A5" w:rsidP="005D75C8">
            <w:pPr>
              <w:rPr>
                <w:sz w:val="20"/>
              </w:rPr>
            </w:pPr>
            <w:r w:rsidRPr="00CA00F1">
              <w:rPr>
                <w:sz w:val="20"/>
              </w:rPr>
              <w:t xml:space="preserve">       (подпись)</w:t>
            </w:r>
          </w:p>
        </w:tc>
        <w:tc>
          <w:tcPr>
            <w:tcW w:w="3498" w:type="dxa"/>
            <w:gridSpan w:val="2"/>
            <w:hideMark/>
          </w:tcPr>
          <w:p w:rsidR="003179A5" w:rsidRPr="00CA00F1" w:rsidRDefault="003179A5" w:rsidP="005D75C8">
            <w:pPr>
              <w:rPr>
                <w:sz w:val="20"/>
              </w:rPr>
            </w:pPr>
            <w:r w:rsidRPr="00CA00F1">
              <w:rPr>
                <w:sz w:val="20"/>
              </w:rPr>
              <w:t>_____________________ (Ф.И.О.)</w:t>
            </w:r>
          </w:p>
        </w:tc>
      </w:tr>
      <w:tr w:rsidR="003179A5" w:rsidRPr="00CA00F1" w:rsidTr="005D75C8">
        <w:trPr>
          <w:gridAfter w:val="1"/>
          <w:wAfter w:w="29" w:type="dxa"/>
          <w:trHeight w:val="517"/>
        </w:trPr>
        <w:tc>
          <w:tcPr>
            <w:tcW w:w="3493" w:type="dxa"/>
            <w:gridSpan w:val="5"/>
            <w:hideMark/>
          </w:tcPr>
          <w:p w:rsidR="003179A5" w:rsidRPr="00CA00F1" w:rsidRDefault="003179A5" w:rsidP="005D75C8">
            <w:pPr>
              <w:spacing w:after="200"/>
              <w:rPr>
                <w:sz w:val="20"/>
              </w:rPr>
            </w:pPr>
            <w:r w:rsidRPr="00CA00F1">
              <w:rPr>
                <w:sz w:val="20"/>
              </w:rPr>
              <w:t xml:space="preserve">                 М.П.</w:t>
            </w:r>
          </w:p>
        </w:tc>
        <w:tc>
          <w:tcPr>
            <w:tcW w:w="2328" w:type="dxa"/>
            <w:gridSpan w:val="3"/>
          </w:tcPr>
          <w:p w:rsidR="003179A5" w:rsidRPr="00CA00F1" w:rsidRDefault="003179A5" w:rsidP="005D75C8">
            <w:pPr>
              <w:spacing w:after="200"/>
              <w:rPr>
                <w:sz w:val="20"/>
              </w:rPr>
            </w:pPr>
          </w:p>
        </w:tc>
        <w:tc>
          <w:tcPr>
            <w:tcW w:w="3498" w:type="dxa"/>
            <w:gridSpan w:val="2"/>
          </w:tcPr>
          <w:p w:rsidR="003179A5" w:rsidRPr="00CA00F1" w:rsidRDefault="003179A5" w:rsidP="005D75C8">
            <w:pPr>
              <w:spacing w:after="200"/>
              <w:rPr>
                <w:sz w:val="20"/>
              </w:rPr>
            </w:pPr>
          </w:p>
        </w:tc>
      </w:tr>
    </w:tbl>
    <w:p w:rsidR="003179A5" w:rsidRPr="00CA00F1" w:rsidRDefault="003179A5" w:rsidP="003179A5">
      <w:pPr>
        <w:spacing w:after="200"/>
        <w:ind w:left="7088"/>
        <w:rPr>
          <w:sz w:val="20"/>
        </w:rPr>
      </w:pPr>
    </w:p>
    <w:p w:rsidR="003179A5" w:rsidRPr="00CA00F1" w:rsidRDefault="003179A5" w:rsidP="003179A5">
      <w:pPr>
        <w:spacing w:after="200"/>
        <w:ind w:left="7088"/>
        <w:rPr>
          <w:sz w:val="20"/>
        </w:rPr>
      </w:pPr>
      <w:r w:rsidRPr="00CA00F1">
        <w:rPr>
          <w:sz w:val="20"/>
        </w:rPr>
        <w:t>Приложение № 4</w:t>
      </w:r>
    </w:p>
    <w:p w:rsidR="003179A5" w:rsidRPr="00CA00F1" w:rsidRDefault="003179A5" w:rsidP="003179A5">
      <w:pPr>
        <w:spacing w:after="200"/>
        <w:ind w:left="7088"/>
        <w:rPr>
          <w:sz w:val="20"/>
        </w:rPr>
      </w:pPr>
      <w:r w:rsidRPr="00CA00F1">
        <w:rPr>
          <w:sz w:val="20"/>
        </w:rPr>
        <w:t xml:space="preserve">к Положению </w:t>
      </w:r>
    </w:p>
    <w:p w:rsidR="003179A5" w:rsidRPr="00CA00F1" w:rsidRDefault="003179A5" w:rsidP="003179A5">
      <w:pPr>
        <w:spacing w:after="200"/>
        <w:ind w:left="7088"/>
        <w:rPr>
          <w:rFonts w:ascii="Calibri" w:hAnsi="Calibri"/>
          <w:sz w:val="20"/>
        </w:rPr>
      </w:pPr>
    </w:p>
    <w:p w:rsidR="003179A5" w:rsidRPr="00CA00F1" w:rsidRDefault="003179A5" w:rsidP="003179A5">
      <w:pPr>
        <w:spacing w:after="200"/>
        <w:jc w:val="center"/>
        <w:rPr>
          <w:b/>
          <w:sz w:val="20"/>
        </w:rPr>
      </w:pPr>
      <w:r w:rsidRPr="00CA00F1">
        <w:rPr>
          <w:b/>
          <w:sz w:val="20"/>
        </w:rPr>
        <w:t>ХАРАКТЕРИСТИКА</w:t>
      </w:r>
    </w:p>
    <w:p w:rsidR="003179A5" w:rsidRPr="00CA00F1" w:rsidRDefault="003179A5" w:rsidP="003179A5">
      <w:pPr>
        <w:autoSpaceDE w:val="0"/>
        <w:autoSpaceDN w:val="0"/>
        <w:adjustRightInd w:val="0"/>
        <w:jc w:val="center"/>
        <w:rPr>
          <w:b/>
          <w:bCs/>
          <w:sz w:val="20"/>
          <w:highlight w:val="yellow"/>
        </w:rPr>
      </w:pPr>
      <w:r w:rsidRPr="00CA00F1">
        <w:rPr>
          <w:b/>
          <w:bCs/>
          <w:sz w:val="20"/>
        </w:rPr>
        <w:lastRenderedPageBreak/>
        <w:t xml:space="preserve">кандидата на соискание премии Правительства Кировской области лучшим педагогическим работникам областных государственных и муниципальных образовательных организаций за </w:t>
      </w:r>
      <w:proofErr w:type="gramStart"/>
      <w:r w:rsidRPr="00CA00F1">
        <w:rPr>
          <w:b/>
          <w:bCs/>
          <w:sz w:val="20"/>
        </w:rPr>
        <w:t>значительный</w:t>
      </w:r>
      <w:proofErr w:type="gramEnd"/>
    </w:p>
    <w:p w:rsidR="003179A5" w:rsidRPr="00CA00F1" w:rsidRDefault="003179A5" w:rsidP="003179A5">
      <w:pPr>
        <w:numPr>
          <w:ilvl w:val="0"/>
          <w:numId w:val="10"/>
        </w:numPr>
        <w:autoSpaceDE w:val="0"/>
        <w:autoSpaceDN w:val="0"/>
        <w:adjustRightInd w:val="0"/>
        <w:spacing w:after="200"/>
        <w:ind w:firstLine="709"/>
        <w:jc w:val="center"/>
        <w:rPr>
          <w:b/>
          <w:bCs/>
          <w:sz w:val="20"/>
          <w:highlight w:val="yellow"/>
        </w:rPr>
      </w:pPr>
      <w:r w:rsidRPr="00CA00F1">
        <w:rPr>
          <w:b/>
          <w:bCs/>
          <w:sz w:val="20"/>
        </w:rPr>
        <w:t>вклад в развитие малой Родины</w:t>
      </w:r>
    </w:p>
    <w:p w:rsidR="003179A5" w:rsidRPr="00CA00F1" w:rsidRDefault="003179A5" w:rsidP="003179A5">
      <w:pPr>
        <w:autoSpaceDE w:val="0"/>
        <w:autoSpaceDN w:val="0"/>
        <w:adjustRightInd w:val="0"/>
        <w:jc w:val="center"/>
        <w:rPr>
          <w:b/>
          <w:bCs/>
          <w:sz w:val="20"/>
          <w:highlight w:val="yellow"/>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
        <w:gridCol w:w="1276"/>
        <w:gridCol w:w="992"/>
        <w:gridCol w:w="567"/>
        <w:gridCol w:w="1242"/>
        <w:gridCol w:w="5387"/>
      </w:tblGrid>
      <w:tr w:rsidR="003179A5" w:rsidRPr="00CA00F1" w:rsidTr="005D75C8">
        <w:trPr>
          <w:trHeight w:val="400"/>
        </w:trPr>
        <w:tc>
          <w:tcPr>
            <w:tcW w:w="10491" w:type="dxa"/>
            <w:gridSpan w:val="6"/>
            <w:tcBorders>
              <w:top w:val="nil"/>
              <w:left w:val="nil"/>
              <w:bottom w:val="nil"/>
              <w:right w:val="nil"/>
            </w:tcBorders>
          </w:tcPr>
          <w:p w:rsidR="003179A5" w:rsidRPr="00CA00F1" w:rsidRDefault="003179A5" w:rsidP="005D75C8">
            <w:pPr>
              <w:widowControl w:val="0"/>
              <w:autoSpaceDE w:val="0"/>
              <w:autoSpaceDN w:val="0"/>
              <w:adjustRightInd w:val="0"/>
              <w:spacing w:after="200"/>
              <w:ind w:left="-108" w:firstLine="317"/>
              <w:jc w:val="both"/>
              <w:rPr>
                <w:sz w:val="20"/>
              </w:rPr>
            </w:pPr>
          </w:p>
          <w:p w:rsidR="003179A5" w:rsidRPr="00CA00F1" w:rsidRDefault="003179A5" w:rsidP="005D75C8">
            <w:pPr>
              <w:widowControl w:val="0"/>
              <w:autoSpaceDE w:val="0"/>
              <w:autoSpaceDN w:val="0"/>
              <w:adjustRightInd w:val="0"/>
              <w:spacing w:after="200"/>
              <w:ind w:left="-108" w:firstLine="37"/>
              <w:jc w:val="both"/>
              <w:rPr>
                <w:sz w:val="20"/>
              </w:rPr>
            </w:pPr>
            <w:r w:rsidRPr="00CA00F1">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79A5" w:rsidRPr="00CA00F1" w:rsidRDefault="003179A5" w:rsidP="005D75C8">
            <w:pPr>
              <w:widowControl w:val="0"/>
              <w:autoSpaceDE w:val="0"/>
              <w:autoSpaceDN w:val="0"/>
              <w:adjustRightInd w:val="0"/>
              <w:spacing w:after="200"/>
              <w:jc w:val="both"/>
              <w:rPr>
                <w:sz w:val="20"/>
              </w:rPr>
            </w:pPr>
          </w:p>
          <w:p w:rsidR="003179A5" w:rsidRPr="00CA00F1" w:rsidRDefault="003179A5" w:rsidP="005D75C8">
            <w:pPr>
              <w:widowControl w:val="0"/>
              <w:autoSpaceDE w:val="0"/>
              <w:autoSpaceDN w:val="0"/>
              <w:adjustRightInd w:val="0"/>
              <w:spacing w:after="200"/>
              <w:ind w:left="-108" w:firstLine="317"/>
              <w:jc w:val="both"/>
              <w:rPr>
                <w:sz w:val="20"/>
              </w:rPr>
            </w:pPr>
          </w:p>
          <w:p w:rsidR="003179A5" w:rsidRPr="00CA00F1" w:rsidRDefault="003179A5" w:rsidP="005D75C8">
            <w:pPr>
              <w:widowControl w:val="0"/>
              <w:autoSpaceDE w:val="0"/>
              <w:autoSpaceDN w:val="0"/>
              <w:adjustRightInd w:val="0"/>
              <w:spacing w:after="200"/>
              <w:ind w:left="-108" w:firstLine="567"/>
              <w:jc w:val="both"/>
              <w:rPr>
                <w:sz w:val="20"/>
              </w:rPr>
            </w:pPr>
            <w:r w:rsidRPr="00CA00F1">
              <w:rPr>
                <w:sz w:val="20"/>
              </w:rPr>
              <w:t xml:space="preserve">Кандидатура _____________________________ рекомендована </w:t>
            </w:r>
            <w:r w:rsidRPr="00CA00F1">
              <w:rPr>
                <w:sz w:val="20"/>
                <w:u w:val="single"/>
              </w:rPr>
              <w:t xml:space="preserve">педагогическим советом муниципального казенного общеобразовательного учреждения основной общеобразовательной школы    Орловского муниципального округа Кировской области </w:t>
            </w:r>
            <w:r w:rsidRPr="00CA00F1">
              <w:rPr>
                <w:sz w:val="20"/>
              </w:rPr>
              <w:t>_____________, протокол № ___.</w:t>
            </w:r>
          </w:p>
          <w:p w:rsidR="003179A5" w:rsidRPr="00CA00F1" w:rsidRDefault="003179A5" w:rsidP="005D75C8">
            <w:pPr>
              <w:widowControl w:val="0"/>
              <w:autoSpaceDE w:val="0"/>
              <w:autoSpaceDN w:val="0"/>
              <w:adjustRightInd w:val="0"/>
              <w:spacing w:after="200"/>
              <w:ind w:left="-108" w:firstLine="317"/>
              <w:jc w:val="center"/>
              <w:rPr>
                <w:sz w:val="20"/>
              </w:rPr>
            </w:pPr>
            <w:r w:rsidRPr="00CA00F1">
              <w:rPr>
                <w:sz w:val="20"/>
              </w:rPr>
              <w:t>(коллегиальным органом организации, дата обсуждения, номер протокола)</w:t>
            </w:r>
          </w:p>
        </w:tc>
      </w:tr>
      <w:tr w:rsidR="003179A5" w:rsidRPr="00CA00F1" w:rsidTr="005D75C8">
        <w:trPr>
          <w:trHeight w:val="214"/>
        </w:trPr>
        <w:tc>
          <w:tcPr>
            <w:tcW w:w="5104" w:type="dxa"/>
            <w:gridSpan w:val="5"/>
            <w:tcBorders>
              <w:top w:val="nil"/>
              <w:left w:val="nil"/>
              <w:bottom w:val="nil"/>
              <w:right w:val="nil"/>
            </w:tcBorders>
          </w:tcPr>
          <w:p w:rsidR="003179A5" w:rsidRPr="00CA00F1" w:rsidRDefault="003179A5" w:rsidP="005D75C8">
            <w:pPr>
              <w:ind w:left="-108"/>
              <w:jc w:val="both"/>
              <w:rPr>
                <w:sz w:val="20"/>
              </w:rPr>
            </w:pPr>
            <w:r w:rsidRPr="00CA00F1">
              <w:rPr>
                <w:sz w:val="20"/>
              </w:rPr>
              <w:t xml:space="preserve">Директор (заведующий) </w:t>
            </w:r>
          </w:p>
        </w:tc>
        <w:tc>
          <w:tcPr>
            <w:tcW w:w="5387" w:type="dxa"/>
            <w:tcBorders>
              <w:top w:val="nil"/>
              <w:left w:val="nil"/>
              <w:bottom w:val="nil"/>
              <w:right w:val="nil"/>
            </w:tcBorders>
          </w:tcPr>
          <w:p w:rsidR="003179A5" w:rsidRPr="00CA00F1" w:rsidRDefault="003179A5" w:rsidP="005D75C8">
            <w:pPr>
              <w:jc w:val="both"/>
              <w:rPr>
                <w:sz w:val="20"/>
              </w:rPr>
            </w:pPr>
            <w:r w:rsidRPr="00CA00F1">
              <w:rPr>
                <w:sz w:val="20"/>
              </w:rPr>
              <w:t xml:space="preserve">Председатель педагогического совета </w:t>
            </w:r>
          </w:p>
        </w:tc>
      </w:tr>
      <w:tr w:rsidR="003179A5" w:rsidRPr="00CA00F1" w:rsidTr="005D75C8">
        <w:trPr>
          <w:trHeight w:val="214"/>
        </w:trPr>
        <w:tc>
          <w:tcPr>
            <w:tcW w:w="5104" w:type="dxa"/>
            <w:gridSpan w:val="5"/>
            <w:tcBorders>
              <w:top w:val="nil"/>
              <w:left w:val="nil"/>
              <w:bottom w:val="single" w:sz="4" w:space="0" w:color="auto"/>
              <w:right w:val="nil"/>
            </w:tcBorders>
          </w:tcPr>
          <w:p w:rsidR="003179A5" w:rsidRPr="00CA00F1" w:rsidRDefault="003179A5" w:rsidP="005D75C8">
            <w:pPr>
              <w:rPr>
                <w:sz w:val="20"/>
              </w:rPr>
            </w:pPr>
          </w:p>
        </w:tc>
        <w:tc>
          <w:tcPr>
            <w:tcW w:w="5387" w:type="dxa"/>
            <w:tcBorders>
              <w:top w:val="nil"/>
              <w:left w:val="nil"/>
              <w:bottom w:val="single" w:sz="4" w:space="0" w:color="auto"/>
              <w:right w:val="nil"/>
            </w:tcBorders>
          </w:tcPr>
          <w:p w:rsidR="003179A5" w:rsidRPr="00CA00F1" w:rsidRDefault="003179A5" w:rsidP="005D75C8">
            <w:pPr>
              <w:jc w:val="both"/>
              <w:rPr>
                <w:sz w:val="20"/>
              </w:rPr>
            </w:pPr>
          </w:p>
        </w:tc>
      </w:tr>
      <w:tr w:rsidR="003179A5" w:rsidRPr="00CA00F1" w:rsidTr="005D75C8">
        <w:trPr>
          <w:trHeight w:val="234"/>
        </w:trPr>
        <w:tc>
          <w:tcPr>
            <w:tcW w:w="5104" w:type="dxa"/>
            <w:gridSpan w:val="5"/>
            <w:tcBorders>
              <w:top w:val="single" w:sz="4" w:space="0" w:color="auto"/>
              <w:left w:val="nil"/>
              <w:bottom w:val="nil"/>
              <w:right w:val="nil"/>
            </w:tcBorders>
          </w:tcPr>
          <w:p w:rsidR="003179A5" w:rsidRPr="00CA00F1" w:rsidRDefault="003179A5" w:rsidP="005D75C8">
            <w:pPr>
              <w:tabs>
                <w:tab w:val="left" w:pos="1680"/>
                <w:tab w:val="center" w:pos="2325"/>
              </w:tabs>
              <w:jc w:val="center"/>
              <w:rPr>
                <w:sz w:val="20"/>
                <w:vertAlign w:val="superscript"/>
              </w:rPr>
            </w:pPr>
            <w:r w:rsidRPr="00CA00F1">
              <w:rPr>
                <w:sz w:val="20"/>
                <w:vertAlign w:val="superscript"/>
              </w:rPr>
              <w:t>(подпись)</w:t>
            </w:r>
          </w:p>
        </w:tc>
        <w:tc>
          <w:tcPr>
            <w:tcW w:w="5387" w:type="dxa"/>
            <w:tcBorders>
              <w:top w:val="single" w:sz="4" w:space="0" w:color="auto"/>
              <w:left w:val="nil"/>
              <w:bottom w:val="nil"/>
              <w:right w:val="nil"/>
            </w:tcBorders>
          </w:tcPr>
          <w:p w:rsidR="003179A5" w:rsidRPr="00CA00F1" w:rsidRDefault="003179A5" w:rsidP="005D75C8">
            <w:pPr>
              <w:jc w:val="center"/>
              <w:rPr>
                <w:sz w:val="20"/>
                <w:vertAlign w:val="superscript"/>
              </w:rPr>
            </w:pPr>
            <w:r w:rsidRPr="00CA00F1">
              <w:rPr>
                <w:sz w:val="20"/>
                <w:vertAlign w:val="superscript"/>
              </w:rPr>
              <w:t>(подпись)</w:t>
            </w:r>
          </w:p>
        </w:tc>
      </w:tr>
      <w:tr w:rsidR="003179A5" w:rsidRPr="00CA00F1" w:rsidTr="005D75C8">
        <w:trPr>
          <w:trHeight w:val="367"/>
        </w:trPr>
        <w:tc>
          <w:tcPr>
            <w:tcW w:w="5104" w:type="dxa"/>
            <w:gridSpan w:val="5"/>
            <w:tcBorders>
              <w:top w:val="nil"/>
              <w:left w:val="nil"/>
              <w:bottom w:val="single" w:sz="4" w:space="0" w:color="auto"/>
              <w:right w:val="nil"/>
            </w:tcBorders>
            <w:vAlign w:val="bottom"/>
          </w:tcPr>
          <w:p w:rsidR="003179A5" w:rsidRPr="00CA00F1" w:rsidRDefault="003179A5" w:rsidP="005D75C8">
            <w:pPr>
              <w:jc w:val="center"/>
              <w:rPr>
                <w:sz w:val="20"/>
              </w:rPr>
            </w:pPr>
          </w:p>
        </w:tc>
        <w:tc>
          <w:tcPr>
            <w:tcW w:w="5387" w:type="dxa"/>
            <w:tcBorders>
              <w:top w:val="nil"/>
              <w:left w:val="nil"/>
              <w:bottom w:val="single" w:sz="4" w:space="0" w:color="auto"/>
              <w:right w:val="nil"/>
            </w:tcBorders>
            <w:vAlign w:val="bottom"/>
          </w:tcPr>
          <w:p w:rsidR="003179A5" w:rsidRPr="00CA00F1" w:rsidRDefault="003179A5" w:rsidP="005D75C8">
            <w:pPr>
              <w:jc w:val="center"/>
              <w:rPr>
                <w:sz w:val="20"/>
              </w:rPr>
            </w:pPr>
          </w:p>
        </w:tc>
      </w:tr>
      <w:tr w:rsidR="003179A5" w:rsidRPr="00CA00F1" w:rsidTr="005D75C8">
        <w:trPr>
          <w:trHeight w:val="296"/>
        </w:trPr>
        <w:tc>
          <w:tcPr>
            <w:tcW w:w="5104" w:type="dxa"/>
            <w:gridSpan w:val="5"/>
            <w:tcBorders>
              <w:top w:val="single" w:sz="4" w:space="0" w:color="auto"/>
              <w:left w:val="nil"/>
              <w:bottom w:val="nil"/>
              <w:right w:val="nil"/>
            </w:tcBorders>
          </w:tcPr>
          <w:p w:rsidR="003179A5" w:rsidRPr="00CA00F1" w:rsidRDefault="003179A5" w:rsidP="005D75C8">
            <w:pPr>
              <w:tabs>
                <w:tab w:val="left" w:pos="1680"/>
                <w:tab w:val="center" w:pos="2325"/>
              </w:tabs>
              <w:jc w:val="center"/>
              <w:rPr>
                <w:sz w:val="20"/>
                <w:vertAlign w:val="superscript"/>
              </w:rPr>
            </w:pPr>
            <w:r w:rsidRPr="00CA00F1">
              <w:rPr>
                <w:sz w:val="20"/>
                <w:vertAlign w:val="superscript"/>
              </w:rPr>
              <w:t>(фамилия и инициалы)</w:t>
            </w:r>
          </w:p>
        </w:tc>
        <w:tc>
          <w:tcPr>
            <w:tcW w:w="5387" w:type="dxa"/>
            <w:tcBorders>
              <w:top w:val="single" w:sz="4" w:space="0" w:color="auto"/>
              <w:left w:val="nil"/>
              <w:bottom w:val="nil"/>
              <w:right w:val="nil"/>
            </w:tcBorders>
          </w:tcPr>
          <w:p w:rsidR="003179A5" w:rsidRPr="00CA00F1" w:rsidRDefault="003179A5" w:rsidP="005D75C8">
            <w:pPr>
              <w:jc w:val="center"/>
              <w:rPr>
                <w:sz w:val="20"/>
                <w:vertAlign w:val="superscript"/>
              </w:rPr>
            </w:pPr>
            <w:r w:rsidRPr="00CA00F1">
              <w:rPr>
                <w:sz w:val="20"/>
                <w:vertAlign w:val="superscript"/>
              </w:rPr>
              <w:t>(фамилия и инициалы)</w:t>
            </w:r>
          </w:p>
        </w:tc>
      </w:tr>
      <w:tr w:rsidR="003179A5" w:rsidRPr="00CA00F1" w:rsidTr="005D75C8">
        <w:trPr>
          <w:trHeight w:val="271"/>
        </w:trPr>
        <w:tc>
          <w:tcPr>
            <w:tcW w:w="5104" w:type="dxa"/>
            <w:gridSpan w:val="5"/>
            <w:tcBorders>
              <w:top w:val="nil"/>
              <w:left w:val="nil"/>
              <w:bottom w:val="nil"/>
              <w:right w:val="nil"/>
            </w:tcBorders>
          </w:tcPr>
          <w:p w:rsidR="003179A5" w:rsidRPr="00CA00F1" w:rsidRDefault="003179A5" w:rsidP="005D75C8">
            <w:pPr>
              <w:rPr>
                <w:sz w:val="20"/>
              </w:rPr>
            </w:pPr>
            <w:r w:rsidRPr="00CA00F1">
              <w:rPr>
                <w:sz w:val="20"/>
              </w:rPr>
              <w:t xml:space="preserve">   М.П. (при наличии)</w:t>
            </w:r>
          </w:p>
        </w:tc>
        <w:tc>
          <w:tcPr>
            <w:tcW w:w="5387" w:type="dxa"/>
            <w:tcBorders>
              <w:top w:val="nil"/>
              <w:left w:val="nil"/>
              <w:bottom w:val="nil"/>
              <w:right w:val="nil"/>
            </w:tcBorders>
          </w:tcPr>
          <w:p w:rsidR="003179A5" w:rsidRPr="00CA00F1" w:rsidRDefault="003179A5" w:rsidP="005D75C8">
            <w:pPr>
              <w:jc w:val="center"/>
              <w:rPr>
                <w:sz w:val="20"/>
                <w:vertAlign w:val="superscript"/>
              </w:rPr>
            </w:pPr>
          </w:p>
        </w:tc>
      </w:tr>
      <w:tr w:rsidR="003179A5" w:rsidRPr="00CA00F1" w:rsidTr="005D75C8">
        <w:trPr>
          <w:trHeight w:val="271"/>
        </w:trPr>
        <w:tc>
          <w:tcPr>
            <w:tcW w:w="1027" w:type="dxa"/>
            <w:tcBorders>
              <w:top w:val="nil"/>
              <w:left w:val="nil"/>
              <w:bottom w:val="nil"/>
              <w:right w:val="nil"/>
            </w:tcBorders>
          </w:tcPr>
          <w:p w:rsidR="003179A5" w:rsidRPr="00CA00F1" w:rsidRDefault="003179A5" w:rsidP="005D75C8">
            <w:pPr>
              <w:rPr>
                <w:sz w:val="20"/>
              </w:rPr>
            </w:pPr>
            <w:r w:rsidRPr="00CA00F1">
              <w:rPr>
                <w:sz w:val="20"/>
              </w:rPr>
              <w:t>«___»</w:t>
            </w:r>
          </w:p>
          <w:p w:rsidR="003179A5" w:rsidRPr="00CA00F1" w:rsidRDefault="003179A5" w:rsidP="005D75C8">
            <w:pPr>
              <w:rPr>
                <w:sz w:val="20"/>
              </w:rPr>
            </w:pPr>
          </w:p>
        </w:tc>
        <w:tc>
          <w:tcPr>
            <w:tcW w:w="1276" w:type="dxa"/>
            <w:tcBorders>
              <w:top w:val="nil"/>
              <w:left w:val="nil"/>
              <w:bottom w:val="nil"/>
              <w:right w:val="nil"/>
            </w:tcBorders>
          </w:tcPr>
          <w:p w:rsidR="003179A5" w:rsidRPr="00CA00F1" w:rsidRDefault="003179A5" w:rsidP="005D75C8">
            <w:pPr>
              <w:rPr>
                <w:sz w:val="20"/>
              </w:rPr>
            </w:pPr>
            <w:r w:rsidRPr="00CA00F1">
              <w:rPr>
                <w:sz w:val="20"/>
              </w:rPr>
              <w:t>_________</w:t>
            </w:r>
          </w:p>
        </w:tc>
        <w:tc>
          <w:tcPr>
            <w:tcW w:w="992" w:type="dxa"/>
            <w:tcBorders>
              <w:top w:val="nil"/>
              <w:left w:val="nil"/>
              <w:bottom w:val="nil"/>
              <w:right w:val="nil"/>
            </w:tcBorders>
          </w:tcPr>
          <w:p w:rsidR="003179A5" w:rsidRPr="00CA00F1" w:rsidRDefault="003179A5" w:rsidP="005D75C8">
            <w:pPr>
              <w:rPr>
                <w:sz w:val="20"/>
              </w:rPr>
            </w:pPr>
            <w:r w:rsidRPr="00CA00F1">
              <w:rPr>
                <w:sz w:val="20"/>
              </w:rPr>
              <w:t>20__</w:t>
            </w:r>
            <w:r w:rsidRPr="00CA00F1">
              <w:rPr>
                <w:color w:val="FF0000"/>
                <w:sz w:val="20"/>
              </w:rPr>
              <w:t xml:space="preserve"> </w:t>
            </w:r>
            <w:r w:rsidRPr="00CA00F1">
              <w:rPr>
                <w:sz w:val="20"/>
              </w:rPr>
              <w:t>г.</w:t>
            </w:r>
          </w:p>
        </w:tc>
        <w:tc>
          <w:tcPr>
            <w:tcW w:w="567" w:type="dxa"/>
            <w:tcBorders>
              <w:top w:val="nil"/>
              <w:left w:val="nil"/>
              <w:bottom w:val="nil"/>
              <w:right w:val="nil"/>
            </w:tcBorders>
          </w:tcPr>
          <w:p w:rsidR="003179A5" w:rsidRPr="00CA00F1" w:rsidRDefault="003179A5" w:rsidP="005D75C8">
            <w:pPr>
              <w:rPr>
                <w:sz w:val="20"/>
              </w:rPr>
            </w:pPr>
          </w:p>
        </w:tc>
        <w:tc>
          <w:tcPr>
            <w:tcW w:w="6629" w:type="dxa"/>
            <w:gridSpan w:val="2"/>
            <w:tcBorders>
              <w:top w:val="nil"/>
              <w:left w:val="nil"/>
              <w:bottom w:val="nil"/>
              <w:right w:val="nil"/>
            </w:tcBorders>
          </w:tcPr>
          <w:p w:rsidR="003179A5" w:rsidRPr="00CA00F1" w:rsidRDefault="003179A5" w:rsidP="005D75C8">
            <w:pPr>
              <w:ind w:right="-108"/>
              <w:jc w:val="center"/>
              <w:rPr>
                <w:sz w:val="20"/>
                <w:vertAlign w:val="superscript"/>
              </w:rPr>
            </w:pPr>
          </w:p>
        </w:tc>
      </w:tr>
    </w:tbl>
    <w:p w:rsidR="003179A5" w:rsidRPr="00CA00F1" w:rsidRDefault="003179A5" w:rsidP="003179A5">
      <w:pPr>
        <w:spacing w:after="200"/>
        <w:ind w:left="6804"/>
        <w:jc w:val="center"/>
        <w:rPr>
          <w:sz w:val="20"/>
        </w:rPr>
      </w:pPr>
    </w:p>
    <w:p w:rsidR="003179A5" w:rsidRPr="00CA00F1" w:rsidRDefault="003179A5" w:rsidP="003179A5">
      <w:pPr>
        <w:spacing w:after="200"/>
        <w:jc w:val="center"/>
        <w:rPr>
          <w:sz w:val="20"/>
        </w:rPr>
      </w:pPr>
      <w:r w:rsidRPr="00CA00F1">
        <w:rPr>
          <w:sz w:val="20"/>
        </w:rPr>
        <w:t>_________________</w:t>
      </w:r>
    </w:p>
    <w:p w:rsidR="003179A5" w:rsidRPr="00CA00F1" w:rsidRDefault="003179A5" w:rsidP="003179A5">
      <w:pPr>
        <w:spacing w:after="200"/>
        <w:ind w:left="-142"/>
        <w:jc w:val="center"/>
        <w:rPr>
          <w:rFonts w:ascii="Calibri" w:hAnsi="Calibri"/>
          <w:sz w:val="20"/>
        </w:rPr>
      </w:pPr>
    </w:p>
    <w:p w:rsidR="003179A5" w:rsidRPr="00CA00F1" w:rsidRDefault="003179A5" w:rsidP="003179A5">
      <w:pPr>
        <w:spacing w:after="200"/>
        <w:ind w:left="6804"/>
        <w:jc w:val="center"/>
        <w:rPr>
          <w:sz w:val="20"/>
        </w:rPr>
      </w:pPr>
    </w:p>
    <w:p w:rsidR="003179A5" w:rsidRPr="00CA00F1" w:rsidRDefault="003179A5" w:rsidP="003179A5">
      <w:pPr>
        <w:spacing w:after="200"/>
        <w:ind w:left="6804"/>
        <w:jc w:val="center"/>
        <w:rPr>
          <w:sz w:val="20"/>
        </w:rPr>
      </w:pPr>
      <w:r w:rsidRPr="00CA00F1">
        <w:rPr>
          <w:sz w:val="20"/>
        </w:rPr>
        <w:t>Приложение № 5</w:t>
      </w:r>
    </w:p>
    <w:p w:rsidR="003179A5" w:rsidRPr="00CA00F1" w:rsidRDefault="003179A5" w:rsidP="003179A5">
      <w:pPr>
        <w:spacing w:after="200"/>
        <w:ind w:left="7088"/>
        <w:rPr>
          <w:sz w:val="20"/>
        </w:rPr>
      </w:pPr>
      <w:r w:rsidRPr="00CA00F1">
        <w:rPr>
          <w:sz w:val="20"/>
        </w:rPr>
        <w:t xml:space="preserve">к Положению </w:t>
      </w:r>
    </w:p>
    <w:p w:rsidR="003179A5" w:rsidRPr="00CA00F1" w:rsidRDefault="003179A5" w:rsidP="003179A5">
      <w:pPr>
        <w:tabs>
          <w:tab w:val="left" w:pos="9353"/>
        </w:tabs>
        <w:suppressAutoHyphens/>
        <w:spacing w:before="720"/>
        <w:jc w:val="center"/>
        <w:rPr>
          <w:b/>
          <w:bCs/>
          <w:sz w:val="20"/>
          <w:lang w:eastAsia="ar-SA"/>
        </w:rPr>
      </w:pPr>
      <w:r w:rsidRPr="00CA00F1">
        <w:rPr>
          <w:b/>
          <w:bCs/>
          <w:sz w:val="20"/>
          <w:lang w:eastAsia="ar-SA"/>
        </w:rPr>
        <w:t>СОГЛАСИЕ</w:t>
      </w:r>
    </w:p>
    <w:p w:rsidR="003179A5" w:rsidRPr="00CA00F1" w:rsidRDefault="003179A5" w:rsidP="003179A5">
      <w:pPr>
        <w:tabs>
          <w:tab w:val="left" w:pos="9353"/>
        </w:tabs>
        <w:suppressAutoHyphens/>
        <w:spacing w:after="480"/>
        <w:jc w:val="center"/>
        <w:rPr>
          <w:b/>
          <w:bCs/>
          <w:sz w:val="20"/>
          <w:lang w:eastAsia="ar-SA"/>
        </w:rPr>
      </w:pPr>
      <w:r w:rsidRPr="00CA00F1">
        <w:rPr>
          <w:b/>
          <w:bCs/>
          <w:sz w:val="20"/>
          <w:lang w:eastAsia="ar-SA"/>
        </w:rPr>
        <w:t xml:space="preserve">на обработку персональных данных </w:t>
      </w:r>
    </w:p>
    <w:p w:rsidR="003179A5" w:rsidRPr="00CA00F1" w:rsidRDefault="003179A5" w:rsidP="003179A5">
      <w:pPr>
        <w:widowControl w:val="0"/>
        <w:spacing w:after="200"/>
        <w:ind w:firstLine="724"/>
        <w:jc w:val="both"/>
        <w:rPr>
          <w:rFonts w:eastAsia="Andale Sans UI"/>
          <w:kern w:val="2"/>
          <w:sz w:val="20"/>
        </w:rPr>
      </w:pPr>
      <w:r w:rsidRPr="00CA00F1">
        <w:rPr>
          <w:rFonts w:eastAsia="Andale Sans UI"/>
          <w:kern w:val="2"/>
          <w:sz w:val="20"/>
        </w:rPr>
        <w:t>Я, __________________________________________________________,</w:t>
      </w:r>
    </w:p>
    <w:p w:rsidR="003179A5" w:rsidRPr="00CA00F1" w:rsidRDefault="003179A5" w:rsidP="003179A5">
      <w:pPr>
        <w:widowControl w:val="0"/>
        <w:spacing w:after="200"/>
        <w:jc w:val="center"/>
        <w:rPr>
          <w:rFonts w:eastAsia="Andale Sans UI"/>
          <w:kern w:val="2"/>
          <w:sz w:val="20"/>
        </w:rPr>
      </w:pPr>
      <w:proofErr w:type="gramStart"/>
      <w:r w:rsidRPr="00CA00F1">
        <w:rPr>
          <w:rFonts w:eastAsia="Andale Sans UI"/>
          <w:kern w:val="2"/>
          <w:sz w:val="20"/>
        </w:rPr>
        <w:t>(фамилия, имя, отчество (при наличии)</w:t>
      </w:r>
      <w:proofErr w:type="gramEnd"/>
    </w:p>
    <w:p w:rsidR="003179A5" w:rsidRPr="00CA00F1" w:rsidRDefault="003179A5" w:rsidP="003179A5">
      <w:pPr>
        <w:widowControl w:val="0"/>
        <w:spacing w:after="200"/>
        <w:jc w:val="both"/>
        <w:rPr>
          <w:rFonts w:eastAsia="Andale Sans UI"/>
          <w:kern w:val="2"/>
          <w:sz w:val="20"/>
        </w:rPr>
      </w:pPr>
      <w:proofErr w:type="gramStart"/>
      <w:r w:rsidRPr="00CA00F1">
        <w:rPr>
          <w:rFonts w:eastAsia="Andale Sans UI"/>
          <w:kern w:val="2"/>
          <w:sz w:val="20"/>
        </w:rPr>
        <w:t>проживающий</w:t>
      </w:r>
      <w:proofErr w:type="gramEnd"/>
      <w:r w:rsidRPr="00CA00F1">
        <w:rPr>
          <w:rFonts w:eastAsia="Andale Sans UI"/>
          <w:kern w:val="2"/>
          <w:sz w:val="20"/>
        </w:rPr>
        <w:t xml:space="preserve"> (проживающая) по адресу:  _____________________________</w:t>
      </w:r>
    </w:p>
    <w:p w:rsidR="003179A5" w:rsidRPr="00CA00F1" w:rsidRDefault="003179A5" w:rsidP="003179A5">
      <w:pPr>
        <w:widowControl w:val="0"/>
        <w:spacing w:after="200"/>
        <w:jc w:val="both"/>
        <w:rPr>
          <w:rFonts w:eastAsia="Andale Sans UI"/>
          <w:kern w:val="2"/>
          <w:sz w:val="20"/>
        </w:rPr>
      </w:pPr>
      <w:r w:rsidRPr="00CA00F1">
        <w:rPr>
          <w:rFonts w:eastAsia="Andale Sans UI"/>
          <w:kern w:val="2"/>
          <w:sz w:val="20"/>
        </w:rPr>
        <w:t>__________________________________________________________________,</w:t>
      </w:r>
    </w:p>
    <w:p w:rsidR="003179A5" w:rsidRPr="00CA00F1" w:rsidRDefault="003179A5" w:rsidP="003179A5">
      <w:pPr>
        <w:widowControl w:val="0"/>
        <w:tabs>
          <w:tab w:val="left" w:pos="720"/>
        </w:tabs>
        <w:spacing w:after="200"/>
        <w:jc w:val="both"/>
        <w:rPr>
          <w:rFonts w:eastAsia="Andale Sans UI"/>
          <w:kern w:val="2"/>
          <w:sz w:val="20"/>
        </w:rPr>
      </w:pPr>
      <w:r w:rsidRPr="00CA00F1">
        <w:rPr>
          <w:rFonts w:eastAsia="Andale Sans UI"/>
          <w:kern w:val="2"/>
          <w:sz w:val="20"/>
        </w:rPr>
        <w:t>в соответствии с Федеральным законом от 27.07.2006 № 152-ФЗ                              «О персональных данных» даю согласие ________________________ __________________________________________________________________</w:t>
      </w:r>
    </w:p>
    <w:p w:rsidR="003179A5" w:rsidRPr="00CA00F1" w:rsidRDefault="003179A5" w:rsidP="003179A5">
      <w:pPr>
        <w:widowControl w:val="0"/>
        <w:tabs>
          <w:tab w:val="left" w:pos="720"/>
        </w:tabs>
        <w:spacing w:after="200"/>
        <w:jc w:val="center"/>
        <w:rPr>
          <w:rFonts w:eastAsia="Andale Sans UI"/>
          <w:kern w:val="2"/>
          <w:sz w:val="20"/>
        </w:rPr>
      </w:pPr>
      <w:r w:rsidRPr="00CA00F1">
        <w:rPr>
          <w:rFonts w:eastAsia="Andale Sans UI"/>
          <w:kern w:val="2"/>
          <w:sz w:val="20"/>
        </w:rPr>
        <w:t>(наименование, адрес муниципального оператора)</w:t>
      </w:r>
    </w:p>
    <w:p w:rsidR="003179A5" w:rsidRPr="00CA00F1" w:rsidRDefault="003179A5" w:rsidP="003179A5">
      <w:pPr>
        <w:widowControl w:val="0"/>
        <w:tabs>
          <w:tab w:val="left" w:pos="720"/>
        </w:tabs>
        <w:spacing w:after="200"/>
        <w:jc w:val="both"/>
        <w:rPr>
          <w:rFonts w:eastAsia="Andale Sans UI"/>
          <w:kern w:val="2"/>
          <w:sz w:val="20"/>
        </w:rPr>
      </w:pPr>
      <w:r w:rsidRPr="00CA00F1">
        <w:rPr>
          <w:rFonts w:eastAsia="Andale Sans UI"/>
          <w:kern w:val="2"/>
          <w:sz w:val="20"/>
        </w:rPr>
        <w:t>на обработку следующих персональных данных:</w:t>
      </w:r>
    </w:p>
    <w:p w:rsidR="003179A5" w:rsidRPr="00CA00F1" w:rsidRDefault="003179A5" w:rsidP="003179A5">
      <w:pPr>
        <w:tabs>
          <w:tab w:val="left" w:pos="142"/>
        </w:tabs>
        <w:spacing w:after="200"/>
        <w:ind w:firstLine="709"/>
        <w:contextualSpacing/>
        <w:jc w:val="both"/>
        <w:rPr>
          <w:rFonts w:eastAsia="Calibri"/>
          <w:sz w:val="20"/>
        </w:rPr>
      </w:pPr>
      <w:proofErr w:type="gramStart"/>
      <w:r w:rsidRPr="00CA00F1">
        <w:rPr>
          <w:rFonts w:eastAsia="Andale Sans UI"/>
          <w:kern w:val="2"/>
          <w:sz w:val="20"/>
          <w:lang w:eastAsia="ar-SA"/>
        </w:rPr>
        <w:t xml:space="preserve">общие сведения (фамилия, имя, отчество (при наличии); число, месяц, год рождения; </w:t>
      </w:r>
      <w:r w:rsidRPr="00CA00F1">
        <w:rPr>
          <w:sz w:val="20"/>
        </w:rPr>
        <w:t>вид, серия, номер документа, удостоверяющего личность, наименование органа, выдавшего его, дата выдачи; адрес места жительства (индекс, адрес регистрации, фактического проживания); информация о страховом номере индивидуального лицевого счета в Фонде пенсионного и социального страхования Российской Федерации;</w:t>
      </w:r>
      <w:proofErr w:type="gramEnd"/>
      <w:r w:rsidRPr="00CA00F1">
        <w:rPr>
          <w:sz w:val="20"/>
        </w:rPr>
        <w:t xml:space="preserve"> информация </w:t>
      </w:r>
      <w:proofErr w:type="gramStart"/>
      <w:r w:rsidRPr="00CA00F1">
        <w:rPr>
          <w:sz w:val="20"/>
        </w:rPr>
        <w:t>из свидетельства о постановке на учет физического лица в налоговом органе на территории</w:t>
      </w:r>
      <w:proofErr w:type="gramEnd"/>
      <w:r w:rsidRPr="00CA00F1">
        <w:rPr>
          <w:sz w:val="20"/>
        </w:rPr>
        <w:t xml:space="preserve"> </w:t>
      </w:r>
      <w:r w:rsidRPr="00CA00F1">
        <w:rPr>
          <w:sz w:val="20"/>
        </w:rPr>
        <w:lastRenderedPageBreak/>
        <w:t>Российской Федерации; номер контактного телефона или сведения о других способах связи, электронная почта; семейное положение);</w:t>
      </w:r>
    </w:p>
    <w:p w:rsidR="003179A5" w:rsidRPr="00CA00F1" w:rsidRDefault="003179A5" w:rsidP="003179A5">
      <w:pPr>
        <w:widowControl w:val="0"/>
        <w:spacing w:after="200"/>
        <w:ind w:firstLine="724"/>
        <w:jc w:val="both"/>
        <w:rPr>
          <w:rFonts w:eastAsia="Andale Sans UI"/>
          <w:kern w:val="2"/>
          <w:sz w:val="20"/>
        </w:rPr>
      </w:pPr>
      <w:r w:rsidRPr="00CA00F1">
        <w:rPr>
          <w:rFonts w:eastAsia="Andale Sans UI"/>
          <w:kern w:val="2"/>
          <w:sz w:val="20"/>
        </w:rPr>
        <w:t xml:space="preserve">сведения об образовании </w:t>
      </w:r>
      <w:r w:rsidRPr="00CA00F1">
        <w:rPr>
          <w:rFonts w:eastAsia="Calibri"/>
          <w:sz w:val="20"/>
        </w:rPr>
        <w:t>(наименование и год окончания образовательной организации, наименование и реквизиты документа об образовании, квалификация, специальность (направление подготовки) по документу об образовании);</w:t>
      </w:r>
    </w:p>
    <w:p w:rsidR="003179A5" w:rsidRPr="00CA00F1" w:rsidRDefault="003179A5" w:rsidP="003179A5">
      <w:pPr>
        <w:spacing w:after="200"/>
        <w:ind w:firstLine="709"/>
        <w:jc w:val="both"/>
        <w:rPr>
          <w:rFonts w:eastAsia="Calibri"/>
          <w:sz w:val="20"/>
        </w:rPr>
      </w:pPr>
      <w:r w:rsidRPr="00CA00F1">
        <w:rPr>
          <w:rFonts w:eastAsia="Calibri"/>
          <w:sz w:val="20"/>
        </w:rPr>
        <w:t>сведения о трудовой деятельности (</w:t>
      </w:r>
      <w:r w:rsidRPr="00CA00F1">
        <w:rPr>
          <w:rFonts w:eastAsia="Andale Sans UI"/>
          <w:kern w:val="2"/>
          <w:sz w:val="20"/>
        </w:rPr>
        <w:t xml:space="preserve">должность, место работы, преподаваемые дисциплины, общий трудовой стаж, стаж педагогической работы, </w:t>
      </w:r>
      <w:r w:rsidRPr="00CA00F1">
        <w:rPr>
          <w:rFonts w:eastAsia="Calibri"/>
          <w:sz w:val="20"/>
        </w:rPr>
        <w:t xml:space="preserve">стаж работы в занимаемой должности, учебная педагогическая нагрузка, </w:t>
      </w:r>
      <w:r w:rsidRPr="00CA00F1">
        <w:rPr>
          <w:rFonts w:eastAsia="Andale Sans UI"/>
          <w:kern w:val="2"/>
          <w:sz w:val="20"/>
        </w:rPr>
        <w:t>квалификационная категория, характеристики, справки о работе, рабочая электронная почта</w:t>
      </w:r>
      <w:r w:rsidRPr="00CA00F1">
        <w:rPr>
          <w:rFonts w:eastAsia="Calibri"/>
          <w:sz w:val="20"/>
        </w:rPr>
        <w:t>);</w:t>
      </w:r>
    </w:p>
    <w:p w:rsidR="003179A5" w:rsidRPr="00CA00F1" w:rsidRDefault="003179A5" w:rsidP="003179A5">
      <w:pPr>
        <w:widowControl w:val="0"/>
        <w:spacing w:after="200"/>
        <w:ind w:firstLine="709"/>
        <w:jc w:val="both"/>
        <w:rPr>
          <w:rFonts w:eastAsia="Andale Sans UI"/>
          <w:kern w:val="2"/>
          <w:sz w:val="20"/>
        </w:rPr>
      </w:pPr>
      <w:r w:rsidRPr="00CA00F1">
        <w:rPr>
          <w:rFonts w:eastAsia="Andale Sans UI"/>
          <w:kern w:val="2"/>
          <w:sz w:val="20"/>
        </w:rPr>
        <w:t xml:space="preserve">сведения о повышении квалификации, профессиональной переподготовке; </w:t>
      </w:r>
    </w:p>
    <w:p w:rsidR="003179A5" w:rsidRPr="00CA00F1" w:rsidRDefault="003179A5" w:rsidP="003179A5">
      <w:pPr>
        <w:widowControl w:val="0"/>
        <w:spacing w:after="200"/>
        <w:ind w:firstLine="709"/>
        <w:jc w:val="both"/>
        <w:rPr>
          <w:rFonts w:eastAsia="Andale Sans UI"/>
          <w:kern w:val="2"/>
          <w:sz w:val="20"/>
        </w:rPr>
      </w:pPr>
      <w:r w:rsidRPr="00CA00F1">
        <w:rPr>
          <w:rFonts w:eastAsia="Andale Sans UI"/>
          <w:kern w:val="2"/>
          <w:sz w:val="20"/>
        </w:rPr>
        <w:t>сведения о наградах (поощрениях), почетных званиях;</w:t>
      </w:r>
    </w:p>
    <w:p w:rsidR="003179A5" w:rsidRPr="00CA00F1" w:rsidRDefault="003179A5" w:rsidP="003179A5">
      <w:pPr>
        <w:widowControl w:val="0"/>
        <w:spacing w:after="200"/>
        <w:ind w:firstLine="709"/>
        <w:jc w:val="both"/>
        <w:rPr>
          <w:rFonts w:eastAsia="Andale Sans UI"/>
          <w:kern w:val="2"/>
          <w:sz w:val="20"/>
        </w:rPr>
      </w:pPr>
      <w:r w:rsidRPr="00CA00F1">
        <w:rPr>
          <w:rFonts w:eastAsia="Andale Sans UI"/>
          <w:kern w:val="2"/>
          <w:sz w:val="20"/>
        </w:rPr>
        <w:t>сведения об ученой степени (ученом звании);</w:t>
      </w:r>
    </w:p>
    <w:p w:rsidR="003179A5" w:rsidRPr="00CA00F1" w:rsidRDefault="003179A5" w:rsidP="003179A5">
      <w:pPr>
        <w:widowControl w:val="0"/>
        <w:spacing w:after="200"/>
        <w:ind w:firstLine="709"/>
        <w:jc w:val="both"/>
        <w:rPr>
          <w:rFonts w:eastAsia="Andale Sans UI"/>
          <w:kern w:val="2"/>
          <w:sz w:val="20"/>
        </w:rPr>
      </w:pPr>
      <w:r w:rsidRPr="00CA00F1">
        <w:rPr>
          <w:rFonts w:eastAsia="Andale Sans UI"/>
          <w:kern w:val="2"/>
          <w:sz w:val="20"/>
        </w:rPr>
        <w:t>сведения о результатах профессиональной деятельности;</w:t>
      </w:r>
    </w:p>
    <w:p w:rsidR="003179A5" w:rsidRPr="00CA00F1" w:rsidRDefault="003179A5" w:rsidP="003179A5">
      <w:pPr>
        <w:widowControl w:val="0"/>
        <w:spacing w:after="200"/>
        <w:ind w:firstLine="709"/>
        <w:jc w:val="both"/>
        <w:rPr>
          <w:rFonts w:eastAsia="Andale Sans UI"/>
          <w:kern w:val="2"/>
          <w:sz w:val="20"/>
        </w:rPr>
      </w:pPr>
      <w:r w:rsidRPr="00CA00F1">
        <w:rPr>
          <w:rFonts w:eastAsia="Andale Sans UI"/>
          <w:kern w:val="2"/>
          <w:sz w:val="20"/>
        </w:rPr>
        <w:t>сведения об общественной деятельности (участие в общественных организациях, наименование направления деятельности, дата вступления);</w:t>
      </w:r>
    </w:p>
    <w:p w:rsidR="003179A5" w:rsidRPr="00CA00F1" w:rsidRDefault="003179A5" w:rsidP="003179A5">
      <w:pPr>
        <w:widowControl w:val="0"/>
        <w:spacing w:after="200"/>
        <w:ind w:firstLine="709"/>
        <w:jc w:val="both"/>
        <w:rPr>
          <w:rFonts w:eastAsia="Andale Sans UI"/>
          <w:kern w:val="2"/>
          <w:sz w:val="20"/>
        </w:rPr>
      </w:pPr>
      <w:r w:rsidRPr="00CA00F1">
        <w:rPr>
          <w:rFonts w:eastAsia="Andale Sans UI"/>
          <w:kern w:val="2"/>
          <w:sz w:val="20"/>
        </w:rPr>
        <w:t>сведения о счете, открытом в кредитной организации.</w:t>
      </w:r>
    </w:p>
    <w:p w:rsidR="003179A5" w:rsidRPr="00CA00F1" w:rsidRDefault="003179A5" w:rsidP="003179A5">
      <w:pPr>
        <w:widowControl w:val="0"/>
        <w:spacing w:after="200"/>
        <w:ind w:firstLine="724"/>
        <w:jc w:val="both"/>
        <w:rPr>
          <w:rFonts w:eastAsia="Andale Sans UI"/>
          <w:kern w:val="2"/>
          <w:sz w:val="20"/>
        </w:rPr>
      </w:pPr>
      <w:proofErr w:type="gramStart"/>
      <w:r w:rsidRPr="00CA00F1">
        <w:rPr>
          <w:rFonts w:eastAsia="Andale Sans UI"/>
          <w:kern w:val="2"/>
          <w:sz w:val="20"/>
        </w:rPr>
        <w:t xml:space="preserve">Обработка моих персональных данных может осуществляться исключительно с целью проведения процедуры присуждения социальных выплат в виде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 вклад в развитие малой Родины (далее – процедура присуждения социальных выплат в виде премий), обеспечения соблюдения законов и иных нормативных правовых актов. </w:t>
      </w:r>
      <w:proofErr w:type="gramEnd"/>
    </w:p>
    <w:p w:rsidR="003179A5" w:rsidRPr="00CA00F1" w:rsidRDefault="003179A5" w:rsidP="003179A5">
      <w:pPr>
        <w:widowControl w:val="0"/>
        <w:spacing w:after="200"/>
        <w:ind w:firstLine="724"/>
        <w:jc w:val="both"/>
        <w:rPr>
          <w:rFonts w:eastAsia="Andale Sans UI"/>
          <w:color w:val="FF0000"/>
          <w:kern w:val="2"/>
          <w:sz w:val="20"/>
        </w:rPr>
      </w:pPr>
      <w:proofErr w:type="gramStart"/>
      <w:r w:rsidRPr="00CA00F1">
        <w:rPr>
          <w:rFonts w:eastAsia="Andale Sans UI"/>
          <w:kern w:val="2"/>
          <w:sz w:val="20"/>
        </w:rPr>
        <w:t>Я предоставляю право муниципальному оператору осуществлять следующие действия (операции) с моими персональными данными: сбор, накопление, систематизацию, использование в период проведения процедуры присуждения социальных выплат в виде премий, хранение, уничтожение с помощью смешанного способа обработки персональных данных, передачу в совет по присуждению социальных выплат в виде премий Правительства Кировской области лучшим педагогическим работникам областных государственных и муниципальных образовательных организаций за значительный</w:t>
      </w:r>
      <w:proofErr w:type="gramEnd"/>
      <w:r w:rsidRPr="00CA00F1">
        <w:rPr>
          <w:rFonts w:eastAsia="Andale Sans UI"/>
          <w:kern w:val="2"/>
          <w:sz w:val="20"/>
        </w:rPr>
        <w:t xml:space="preserve"> вклад в развитие малой Родины.</w:t>
      </w:r>
    </w:p>
    <w:p w:rsidR="003179A5" w:rsidRPr="00CA00F1" w:rsidRDefault="003179A5" w:rsidP="003179A5">
      <w:pPr>
        <w:widowControl w:val="0"/>
        <w:tabs>
          <w:tab w:val="left" w:pos="7095"/>
        </w:tabs>
        <w:spacing w:after="200"/>
        <w:ind w:firstLine="724"/>
        <w:jc w:val="both"/>
        <w:rPr>
          <w:rFonts w:eastAsia="Andale Sans UI"/>
          <w:kern w:val="2"/>
          <w:sz w:val="20"/>
          <w:shd w:val="clear" w:color="auto" w:fill="FFFFFF"/>
        </w:rPr>
      </w:pPr>
      <w:r w:rsidRPr="00CA00F1">
        <w:rPr>
          <w:rFonts w:eastAsia="Andale Sans UI"/>
          <w:kern w:val="2"/>
          <w:sz w:val="20"/>
          <w:shd w:val="clear" w:color="auto" w:fill="FFFFFF"/>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w:t>
      </w:r>
      <w:r w:rsidRPr="00CA00F1">
        <w:rPr>
          <w:rFonts w:eastAsia="Andale Sans UI"/>
          <w:kern w:val="2"/>
          <w:sz w:val="20"/>
        </w:rPr>
        <w:t>муниципального оператора</w:t>
      </w:r>
      <w:r w:rsidRPr="00CA00F1">
        <w:rPr>
          <w:rFonts w:eastAsia="Andale Sans UI"/>
          <w:kern w:val="2"/>
          <w:sz w:val="20"/>
          <w:shd w:val="clear" w:color="auto" w:fill="FFFFFF"/>
        </w:rPr>
        <w:t xml:space="preserve"> по почте заказным письмом с уведомлением о вручении либо доставлен лично под расписку.</w:t>
      </w:r>
    </w:p>
    <w:p w:rsidR="003179A5" w:rsidRPr="00CA00F1" w:rsidRDefault="003179A5" w:rsidP="003179A5">
      <w:pPr>
        <w:widowControl w:val="0"/>
        <w:tabs>
          <w:tab w:val="left" w:pos="6668"/>
        </w:tabs>
        <w:spacing w:after="200"/>
        <w:ind w:firstLine="600"/>
        <w:jc w:val="both"/>
        <w:rPr>
          <w:rFonts w:eastAsia="Andale Sans UI"/>
          <w:bCs/>
          <w:kern w:val="2"/>
          <w:sz w:val="20"/>
        </w:rPr>
      </w:pPr>
      <w:r w:rsidRPr="00CA00F1">
        <w:rPr>
          <w:rFonts w:eastAsia="Andale Sans UI"/>
          <w:kern w:val="2"/>
          <w:sz w:val="20"/>
        </w:rPr>
        <w:t>Данное согласие действительно на период проведения процедуры присуждения социальных выплат в виде премий и до истечения года с момента завершения процедуры присуждения социальных выплат в виде премий.</w:t>
      </w:r>
    </w:p>
    <w:p w:rsidR="003179A5" w:rsidRPr="00CA00F1" w:rsidRDefault="003179A5" w:rsidP="003179A5">
      <w:pPr>
        <w:widowControl w:val="0"/>
        <w:tabs>
          <w:tab w:val="left" w:pos="7095"/>
        </w:tabs>
        <w:spacing w:after="200"/>
        <w:jc w:val="both"/>
        <w:rPr>
          <w:rFonts w:eastAsia="Andale Sans UI"/>
          <w:kern w:val="2"/>
          <w:sz w:val="20"/>
        </w:rPr>
      </w:pPr>
      <w:r w:rsidRPr="00CA00F1">
        <w:rPr>
          <w:rFonts w:eastAsia="Andale Sans UI"/>
          <w:kern w:val="2"/>
          <w:sz w:val="20"/>
        </w:rPr>
        <w:t>«____» ________________ 20 ___ г.                      _______________</w:t>
      </w:r>
    </w:p>
    <w:p w:rsidR="003179A5" w:rsidRPr="00CA00F1" w:rsidRDefault="003179A5" w:rsidP="003179A5">
      <w:pPr>
        <w:tabs>
          <w:tab w:val="left" w:pos="6668"/>
        </w:tabs>
        <w:ind w:right="-59"/>
        <w:jc w:val="both"/>
        <w:rPr>
          <w:sz w:val="20"/>
        </w:rPr>
      </w:pPr>
      <w:r w:rsidRPr="00CA00F1">
        <w:rPr>
          <w:sz w:val="20"/>
        </w:rPr>
        <w:t>(подпись)</w:t>
      </w:r>
    </w:p>
    <w:p w:rsidR="003179A5" w:rsidRPr="00CA00F1" w:rsidRDefault="003179A5" w:rsidP="003179A5">
      <w:pPr>
        <w:spacing w:after="200"/>
        <w:jc w:val="center"/>
        <w:rPr>
          <w:rFonts w:ascii="Calibri" w:hAnsi="Calibri"/>
          <w:sz w:val="20"/>
        </w:rPr>
      </w:pPr>
      <w:r w:rsidRPr="00CA00F1">
        <w:rPr>
          <w:rFonts w:ascii="Calibri" w:hAnsi="Calibri"/>
          <w:sz w:val="20"/>
        </w:rPr>
        <w:t>____________________________</w:t>
      </w:r>
    </w:p>
    <w:p w:rsidR="003179A5" w:rsidRPr="00CA00F1" w:rsidRDefault="003179A5" w:rsidP="003179A5">
      <w:pPr>
        <w:rPr>
          <w:sz w:val="20"/>
        </w:rPr>
      </w:pPr>
    </w:p>
    <w:tbl>
      <w:tblPr>
        <w:tblW w:w="9229" w:type="dxa"/>
        <w:tblInd w:w="-124" w:type="dxa"/>
        <w:tblLayout w:type="fixed"/>
        <w:tblCellMar>
          <w:left w:w="0" w:type="dxa"/>
          <w:right w:w="0" w:type="dxa"/>
        </w:tblCellMar>
        <w:tblLook w:val="0000" w:firstRow="0" w:lastRow="0" w:firstColumn="0" w:lastColumn="0" w:noHBand="0" w:noVBand="0"/>
      </w:tblPr>
      <w:tblGrid>
        <w:gridCol w:w="9229"/>
      </w:tblGrid>
      <w:tr w:rsidR="003179A5" w:rsidRPr="00CA00F1" w:rsidTr="005D75C8">
        <w:trPr>
          <w:trHeight w:hRule="exact" w:val="2377"/>
        </w:trPr>
        <w:tc>
          <w:tcPr>
            <w:tcW w:w="9229" w:type="dxa"/>
            <w:shd w:val="clear" w:color="auto" w:fill="auto"/>
          </w:tcPr>
          <w:p w:rsidR="003179A5" w:rsidRPr="00CA00F1" w:rsidRDefault="003179A5" w:rsidP="005D75C8">
            <w:pPr>
              <w:ind w:firstLine="709"/>
              <w:jc w:val="center"/>
              <w:rPr>
                <w:rFonts w:eastAsia="Calibri"/>
                <w:sz w:val="20"/>
                <w:lang w:eastAsia="ar-SA"/>
              </w:rPr>
            </w:pPr>
            <w:r w:rsidRPr="00CA00F1">
              <w:rPr>
                <w:rFonts w:eastAsia="Calibri"/>
                <w:b/>
                <w:noProof/>
                <w:sz w:val="20"/>
              </w:rPr>
              <w:drawing>
                <wp:inline distT="0" distB="0" distL="0" distR="0" wp14:anchorId="379462E8" wp14:editId="52A32FF4">
                  <wp:extent cx="428625" cy="533400"/>
                  <wp:effectExtent l="0" t="0" r="9525" b="0"/>
                  <wp:docPr id="7" name="Рисунок 7"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райо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p w:rsidR="003179A5" w:rsidRPr="00CA00F1" w:rsidRDefault="003179A5" w:rsidP="005D75C8">
            <w:pPr>
              <w:keepNext/>
              <w:jc w:val="center"/>
              <w:outlineLvl w:val="0"/>
              <w:rPr>
                <w:rFonts w:eastAsia="Calibri"/>
                <w:b/>
                <w:bCs/>
                <w:kern w:val="32"/>
                <w:sz w:val="20"/>
                <w:lang w:eastAsia="ar-SA"/>
              </w:rPr>
            </w:pPr>
          </w:p>
          <w:p w:rsidR="003179A5" w:rsidRPr="00CA00F1" w:rsidRDefault="003179A5" w:rsidP="005D75C8">
            <w:pPr>
              <w:keepNext/>
              <w:jc w:val="center"/>
              <w:outlineLvl w:val="0"/>
              <w:rPr>
                <w:rFonts w:eastAsia="Calibri"/>
                <w:b/>
                <w:bCs/>
                <w:kern w:val="32"/>
                <w:sz w:val="20"/>
                <w:lang w:eastAsia="ar-SA"/>
              </w:rPr>
            </w:pPr>
            <w:r w:rsidRPr="00CA00F1">
              <w:rPr>
                <w:rFonts w:eastAsia="Calibri"/>
                <w:b/>
                <w:bCs/>
                <w:kern w:val="32"/>
                <w:sz w:val="20"/>
                <w:lang w:eastAsia="ar-SA"/>
              </w:rPr>
              <w:t>АДМИНИСТРАЦИЯ ОРЛОВСКОГО  МУНИЦИПАЛЬНОГО ОКРУГА</w:t>
            </w:r>
          </w:p>
          <w:p w:rsidR="003179A5" w:rsidRPr="00CA00F1" w:rsidRDefault="003179A5" w:rsidP="005D75C8">
            <w:pPr>
              <w:jc w:val="center"/>
              <w:rPr>
                <w:rFonts w:eastAsia="Calibri"/>
                <w:b/>
                <w:sz w:val="20"/>
                <w:lang w:eastAsia="ar-SA"/>
              </w:rPr>
            </w:pPr>
            <w:r w:rsidRPr="00CA00F1">
              <w:rPr>
                <w:rFonts w:eastAsia="Calibri"/>
                <w:b/>
                <w:sz w:val="20"/>
                <w:lang w:eastAsia="ar-SA"/>
              </w:rPr>
              <w:t>КИРОВСКОЙ ОБЛАСТИ</w:t>
            </w:r>
          </w:p>
          <w:p w:rsidR="003179A5" w:rsidRPr="00CA00F1" w:rsidRDefault="003179A5" w:rsidP="005D75C8">
            <w:pPr>
              <w:jc w:val="center"/>
              <w:rPr>
                <w:rFonts w:eastAsia="Calibri"/>
                <w:b/>
                <w:sz w:val="20"/>
                <w:lang w:eastAsia="ar-SA"/>
              </w:rPr>
            </w:pPr>
          </w:p>
          <w:p w:rsidR="003179A5" w:rsidRPr="00CA00F1" w:rsidRDefault="003179A5" w:rsidP="005D75C8">
            <w:pPr>
              <w:tabs>
                <w:tab w:val="left" w:pos="4536"/>
              </w:tabs>
              <w:jc w:val="center"/>
              <w:rPr>
                <w:b/>
                <w:sz w:val="20"/>
              </w:rPr>
            </w:pPr>
            <w:r w:rsidRPr="00CA00F1">
              <w:rPr>
                <w:b/>
                <w:sz w:val="20"/>
              </w:rPr>
              <w:t>ПОСТАНОВЛЕНИЕ</w:t>
            </w:r>
          </w:p>
          <w:p w:rsidR="003179A5" w:rsidRPr="00CA00F1" w:rsidRDefault="003179A5" w:rsidP="005D75C8">
            <w:pPr>
              <w:tabs>
                <w:tab w:val="left" w:pos="4536"/>
              </w:tabs>
              <w:jc w:val="center"/>
              <w:rPr>
                <w:b/>
                <w:sz w:val="20"/>
              </w:rPr>
            </w:pPr>
          </w:p>
          <w:p w:rsidR="003179A5" w:rsidRPr="00CA00F1" w:rsidRDefault="003179A5" w:rsidP="005D75C8">
            <w:pPr>
              <w:tabs>
                <w:tab w:val="left" w:pos="4536"/>
              </w:tabs>
              <w:jc w:val="center"/>
              <w:rPr>
                <w:b/>
                <w:sz w:val="20"/>
              </w:rPr>
            </w:pPr>
          </w:p>
          <w:p w:rsidR="003179A5" w:rsidRPr="00CA00F1" w:rsidRDefault="003179A5" w:rsidP="005D75C8">
            <w:pPr>
              <w:tabs>
                <w:tab w:val="left" w:pos="4536"/>
              </w:tabs>
              <w:jc w:val="center"/>
              <w:rPr>
                <w:b/>
                <w:sz w:val="20"/>
              </w:rPr>
            </w:pPr>
          </w:p>
          <w:p w:rsidR="003179A5" w:rsidRPr="00CA00F1" w:rsidRDefault="003179A5" w:rsidP="005D75C8">
            <w:pPr>
              <w:tabs>
                <w:tab w:val="left" w:pos="4536"/>
              </w:tabs>
              <w:jc w:val="center"/>
              <w:rPr>
                <w:b/>
                <w:sz w:val="20"/>
              </w:rPr>
            </w:pPr>
          </w:p>
          <w:p w:rsidR="003179A5" w:rsidRPr="00CA00F1" w:rsidRDefault="003179A5" w:rsidP="005D75C8">
            <w:pPr>
              <w:tabs>
                <w:tab w:val="left" w:pos="4536"/>
              </w:tabs>
              <w:jc w:val="center"/>
              <w:rPr>
                <w:b/>
                <w:sz w:val="20"/>
              </w:rPr>
            </w:pPr>
          </w:p>
          <w:p w:rsidR="003179A5" w:rsidRPr="00CA00F1" w:rsidRDefault="003179A5" w:rsidP="005D75C8">
            <w:pPr>
              <w:tabs>
                <w:tab w:val="left" w:pos="4536"/>
              </w:tabs>
              <w:jc w:val="center"/>
              <w:rPr>
                <w:b/>
                <w:sz w:val="20"/>
              </w:rPr>
            </w:pPr>
          </w:p>
          <w:p w:rsidR="003179A5" w:rsidRPr="00CA00F1" w:rsidRDefault="003179A5" w:rsidP="005D75C8">
            <w:pPr>
              <w:tabs>
                <w:tab w:val="left" w:pos="4536"/>
              </w:tabs>
              <w:jc w:val="center"/>
              <w:rPr>
                <w:b/>
                <w:sz w:val="20"/>
              </w:rPr>
            </w:pPr>
          </w:p>
          <w:p w:rsidR="003179A5" w:rsidRPr="00CA00F1" w:rsidRDefault="003179A5" w:rsidP="005D75C8">
            <w:pPr>
              <w:tabs>
                <w:tab w:val="left" w:pos="4536"/>
              </w:tabs>
              <w:jc w:val="center"/>
              <w:rPr>
                <w:rFonts w:eastAsia="Calibri"/>
                <w:sz w:val="20"/>
                <w:lang w:eastAsia="ar-SA"/>
              </w:rPr>
            </w:pPr>
            <w:r w:rsidRPr="00CA00F1">
              <w:rPr>
                <w:rFonts w:eastAsia="Calibri"/>
                <w:sz w:val="20"/>
                <w:lang w:eastAsia="ar-SA"/>
              </w:rPr>
              <w:t>_____________                                                                                             №_____</w:t>
            </w:r>
          </w:p>
          <w:p w:rsidR="003179A5" w:rsidRPr="00CA00F1" w:rsidRDefault="003179A5" w:rsidP="005D75C8">
            <w:pPr>
              <w:tabs>
                <w:tab w:val="left" w:pos="4536"/>
              </w:tabs>
              <w:jc w:val="center"/>
              <w:rPr>
                <w:rFonts w:eastAsia="Calibri"/>
                <w:sz w:val="20"/>
                <w:lang w:eastAsia="ar-SA"/>
              </w:rPr>
            </w:pPr>
            <w:r w:rsidRPr="00CA00F1">
              <w:rPr>
                <w:rFonts w:eastAsia="Calibri"/>
                <w:sz w:val="20"/>
                <w:lang w:eastAsia="ar-SA"/>
              </w:rPr>
              <w:t>г. Орлов</w:t>
            </w:r>
          </w:p>
          <w:p w:rsidR="003179A5" w:rsidRPr="00CA00F1" w:rsidRDefault="003179A5" w:rsidP="005D75C8">
            <w:pPr>
              <w:widowControl w:val="0"/>
              <w:autoSpaceDE w:val="0"/>
              <w:autoSpaceDN w:val="0"/>
              <w:jc w:val="center"/>
              <w:rPr>
                <w:b/>
                <w:sz w:val="20"/>
              </w:rPr>
            </w:pPr>
          </w:p>
          <w:p w:rsidR="003179A5" w:rsidRPr="00CA00F1" w:rsidRDefault="003179A5" w:rsidP="005D75C8">
            <w:pPr>
              <w:widowControl w:val="0"/>
              <w:autoSpaceDE w:val="0"/>
              <w:autoSpaceDN w:val="0"/>
              <w:adjustRightInd w:val="0"/>
              <w:jc w:val="center"/>
              <w:rPr>
                <w:rFonts w:eastAsia="Calibri"/>
                <w:b/>
                <w:bCs/>
                <w:sz w:val="20"/>
                <w:lang w:eastAsia="ar-SA"/>
              </w:rPr>
            </w:pPr>
          </w:p>
          <w:p w:rsidR="003179A5" w:rsidRPr="00CA00F1" w:rsidRDefault="003179A5" w:rsidP="005D75C8">
            <w:pPr>
              <w:widowControl w:val="0"/>
              <w:autoSpaceDE w:val="0"/>
              <w:autoSpaceDN w:val="0"/>
              <w:jc w:val="center"/>
              <w:rPr>
                <w:b/>
                <w:sz w:val="20"/>
              </w:rPr>
            </w:pPr>
            <w:r w:rsidRPr="00CA00F1">
              <w:rPr>
                <w:b/>
                <w:sz w:val="20"/>
              </w:rPr>
              <w:t xml:space="preserve">Об утверждении Положения об организации и ведении гражданской обороны </w:t>
            </w:r>
          </w:p>
          <w:p w:rsidR="003179A5" w:rsidRPr="00CA00F1" w:rsidRDefault="003179A5" w:rsidP="005D75C8">
            <w:pPr>
              <w:widowControl w:val="0"/>
              <w:autoSpaceDE w:val="0"/>
              <w:autoSpaceDN w:val="0"/>
              <w:jc w:val="center"/>
              <w:rPr>
                <w:b/>
                <w:sz w:val="20"/>
              </w:rPr>
            </w:pPr>
            <w:r w:rsidRPr="00CA00F1">
              <w:rPr>
                <w:b/>
                <w:sz w:val="20"/>
              </w:rPr>
              <w:t xml:space="preserve">в муниципальном образовании Орловский муниципальный округ </w:t>
            </w:r>
          </w:p>
          <w:p w:rsidR="003179A5" w:rsidRPr="00CA00F1" w:rsidRDefault="003179A5" w:rsidP="005D75C8">
            <w:pPr>
              <w:widowControl w:val="0"/>
              <w:autoSpaceDE w:val="0"/>
              <w:autoSpaceDN w:val="0"/>
              <w:jc w:val="center"/>
              <w:rPr>
                <w:b/>
                <w:sz w:val="20"/>
              </w:rPr>
            </w:pPr>
            <w:r w:rsidRPr="00CA00F1">
              <w:rPr>
                <w:b/>
                <w:sz w:val="20"/>
              </w:rPr>
              <w:t xml:space="preserve">Кировской области </w:t>
            </w:r>
          </w:p>
          <w:p w:rsidR="003179A5" w:rsidRPr="00CA00F1" w:rsidRDefault="003179A5" w:rsidP="005D75C8">
            <w:pPr>
              <w:keepNext/>
              <w:keepLines/>
              <w:jc w:val="center"/>
              <w:rPr>
                <w:b/>
                <w:sz w:val="20"/>
                <w:lang w:eastAsia="ar-SA"/>
              </w:rPr>
            </w:pPr>
          </w:p>
          <w:p w:rsidR="003179A5" w:rsidRPr="00CA00F1" w:rsidRDefault="003179A5" w:rsidP="005D75C8">
            <w:pPr>
              <w:keepNext/>
              <w:keepLines/>
              <w:jc w:val="center"/>
              <w:rPr>
                <w:b/>
                <w:sz w:val="20"/>
                <w:lang w:eastAsia="ar-SA"/>
              </w:rPr>
            </w:pPr>
          </w:p>
          <w:p w:rsidR="003179A5" w:rsidRPr="00CA00F1" w:rsidRDefault="003179A5" w:rsidP="005D75C8">
            <w:pPr>
              <w:tabs>
                <w:tab w:val="left" w:pos="2160"/>
              </w:tabs>
              <w:rPr>
                <w:sz w:val="20"/>
                <w:lang w:eastAsia="ar-SA"/>
              </w:rPr>
            </w:pPr>
            <w:r w:rsidRPr="00CA00F1">
              <w:rPr>
                <w:sz w:val="20"/>
                <w:lang w:eastAsia="ar-SA"/>
              </w:rPr>
              <w:tab/>
            </w:r>
          </w:p>
        </w:tc>
      </w:tr>
    </w:tbl>
    <w:p w:rsidR="003179A5" w:rsidRPr="00CA00F1" w:rsidRDefault="003179A5" w:rsidP="003179A5">
      <w:pPr>
        <w:jc w:val="center"/>
        <w:rPr>
          <w:b/>
          <w:bCs/>
          <w:sz w:val="20"/>
        </w:rPr>
      </w:pPr>
    </w:p>
    <w:p w:rsidR="003179A5" w:rsidRPr="00CA00F1" w:rsidRDefault="003179A5" w:rsidP="003179A5">
      <w:pPr>
        <w:jc w:val="center"/>
        <w:rPr>
          <w:b/>
          <w:bCs/>
          <w:sz w:val="20"/>
        </w:rPr>
      </w:pPr>
      <w:r w:rsidRPr="00CA00F1">
        <w:rPr>
          <w:b/>
          <w:bCs/>
          <w:sz w:val="20"/>
        </w:rPr>
        <w:t>15.05.2026                                                                                № 562-п</w:t>
      </w:r>
    </w:p>
    <w:p w:rsidR="003179A5" w:rsidRPr="00CA00F1" w:rsidRDefault="003179A5" w:rsidP="003179A5">
      <w:pPr>
        <w:jc w:val="center"/>
        <w:rPr>
          <w:b/>
          <w:bCs/>
          <w:sz w:val="20"/>
        </w:rPr>
      </w:pPr>
    </w:p>
    <w:p w:rsidR="003179A5" w:rsidRPr="00CA00F1" w:rsidRDefault="003179A5" w:rsidP="003179A5">
      <w:pPr>
        <w:jc w:val="center"/>
        <w:rPr>
          <w:b/>
          <w:bCs/>
          <w:sz w:val="20"/>
        </w:rPr>
      </w:pPr>
      <w:r w:rsidRPr="00CA00F1">
        <w:rPr>
          <w:b/>
          <w:bCs/>
          <w:sz w:val="20"/>
        </w:rPr>
        <w:t xml:space="preserve">г. Орлов </w:t>
      </w:r>
    </w:p>
    <w:p w:rsidR="003179A5" w:rsidRPr="00CA00F1" w:rsidRDefault="003179A5" w:rsidP="003179A5">
      <w:pPr>
        <w:jc w:val="center"/>
        <w:rPr>
          <w:b/>
          <w:bCs/>
          <w:sz w:val="20"/>
        </w:rPr>
      </w:pPr>
    </w:p>
    <w:p w:rsidR="003179A5" w:rsidRPr="00CA00F1" w:rsidRDefault="003179A5" w:rsidP="003179A5">
      <w:pPr>
        <w:jc w:val="center"/>
        <w:rPr>
          <w:b/>
          <w:sz w:val="20"/>
        </w:rPr>
      </w:pPr>
      <w:r w:rsidRPr="00CA00F1">
        <w:rPr>
          <w:b/>
          <w:sz w:val="20"/>
        </w:rPr>
        <w:t xml:space="preserve">О создании и организации деятельности муниципальной пожарной охраны, порядке её взаимодействия с другими видами пожарной охраны на территории </w:t>
      </w:r>
      <w:r w:rsidRPr="00CA00F1">
        <w:rPr>
          <w:b/>
          <w:color w:val="000000"/>
          <w:sz w:val="20"/>
        </w:rPr>
        <w:t>Орловского муниципального округа Кировской области</w:t>
      </w:r>
    </w:p>
    <w:p w:rsidR="003179A5" w:rsidRPr="00CA00F1" w:rsidRDefault="003179A5" w:rsidP="003179A5">
      <w:pPr>
        <w:jc w:val="center"/>
        <w:rPr>
          <w:b/>
          <w:sz w:val="20"/>
        </w:rPr>
      </w:pPr>
    </w:p>
    <w:p w:rsidR="003179A5" w:rsidRPr="00CA00F1" w:rsidRDefault="003179A5" w:rsidP="003179A5">
      <w:pPr>
        <w:ind w:firstLine="709"/>
        <w:jc w:val="both"/>
        <w:rPr>
          <w:sz w:val="20"/>
        </w:rPr>
      </w:pPr>
      <w:r w:rsidRPr="00CA00F1">
        <w:rPr>
          <w:sz w:val="20"/>
        </w:rPr>
        <w:t xml:space="preserve">В соответствии с Федеральными законами от 21.12.1994 № 69-ФЗ «О пожарной безопасности», </w:t>
      </w:r>
      <w:r w:rsidRPr="00CA00F1">
        <w:rPr>
          <w:rFonts w:eastAsia="Calibri"/>
          <w:color w:val="000000"/>
          <w:sz w:val="20"/>
        </w:rPr>
        <w:t>от 20.03.2025 №33-ФЗ «Об общих принципах организации местного самоуправления в единой системе публичной власти»</w:t>
      </w:r>
      <w:r w:rsidRPr="00CA00F1">
        <w:rPr>
          <w:sz w:val="20"/>
        </w:rPr>
        <w:t xml:space="preserve">, в целях обеспечения мер пожарной безопасности на территории Орловского муниципального округа Кировской области, администрация Орловского муниципального округа Кировской области ПОСТАНОВЛЯЕТ: </w:t>
      </w:r>
    </w:p>
    <w:p w:rsidR="003179A5" w:rsidRPr="00CA00F1" w:rsidRDefault="003179A5" w:rsidP="003179A5">
      <w:pPr>
        <w:ind w:firstLine="709"/>
        <w:jc w:val="both"/>
        <w:rPr>
          <w:sz w:val="20"/>
        </w:rPr>
      </w:pPr>
      <w:r w:rsidRPr="00CA00F1">
        <w:rPr>
          <w:sz w:val="20"/>
        </w:rPr>
        <w:t>1.  Создать муниципальную пожарную охрану на территории Орловского муниципального округа.</w:t>
      </w:r>
    </w:p>
    <w:p w:rsidR="003179A5" w:rsidRPr="00CA00F1" w:rsidRDefault="003179A5" w:rsidP="003179A5">
      <w:pPr>
        <w:ind w:firstLine="709"/>
        <w:jc w:val="both"/>
        <w:rPr>
          <w:sz w:val="20"/>
        </w:rPr>
      </w:pPr>
      <w:r w:rsidRPr="00CA00F1">
        <w:rPr>
          <w:sz w:val="20"/>
        </w:rPr>
        <w:t xml:space="preserve">2. Утвердить Положение о создании и организации деятельности муниципальной пожарной охраны, порядке её взаимодействия с другими видами пожарной охраны на территории Орловского муниципального округа Кировской области согласно приложению. </w:t>
      </w:r>
    </w:p>
    <w:p w:rsidR="003179A5" w:rsidRPr="00CA00F1" w:rsidRDefault="003179A5" w:rsidP="003179A5">
      <w:pPr>
        <w:ind w:firstLine="709"/>
        <w:jc w:val="both"/>
        <w:rPr>
          <w:sz w:val="20"/>
        </w:rPr>
      </w:pPr>
      <w:r w:rsidRPr="00CA00F1">
        <w:rPr>
          <w:sz w:val="20"/>
        </w:rPr>
        <w:t>3. Признать утратившим силу постановление администрации Орловского сельского поселения Орловского района Кировской области от 15.03.2024 № 42-П «Об утверждении Положения о муниципальной пожарной охране администрации Орловского сельского поселения Орловского района Кировской области»</w:t>
      </w:r>
    </w:p>
    <w:p w:rsidR="003179A5" w:rsidRPr="00CA00F1" w:rsidRDefault="003179A5" w:rsidP="003179A5">
      <w:pPr>
        <w:widowControl w:val="0"/>
        <w:autoSpaceDE w:val="0"/>
        <w:autoSpaceDN w:val="0"/>
        <w:ind w:firstLine="709"/>
        <w:jc w:val="both"/>
        <w:rPr>
          <w:sz w:val="20"/>
        </w:rPr>
      </w:pPr>
      <w:r w:rsidRPr="00CA00F1">
        <w:rPr>
          <w:sz w:val="20"/>
        </w:rPr>
        <w:t xml:space="preserve">4.  </w:t>
      </w:r>
      <w:proofErr w:type="gramStart"/>
      <w:r w:rsidRPr="00CA00F1">
        <w:rPr>
          <w:sz w:val="20"/>
        </w:rPr>
        <w:t>Контроль за</w:t>
      </w:r>
      <w:proofErr w:type="gramEnd"/>
      <w:r w:rsidRPr="00CA00F1">
        <w:rPr>
          <w:sz w:val="20"/>
        </w:rPr>
        <w:t xml:space="preserve"> выполнением постановления оставляю за собой.</w:t>
      </w:r>
    </w:p>
    <w:p w:rsidR="003179A5" w:rsidRPr="00CA00F1" w:rsidRDefault="003179A5" w:rsidP="003179A5">
      <w:pPr>
        <w:widowControl w:val="0"/>
        <w:autoSpaceDE w:val="0"/>
        <w:autoSpaceDN w:val="0"/>
        <w:ind w:firstLine="709"/>
        <w:jc w:val="both"/>
        <w:rPr>
          <w:sz w:val="20"/>
        </w:rPr>
      </w:pPr>
      <w:r w:rsidRPr="00CA00F1">
        <w:rPr>
          <w:rFonts w:eastAsia="Calibri"/>
          <w:sz w:val="20"/>
          <w:lang w:eastAsia="en-US"/>
        </w:rPr>
        <w:t xml:space="preserve">5. </w:t>
      </w:r>
      <w:r w:rsidRPr="00CA00F1">
        <w:rPr>
          <w:sz w:val="20"/>
        </w:rPr>
        <w:t>Настоящее постановление вступает в силу с момента опубликования</w:t>
      </w:r>
      <w:r w:rsidRPr="00CA00F1">
        <w:rPr>
          <w:rFonts w:eastAsia="Calibri"/>
          <w:sz w:val="20"/>
          <w:lang w:eastAsia="en-US"/>
        </w:rPr>
        <w:t xml:space="preserve"> в Информационном </w:t>
      </w:r>
      <w:r w:rsidRPr="00CA00F1">
        <w:rPr>
          <w:sz w:val="20"/>
        </w:rPr>
        <w:t>бюллетене органов местного самоуправления Орловского муниципального округа Кировской области.</w:t>
      </w:r>
    </w:p>
    <w:p w:rsidR="003179A5" w:rsidRPr="00CA00F1" w:rsidRDefault="003179A5" w:rsidP="003179A5">
      <w:pPr>
        <w:widowControl w:val="0"/>
        <w:autoSpaceDE w:val="0"/>
        <w:autoSpaceDN w:val="0"/>
        <w:ind w:firstLine="540"/>
        <w:jc w:val="both"/>
        <w:rPr>
          <w:sz w:val="20"/>
        </w:rPr>
      </w:pPr>
    </w:p>
    <w:p w:rsidR="003179A5" w:rsidRPr="00CA00F1" w:rsidRDefault="003179A5" w:rsidP="003179A5">
      <w:pPr>
        <w:widowControl w:val="0"/>
        <w:autoSpaceDE w:val="0"/>
        <w:autoSpaceDN w:val="0"/>
        <w:ind w:firstLine="540"/>
        <w:jc w:val="both"/>
        <w:rPr>
          <w:sz w:val="20"/>
        </w:rPr>
      </w:pPr>
    </w:p>
    <w:p w:rsidR="003179A5" w:rsidRPr="00CA00F1" w:rsidRDefault="003179A5" w:rsidP="003179A5">
      <w:pPr>
        <w:widowControl w:val="0"/>
        <w:autoSpaceDE w:val="0"/>
        <w:autoSpaceDN w:val="0"/>
        <w:jc w:val="both"/>
        <w:rPr>
          <w:sz w:val="20"/>
        </w:rPr>
      </w:pPr>
      <w:r w:rsidRPr="00CA00F1">
        <w:rPr>
          <w:sz w:val="20"/>
        </w:rPr>
        <w:t>Глава администрации</w:t>
      </w:r>
    </w:p>
    <w:p w:rsidR="003179A5" w:rsidRPr="00CA00F1" w:rsidRDefault="003179A5" w:rsidP="003179A5">
      <w:pPr>
        <w:widowControl w:val="0"/>
        <w:autoSpaceDE w:val="0"/>
        <w:autoSpaceDN w:val="0"/>
        <w:jc w:val="both"/>
        <w:rPr>
          <w:sz w:val="20"/>
        </w:rPr>
      </w:pPr>
      <w:r w:rsidRPr="00CA00F1">
        <w:rPr>
          <w:sz w:val="20"/>
        </w:rPr>
        <w:t>Орловского муниципального округа</w:t>
      </w:r>
      <w:r w:rsidRPr="00CA00F1">
        <w:rPr>
          <w:sz w:val="20"/>
        </w:rPr>
        <w:tab/>
        <w:t xml:space="preserve">     Л.В. Фокина                                                                     </w:t>
      </w:r>
    </w:p>
    <w:p w:rsidR="003179A5" w:rsidRPr="00CA00F1" w:rsidRDefault="003179A5" w:rsidP="003179A5">
      <w:pPr>
        <w:rPr>
          <w:rFonts w:eastAsia="Calibri"/>
          <w:sz w:val="20"/>
          <w:lang w:eastAsia="en-US"/>
        </w:rPr>
      </w:pPr>
    </w:p>
    <w:p w:rsidR="003179A5" w:rsidRPr="00CA00F1" w:rsidRDefault="003179A5" w:rsidP="003179A5">
      <w:pPr>
        <w:tabs>
          <w:tab w:val="left" w:pos="709"/>
          <w:tab w:val="left" w:pos="993"/>
        </w:tabs>
        <w:suppressAutoHyphens/>
        <w:overflowPunct w:val="0"/>
        <w:jc w:val="center"/>
        <w:rPr>
          <w:sz w:val="20"/>
        </w:rPr>
      </w:pPr>
      <w:r w:rsidRPr="00CA00F1">
        <w:rPr>
          <w:sz w:val="20"/>
        </w:rPr>
        <w:tab/>
      </w:r>
      <w:r w:rsidRPr="00CA00F1">
        <w:rPr>
          <w:sz w:val="20"/>
        </w:rPr>
        <w:tab/>
      </w:r>
      <w:r w:rsidRPr="00CA00F1">
        <w:rPr>
          <w:sz w:val="20"/>
        </w:rPr>
        <w:tab/>
      </w:r>
      <w:r w:rsidRPr="00CA00F1">
        <w:rPr>
          <w:sz w:val="20"/>
        </w:rPr>
        <w:tab/>
      </w:r>
      <w:r w:rsidRPr="00CA00F1">
        <w:rPr>
          <w:sz w:val="20"/>
        </w:rPr>
        <w:tab/>
        <w:t xml:space="preserve">Приложение </w:t>
      </w:r>
    </w:p>
    <w:p w:rsidR="003179A5" w:rsidRPr="00CA00F1" w:rsidRDefault="003179A5" w:rsidP="003179A5">
      <w:pPr>
        <w:tabs>
          <w:tab w:val="left" w:pos="709"/>
          <w:tab w:val="left" w:pos="993"/>
        </w:tabs>
        <w:suppressAutoHyphens/>
        <w:overflowPunct w:val="0"/>
        <w:jc w:val="both"/>
        <w:rPr>
          <w:sz w:val="20"/>
        </w:rPr>
      </w:pPr>
    </w:p>
    <w:p w:rsidR="003179A5" w:rsidRPr="00CA00F1" w:rsidRDefault="003179A5" w:rsidP="003179A5">
      <w:pPr>
        <w:tabs>
          <w:tab w:val="left" w:pos="709"/>
          <w:tab w:val="left" w:pos="993"/>
        </w:tabs>
        <w:suppressAutoHyphens/>
        <w:overflowPunct w:val="0"/>
        <w:jc w:val="both"/>
        <w:rPr>
          <w:sz w:val="20"/>
        </w:rPr>
      </w:pPr>
      <w:r w:rsidRPr="00CA00F1">
        <w:rPr>
          <w:sz w:val="20"/>
        </w:rPr>
        <w:t xml:space="preserve">                                                                                 УТВЕРЖДЕНО</w:t>
      </w:r>
    </w:p>
    <w:p w:rsidR="003179A5" w:rsidRPr="00CA00F1" w:rsidRDefault="003179A5" w:rsidP="003179A5">
      <w:pPr>
        <w:tabs>
          <w:tab w:val="left" w:pos="709"/>
          <w:tab w:val="left" w:pos="993"/>
        </w:tabs>
        <w:suppressAutoHyphens/>
        <w:overflowPunct w:val="0"/>
        <w:jc w:val="both"/>
        <w:rPr>
          <w:sz w:val="20"/>
        </w:rPr>
      </w:pPr>
    </w:p>
    <w:p w:rsidR="003179A5" w:rsidRPr="00CA00F1" w:rsidRDefault="003179A5" w:rsidP="003179A5">
      <w:pPr>
        <w:tabs>
          <w:tab w:val="left" w:pos="709"/>
          <w:tab w:val="left" w:pos="993"/>
        </w:tabs>
        <w:suppressAutoHyphens/>
        <w:overflowPunct w:val="0"/>
        <w:jc w:val="both"/>
        <w:rPr>
          <w:sz w:val="20"/>
        </w:rPr>
      </w:pPr>
      <w:r w:rsidRPr="00CA00F1">
        <w:rPr>
          <w:sz w:val="20"/>
        </w:rPr>
        <w:t xml:space="preserve">                                                                                 постановлением администрации</w:t>
      </w:r>
    </w:p>
    <w:p w:rsidR="003179A5" w:rsidRPr="00CA00F1" w:rsidRDefault="003179A5" w:rsidP="003179A5">
      <w:pPr>
        <w:tabs>
          <w:tab w:val="left" w:pos="709"/>
          <w:tab w:val="left" w:pos="993"/>
        </w:tabs>
        <w:suppressAutoHyphens/>
        <w:overflowPunct w:val="0"/>
        <w:ind w:left="5245" w:hanging="5245"/>
        <w:jc w:val="both"/>
        <w:rPr>
          <w:sz w:val="20"/>
        </w:rPr>
      </w:pPr>
      <w:r w:rsidRPr="00CA00F1">
        <w:rPr>
          <w:sz w:val="20"/>
        </w:rPr>
        <w:t xml:space="preserve">                                                                                 Орловского муниципального округа Кировской области                                                                                                   </w:t>
      </w:r>
    </w:p>
    <w:p w:rsidR="003179A5" w:rsidRPr="00CA00F1" w:rsidRDefault="003179A5" w:rsidP="003179A5">
      <w:pPr>
        <w:tabs>
          <w:tab w:val="left" w:pos="709"/>
          <w:tab w:val="left" w:pos="993"/>
        </w:tabs>
        <w:suppressAutoHyphens/>
        <w:overflowPunct w:val="0"/>
        <w:jc w:val="both"/>
        <w:rPr>
          <w:sz w:val="20"/>
        </w:rPr>
      </w:pPr>
      <w:r w:rsidRPr="00CA00F1">
        <w:rPr>
          <w:sz w:val="20"/>
        </w:rPr>
        <w:t xml:space="preserve">                                                                                 от 15.05.2026 № 562-п </w:t>
      </w:r>
    </w:p>
    <w:p w:rsidR="003179A5" w:rsidRPr="00CA00F1" w:rsidRDefault="003179A5" w:rsidP="003179A5">
      <w:pPr>
        <w:jc w:val="center"/>
        <w:rPr>
          <w:b/>
          <w:color w:val="000000"/>
          <w:sz w:val="20"/>
        </w:rPr>
      </w:pPr>
    </w:p>
    <w:p w:rsidR="003179A5" w:rsidRPr="00CA00F1" w:rsidRDefault="003179A5" w:rsidP="003179A5">
      <w:pPr>
        <w:jc w:val="center"/>
        <w:rPr>
          <w:b/>
          <w:color w:val="000000"/>
          <w:sz w:val="20"/>
        </w:rPr>
      </w:pPr>
    </w:p>
    <w:p w:rsidR="003179A5" w:rsidRPr="00CA00F1" w:rsidRDefault="003179A5" w:rsidP="003179A5">
      <w:pPr>
        <w:jc w:val="center"/>
        <w:rPr>
          <w:b/>
          <w:color w:val="000000"/>
          <w:sz w:val="20"/>
        </w:rPr>
      </w:pPr>
      <w:r w:rsidRPr="00CA00F1">
        <w:rPr>
          <w:b/>
          <w:color w:val="000000"/>
          <w:sz w:val="20"/>
        </w:rPr>
        <w:t>ПОЛОЖЕНИЕ</w:t>
      </w:r>
    </w:p>
    <w:p w:rsidR="003179A5" w:rsidRPr="00CA00F1" w:rsidRDefault="003179A5" w:rsidP="003179A5">
      <w:pPr>
        <w:jc w:val="center"/>
        <w:rPr>
          <w:b/>
          <w:color w:val="000000"/>
          <w:sz w:val="20"/>
        </w:rPr>
      </w:pPr>
      <w:r w:rsidRPr="00CA00F1">
        <w:rPr>
          <w:b/>
          <w:sz w:val="20"/>
        </w:rPr>
        <w:t xml:space="preserve">  о создании и организации деятельности муниципальной пожарной охраны, порядке её взаимодействия с другими видами пожарной охраны на территории </w:t>
      </w:r>
      <w:r w:rsidRPr="00CA00F1">
        <w:rPr>
          <w:b/>
          <w:color w:val="000000"/>
          <w:sz w:val="20"/>
        </w:rPr>
        <w:t>Орловского муниципального округа Кировской области</w:t>
      </w:r>
    </w:p>
    <w:p w:rsidR="003179A5" w:rsidRPr="00CA00F1" w:rsidRDefault="003179A5" w:rsidP="003179A5">
      <w:pPr>
        <w:jc w:val="center"/>
        <w:rPr>
          <w:b/>
          <w:sz w:val="20"/>
        </w:rPr>
      </w:pPr>
      <w:r w:rsidRPr="00CA00F1">
        <w:rPr>
          <w:b/>
          <w:sz w:val="20"/>
        </w:rPr>
        <w:t xml:space="preserve">  </w:t>
      </w:r>
    </w:p>
    <w:p w:rsidR="003179A5" w:rsidRPr="00CA00F1" w:rsidRDefault="003179A5" w:rsidP="003179A5">
      <w:pPr>
        <w:jc w:val="both"/>
        <w:rPr>
          <w:sz w:val="20"/>
        </w:rPr>
      </w:pPr>
      <w:bookmarkStart w:id="5" w:name="sub_1100"/>
    </w:p>
    <w:p w:rsidR="003179A5" w:rsidRPr="00CA00F1" w:rsidRDefault="003179A5" w:rsidP="003179A5">
      <w:pPr>
        <w:numPr>
          <w:ilvl w:val="0"/>
          <w:numId w:val="15"/>
        </w:numPr>
        <w:jc w:val="center"/>
        <w:rPr>
          <w:b/>
          <w:sz w:val="20"/>
        </w:rPr>
      </w:pPr>
      <w:r w:rsidRPr="00CA00F1">
        <w:rPr>
          <w:b/>
          <w:sz w:val="20"/>
        </w:rPr>
        <w:t>ОБЩИЕ ПОЛОЖЕНИЯ</w:t>
      </w:r>
    </w:p>
    <w:bookmarkEnd w:id="5"/>
    <w:p w:rsidR="003179A5" w:rsidRPr="00CA00F1" w:rsidRDefault="003179A5" w:rsidP="003179A5">
      <w:pPr>
        <w:numPr>
          <w:ilvl w:val="1"/>
          <w:numId w:val="15"/>
        </w:numPr>
        <w:ind w:firstLine="709"/>
        <w:jc w:val="both"/>
        <w:rPr>
          <w:sz w:val="20"/>
        </w:rPr>
      </w:pPr>
      <w:r w:rsidRPr="00CA00F1">
        <w:rPr>
          <w:sz w:val="20"/>
        </w:rPr>
        <w:t>Настоящее Положение определяет общие требования к созданию и организации деятельности муниципальной пожарной охраны (далее - МПО) на территории Орловского муниципального округа Кировской области (далее - округ).</w:t>
      </w:r>
    </w:p>
    <w:p w:rsidR="003179A5" w:rsidRPr="00CA00F1" w:rsidRDefault="003179A5" w:rsidP="003179A5">
      <w:pPr>
        <w:numPr>
          <w:ilvl w:val="1"/>
          <w:numId w:val="15"/>
        </w:numPr>
        <w:ind w:firstLine="709"/>
        <w:jc w:val="both"/>
        <w:rPr>
          <w:sz w:val="20"/>
        </w:rPr>
      </w:pPr>
      <w:r w:rsidRPr="00CA00F1">
        <w:rPr>
          <w:sz w:val="20"/>
        </w:rPr>
        <w:t xml:space="preserve"> МПО создается по решению администрации Орловского муниципального округа Кировской области. Администрация Орловского муниципального округа является учредителем МПО и определяет организационно-правовые, экономические основы создания и деятельности МПО.</w:t>
      </w:r>
    </w:p>
    <w:p w:rsidR="003179A5" w:rsidRPr="00CA00F1" w:rsidRDefault="003179A5" w:rsidP="003179A5">
      <w:pPr>
        <w:numPr>
          <w:ilvl w:val="1"/>
          <w:numId w:val="15"/>
        </w:numPr>
        <w:ind w:firstLine="709"/>
        <w:jc w:val="both"/>
        <w:rPr>
          <w:sz w:val="20"/>
        </w:rPr>
      </w:pPr>
      <w:r w:rsidRPr="00CA00F1">
        <w:rPr>
          <w:sz w:val="20"/>
        </w:rPr>
        <w:t>В своей деятельности МПО руководствуется Конституцией Российской Федерации, законодательством Российской Федерации, нормативными правовыми актами Кировской области, муниципальными правовыми актами и настоящим Положением.</w:t>
      </w:r>
    </w:p>
    <w:p w:rsidR="003179A5" w:rsidRPr="00CA00F1" w:rsidRDefault="003179A5" w:rsidP="003179A5">
      <w:pPr>
        <w:numPr>
          <w:ilvl w:val="1"/>
          <w:numId w:val="15"/>
        </w:numPr>
        <w:ind w:firstLine="709"/>
        <w:jc w:val="both"/>
        <w:rPr>
          <w:sz w:val="20"/>
        </w:rPr>
      </w:pPr>
      <w:r w:rsidRPr="00CA00F1">
        <w:rPr>
          <w:sz w:val="20"/>
        </w:rPr>
        <w:t>Привлечение МПО к тушению пожаров и проведения аварийно-спасательных работ осуществляется на основании плана привлечения сил и средств подразделений пожарной охраны, для тушения пожаров и проведения аварийно-спасательных работ на территории Орловского муниципального округа в порядке, предусмотренном действующим законодательством.</w:t>
      </w:r>
    </w:p>
    <w:p w:rsidR="003179A5" w:rsidRPr="00CA00F1" w:rsidRDefault="003179A5" w:rsidP="003179A5">
      <w:pPr>
        <w:numPr>
          <w:ilvl w:val="1"/>
          <w:numId w:val="15"/>
        </w:numPr>
        <w:ind w:firstLine="709"/>
        <w:jc w:val="both"/>
        <w:rPr>
          <w:sz w:val="20"/>
        </w:rPr>
      </w:pPr>
      <w:r w:rsidRPr="00CA00F1">
        <w:rPr>
          <w:sz w:val="20"/>
        </w:rPr>
        <w:t>МПО состоит из штатных работников и подчиняется в своей работе заведующему отделом гражданской защиты населения и территорий администрации Орловского муниципального округа.</w:t>
      </w:r>
    </w:p>
    <w:p w:rsidR="003179A5" w:rsidRPr="00CA00F1" w:rsidRDefault="003179A5" w:rsidP="003179A5">
      <w:pPr>
        <w:numPr>
          <w:ilvl w:val="1"/>
          <w:numId w:val="15"/>
        </w:numPr>
        <w:ind w:firstLine="709"/>
        <w:jc w:val="both"/>
        <w:rPr>
          <w:sz w:val="20"/>
        </w:rPr>
      </w:pPr>
      <w:r w:rsidRPr="00CA00F1">
        <w:rPr>
          <w:sz w:val="20"/>
        </w:rPr>
        <w:t xml:space="preserve">Штат и нормы обеспечения аварийно-спасательными, пожарными и другими средствами МПО утверждаются главой администрации Орловского муниципального округа. </w:t>
      </w:r>
    </w:p>
    <w:p w:rsidR="003179A5" w:rsidRPr="00CA00F1" w:rsidRDefault="003179A5" w:rsidP="003179A5">
      <w:pPr>
        <w:numPr>
          <w:ilvl w:val="1"/>
          <w:numId w:val="15"/>
        </w:numPr>
        <w:ind w:firstLine="709"/>
        <w:jc w:val="both"/>
        <w:rPr>
          <w:sz w:val="20"/>
        </w:rPr>
      </w:pPr>
      <w:r w:rsidRPr="00CA00F1">
        <w:rPr>
          <w:sz w:val="20"/>
        </w:rPr>
        <w:t xml:space="preserve">В штат муниципальной пожарной охраны входят начальник муниципальной пожарной охраны, пожарные, водители пожарного автомобиля.  </w:t>
      </w:r>
    </w:p>
    <w:p w:rsidR="003179A5" w:rsidRPr="00CA00F1" w:rsidRDefault="003179A5" w:rsidP="003179A5">
      <w:pPr>
        <w:numPr>
          <w:ilvl w:val="1"/>
          <w:numId w:val="15"/>
        </w:numPr>
        <w:ind w:firstLine="709"/>
        <w:jc w:val="both"/>
        <w:rPr>
          <w:sz w:val="20"/>
        </w:rPr>
      </w:pPr>
      <w:r w:rsidRPr="00CA00F1">
        <w:rPr>
          <w:sz w:val="20"/>
        </w:rPr>
        <w:t>Штатный состав посменно несет круглосуточное дежурство в пожарном депо на месте дислокации.</w:t>
      </w:r>
    </w:p>
    <w:p w:rsidR="003179A5" w:rsidRPr="00CA00F1" w:rsidRDefault="003179A5" w:rsidP="003179A5">
      <w:pPr>
        <w:numPr>
          <w:ilvl w:val="1"/>
          <w:numId w:val="15"/>
        </w:numPr>
        <w:autoSpaceDE w:val="0"/>
        <w:autoSpaceDN w:val="0"/>
        <w:adjustRightInd w:val="0"/>
        <w:ind w:firstLine="709"/>
        <w:jc w:val="both"/>
        <w:rPr>
          <w:sz w:val="20"/>
        </w:rPr>
      </w:pPr>
      <w:r w:rsidRPr="00CA00F1">
        <w:rPr>
          <w:sz w:val="20"/>
        </w:rPr>
        <w:t>Использование пожарной техники и инвентаря не по назначению категорически запрещается.</w:t>
      </w:r>
    </w:p>
    <w:p w:rsidR="003179A5" w:rsidRPr="00CA00F1" w:rsidRDefault="003179A5" w:rsidP="003179A5">
      <w:pPr>
        <w:numPr>
          <w:ilvl w:val="1"/>
          <w:numId w:val="15"/>
        </w:numPr>
        <w:autoSpaceDE w:val="0"/>
        <w:autoSpaceDN w:val="0"/>
        <w:adjustRightInd w:val="0"/>
        <w:ind w:firstLine="709"/>
        <w:jc w:val="both"/>
        <w:rPr>
          <w:sz w:val="20"/>
        </w:rPr>
      </w:pPr>
      <w:r w:rsidRPr="00CA00F1">
        <w:rPr>
          <w:sz w:val="20"/>
        </w:rPr>
        <w:lastRenderedPageBreak/>
        <w:t>К действиям по предупреждению, ликвидации социально-политических, межнациональных конфликтов и массовых беспорядков МПО не привлекается.</w:t>
      </w:r>
    </w:p>
    <w:p w:rsidR="003179A5" w:rsidRPr="00CA00F1" w:rsidRDefault="003179A5" w:rsidP="003179A5">
      <w:pPr>
        <w:autoSpaceDE w:val="0"/>
        <w:autoSpaceDN w:val="0"/>
        <w:adjustRightInd w:val="0"/>
        <w:ind w:firstLine="709"/>
        <w:jc w:val="both"/>
        <w:rPr>
          <w:sz w:val="20"/>
        </w:rPr>
      </w:pPr>
      <w:r w:rsidRPr="00CA00F1">
        <w:rPr>
          <w:sz w:val="20"/>
        </w:rPr>
        <w:t xml:space="preserve"> </w:t>
      </w:r>
    </w:p>
    <w:p w:rsidR="003179A5" w:rsidRPr="00CA00F1" w:rsidRDefault="003179A5" w:rsidP="003179A5">
      <w:pPr>
        <w:jc w:val="center"/>
        <w:rPr>
          <w:b/>
          <w:sz w:val="20"/>
        </w:rPr>
      </w:pPr>
      <w:r w:rsidRPr="00CA00F1">
        <w:rPr>
          <w:b/>
          <w:sz w:val="20"/>
        </w:rPr>
        <w:t>II. ОСНОВНЫЕ ЦЕЛИ, ЗАДАЧИ, ФУНКЦИИ И ПОЛНОМОЧИЯ</w:t>
      </w:r>
    </w:p>
    <w:p w:rsidR="003179A5" w:rsidRPr="00CA00F1" w:rsidRDefault="003179A5" w:rsidP="003179A5">
      <w:pPr>
        <w:jc w:val="center"/>
        <w:rPr>
          <w:b/>
          <w:sz w:val="20"/>
        </w:rPr>
      </w:pPr>
      <w:r w:rsidRPr="00CA00F1">
        <w:rPr>
          <w:b/>
          <w:sz w:val="20"/>
        </w:rPr>
        <w:t>МУНИЦИПАЛЬНОЙ ПОЖАРНОЙ ОХРАНЫ</w:t>
      </w:r>
    </w:p>
    <w:p w:rsidR="003179A5" w:rsidRPr="00CA00F1" w:rsidRDefault="003179A5" w:rsidP="003179A5">
      <w:pPr>
        <w:jc w:val="center"/>
        <w:rPr>
          <w:b/>
          <w:sz w:val="20"/>
        </w:rPr>
      </w:pPr>
    </w:p>
    <w:p w:rsidR="003179A5" w:rsidRPr="00CA00F1" w:rsidRDefault="003179A5" w:rsidP="003179A5">
      <w:pPr>
        <w:ind w:firstLine="709"/>
        <w:jc w:val="both"/>
        <w:rPr>
          <w:sz w:val="20"/>
        </w:rPr>
      </w:pPr>
      <w:r w:rsidRPr="00CA00F1">
        <w:rPr>
          <w:sz w:val="20"/>
        </w:rPr>
        <w:t>2.1. МПО создается в целях обеспечения мер пожарной безопасности на территории округа.</w:t>
      </w:r>
    </w:p>
    <w:p w:rsidR="003179A5" w:rsidRPr="00CA00F1" w:rsidRDefault="003179A5" w:rsidP="003179A5">
      <w:pPr>
        <w:ind w:firstLine="709"/>
        <w:jc w:val="both"/>
        <w:rPr>
          <w:sz w:val="20"/>
        </w:rPr>
      </w:pPr>
      <w:r w:rsidRPr="00CA00F1">
        <w:rPr>
          <w:sz w:val="20"/>
        </w:rPr>
        <w:t>2.2. Основными задачами муниципальной пожарной охраны являются:</w:t>
      </w:r>
    </w:p>
    <w:p w:rsidR="003179A5" w:rsidRPr="00CA00F1" w:rsidRDefault="003179A5" w:rsidP="003179A5">
      <w:pPr>
        <w:ind w:firstLine="709"/>
        <w:jc w:val="both"/>
        <w:rPr>
          <w:sz w:val="20"/>
        </w:rPr>
      </w:pPr>
      <w:r w:rsidRPr="00CA00F1">
        <w:rPr>
          <w:sz w:val="20"/>
        </w:rPr>
        <w:t>1) организация и осуществление профилактики пожаров на территории округа;</w:t>
      </w:r>
    </w:p>
    <w:p w:rsidR="003179A5" w:rsidRPr="00CA00F1" w:rsidRDefault="003179A5" w:rsidP="003179A5">
      <w:pPr>
        <w:ind w:firstLine="709"/>
        <w:jc w:val="both"/>
        <w:rPr>
          <w:sz w:val="20"/>
        </w:rPr>
      </w:pPr>
      <w:r w:rsidRPr="00CA00F1">
        <w:rPr>
          <w:sz w:val="20"/>
        </w:rPr>
        <w:t>2) спасение людей и имущества при пожарах, оказание первой помощи до прибытия специализированных служб;</w:t>
      </w:r>
    </w:p>
    <w:p w:rsidR="003179A5" w:rsidRPr="00CA00F1" w:rsidRDefault="003179A5" w:rsidP="003179A5">
      <w:pPr>
        <w:ind w:firstLine="709"/>
        <w:jc w:val="both"/>
        <w:rPr>
          <w:sz w:val="20"/>
        </w:rPr>
      </w:pPr>
      <w:r w:rsidRPr="00CA00F1">
        <w:rPr>
          <w:sz w:val="20"/>
        </w:rPr>
        <w:t>3) организация и осуществление тушения пожаров и проведения аварийно-спасательных работ на территории округа в соответствии с полномочиями.</w:t>
      </w:r>
    </w:p>
    <w:p w:rsidR="003179A5" w:rsidRPr="00CA00F1" w:rsidRDefault="003179A5" w:rsidP="003179A5">
      <w:pPr>
        <w:ind w:firstLine="709"/>
        <w:jc w:val="both"/>
        <w:rPr>
          <w:sz w:val="20"/>
        </w:rPr>
      </w:pPr>
      <w:r w:rsidRPr="00CA00F1">
        <w:rPr>
          <w:sz w:val="20"/>
        </w:rPr>
        <w:t>2.3. Основными функциями муниципальной пожарной охраны являются:</w:t>
      </w:r>
    </w:p>
    <w:p w:rsidR="003179A5" w:rsidRPr="00CA00F1" w:rsidRDefault="003179A5" w:rsidP="003179A5">
      <w:pPr>
        <w:ind w:firstLine="709"/>
        <w:jc w:val="both"/>
        <w:rPr>
          <w:sz w:val="20"/>
        </w:rPr>
      </w:pPr>
      <w:r w:rsidRPr="00CA00F1">
        <w:rPr>
          <w:sz w:val="20"/>
        </w:rPr>
        <w:t>1) анализ и прогнозирование состояние пожарной безопасности на территории зоны ответственности, подготовка в установленном порядке и внесение на рассмотрение в администрацию округа предложений по совершенствованию мер пожарной безопасности;</w:t>
      </w:r>
    </w:p>
    <w:p w:rsidR="003179A5" w:rsidRPr="00CA00F1" w:rsidRDefault="003179A5" w:rsidP="003179A5">
      <w:pPr>
        <w:ind w:firstLine="709"/>
        <w:jc w:val="both"/>
        <w:rPr>
          <w:sz w:val="20"/>
        </w:rPr>
      </w:pPr>
      <w:r w:rsidRPr="00CA00F1">
        <w:rPr>
          <w:sz w:val="20"/>
        </w:rPr>
        <w:t>2) участие в разработке муниципальных правовых актов, регулирующих вопросы обеспечения пожарной безопасности;</w:t>
      </w:r>
    </w:p>
    <w:p w:rsidR="003179A5" w:rsidRPr="00CA00F1" w:rsidRDefault="003179A5" w:rsidP="003179A5">
      <w:pPr>
        <w:ind w:firstLine="709"/>
        <w:jc w:val="both"/>
        <w:rPr>
          <w:sz w:val="20"/>
        </w:rPr>
      </w:pPr>
      <w:r w:rsidRPr="00CA00F1">
        <w:rPr>
          <w:sz w:val="20"/>
        </w:rPr>
        <w:t xml:space="preserve">3) планирование и </w:t>
      </w:r>
      <w:proofErr w:type="gramStart"/>
      <w:r w:rsidRPr="00CA00F1">
        <w:rPr>
          <w:sz w:val="20"/>
        </w:rPr>
        <w:t>контроль за</w:t>
      </w:r>
      <w:proofErr w:type="gramEnd"/>
      <w:r w:rsidRPr="00CA00F1">
        <w:rPr>
          <w:sz w:val="20"/>
        </w:rPr>
        <w:t xml:space="preserve"> реализацией плановых мероприятий, требований нормативных актов в области обеспечения пожарной безопасности;</w:t>
      </w:r>
    </w:p>
    <w:p w:rsidR="003179A5" w:rsidRPr="00CA00F1" w:rsidRDefault="003179A5" w:rsidP="003179A5">
      <w:pPr>
        <w:ind w:firstLine="709"/>
        <w:jc w:val="both"/>
        <w:rPr>
          <w:sz w:val="20"/>
        </w:rPr>
      </w:pPr>
      <w:r w:rsidRPr="00CA00F1">
        <w:rPr>
          <w:sz w:val="20"/>
        </w:rPr>
        <w:t>4) осуществление первичных мер пожарной безопасности в границах (на территории) зоны ответственности;</w:t>
      </w:r>
    </w:p>
    <w:p w:rsidR="003179A5" w:rsidRPr="00CA00F1" w:rsidRDefault="003179A5" w:rsidP="003179A5">
      <w:pPr>
        <w:ind w:firstLine="709"/>
        <w:jc w:val="both"/>
        <w:rPr>
          <w:sz w:val="20"/>
        </w:rPr>
      </w:pPr>
      <w:r w:rsidRPr="00CA00F1">
        <w:rPr>
          <w:sz w:val="20"/>
        </w:rPr>
        <w:t>5) учет пожаров и последствий от них на территории зоны ответственности;</w:t>
      </w:r>
    </w:p>
    <w:p w:rsidR="003179A5" w:rsidRPr="00CA00F1" w:rsidRDefault="003179A5" w:rsidP="003179A5">
      <w:pPr>
        <w:ind w:firstLine="709"/>
        <w:jc w:val="both"/>
        <w:rPr>
          <w:sz w:val="20"/>
        </w:rPr>
      </w:pPr>
      <w:r w:rsidRPr="00CA00F1">
        <w:rPr>
          <w:sz w:val="20"/>
        </w:rPr>
        <w:t>6) организация и проведение противопожарной пропаганды;</w:t>
      </w:r>
    </w:p>
    <w:p w:rsidR="003179A5" w:rsidRPr="00CA00F1" w:rsidRDefault="003179A5" w:rsidP="003179A5">
      <w:pPr>
        <w:ind w:firstLine="709"/>
        <w:jc w:val="both"/>
        <w:rPr>
          <w:sz w:val="20"/>
        </w:rPr>
      </w:pPr>
      <w:r w:rsidRPr="00CA00F1">
        <w:rPr>
          <w:sz w:val="20"/>
        </w:rPr>
        <w:t>7) поддержание в постоянной готовности к тушению пожаров и проведению аварийно-спасательных работ, определение потребности в приобретении пожарной и аварийно-спасательной техники, пожарно-технического вооружения, оборудования и сре</w:t>
      </w:r>
      <w:proofErr w:type="gramStart"/>
      <w:r w:rsidRPr="00CA00F1">
        <w:rPr>
          <w:sz w:val="20"/>
        </w:rPr>
        <w:t>дств св</w:t>
      </w:r>
      <w:proofErr w:type="gramEnd"/>
      <w:r w:rsidRPr="00CA00F1">
        <w:rPr>
          <w:sz w:val="20"/>
        </w:rPr>
        <w:t>язи, в соответствии с нормами, установленными законодательством Российской Федерации;</w:t>
      </w:r>
    </w:p>
    <w:p w:rsidR="003179A5" w:rsidRPr="00CA00F1" w:rsidRDefault="003179A5" w:rsidP="003179A5">
      <w:pPr>
        <w:ind w:firstLine="709"/>
        <w:jc w:val="both"/>
        <w:rPr>
          <w:color w:val="000000"/>
          <w:sz w:val="20"/>
        </w:rPr>
      </w:pPr>
      <w:r w:rsidRPr="00CA00F1">
        <w:rPr>
          <w:sz w:val="20"/>
        </w:rPr>
        <w:t xml:space="preserve">8) </w:t>
      </w:r>
      <w:r w:rsidRPr="00CA00F1">
        <w:rPr>
          <w:color w:val="000000"/>
          <w:sz w:val="20"/>
        </w:rPr>
        <w:t>организация эксплуатации зданий, сооружений, пожарной, аварийно-спасательной, специальной и другой техники, оборудования, снаряжения, сре</w:t>
      </w:r>
      <w:proofErr w:type="gramStart"/>
      <w:r w:rsidRPr="00CA00F1">
        <w:rPr>
          <w:color w:val="000000"/>
          <w:sz w:val="20"/>
        </w:rPr>
        <w:t>дств св</w:t>
      </w:r>
      <w:proofErr w:type="gramEnd"/>
      <w:r w:rsidRPr="00CA00F1">
        <w:rPr>
          <w:color w:val="000000"/>
          <w:sz w:val="20"/>
        </w:rPr>
        <w:t>язи закрепленного на праве оперативного управления;</w:t>
      </w:r>
    </w:p>
    <w:p w:rsidR="003179A5" w:rsidRPr="00CA00F1" w:rsidRDefault="003179A5" w:rsidP="003179A5">
      <w:pPr>
        <w:ind w:firstLine="709"/>
        <w:jc w:val="both"/>
        <w:rPr>
          <w:sz w:val="20"/>
        </w:rPr>
      </w:pPr>
      <w:r w:rsidRPr="00CA00F1">
        <w:rPr>
          <w:sz w:val="20"/>
        </w:rPr>
        <w:t>9) взаимодействие с федеральной противопожарной службой, противопожарной службой Кировской области, ведомственной, и добровольной пожарной охраной, другими видами служб обеспечения жизнедеятельности и безопасности при тушении пожаров и проведении аварийно-спасательных работ;</w:t>
      </w:r>
    </w:p>
    <w:p w:rsidR="003179A5" w:rsidRPr="00CA00F1" w:rsidRDefault="003179A5" w:rsidP="003179A5">
      <w:pPr>
        <w:ind w:firstLine="709"/>
        <w:jc w:val="both"/>
        <w:rPr>
          <w:sz w:val="20"/>
        </w:rPr>
      </w:pPr>
      <w:r w:rsidRPr="00CA00F1">
        <w:rPr>
          <w:sz w:val="20"/>
        </w:rPr>
        <w:t>10) информирование администрации и населения округа о состоянии пожарной безопасности в муниципальном образовании;</w:t>
      </w:r>
    </w:p>
    <w:p w:rsidR="003179A5" w:rsidRPr="00CA00F1" w:rsidRDefault="003179A5" w:rsidP="003179A5">
      <w:pPr>
        <w:ind w:firstLine="709"/>
        <w:jc w:val="both"/>
        <w:rPr>
          <w:sz w:val="20"/>
        </w:rPr>
      </w:pPr>
      <w:r w:rsidRPr="00CA00F1">
        <w:rPr>
          <w:sz w:val="20"/>
        </w:rPr>
        <w:t>11) принятие мер по локализации пожара, спасению людей и имущества в границах населенных пунктов до прибытия сотрудников Государственной противопожарной службы в зоне ответственности;</w:t>
      </w:r>
    </w:p>
    <w:p w:rsidR="003179A5" w:rsidRPr="00CA00F1" w:rsidRDefault="003179A5" w:rsidP="003179A5">
      <w:pPr>
        <w:ind w:firstLine="709"/>
        <w:jc w:val="both"/>
        <w:rPr>
          <w:sz w:val="20"/>
        </w:rPr>
      </w:pPr>
      <w:r w:rsidRPr="00CA00F1">
        <w:rPr>
          <w:sz w:val="20"/>
        </w:rPr>
        <w:t>12) ограничение или запрещение доступа людей и транспорта, не относящихся к участникам по тушению пожаров в местах пожаров, а также зонам аварий и иных чрезвычайных ситуаций; ограничение или запрещение движения транспорта и людей на прилегающих к ним территориях;</w:t>
      </w:r>
    </w:p>
    <w:p w:rsidR="003179A5" w:rsidRPr="00CA00F1" w:rsidRDefault="003179A5" w:rsidP="003179A5">
      <w:pPr>
        <w:ind w:firstLine="709"/>
        <w:jc w:val="both"/>
        <w:rPr>
          <w:sz w:val="20"/>
        </w:rPr>
      </w:pPr>
      <w:r w:rsidRPr="00CA00F1">
        <w:rPr>
          <w:sz w:val="20"/>
        </w:rPr>
        <w:t>13) организация воспитательной работы, проведение мероприятий по укреплению дисциплины среди личного состава и соблюдению законности.</w:t>
      </w:r>
    </w:p>
    <w:p w:rsidR="003179A5" w:rsidRPr="00CA00F1" w:rsidRDefault="003179A5" w:rsidP="003179A5">
      <w:pPr>
        <w:ind w:firstLine="709"/>
        <w:jc w:val="both"/>
        <w:rPr>
          <w:sz w:val="20"/>
        </w:rPr>
      </w:pPr>
      <w:r w:rsidRPr="00CA00F1">
        <w:rPr>
          <w:sz w:val="20"/>
        </w:rPr>
        <w:t>2.4. В целях решения стоящих задач и выполнения возложенных функций муниципальная пожарная охрана вправе:</w:t>
      </w:r>
    </w:p>
    <w:p w:rsidR="003179A5" w:rsidRPr="00CA00F1" w:rsidRDefault="003179A5" w:rsidP="003179A5">
      <w:pPr>
        <w:ind w:firstLine="709"/>
        <w:jc w:val="both"/>
        <w:rPr>
          <w:sz w:val="20"/>
        </w:rPr>
      </w:pPr>
      <w:r w:rsidRPr="00CA00F1">
        <w:rPr>
          <w:sz w:val="20"/>
        </w:rPr>
        <w:t>1) вносить в установленном порядке в администрацию округа предложения по разработке и реализации первичных мер пожарной безопасности, а также об установлении в границах (на территории) зоны ответственности особого противопожарного режима;</w:t>
      </w:r>
    </w:p>
    <w:p w:rsidR="003179A5" w:rsidRPr="00CA00F1" w:rsidRDefault="003179A5" w:rsidP="003179A5">
      <w:pPr>
        <w:ind w:firstLine="709"/>
        <w:jc w:val="both"/>
        <w:rPr>
          <w:sz w:val="20"/>
        </w:rPr>
      </w:pPr>
      <w:r w:rsidRPr="00CA00F1">
        <w:rPr>
          <w:sz w:val="20"/>
        </w:rPr>
        <w:t>2) осуществляет взаимодействие с населением округа, с образовательными и дошкольными учреждениями, расположенными в зоне ответственности МПО, по вопросу обучения детей мерам пожарной безопасности;</w:t>
      </w:r>
    </w:p>
    <w:p w:rsidR="003179A5" w:rsidRPr="00CA00F1" w:rsidRDefault="003179A5" w:rsidP="003179A5">
      <w:pPr>
        <w:ind w:firstLine="709"/>
        <w:jc w:val="both"/>
        <w:rPr>
          <w:sz w:val="20"/>
        </w:rPr>
      </w:pPr>
      <w:r w:rsidRPr="00CA00F1">
        <w:rPr>
          <w:sz w:val="20"/>
        </w:rPr>
        <w:t>3) муниципальная пожарная охрана вправе совершать иные действия, способствующие выполнению возложенных на муниципальную пожарную охрану функций.</w:t>
      </w:r>
    </w:p>
    <w:p w:rsidR="003179A5" w:rsidRPr="00CA00F1" w:rsidRDefault="003179A5" w:rsidP="003179A5">
      <w:pPr>
        <w:jc w:val="both"/>
        <w:rPr>
          <w:sz w:val="20"/>
        </w:rPr>
      </w:pPr>
    </w:p>
    <w:p w:rsidR="003179A5" w:rsidRPr="00CA00F1" w:rsidRDefault="003179A5" w:rsidP="003179A5">
      <w:pPr>
        <w:jc w:val="center"/>
        <w:rPr>
          <w:b/>
          <w:sz w:val="20"/>
        </w:rPr>
      </w:pPr>
    </w:p>
    <w:p w:rsidR="003179A5" w:rsidRPr="00CA00F1" w:rsidRDefault="003179A5" w:rsidP="003179A5">
      <w:pPr>
        <w:jc w:val="center"/>
        <w:rPr>
          <w:b/>
          <w:sz w:val="20"/>
        </w:rPr>
      </w:pPr>
    </w:p>
    <w:p w:rsidR="003179A5" w:rsidRPr="00CA00F1" w:rsidRDefault="003179A5" w:rsidP="003179A5">
      <w:pPr>
        <w:jc w:val="center"/>
        <w:rPr>
          <w:b/>
          <w:sz w:val="20"/>
        </w:rPr>
      </w:pPr>
      <w:r w:rsidRPr="00CA00F1">
        <w:rPr>
          <w:b/>
          <w:sz w:val="20"/>
        </w:rPr>
        <w:t xml:space="preserve">III. ПОРЯДОК СОЗДАНИЯ </w:t>
      </w:r>
      <w:proofErr w:type="gramStart"/>
      <w:r w:rsidRPr="00CA00F1">
        <w:rPr>
          <w:b/>
          <w:sz w:val="20"/>
        </w:rPr>
        <w:t>МУНИЦИПАЛЬНОЙ</w:t>
      </w:r>
      <w:proofErr w:type="gramEnd"/>
      <w:r w:rsidRPr="00CA00F1">
        <w:rPr>
          <w:b/>
          <w:sz w:val="20"/>
        </w:rPr>
        <w:t xml:space="preserve"> ПОЖАРНОЙ</w:t>
      </w:r>
    </w:p>
    <w:p w:rsidR="003179A5" w:rsidRPr="00CA00F1" w:rsidRDefault="003179A5" w:rsidP="003179A5">
      <w:pPr>
        <w:jc w:val="center"/>
        <w:rPr>
          <w:b/>
          <w:sz w:val="20"/>
        </w:rPr>
      </w:pPr>
      <w:r w:rsidRPr="00CA00F1">
        <w:rPr>
          <w:b/>
          <w:sz w:val="20"/>
        </w:rPr>
        <w:t>ОХРАНЫ И ОРГАНИЗАЦИЯ ЕЕ ДЕЯТЕЛЬНОСТИ</w:t>
      </w:r>
    </w:p>
    <w:p w:rsidR="003179A5" w:rsidRPr="00CA00F1" w:rsidRDefault="003179A5" w:rsidP="003179A5">
      <w:pPr>
        <w:jc w:val="center"/>
        <w:rPr>
          <w:b/>
          <w:sz w:val="20"/>
        </w:rPr>
      </w:pPr>
    </w:p>
    <w:p w:rsidR="003179A5" w:rsidRPr="00CA00F1" w:rsidRDefault="003179A5" w:rsidP="003179A5">
      <w:pPr>
        <w:ind w:firstLine="709"/>
        <w:jc w:val="both"/>
        <w:rPr>
          <w:sz w:val="20"/>
        </w:rPr>
      </w:pPr>
      <w:r w:rsidRPr="00CA00F1">
        <w:rPr>
          <w:sz w:val="20"/>
        </w:rPr>
        <w:t xml:space="preserve">3.1. МПО создается по решению администрации округа, вид и форма в которой осуществляет свою деятельность МПО, определяется администрацией Орловского муниципального округа.         </w:t>
      </w:r>
    </w:p>
    <w:p w:rsidR="003179A5" w:rsidRPr="00CA00F1" w:rsidRDefault="003179A5" w:rsidP="003179A5">
      <w:pPr>
        <w:ind w:firstLine="709"/>
        <w:jc w:val="both"/>
        <w:rPr>
          <w:sz w:val="20"/>
        </w:rPr>
      </w:pPr>
      <w:r w:rsidRPr="00CA00F1">
        <w:rPr>
          <w:sz w:val="20"/>
        </w:rPr>
        <w:t>3.2. МПО может привлекаться на тушение пожаров и проведение аварийно- спасательных работ:</w:t>
      </w:r>
    </w:p>
    <w:p w:rsidR="003179A5" w:rsidRPr="00CA00F1" w:rsidRDefault="003179A5" w:rsidP="003179A5">
      <w:pPr>
        <w:ind w:firstLine="709"/>
        <w:jc w:val="both"/>
        <w:rPr>
          <w:sz w:val="20"/>
        </w:rPr>
      </w:pPr>
      <w:r w:rsidRPr="00CA00F1">
        <w:rPr>
          <w:sz w:val="20"/>
        </w:rPr>
        <w:t xml:space="preserve"> - в соответствии с планом </w:t>
      </w:r>
      <w:r w:rsidRPr="00CA00F1">
        <w:rPr>
          <w:color w:val="000000"/>
          <w:sz w:val="20"/>
        </w:rPr>
        <w:t>привлечения сил и средств по тушению пожаров на территории Орловского муниципального округа,</w:t>
      </w:r>
      <w:r w:rsidRPr="00CA00F1">
        <w:rPr>
          <w:sz w:val="20"/>
        </w:rPr>
        <w:t xml:space="preserve"> в зоне ответственности МПО;</w:t>
      </w:r>
    </w:p>
    <w:p w:rsidR="003179A5" w:rsidRPr="00CA00F1" w:rsidRDefault="003179A5" w:rsidP="003179A5">
      <w:pPr>
        <w:ind w:firstLine="709"/>
        <w:jc w:val="both"/>
        <w:rPr>
          <w:sz w:val="20"/>
        </w:rPr>
      </w:pPr>
      <w:r w:rsidRPr="00CA00F1">
        <w:rPr>
          <w:sz w:val="20"/>
        </w:rPr>
        <w:t xml:space="preserve"> - за границы территории округа выезда по решению на то уполномоченных лиц органов местного самоуправления.</w:t>
      </w:r>
    </w:p>
    <w:p w:rsidR="003179A5" w:rsidRPr="00CA00F1" w:rsidRDefault="003179A5" w:rsidP="003179A5">
      <w:pPr>
        <w:ind w:firstLine="709"/>
        <w:jc w:val="both"/>
        <w:rPr>
          <w:sz w:val="20"/>
        </w:rPr>
      </w:pPr>
      <w:r w:rsidRPr="00CA00F1">
        <w:rPr>
          <w:sz w:val="20"/>
        </w:rPr>
        <w:lastRenderedPageBreak/>
        <w:t>3.3. Численность и место дислокации подразделения МПО определяются администрацией Орловского муниципального округа в соответствии с требованиями нормативных правовых актов Российской Федерации в области пожарной безопасности.</w:t>
      </w:r>
    </w:p>
    <w:p w:rsidR="003179A5" w:rsidRPr="00CA00F1" w:rsidRDefault="003179A5" w:rsidP="003179A5">
      <w:pPr>
        <w:ind w:firstLine="709"/>
        <w:jc w:val="both"/>
        <w:rPr>
          <w:sz w:val="20"/>
        </w:rPr>
      </w:pPr>
      <w:r w:rsidRPr="00CA00F1">
        <w:rPr>
          <w:sz w:val="20"/>
        </w:rPr>
        <w:t xml:space="preserve">3.4. </w:t>
      </w:r>
      <w:proofErr w:type="gramStart"/>
      <w:r w:rsidRPr="00CA00F1">
        <w:rPr>
          <w:sz w:val="20"/>
        </w:rPr>
        <w:t>В МПО принимаются граждане Российской Федерации, соответствующие требованиям, установленным законодательством Российской Федерации в области пожарной безопасности, способные по своим личным и деловым качествам, образованию и здоровью выполнять обязанности, возложенные на МПО.</w:t>
      </w:r>
      <w:proofErr w:type="gramEnd"/>
      <w:r w:rsidRPr="00CA00F1">
        <w:rPr>
          <w:sz w:val="20"/>
        </w:rPr>
        <w:t xml:space="preserve"> Работники осуществляют свою деятельность на основе трудового договора (далее – работники муниципальной пожарной охраны).  Работникам муниципальной пожарной охраны в подтверждение полномочий могут выдаваться служебные удостоверения установленного образца.</w:t>
      </w:r>
    </w:p>
    <w:p w:rsidR="003179A5" w:rsidRPr="00CA00F1" w:rsidRDefault="003179A5" w:rsidP="003179A5">
      <w:pPr>
        <w:ind w:firstLine="709"/>
        <w:jc w:val="both"/>
        <w:rPr>
          <w:sz w:val="20"/>
        </w:rPr>
      </w:pPr>
      <w:r w:rsidRPr="00CA00F1">
        <w:rPr>
          <w:sz w:val="20"/>
        </w:rPr>
        <w:t>3.5. Работники муниципальной пожарной охраны проходят соответствующее специальное первоначальное обучение. Первоначальная подготовка работников осуществляется, как правило, на базе подразделения ГПС. Последующая подготовка осуществляется в период дежурства непосредственно в подразделении МПО.</w:t>
      </w:r>
    </w:p>
    <w:p w:rsidR="003179A5" w:rsidRPr="00CA00F1" w:rsidRDefault="003179A5" w:rsidP="003179A5">
      <w:pPr>
        <w:ind w:firstLine="709"/>
        <w:jc w:val="both"/>
        <w:rPr>
          <w:sz w:val="20"/>
        </w:rPr>
      </w:pPr>
      <w:r w:rsidRPr="00CA00F1">
        <w:rPr>
          <w:sz w:val="20"/>
        </w:rPr>
        <w:t xml:space="preserve">3.6. На работников муниципальной пожарной охраны распространяется законодательство Российской Федерации о труде. </w:t>
      </w:r>
    </w:p>
    <w:p w:rsidR="003179A5" w:rsidRPr="00CA00F1" w:rsidRDefault="003179A5" w:rsidP="003179A5">
      <w:pPr>
        <w:ind w:firstLine="709"/>
        <w:jc w:val="both"/>
        <w:rPr>
          <w:sz w:val="20"/>
        </w:rPr>
      </w:pPr>
      <w:r w:rsidRPr="00CA00F1">
        <w:rPr>
          <w:sz w:val="20"/>
        </w:rPr>
        <w:t xml:space="preserve">3.7. Непосредственное руководство подразделениями муниципальной пожарной охраны осуществляет начальник, который назначается и освобождается от должности главой администрации Орловского муниципального округа. </w:t>
      </w:r>
    </w:p>
    <w:p w:rsidR="003179A5" w:rsidRPr="00CA00F1" w:rsidRDefault="003179A5" w:rsidP="003179A5">
      <w:pPr>
        <w:ind w:firstLine="709"/>
        <w:jc w:val="both"/>
        <w:rPr>
          <w:sz w:val="20"/>
        </w:rPr>
      </w:pPr>
      <w:r w:rsidRPr="00CA00F1">
        <w:rPr>
          <w:sz w:val="20"/>
        </w:rPr>
        <w:t>3.8. Начальник муниципальной пожарной охраны обязан знать руководящие документы, а также основные положения, норм и правил, содержащих требования по применению сил и средств МПО, а также в области пожарной безопасности и осуществлению мероприятий по предупреждению пожаров, гибели и травматизма людей при них.</w:t>
      </w:r>
    </w:p>
    <w:p w:rsidR="003179A5" w:rsidRPr="00CA00F1" w:rsidRDefault="003179A5" w:rsidP="003179A5">
      <w:pPr>
        <w:ind w:firstLine="709"/>
        <w:jc w:val="both"/>
        <w:rPr>
          <w:sz w:val="20"/>
        </w:rPr>
      </w:pPr>
      <w:r w:rsidRPr="00CA00F1">
        <w:rPr>
          <w:sz w:val="20"/>
        </w:rPr>
        <w:t>3.9. Начальник подразделения муниципальной пожарной охраны организует его повседневную деятельность и несет ответственность за решение стоящих перед подразделением задач.</w:t>
      </w:r>
    </w:p>
    <w:p w:rsidR="003179A5" w:rsidRPr="00CA00F1" w:rsidRDefault="003179A5" w:rsidP="003179A5">
      <w:pPr>
        <w:ind w:firstLine="709"/>
        <w:jc w:val="both"/>
        <w:rPr>
          <w:sz w:val="20"/>
        </w:rPr>
      </w:pPr>
      <w:r w:rsidRPr="00CA00F1">
        <w:rPr>
          <w:sz w:val="20"/>
        </w:rPr>
        <w:t>3.10.  В целях решения задач, стоящих перед муниципальной пожарной охраной, начальник подразделения муниципальной пожарной охраны:</w:t>
      </w:r>
    </w:p>
    <w:p w:rsidR="003179A5" w:rsidRPr="00CA00F1" w:rsidRDefault="003179A5" w:rsidP="003179A5">
      <w:pPr>
        <w:ind w:firstLine="709"/>
        <w:jc w:val="both"/>
        <w:rPr>
          <w:sz w:val="20"/>
        </w:rPr>
      </w:pPr>
      <w:r w:rsidRPr="00CA00F1">
        <w:rPr>
          <w:sz w:val="20"/>
        </w:rPr>
        <w:t>1) обеспечивает в границах зоны ответственности (на территории) округа осуществление первичных мер пожарной безопасности;</w:t>
      </w:r>
    </w:p>
    <w:p w:rsidR="003179A5" w:rsidRPr="00CA00F1" w:rsidRDefault="003179A5" w:rsidP="003179A5">
      <w:pPr>
        <w:ind w:firstLine="709"/>
        <w:jc w:val="both"/>
        <w:rPr>
          <w:sz w:val="20"/>
        </w:rPr>
      </w:pPr>
      <w:r w:rsidRPr="00CA00F1">
        <w:rPr>
          <w:sz w:val="20"/>
        </w:rPr>
        <w:t>2) организует работу и контролирует состояние дежурных сил и средств муниципальной пожарной охраны;</w:t>
      </w:r>
    </w:p>
    <w:p w:rsidR="003179A5" w:rsidRPr="00CA00F1" w:rsidRDefault="003179A5" w:rsidP="003179A5">
      <w:pPr>
        <w:ind w:firstLine="709"/>
        <w:jc w:val="both"/>
        <w:rPr>
          <w:sz w:val="20"/>
        </w:rPr>
      </w:pPr>
      <w:r w:rsidRPr="00CA00F1">
        <w:rPr>
          <w:sz w:val="20"/>
        </w:rPr>
        <w:t>3) обеспечивает при разработке и проведении противопожарных мероприятий и поисково-спасательных работ взаимодействие с аварийно-спасательными формированиями, с надзорными и правоохранительными органами;</w:t>
      </w:r>
    </w:p>
    <w:p w:rsidR="003179A5" w:rsidRPr="00CA00F1" w:rsidRDefault="003179A5" w:rsidP="003179A5">
      <w:pPr>
        <w:ind w:firstLine="709"/>
        <w:jc w:val="both"/>
        <w:rPr>
          <w:sz w:val="20"/>
        </w:rPr>
      </w:pPr>
      <w:r w:rsidRPr="00CA00F1">
        <w:rPr>
          <w:sz w:val="20"/>
        </w:rPr>
        <w:t>4) организует и контролирует содержание пожарно-технического вооружения и эксплуатации зданий, сооружений, пожарной техники, аварийно-спасательного инструмента, хозяйственно-финансовую деятельность и материально-техническое обеспечение муниципальной пожарной охраны;</w:t>
      </w:r>
    </w:p>
    <w:p w:rsidR="003179A5" w:rsidRPr="00CA00F1" w:rsidRDefault="003179A5" w:rsidP="003179A5">
      <w:pPr>
        <w:ind w:firstLine="709"/>
        <w:jc w:val="both"/>
        <w:rPr>
          <w:sz w:val="20"/>
        </w:rPr>
      </w:pPr>
      <w:r w:rsidRPr="00CA00F1">
        <w:rPr>
          <w:sz w:val="20"/>
        </w:rPr>
        <w:t>5) обеспечивает подбор и расстановку кадров, их воспитание и профессиональную подготовку;</w:t>
      </w:r>
    </w:p>
    <w:p w:rsidR="003179A5" w:rsidRPr="00CA00F1" w:rsidRDefault="003179A5" w:rsidP="003179A5">
      <w:pPr>
        <w:ind w:firstLine="709"/>
        <w:jc w:val="both"/>
        <w:rPr>
          <w:sz w:val="20"/>
        </w:rPr>
      </w:pPr>
      <w:r w:rsidRPr="00CA00F1">
        <w:rPr>
          <w:sz w:val="20"/>
        </w:rPr>
        <w:t>6) осуществляет контроль, за целевым использованием и сохранностью имущества, находящегося в оперативном управлении муниципальной пожарной охраны;</w:t>
      </w:r>
    </w:p>
    <w:p w:rsidR="003179A5" w:rsidRPr="00CA00F1" w:rsidRDefault="003179A5" w:rsidP="003179A5">
      <w:pPr>
        <w:ind w:firstLine="709"/>
        <w:jc w:val="both"/>
        <w:rPr>
          <w:sz w:val="20"/>
        </w:rPr>
      </w:pPr>
      <w:r w:rsidRPr="00CA00F1">
        <w:rPr>
          <w:sz w:val="20"/>
        </w:rPr>
        <w:t>7) вносит в установленном порядке на рассмотрение администрации Орловского муниципального округа предложения по совершенствованию муниципальных правовых актов, регламентирующих вопросы обеспечения первичных мер пожарной безопасности и деятельности подразделения муниципальной пожарной охраны;</w:t>
      </w:r>
    </w:p>
    <w:p w:rsidR="003179A5" w:rsidRPr="00CA00F1" w:rsidRDefault="003179A5" w:rsidP="003179A5">
      <w:pPr>
        <w:ind w:firstLine="709"/>
        <w:jc w:val="both"/>
        <w:rPr>
          <w:sz w:val="20"/>
        </w:rPr>
      </w:pPr>
      <w:r w:rsidRPr="00CA00F1">
        <w:rPr>
          <w:sz w:val="20"/>
        </w:rPr>
        <w:t>8) принимает решения по другим вопросам, отнесенным к его компетенции.</w:t>
      </w:r>
    </w:p>
    <w:p w:rsidR="003179A5" w:rsidRPr="00CA00F1" w:rsidRDefault="003179A5" w:rsidP="003179A5">
      <w:pPr>
        <w:jc w:val="both"/>
        <w:rPr>
          <w:sz w:val="20"/>
        </w:rPr>
      </w:pPr>
      <w:r w:rsidRPr="00CA00F1">
        <w:rPr>
          <w:sz w:val="20"/>
        </w:rPr>
        <w:t xml:space="preserve"> </w:t>
      </w:r>
    </w:p>
    <w:p w:rsidR="003179A5" w:rsidRPr="00CA00F1" w:rsidRDefault="003179A5" w:rsidP="003179A5">
      <w:pPr>
        <w:ind w:firstLine="709"/>
        <w:jc w:val="center"/>
        <w:rPr>
          <w:b/>
          <w:sz w:val="20"/>
        </w:rPr>
      </w:pPr>
      <w:r w:rsidRPr="00CA00F1">
        <w:rPr>
          <w:b/>
          <w:sz w:val="20"/>
        </w:rPr>
        <w:t>IV. ОРГАНИЗАЦИЯ ВЗАИМОДЕЙСТВИЯ С ДРУГИМИ ВИДАМИ ПОЖАРНОЙ ОХРАНЫ</w:t>
      </w:r>
    </w:p>
    <w:p w:rsidR="003179A5" w:rsidRPr="00CA00F1" w:rsidRDefault="003179A5" w:rsidP="003179A5">
      <w:pPr>
        <w:ind w:firstLine="709"/>
        <w:jc w:val="center"/>
        <w:rPr>
          <w:b/>
          <w:sz w:val="20"/>
        </w:rPr>
      </w:pPr>
    </w:p>
    <w:p w:rsidR="003179A5" w:rsidRPr="00CA00F1" w:rsidRDefault="003179A5" w:rsidP="003179A5">
      <w:pPr>
        <w:ind w:firstLine="709"/>
        <w:jc w:val="both"/>
        <w:rPr>
          <w:sz w:val="20"/>
        </w:rPr>
      </w:pPr>
      <w:r w:rsidRPr="00CA00F1">
        <w:rPr>
          <w:sz w:val="20"/>
        </w:rPr>
        <w:t>4.1. Создаваемые подразделения муниципальной пожарной охраны взаимодействуют с подразделениями пожарной охраны всех видов (в соответствии с Федеральным законом от 21.12.1994 № 69-ФЗ «О пожарной безопасности») по вопросам обеспечения пожарной безопасности в формах, не противоречащих законодательству Российской Федерации.</w:t>
      </w:r>
    </w:p>
    <w:p w:rsidR="003179A5" w:rsidRPr="00CA00F1" w:rsidRDefault="003179A5" w:rsidP="003179A5">
      <w:pPr>
        <w:ind w:firstLine="709"/>
        <w:jc w:val="both"/>
        <w:rPr>
          <w:sz w:val="20"/>
        </w:rPr>
      </w:pPr>
      <w:r w:rsidRPr="00CA00F1">
        <w:rPr>
          <w:sz w:val="20"/>
        </w:rPr>
        <w:t>4.2. Основным направлением взаимодействия является осуществление совместных действий по предупреждению и тушению пожаров на территории округа в зоне ответственности МПО.</w:t>
      </w:r>
    </w:p>
    <w:p w:rsidR="003179A5" w:rsidRPr="00CA00F1" w:rsidRDefault="003179A5" w:rsidP="003179A5">
      <w:pPr>
        <w:ind w:firstLine="709"/>
        <w:jc w:val="both"/>
        <w:rPr>
          <w:sz w:val="20"/>
        </w:rPr>
      </w:pPr>
      <w:r w:rsidRPr="00CA00F1">
        <w:rPr>
          <w:sz w:val="20"/>
        </w:rPr>
        <w:t>4.3. МПО в обязательном порядке привлекается к пожарно-тактическим учениям и занятиям, проводимым территориальным подразделением ГПС на территории Орловского муниципального округа.</w:t>
      </w:r>
    </w:p>
    <w:p w:rsidR="003179A5" w:rsidRPr="00CA00F1" w:rsidRDefault="003179A5" w:rsidP="003179A5">
      <w:pPr>
        <w:ind w:firstLine="709"/>
        <w:jc w:val="both"/>
        <w:rPr>
          <w:sz w:val="20"/>
        </w:rPr>
      </w:pPr>
      <w:r w:rsidRPr="00CA00F1">
        <w:rPr>
          <w:sz w:val="20"/>
        </w:rPr>
        <w:t xml:space="preserve">4.4.    По просьбе главы администрации округа территориальное подразделение ГПС может осуществлять проверку подразделения МПО по всем направлениям служебной деятельности с оформлением справки, содержащей выводы и предложения по устранению выявленных недостатков. </w:t>
      </w:r>
    </w:p>
    <w:p w:rsidR="003179A5" w:rsidRPr="00CA00F1" w:rsidRDefault="003179A5" w:rsidP="003179A5">
      <w:pPr>
        <w:ind w:firstLine="709"/>
        <w:jc w:val="both"/>
        <w:rPr>
          <w:b/>
          <w:sz w:val="20"/>
        </w:rPr>
      </w:pPr>
    </w:p>
    <w:p w:rsidR="003179A5" w:rsidRPr="00CA00F1" w:rsidRDefault="003179A5" w:rsidP="003179A5">
      <w:pPr>
        <w:ind w:firstLine="709"/>
        <w:jc w:val="center"/>
        <w:rPr>
          <w:b/>
          <w:sz w:val="20"/>
        </w:rPr>
      </w:pPr>
      <w:r w:rsidRPr="00CA00F1">
        <w:rPr>
          <w:b/>
          <w:sz w:val="20"/>
          <w:lang w:val="en-US"/>
        </w:rPr>
        <w:t>V</w:t>
      </w:r>
      <w:r w:rsidRPr="00CA00F1">
        <w:rPr>
          <w:b/>
          <w:sz w:val="20"/>
        </w:rPr>
        <w:t>. КВАЛИФИКАЦИОННЫЕ ТРЕБОВАНИЯ, ПРЕДЪЯВЛЯЕМЫЕ К РАБОТНИКАМ МУНИЦИПАЛЬНОЙ ПОЖАРНОЙ ОХРАНЫ</w:t>
      </w:r>
    </w:p>
    <w:p w:rsidR="003179A5" w:rsidRPr="00CA00F1" w:rsidRDefault="003179A5" w:rsidP="003179A5">
      <w:pPr>
        <w:ind w:firstLine="709"/>
        <w:jc w:val="both"/>
        <w:rPr>
          <w:b/>
          <w:sz w:val="20"/>
        </w:rPr>
      </w:pPr>
    </w:p>
    <w:p w:rsidR="003179A5" w:rsidRPr="00CA00F1" w:rsidRDefault="003179A5" w:rsidP="003179A5">
      <w:pPr>
        <w:ind w:firstLine="709"/>
        <w:jc w:val="both"/>
        <w:rPr>
          <w:sz w:val="20"/>
        </w:rPr>
      </w:pPr>
      <w:r w:rsidRPr="00CA00F1">
        <w:rPr>
          <w:sz w:val="20"/>
        </w:rPr>
        <w:t xml:space="preserve">5.1. К работникам МПО предъявляются такие же требования, что и к работникам ГПС, с учетом организации службы регламентируемой законодательством Российской Федерации и муниципальными правовыми актами. </w:t>
      </w:r>
    </w:p>
    <w:p w:rsidR="003179A5" w:rsidRPr="00CA00F1" w:rsidRDefault="003179A5" w:rsidP="003179A5">
      <w:pPr>
        <w:ind w:firstLine="709"/>
        <w:jc w:val="both"/>
        <w:rPr>
          <w:sz w:val="20"/>
        </w:rPr>
      </w:pPr>
      <w:r w:rsidRPr="00CA00F1">
        <w:rPr>
          <w:sz w:val="20"/>
        </w:rPr>
        <w:t>5.2. Каждый работник МПО должен знать:</w:t>
      </w:r>
    </w:p>
    <w:p w:rsidR="003179A5" w:rsidRPr="00CA00F1" w:rsidRDefault="003179A5" w:rsidP="003179A5">
      <w:pPr>
        <w:ind w:firstLine="709"/>
        <w:jc w:val="both"/>
        <w:rPr>
          <w:sz w:val="20"/>
        </w:rPr>
      </w:pPr>
      <w:r w:rsidRPr="00CA00F1">
        <w:rPr>
          <w:sz w:val="20"/>
        </w:rPr>
        <w:lastRenderedPageBreak/>
        <w:t xml:space="preserve">- законодательство, решения органов государственной власти и местного самоуправления в области обеспечения пожарной безопасности, нормативные акты и документы МЧС России, нормативы, правила и стандарты, действующие в сфере обеспечения пожарной безопасности с учетом должностной и функциональной компетенции; </w:t>
      </w:r>
    </w:p>
    <w:p w:rsidR="003179A5" w:rsidRPr="00CA00F1" w:rsidRDefault="003179A5" w:rsidP="003179A5">
      <w:pPr>
        <w:ind w:firstLine="709"/>
        <w:jc w:val="both"/>
        <w:rPr>
          <w:sz w:val="20"/>
        </w:rPr>
      </w:pPr>
      <w:r w:rsidRPr="00CA00F1">
        <w:rPr>
          <w:sz w:val="20"/>
        </w:rPr>
        <w:t xml:space="preserve">- структуру, функции, задачи, формы и методы работы МПО; </w:t>
      </w:r>
    </w:p>
    <w:p w:rsidR="003179A5" w:rsidRPr="00CA00F1" w:rsidRDefault="003179A5" w:rsidP="003179A5">
      <w:pPr>
        <w:ind w:firstLine="709"/>
        <w:jc w:val="both"/>
        <w:rPr>
          <w:sz w:val="20"/>
        </w:rPr>
      </w:pPr>
      <w:r w:rsidRPr="00CA00F1">
        <w:rPr>
          <w:sz w:val="20"/>
        </w:rPr>
        <w:t xml:space="preserve">- основы управления и организации труда, в подразделениях МПО и по исполняемой должности; </w:t>
      </w:r>
    </w:p>
    <w:p w:rsidR="003179A5" w:rsidRPr="00CA00F1" w:rsidRDefault="003179A5" w:rsidP="003179A5">
      <w:pPr>
        <w:ind w:firstLine="709"/>
        <w:jc w:val="both"/>
        <w:rPr>
          <w:sz w:val="20"/>
        </w:rPr>
      </w:pPr>
      <w:r w:rsidRPr="00CA00F1">
        <w:rPr>
          <w:sz w:val="20"/>
        </w:rPr>
        <w:t xml:space="preserve">- основные тактико-технические характеристики и тактические возможности пожарного подразделения; опасные факторы пожара и последствия их воздействия на людей, приемы и способы прекращения горения; </w:t>
      </w:r>
    </w:p>
    <w:p w:rsidR="003179A5" w:rsidRPr="00CA00F1" w:rsidRDefault="003179A5" w:rsidP="003179A5">
      <w:pPr>
        <w:ind w:firstLine="709"/>
        <w:jc w:val="both"/>
        <w:rPr>
          <w:sz w:val="20"/>
        </w:rPr>
      </w:pPr>
      <w:r w:rsidRPr="00CA00F1">
        <w:rPr>
          <w:sz w:val="20"/>
        </w:rPr>
        <w:t>- особенности пожарной опасности, пожароопасные и другие опасные свойства веществ, материалов, конструкций и оборудования на закрепленном участке (районе, секторе, зоне) работы;</w:t>
      </w:r>
    </w:p>
    <w:p w:rsidR="003179A5" w:rsidRPr="00CA00F1" w:rsidRDefault="003179A5" w:rsidP="003179A5">
      <w:pPr>
        <w:ind w:firstLine="709"/>
        <w:jc w:val="both"/>
        <w:rPr>
          <w:sz w:val="20"/>
        </w:rPr>
      </w:pPr>
      <w:r w:rsidRPr="00CA00F1">
        <w:rPr>
          <w:sz w:val="20"/>
        </w:rPr>
        <w:t>- правила охраны труда при несении службы и тушении пожаров, и проведении аварийно-спасательных работ;</w:t>
      </w:r>
    </w:p>
    <w:p w:rsidR="003179A5" w:rsidRPr="00CA00F1" w:rsidRDefault="003179A5" w:rsidP="003179A5">
      <w:pPr>
        <w:ind w:firstLine="709"/>
        <w:jc w:val="both"/>
        <w:rPr>
          <w:sz w:val="20"/>
        </w:rPr>
      </w:pPr>
      <w:r w:rsidRPr="00CA00F1">
        <w:rPr>
          <w:sz w:val="20"/>
        </w:rPr>
        <w:t xml:space="preserve"> - средства и методы оказания первой доврачебной помощи. </w:t>
      </w:r>
    </w:p>
    <w:p w:rsidR="003179A5" w:rsidRPr="00CA00F1" w:rsidRDefault="003179A5" w:rsidP="003179A5">
      <w:pPr>
        <w:ind w:firstLine="709"/>
        <w:jc w:val="both"/>
        <w:rPr>
          <w:sz w:val="20"/>
        </w:rPr>
      </w:pPr>
      <w:r w:rsidRPr="00CA00F1">
        <w:rPr>
          <w:sz w:val="20"/>
        </w:rPr>
        <w:t xml:space="preserve">5.3. Каждый работник МПО должен уметь: </w:t>
      </w:r>
    </w:p>
    <w:p w:rsidR="003179A5" w:rsidRPr="00CA00F1" w:rsidRDefault="003179A5" w:rsidP="003179A5">
      <w:pPr>
        <w:ind w:firstLine="709"/>
        <w:jc w:val="both"/>
        <w:rPr>
          <w:sz w:val="20"/>
        </w:rPr>
      </w:pPr>
      <w:r w:rsidRPr="00CA00F1">
        <w:rPr>
          <w:sz w:val="20"/>
        </w:rPr>
        <w:t>- применять на практике законодательство, регулирующее отношения в области борьбы с пожарами, стандарты, нормы и правила пожарной безопасности; анализировать оперативно-служебную деятельность, действия подразделений по тушению пожаров и проведения аварийно-спасательных работ по исполняемой должности, разрабатывать и осуществлять мероприятия по их совершенствованию; работать, с пожарно-техническим вооружением и аварийно- спасательным инструментом и оборудованием;</w:t>
      </w:r>
    </w:p>
    <w:p w:rsidR="003179A5" w:rsidRPr="00CA00F1" w:rsidRDefault="003179A5" w:rsidP="003179A5">
      <w:pPr>
        <w:ind w:firstLine="709"/>
        <w:jc w:val="both"/>
        <w:rPr>
          <w:sz w:val="20"/>
        </w:rPr>
      </w:pPr>
      <w:r w:rsidRPr="00CA00F1">
        <w:rPr>
          <w:sz w:val="20"/>
        </w:rPr>
        <w:t>- готовить к работе и применять закрепленную пожарную и аварийно- спасательную технику основного (специального) назначения;</w:t>
      </w:r>
    </w:p>
    <w:p w:rsidR="003179A5" w:rsidRPr="00CA00F1" w:rsidRDefault="003179A5" w:rsidP="003179A5">
      <w:pPr>
        <w:ind w:firstLine="709"/>
        <w:jc w:val="both"/>
        <w:rPr>
          <w:sz w:val="20"/>
        </w:rPr>
      </w:pPr>
      <w:r w:rsidRPr="00CA00F1">
        <w:rPr>
          <w:sz w:val="20"/>
        </w:rPr>
        <w:t>- проверять и оценивать состояние систем противопожарной защиты и противопожарного водоснабжения;</w:t>
      </w:r>
    </w:p>
    <w:p w:rsidR="003179A5" w:rsidRPr="00CA00F1" w:rsidRDefault="003179A5" w:rsidP="003179A5">
      <w:pPr>
        <w:ind w:firstLine="709"/>
        <w:jc w:val="both"/>
        <w:rPr>
          <w:sz w:val="20"/>
        </w:rPr>
      </w:pPr>
      <w:r w:rsidRPr="00CA00F1">
        <w:rPr>
          <w:sz w:val="20"/>
        </w:rPr>
        <w:t xml:space="preserve">- грамотно составлять (оформлять) служебные документы, организовывать и вести учет и отчетность в объеме исполняемых по должности обязанностей;        </w:t>
      </w:r>
    </w:p>
    <w:p w:rsidR="003179A5" w:rsidRPr="00CA00F1" w:rsidRDefault="003179A5" w:rsidP="003179A5">
      <w:pPr>
        <w:ind w:firstLine="709"/>
        <w:jc w:val="both"/>
        <w:rPr>
          <w:sz w:val="20"/>
        </w:rPr>
      </w:pPr>
      <w:r w:rsidRPr="00CA00F1">
        <w:rPr>
          <w:sz w:val="20"/>
        </w:rPr>
        <w:t>- оказывать первую доврачебную помощь;</w:t>
      </w:r>
    </w:p>
    <w:p w:rsidR="003179A5" w:rsidRPr="00CA00F1" w:rsidRDefault="003179A5" w:rsidP="003179A5">
      <w:pPr>
        <w:ind w:firstLine="709"/>
        <w:jc w:val="both"/>
        <w:rPr>
          <w:sz w:val="20"/>
        </w:rPr>
      </w:pPr>
      <w:r w:rsidRPr="00CA00F1">
        <w:rPr>
          <w:sz w:val="20"/>
        </w:rPr>
        <w:t xml:space="preserve">5.4. Каждый работник МПО должен иметь навыки: </w:t>
      </w:r>
    </w:p>
    <w:p w:rsidR="003179A5" w:rsidRPr="00CA00F1" w:rsidRDefault="003179A5" w:rsidP="003179A5">
      <w:pPr>
        <w:ind w:firstLine="709"/>
        <w:jc w:val="both"/>
        <w:rPr>
          <w:sz w:val="20"/>
        </w:rPr>
      </w:pPr>
      <w:r w:rsidRPr="00CA00F1">
        <w:rPr>
          <w:sz w:val="20"/>
        </w:rPr>
        <w:t>- в исполнении обязанностей должностных лиц на пожаре и при проведении аварийно-спасательных работ;</w:t>
      </w:r>
    </w:p>
    <w:p w:rsidR="003179A5" w:rsidRPr="00CA00F1" w:rsidRDefault="003179A5" w:rsidP="003179A5">
      <w:pPr>
        <w:ind w:firstLine="709"/>
        <w:jc w:val="both"/>
        <w:rPr>
          <w:sz w:val="20"/>
        </w:rPr>
      </w:pPr>
      <w:r w:rsidRPr="00CA00F1">
        <w:rPr>
          <w:sz w:val="20"/>
        </w:rPr>
        <w:t>- в обнаружении и устранении неисправностей при обслуживании и эксплуатации закрепленной основной (специальной) техники (оборудования);</w:t>
      </w:r>
    </w:p>
    <w:p w:rsidR="003179A5" w:rsidRPr="00CA00F1" w:rsidRDefault="003179A5" w:rsidP="003179A5">
      <w:pPr>
        <w:ind w:firstLine="709"/>
        <w:jc w:val="both"/>
        <w:rPr>
          <w:sz w:val="20"/>
        </w:rPr>
      </w:pPr>
      <w:r w:rsidRPr="00CA00F1">
        <w:rPr>
          <w:sz w:val="20"/>
        </w:rPr>
        <w:t>- в пользовании первичными средствами пожаротушении.</w:t>
      </w:r>
    </w:p>
    <w:p w:rsidR="003179A5" w:rsidRPr="00CA00F1" w:rsidRDefault="003179A5" w:rsidP="003179A5">
      <w:pPr>
        <w:ind w:firstLine="709"/>
        <w:jc w:val="both"/>
        <w:rPr>
          <w:sz w:val="20"/>
        </w:rPr>
      </w:pPr>
    </w:p>
    <w:p w:rsidR="003179A5" w:rsidRPr="00CA00F1" w:rsidRDefault="003179A5" w:rsidP="003179A5">
      <w:pPr>
        <w:ind w:firstLine="709"/>
        <w:jc w:val="center"/>
        <w:rPr>
          <w:b/>
          <w:sz w:val="20"/>
        </w:rPr>
      </w:pPr>
      <w:r w:rsidRPr="00CA00F1">
        <w:rPr>
          <w:b/>
          <w:sz w:val="20"/>
        </w:rPr>
        <w:t>V</w:t>
      </w:r>
      <w:r w:rsidRPr="00CA00F1">
        <w:rPr>
          <w:b/>
          <w:sz w:val="20"/>
          <w:lang w:val="en-US"/>
        </w:rPr>
        <w:t>I</w:t>
      </w:r>
      <w:r w:rsidRPr="00CA00F1">
        <w:rPr>
          <w:b/>
          <w:sz w:val="20"/>
        </w:rPr>
        <w:t xml:space="preserve">. </w:t>
      </w:r>
      <w:proofErr w:type="gramStart"/>
      <w:r w:rsidRPr="00CA00F1">
        <w:rPr>
          <w:b/>
          <w:sz w:val="20"/>
        </w:rPr>
        <w:t>ФИНАНСОВОЕ</w:t>
      </w:r>
      <w:proofErr w:type="gramEnd"/>
      <w:r w:rsidRPr="00CA00F1">
        <w:rPr>
          <w:b/>
          <w:sz w:val="20"/>
        </w:rPr>
        <w:t xml:space="preserve"> И МАТЕРИАЛЬНО-ТЕХНИЧЕСКОЕ ОБЕСПЕЧЕНИЕДЕЯТЕЛЬНОСТИ МУНИЦИПАЛЬНОЙ ПОЖАРНОЙ ОХРАНЫ</w:t>
      </w:r>
    </w:p>
    <w:p w:rsidR="003179A5" w:rsidRPr="00CA00F1" w:rsidRDefault="003179A5" w:rsidP="003179A5">
      <w:pPr>
        <w:ind w:firstLine="709"/>
        <w:jc w:val="center"/>
        <w:rPr>
          <w:b/>
          <w:sz w:val="20"/>
        </w:rPr>
      </w:pPr>
    </w:p>
    <w:p w:rsidR="003179A5" w:rsidRPr="00CA00F1" w:rsidRDefault="003179A5" w:rsidP="003179A5">
      <w:pPr>
        <w:ind w:firstLine="709"/>
        <w:jc w:val="both"/>
        <w:rPr>
          <w:sz w:val="20"/>
        </w:rPr>
      </w:pPr>
      <w:r w:rsidRPr="00CA00F1">
        <w:rPr>
          <w:sz w:val="20"/>
        </w:rPr>
        <w:t xml:space="preserve">      6.1. Финансовое и материально-техническое обеспечение деятельности муниципальной пожарной охраны является расходным обязательством администрации Орловского муниципального округа и осуществляется в установленном порядке за счет средств местного бюджета и иных не запрещенных действующим законодательством источников.          </w:t>
      </w:r>
    </w:p>
    <w:p w:rsidR="003179A5" w:rsidRPr="00CA00F1" w:rsidRDefault="003179A5" w:rsidP="003179A5">
      <w:pPr>
        <w:ind w:firstLine="709"/>
        <w:jc w:val="both"/>
        <w:rPr>
          <w:sz w:val="20"/>
        </w:rPr>
      </w:pPr>
      <w:r w:rsidRPr="00CA00F1">
        <w:rPr>
          <w:sz w:val="20"/>
        </w:rPr>
        <w:t xml:space="preserve">6.2. Движимое и недвижимое имущество передается МПО на праве оперативного управления.  </w:t>
      </w:r>
    </w:p>
    <w:p w:rsidR="003179A5" w:rsidRPr="00CA00F1" w:rsidRDefault="003179A5" w:rsidP="003179A5">
      <w:pPr>
        <w:ind w:firstLine="709"/>
        <w:jc w:val="both"/>
        <w:rPr>
          <w:sz w:val="20"/>
        </w:rPr>
      </w:pPr>
    </w:p>
    <w:p w:rsidR="003179A5" w:rsidRPr="00CA00F1" w:rsidRDefault="003179A5" w:rsidP="003179A5">
      <w:pPr>
        <w:jc w:val="center"/>
        <w:rPr>
          <w:b/>
          <w:sz w:val="20"/>
        </w:rPr>
      </w:pPr>
      <w:r w:rsidRPr="00CA00F1">
        <w:rPr>
          <w:b/>
          <w:sz w:val="20"/>
        </w:rPr>
        <w:t>V</w:t>
      </w:r>
      <w:r w:rsidRPr="00CA00F1">
        <w:rPr>
          <w:b/>
          <w:sz w:val="20"/>
          <w:lang w:val="en-US"/>
        </w:rPr>
        <w:t>II</w:t>
      </w:r>
      <w:r w:rsidRPr="00CA00F1">
        <w:rPr>
          <w:b/>
          <w:sz w:val="20"/>
        </w:rPr>
        <w:t>. Реорганизация и ликвидация подразделений</w:t>
      </w:r>
    </w:p>
    <w:p w:rsidR="003179A5" w:rsidRPr="00CA00F1" w:rsidRDefault="003179A5" w:rsidP="003179A5">
      <w:pPr>
        <w:jc w:val="center"/>
        <w:rPr>
          <w:b/>
          <w:sz w:val="20"/>
        </w:rPr>
      </w:pPr>
      <w:r w:rsidRPr="00CA00F1">
        <w:rPr>
          <w:b/>
          <w:sz w:val="20"/>
        </w:rPr>
        <w:t xml:space="preserve"> муниципальной пожарной охраны</w:t>
      </w:r>
    </w:p>
    <w:p w:rsidR="003179A5" w:rsidRPr="00CA00F1" w:rsidRDefault="003179A5" w:rsidP="003179A5">
      <w:pPr>
        <w:jc w:val="both"/>
        <w:rPr>
          <w:b/>
          <w:sz w:val="20"/>
        </w:rPr>
      </w:pPr>
    </w:p>
    <w:p w:rsidR="003179A5" w:rsidRPr="00CA00F1" w:rsidRDefault="003179A5" w:rsidP="003179A5">
      <w:pPr>
        <w:ind w:firstLine="709"/>
        <w:jc w:val="both"/>
        <w:rPr>
          <w:sz w:val="20"/>
        </w:rPr>
      </w:pPr>
      <w:r w:rsidRPr="00CA00F1">
        <w:rPr>
          <w:sz w:val="20"/>
        </w:rPr>
        <w:t>7.1. Реорганизация и ликвидация подразделений МПО производится в порядке, предусмотренном законодательством Российской Федерации.</w:t>
      </w:r>
    </w:p>
    <w:p w:rsidR="003179A5" w:rsidRPr="00CA00F1" w:rsidRDefault="003179A5" w:rsidP="003179A5">
      <w:pPr>
        <w:ind w:firstLine="709"/>
        <w:jc w:val="both"/>
        <w:rPr>
          <w:sz w:val="20"/>
        </w:rPr>
      </w:pPr>
      <w:r w:rsidRPr="00CA00F1">
        <w:rPr>
          <w:sz w:val="20"/>
        </w:rPr>
        <w:t>7.2. При сокращении численности подразделения МПО, ее ликвидации администрация округа несет связанные с этим расходы.</w:t>
      </w:r>
    </w:p>
    <w:p w:rsidR="003179A5" w:rsidRPr="00CA00F1" w:rsidRDefault="003179A5" w:rsidP="003179A5">
      <w:pPr>
        <w:ind w:firstLine="709"/>
        <w:jc w:val="both"/>
        <w:rPr>
          <w:sz w:val="20"/>
        </w:rPr>
      </w:pPr>
      <w:r w:rsidRPr="00CA00F1">
        <w:rPr>
          <w:sz w:val="20"/>
        </w:rPr>
        <w:t>7.3. Порядок дальнейшего использования имущества, которое находилось в распоряжении подразделения МПО, определяет собственник данного имущества.</w:t>
      </w:r>
    </w:p>
    <w:p w:rsidR="003179A5" w:rsidRPr="00CA00F1" w:rsidRDefault="003179A5" w:rsidP="003179A5">
      <w:pPr>
        <w:ind w:firstLine="709"/>
        <w:jc w:val="both"/>
        <w:rPr>
          <w:rFonts w:eastAsia="Calibri"/>
          <w:sz w:val="20"/>
          <w:lang w:eastAsia="en-US"/>
        </w:rPr>
      </w:pPr>
      <w:r w:rsidRPr="00CA00F1">
        <w:rPr>
          <w:sz w:val="20"/>
        </w:rPr>
        <w:t xml:space="preserve">                              </w:t>
      </w:r>
      <w:r w:rsidRPr="00CA00F1">
        <w:rPr>
          <w:rFonts w:eastAsia="Calibri"/>
          <w:sz w:val="20"/>
          <w:lang w:eastAsia="en-US"/>
        </w:rPr>
        <w:t>_______________</w:t>
      </w:r>
    </w:p>
    <w:p w:rsidR="003179A5" w:rsidRPr="00CA00F1" w:rsidRDefault="003179A5" w:rsidP="003179A5">
      <w:pPr>
        <w:shd w:val="clear" w:color="auto" w:fill="FFFFFF"/>
        <w:ind w:firstLine="709"/>
        <w:jc w:val="center"/>
        <w:rPr>
          <w:b/>
          <w:bCs/>
          <w:sz w:val="20"/>
        </w:rPr>
      </w:pPr>
    </w:p>
    <w:p w:rsidR="003179A5" w:rsidRPr="00CA00F1" w:rsidRDefault="003179A5" w:rsidP="003179A5">
      <w:pPr>
        <w:shd w:val="clear" w:color="auto" w:fill="FFFFFF"/>
        <w:spacing w:after="180"/>
        <w:jc w:val="center"/>
        <w:rPr>
          <w:b/>
          <w:bCs/>
          <w:sz w:val="20"/>
        </w:rPr>
      </w:pPr>
    </w:p>
    <w:tbl>
      <w:tblPr>
        <w:tblW w:w="9229" w:type="dxa"/>
        <w:tblInd w:w="-54" w:type="dxa"/>
        <w:tblLayout w:type="fixed"/>
        <w:tblCellMar>
          <w:left w:w="0" w:type="dxa"/>
          <w:right w:w="0" w:type="dxa"/>
        </w:tblCellMar>
        <w:tblLook w:val="0000" w:firstRow="0" w:lastRow="0" w:firstColumn="0" w:lastColumn="0" w:noHBand="0" w:noVBand="0"/>
      </w:tblPr>
      <w:tblGrid>
        <w:gridCol w:w="160"/>
        <w:gridCol w:w="1989"/>
        <w:gridCol w:w="2731"/>
        <w:gridCol w:w="2366"/>
        <w:gridCol w:w="1983"/>
      </w:tblGrid>
      <w:tr w:rsidR="003179A5" w:rsidRPr="00CA00F1" w:rsidTr="005D75C8">
        <w:trPr>
          <w:trHeight w:hRule="exact" w:val="2377"/>
        </w:trPr>
        <w:tc>
          <w:tcPr>
            <w:tcW w:w="9229" w:type="dxa"/>
            <w:gridSpan w:val="5"/>
            <w:shd w:val="clear" w:color="auto" w:fill="auto"/>
          </w:tcPr>
          <w:p w:rsidR="003179A5" w:rsidRPr="00CA00F1" w:rsidRDefault="003179A5" w:rsidP="005D75C8">
            <w:pPr>
              <w:snapToGrid w:val="0"/>
              <w:jc w:val="center"/>
              <w:rPr>
                <w:b/>
                <w:sz w:val="20"/>
              </w:rPr>
            </w:pPr>
            <w:r w:rsidRPr="00CA00F1">
              <w:rPr>
                <w:rFonts w:eastAsia="Calibri"/>
                <w:b/>
                <w:noProof/>
                <w:sz w:val="20"/>
              </w:rPr>
              <w:drawing>
                <wp:inline distT="0" distB="0" distL="0" distR="0" wp14:anchorId="482CE358" wp14:editId="7D1A6FB9">
                  <wp:extent cx="429895" cy="528955"/>
                  <wp:effectExtent l="0" t="0" r="8255" b="4445"/>
                  <wp:docPr id="8" name="Рисунок 8"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895" cy="528955"/>
                          </a:xfrm>
                          <a:prstGeom prst="rect">
                            <a:avLst/>
                          </a:prstGeom>
                          <a:noFill/>
                          <a:ln>
                            <a:noFill/>
                          </a:ln>
                        </pic:spPr>
                      </pic:pic>
                    </a:graphicData>
                  </a:graphic>
                </wp:inline>
              </w:drawing>
            </w:r>
          </w:p>
          <w:p w:rsidR="003179A5" w:rsidRPr="00CA00F1" w:rsidRDefault="003179A5" w:rsidP="005D75C8">
            <w:pPr>
              <w:keepNext/>
              <w:jc w:val="center"/>
              <w:outlineLvl w:val="0"/>
              <w:rPr>
                <w:rFonts w:eastAsia="Calibri"/>
                <w:b/>
                <w:bCs/>
                <w:kern w:val="32"/>
                <w:sz w:val="20"/>
                <w:lang w:eastAsia="ar-SA"/>
              </w:rPr>
            </w:pPr>
            <w:r w:rsidRPr="00CA00F1">
              <w:rPr>
                <w:rFonts w:eastAsia="Calibri"/>
                <w:b/>
                <w:bCs/>
                <w:kern w:val="32"/>
                <w:sz w:val="20"/>
                <w:lang w:eastAsia="ar-SA"/>
              </w:rPr>
              <w:t>АДМИНИСТРАЦИЯ ОРЛОВСКОГО МУНИЦИПАЛЬНОГО ОКРУГА</w:t>
            </w:r>
          </w:p>
          <w:p w:rsidR="003179A5" w:rsidRPr="00CA00F1" w:rsidRDefault="003179A5" w:rsidP="005D75C8">
            <w:pPr>
              <w:keepNext/>
              <w:spacing w:after="480"/>
              <w:jc w:val="center"/>
              <w:rPr>
                <w:rFonts w:eastAsia="Calibri"/>
                <w:b/>
                <w:sz w:val="20"/>
                <w:lang w:eastAsia="ar-SA"/>
              </w:rPr>
            </w:pPr>
            <w:r w:rsidRPr="00CA00F1">
              <w:rPr>
                <w:rFonts w:eastAsia="Calibri"/>
                <w:b/>
                <w:sz w:val="20"/>
                <w:lang w:eastAsia="ar-SA"/>
              </w:rPr>
              <w:t>КИРОВСКОЙ ОБЛАСТИ</w:t>
            </w:r>
          </w:p>
          <w:p w:rsidR="003179A5" w:rsidRPr="00CA00F1" w:rsidRDefault="003179A5" w:rsidP="005D75C8">
            <w:pPr>
              <w:keepNext/>
              <w:spacing w:after="480"/>
              <w:jc w:val="center"/>
              <w:rPr>
                <w:b/>
                <w:sz w:val="20"/>
                <w:lang w:eastAsia="ar-SA"/>
              </w:rPr>
            </w:pPr>
            <w:r w:rsidRPr="00CA00F1">
              <w:rPr>
                <w:rFonts w:eastAsia="Calibri"/>
                <w:b/>
                <w:sz w:val="20"/>
                <w:lang w:eastAsia="ar-SA"/>
              </w:rPr>
              <w:t>ПОСТАНОВЛЕНИЕ</w:t>
            </w:r>
          </w:p>
          <w:p w:rsidR="003179A5" w:rsidRPr="00CA00F1" w:rsidRDefault="003179A5" w:rsidP="005D75C8">
            <w:pPr>
              <w:keepNext/>
              <w:spacing w:after="480"/>
              <w:jc w:val="center"/>
              <w:rPr>
                <w:b/>
                <w:sz w:val="20"/>
                <w:lang w:eastAsia="ar-SA"/>
              </w:rPr>
            </w:pPr>
          </w:p>
          <w:p w:rsidR="003179A5" w:rsidRPr="00CA00F1" w:rsidRDefault="003179A5" w:rsidP="005D75C8">
            <w:pPr>
              <w:keepNext/>
              <w:spacing w:after="480"/>
              <w:jc w:val="center"/>
              <w:rPr>
                <w:b/>
                <w:sz w:val="20"/>
                <w:lang w:eastAsia="ar-SA"/>
              </w:rPr>
            </w:pPr>
          </w:p>
          <w:p w:rsidR="003179A5" w:rsidRPr="00CA00F1" w:rsidRDefault="003179A5" w:rsidP="005D75C8">
            <w:pPr>
              <w:keepNext/>
              <w:spacing w:after="480"/>
              <w:jc w:val="center"/>
              <w:rPr>
                <w:b/>
                <w:sz w:val="20"/>
                <w:lang w:eastAsia="ar-SA"/>
              </w:rPr>
            </w:pPr>
          </w:p>
          <w:p w:rsidR="003179A5" w:rsidRPr="00CA00F1" w:rsidRDefault="003179A5" w:rsidP="005D75C8">
            <w:pPr>
              <w:keepNext/>
              <w:spacing w:after="480"/>
              <w:jc w:val="center"/>
              <w:rPr>
                <w:b/>
                <w:sz w:val="20"/>
                <w:lang w:eastAsia="ar-SA"/>
              </w:rPr>
            </w:pPr>
          </w:p>
          <w:p w:rsidR="003179A5" w:rsidRPr="00CA00F1" w:rsidRDefault="003179A5" w:rsidP="005D75C8">
            <w:pPr>
              <w:keepNext/>
              <w:keepLines/>
              <w:spacing w:after="480"/>
              <w:jc w:val="center"/>
              <w:rPr>
                <w:b/>
                <w:sz w:val="20"/>
                <w:lang w:eastAsia="ar-SA"/>
              </w:rPr>
            </w:pPr>
            <w:r w:rsidRPr="00CA00F1">
              <w:rPr>
                <w:b/>
                <w:sz w:val="20"/>
                <w:lang w:eastAsia="ar-SA"/>
              </w:rPr>
              <w:t>ПОСТАНОВЛЕНИЕ</w:t>
            </w:r>
          </w:p>
          <w:p w:rsidR="003179A5" w:rsidRPr="00CA00F1" w:rsidRDefault="003179A5" w:rsidP="005D75C8">
            <w:pPr>
              <w:keepNext/>
              <w:keepLines/>
              <w:spacing w:after="480"/>
              <w:jc w:val="center"/>
              <w:rPr>
                <w:b/>
                <w:sz w:val="20"/>
                <w:lang w:eastAsia="ar-SA"/>
              </w:rPr>
            </w:pPr>
          </w:p>
          <w:p w:rsidR="003179A5" w:rsidRPr="00CA00F1" w:rsidRDefault="003179A5" w:rsidP="005D75C8">
            <w:pPr>
              <w:keepNext/>
              <w:keepLines/>
              <w:spacing w:after="480"/>
              <w:jc w:val="center"/>
              <w:rPr>
                <w:b/>
                <w:sz w:val="20"/>
                <w:lang w:eastAsia="ar-SA"/>
              </w:rPr>
            </w:pPr>
          </w:p>
          <w:p w:rsidR="003179A5" w:rsidRPr="00CA00F1" w:rsidRDefault="003179A5" w:rsidP="005D75C8">
            <w:pPr>
              <w:tabs>
                <w:tab w:val="left" w:pos="2160"/>
              </w:tabs>
              <w:rPr>
                <w:sz w:val="20"/>
              </w:rPr>
            </w:pPr>
            <w:r w:rsidRPr="00CA00F1">
              <w:rPr>
                <w:sz w:val="20"/>
              </w:rPr>
              <w:tab/>
            </w:r>
          </w:p>
        </w:tc>
      </w:tr>
      <w:tr w:rsidR="003179A5" w:rsidRPr="00CA00F1" w:rsidTr="005D75C8">
        <w:tblPrEx>
          <w:tblCellMar>
            <w:left w:w="70" w:type="dxa"/>
            <w:right w:w="70" w:type="dxa"/>
          </w:tblCellMar>
        </w:tblPrEx>
        <w:tc>
          <w:tcPr>
            <w:tcW w:w="160" w:type="dxa"/>
            <w:shd w:val="clear" w:color="auto" w:fill="auto"/>
          </w:tcPr>
          <w:p w:rsidR="003179A5" w:rsidRPr="00CA00F1" w:rsidRDefault="003179A5" w:rsidP="005D75C8">
            <w:pPr>
              <w:snapToGrid w:val="0"/>
              <w:rPr>
                <w:sz w:val="20"/>
              </w:rPr>
            </w:pPr>
          </w:p>
        </w:tc>
        <w:tc>
          <w:tcPr>
            <w:tcW w:w="1989" w:type="dxa"/>
            <w:tcBorders>
              <w:bottom w:val="single" w:sz="4" w:space="0" w:color="000000"/>
            </w:tcBorders>
            <w:shd w:val="clear" w:color="auto" w:fill="auto"/>
          </w:tcPr>
          <w:p w:rsidR="003179A5" w:rsidRPr="00CA00F1" w:rsidRDefault="003179A5" w:rsidP="005D75C8">
            <w:pPr>
              <w:tabs>
                <w:tab w:val="left" w:pos="2765"/>
              </w:tabs>
              <w:snapToGrid w:val="0"/>
              <w:jc w:val="center"/>
              <w:rPr>
                <w:i/>
                <w:sz w:val="20"/>
              </w:rPr>
            </w:pPr>
            <w:r w:rsidRPr="00CA00F1">
              <w:rPr>
                <w:i/>
                <w:sz w:val="20"/>
              </w:rPr>
              <w:t>15.05.2026</w:t>
            </w:r>
          </w:p>
        </w:tc>
        <w:tc>
          <w:tcPr>
            <w:tcW w:w="2731" w:type="dxa"/>
            <w:shd w:val="clear" w:color="auto" w:fill="auto"/>
          </w:tcPr>
          <w:p w:rsidR="003179A5" w:rsidRPr="00CA00F1" w:rsidRDefault="003179A5" w:rsidP="005D75C8">
            <w:pPr>
              <w:snapToGrid w:val="0"/>
              <w:jc w:val="center"/>
              <w:rPr>
                <w:position w:val="-4"/>
                <w:sz w:val="20"/>
              </w:rPr>
            </w:pPr>
          </w:p>
        </w:tc>
        <w:tc>
          <w:tcPr>
            <w:tcW w:w="2366" w:type="dxa"/>
            <w:shd w:val="clear" w:color="auto" w:fill="auto"/>
          </w:tcPr>
          <w:p w:rsidR="003179A5" w:rsidRPr="00CA00F1" w:rsidRDefault="003179A5" w:rsidP="005D75C8">
            <w:pPr>
              <w:snapToGrid w:val="0"/>
              <w:jc w:val="right"/>
              <w:rPr>
                <w:position w:val="-4"/>
                <w:sz w:val="20"/>
              </w:rPr>
            </w:pPr>
            <w:r w:rsidRPr="00CA00F1">
              <w:rPr>
                <w:position w:val="-4"/>
                <w:sz w:val="20"/>
              </w:rPr>
              <w:t>№</w:t>
            </w:r>
          </w:p>
        </w:tc>
        <w:tc>
          <w:tcPr>
            <w:tcW w:w="1983" w:type="dxa"/>
            <w:tcBorders>
              <w:bottom w:val="single" w:sz="4" w:space="0" w:color="000000"/>
            </w:tcBorders>
            <w:shd w:val="clear" w:color="auto" w:fill="auto"/>
          </w:tcPr>
          <w:p w:rsidR="003179A5" w:rsidRPr="00CA00F1" w:rsidRDefault="003179A5" w:rsidP="005D75C8">
            <w:pPr>
              <w:snapToGrid w:val="0"/>
              <w:rPr>
                <w:i/>
                <w:sz w:val="20"/>
              </w:rPr>
            </w:pPr>
            <w:r w:rsidRPr="00CA00F1">
              <w:rPr>
                <w:i/>
                <w:sz w:val="20"/>
              </w:rPr>
              <w:t>563-п</w:t>
            </w:r>
          </w:p>
        </w:tc>
      </w:tr>
      <w:tr w:rsidR="003179A5" w:rsidRPr="00CA00F1" w:rsidTr="005D75C8">
        <w:tblPrEx>
          <w:tblCellMar>
            <w:left w:w="70" w:type="dxa"/>
            <w:right w:w="70" w:type="dxa"/>
          </w:tblCellMar>
        </w:tblPrEx>
        <w:tc>
          <w:tcPr>
            <w:tcW w:w="9229" w:type="dxa"/>
            <w:gridSpan w:val="5"/>
            <w:shd w:val="clear" w:color="auto" w:fill="auto"/>
          </w:tcPr>
          <w:p w:rsidR="003179A5" w:rsidRPr="00CA00F1" w:rsidRDefault="003179A5" w:rsidP="005D75C8">
            <w:pPr>
              <w:tabs>
                <w:tab w:val="left" w:pos="2765"/>
              </w:tabs>
              <w:snapToGrid w:val="0"/>
              <w:jc w:val="center"/>
              <w:rPr>
                <w:sz w:val="20"/>
              </w:rPr>
            </w:pPr>
            <w:r w:rsidRPr="00CA00F1">
              <w:rPr>
                <w:sz w:val="20"/>
              </w:rPr>
              <w:t>г. Орлов</w:t>
            </w:r>
          </w:p>
        </w:tc>
      </w:tr>
    </w:tbl>
    <w:p w:rsidR="003179A5" w:rsidRPr="00CA00F1" w:rsidRDefault="003179A5" w:rsidP="003179A5">
      <w:pPr>
        <w:jc w:val="center"/>
        <w:rPr>
          <w:rFonts w:eastAsia="Times New Roman CYR"/>
          <w:b/>
          <w:color w:val="000000"/>
          <w:kern w:val="1"/>
          <w:sz w:val="20"/>
          <w:lang w:eastAsia="hi-IN" w:bidi="hi-IN"/>
        </w:rPr>
      </w:pPr>
    </w:p>
    <w:p w:rsidR="003179A5" w:rsidRPr="00CA00F1" w:rsidRDefault="003179A5" w:rsidP="003179A5">
      <w:pPr>
        <w:jc w:val="center"/>
        <w:rPr>
          <w:sz w:val="20"/>
        </w:rPr>
      </w:pPr>
      <w:r w:rsidRPr="00CA00F1">
        <w:rPr>
          <w:rFonts w:eastAsia="Times New Roman CYR"/>
          <w:b/>
          <w:color w:val="000000"/>
          <w:kern w:val="1"/>
          <w:sz w:val="20"/>
          <w:lang w:eastAsia="hi-IN" w:bidi="hi-IN"/>
        </w:rPr>
        <w:t xml:space="preserve">Об утверждении перечней </w:t>
      </w:r>
      <w:r w:rsidRPr="00CA00F1">
        <w:rPr>
          <w:b/>
          <w:sz w:val="20"/>
        </w:rPr>
        <w:t xml:space="preserve">первичных средств тушения пожаров                             и противопожарного инвентаря </w:t>
      </w:r>
      <w:r w:rsidRPr="00CA00F1">
        <w:rPr>
          <w:rFonts w:eastAsia="Times New Roman CYR"/>
          <w:b/>
          <w:color w:val="000000"/>
          <w:sz w:val="20"/>
        </w:rPr>
        <w:t>на территории Орловского муниципального округа Кировской области</w:t>
      </w:r>
    </w:p>
    <w:p w:rsidR="003179A5" w:rsidRPr="00CA00F1" w:rsidRDefault="003179A5" w:rsidP="003179A5">
      <w:pPr>
        <w:widowControl w:val="0"/>
        <w:suppressAutoHyphens/>
        <w:spacing w:before="108" w:after="108"/>
        <w:ind w:right="-1" w:firstLine="709"/>
        <w:jc w:val="center"/>
        <w:rPr>
          <w:rFonts w:eastAsia="Times New Roman CYR"/>
          <w:b/>
          <w:color w:val="000000"/>
          <w:kern w:val="1"/>
          <w:sz w:val="20"/>
          <w:lang w:eastAsia="hi-IN" w:bidi="hi-IN"/>
        </w:rPr>
      </w:pPr>
    </w:p>
    <w:p w:rsidR="003179A5" w:rsidRPr="00CA00F1" w:rsidRDefault="003179A5" w:rsidP="003179A5">
      <w:pPr>
        <w:widowControl w:val="0"/>
        <w:suppressAutoHyphens/>
        <w:spacing w:before="108" w:after="108"/>
        <w:ind w:right="-1" w:firstLine="709"/>
        <w:jc w:val="both"/>
        <w:rPr>
          <w:rFonts w:eastAsia="Times New Roman CYR"/>
          <w:kern w:val="1"/>
          <w:sz w:val="20"/>
          <w:lang w:eastAsia="hi-IN" w:bidi="hi-IN"/>
        </w:rPr>
      </w:pPr>
      <w:r w:rsidRPr="00CA00F1">
        <w:rPr>
          <w:rFonts w:eastAsia="Times New Roman CYR"/>
          <w:kern w:val="1"/>
          <w:sz w:val="20"/>
          <w:lang w:eastAsia="hi-IN" w:bidi="hi-IN"/>
        </w:rPr>
        <w:t xml:space="preserve">В соответствии с Федеральными законами Российской Федерации от 21.12.1994 № 69-ФЗ «О пожарной безопасности», </w:t>
      </w:r>
      <w:r w:rsidRPr="00CA00F1">
        <w:rPr>
          <w:rFonts w:eastAsia="Calibri"/>
          <w:color w:val="000000"/>
          <w:sz w:val="20"/>
        </w:rPr>
        <w:t>от 20.03.2025 №33-ФЗ «Об общих принципах организации местного самоуправления в единой системе публичной власти»</w:t>
      </w:r>
      <w:r w:rsidRPr="00CA00F1">
        <w:rPr>
          <w:rFonts w:eastAsia="Times New Roman CYR"/>
          <w:kern w:val="1"/>
          <w:sz w:val="20"/>
          <w:lang w:eastAsia="hi-IN" w:bidi="hi-IN"/>
        </w:rPr>
        <w:t xml:space="preserve"> администрация Орловского муниципального округа Кировской области ПОСТАНОВЛЯЕТ:</w:t>
      </w:r>
    </w:p>
    <w:p w:rsidR="003179A5" w:rsidRPr="00CA00F1" w:rsidRDefault="003179A5" w:rsidP="003179A5">
      <w:pPr>
        <w:ind w:firstLine="709"/>
        <w:jc w:val="both"/>
        <w:rPr>
          <w:rFonts w:eastAsia="Times New Roman CYR"/>
          <w:kern w:val="1"/>
          <w:sz w:val="20"/>
          <w:lang w:eastAsia="hi-IN" w:bidi="hi-IN"/>
        </w:rPr>
      </w:pPr>
      <w:r w:rsidRPr="00CA00F1">
        <w:rPr>
          <w:rFonts w:eastAsia="Times New Roman CYR"/>
          <w:kern w:val="1"/>
          <w:sz w:val="20"/>
          <w:lang w:eastAsia="hi-IN" w:bidi="hi-IN"/>
        </w:rPr>
        <w:t xml:space="preserve">1. </w:t>
      </w:r>
      <w:bookmarkStart w:id="6" w:name="sub_1001"/>
      <w:r w:rsidRPr="00CA00F1">
        <w:rPr>
          <w:rFonts w:eastAsia="Times New Roman CYR"/>
          <w:kern w:val="1"/>
          <w:sz w:val="20"/>
          <w:lang w:eastAsia="hi-IN" w:bidi="hi-IN"/>
        </w:rPr>
        <w:t xml:space="preserve">Утвердить Перечень </w:t>
      </w:r>
      <w:r w:rsidRPr="00CA00F1">
        <w:rPr>
          <w:sz w:val="20"/>
        </w:rPr>
        <w:t xml:space="preserve">первичных средств тушения пожаров и противопожарного инвентаря, которые гражданам рекомендовано иметь в помещениях и строениях, находящихся в их собственности (пользовании) на территории Орловского муниципального округа Кировской области </w:t>
      </w:r>
      <w:r w:rsidRPr="00CA00F1">
        <w:rPr>
          <w:rFonts w:eastAsia="Times New Roman CYR"/>
          <w:kern w:val="1"/>
          <w:sz w:val="20"/>
          <w:lang w:eastAsia="hi-IN" w:bidi="hi-IN"/>
        </w:rPr>
        <w:t>согласно приложению 1.</w:t>
      </w:r>
    </w:p>
    <w:p w:rsidR="003179A5" w:rsidRPr="00CA00F1" w:rsidRDefault="003179A5" w:rsidP="003179A5">
      <w:pPr>
        <w:ind w:firstLine="709"/>
        <w:jc w:val="both"/>
        <w:rPr>
          <w:rFonts w:eastAsia="Times New Roman CYR"/>
          <w:kern w:val="1"/>
          <w:sz w:val="20"/>
          <w:lang w:eastAsia="hi-IN" w:bidi="hi-IN"/>
        </w:rPr>
      </w:pPr>
      <w:r w:rsidRPr="00CA00F1">
        <w:rPr>
          <w:rFonts w:eastAsia="Times New Roman CYR"/>
          <w:kern w:val="1"/>
          <w:sz w:val="20"/>
          <w:lang w:eastAsia="hi-IN" w:bidi="hi-IN"/>
        </w:rPr>
        <w:t xml:space="preserve">2. Утвердить Перечень </w:t>
      </w:r>
      <w:r w:rsidRPr="00CA00F1">
        <w:rPr>
          <w:sz w:val="20"/>
        </w:rPr>
        <w:t xml:space="preserve">первичных средств тушения пожаров и противопожарного инвентаря, которыми рекомендовано оснастить территории общего пользования Орловского муниципального округа Кировской области </w:t>
      </w:r>
      <w:r w:rsidRPr="00CA00F1">
        <w:rPr>
          <w:rFonts w:eastAsia="Times New Roman CYR"/>
          <w:kern w:val="1"/>
          <w:sz w:val="20"/>
          <w:lang w:eastAsia="hi-IN" w:bidi="hi-IN"/>
        </w:rPr>
        <w:t>согласно приложению 2.</w:t>
      </w:r>
    </w:p>
    <w:bookmarkEnd w:id="6"/>
    <w:p w:rsidR="003179A5" w:rsidRPr="00CA00F1" w:rsidRDefault="003179A5" w:rsidP="003179A5">
      <w:pPr>
        <w:keepNext/>
        <w:ind w:firstLine="709"/>
        <w:jc w:val="both"/>
        <w:rPr>
          <w:sz w:val="20"/>
        </w:rPr>
      </w:pPr>
      <w:r w:rsidRPr="00CA00F1">
        <w:rPr>
          <w:sz w:val="20"/>
        </w:rPr>
        <w:t>3. Настоящее постановление вступает в силу с момента опубликования</w:t>
      </w:r>
      <w:r w:rsidRPr="00CA00F1">
        <w:rPr>
          <w:rFonts w:eastAsia="Calibri"/>
          <w:sz w:val="20"/>
          <w:lang w:eastAsia="en-US"/>
        </w:rPr>
        <w:t xml:space="preserve"> в Информационном </w:t>
      </w:r>
      <w:r w:rsidRPr="00CA00F1">
        <w:rPr>
          <w:sz w:val="20"/>
        </w:rPr>
        <w:t>бюллетене.</w:t>
      </w:r>
    </w:p>
    <w:p w:rsidR="003179A5" w:rsidRPr="00CA00F1" w:rsidRDefault="003179A5" w:rsidP="003179A5">
      <w:pPr>
        <w:keepNext/>
        <w:ind w:firstLine="709"/>
        <w:jc w:val="both"/>
        <w:rPr>
          <w:sz w:val="20"/>
        </w:rPr>
      </w:pPr>
      <w:r w:rsidRPr="00CA00F1">
        <w:rPr>
          <w:sz w:val="20"/>
        </w:rPr>
        <w:t xml:space="preserve">4. </w:t>
      </w:r>
      <w:proofErr w:type="gramStart"/>
      <w:r w:rsidRPr="00CA00F1">
        <w:rPr>
          <w:sz w:val="20"/>
        </w:rPr>
        <w:t>Контроль за</w:t>
      </w:r>
      <w:proofErr w:type="gramEnd"/>
      <w:r w:rsidRPr="00CA00F1">
        <w:rPr>
          <w:sz w:val="20"/>
        </w:rPr>
        <w:t xml:space="preserve"> выполнением настоящего постановления оставляю за собой.</w:t>
      </w:r>
    </w:p>
    <w:p w:rsidR="003179A5" w:rsidRPr="00CA00F1" w:rsidRDefault="003179A5" w:rsidP="003179A5">
      <w:pPr>
        <w:widowControl w:val="0"/>
        <w:autoSpaceDE w:val="0"/>
        <w:autoSpaceDN w:val="0"/>
        <w:jc w:val="both"/>
        <w:rPr>
          <w:sz w:val="20"/>
        </w:rPr>
      </w:pPr>
    </w:p>
    <w:p w:rsidR="003179A5" w:rsidRPr="00CA00F1" w:rsidRDefault="003179A5" w:rsidP="003179A5">
      <w:pPr>
        <w:widowControl w:val="0"/>
        <w:autoSpaceDE w:val="0"/>
        <w:autoSpaceDN w:val="0"/>
        <w:jc w:val="both"/>
        <w:rPr>
          <w:sz w:val="20"/>
        </w:rPr>
      </w:pPr>
      <w:r w:rsidRPr="00CA00F1">
        <w:rPr>
          <w:sz w:val="20"/>
        </w:rPr>
        <w:t>Глава администрации</w:t>
      </w:r>
    </w:p>
    <w:p w:rsidR="003179A5" w:rsidRPr="00CA00F1" w:rsidRDefault="003179A5" w:rsidP="003179A5">
      <w:pPr>
        <w:widowControl w:val="0"/>
        <w:autoSpaceDE w:val="0"/>
        <w:autoSpaceDN w:val="0"/>
        <w:jc w:val="both"/>
        <w:rPr>
          <w:sz w:val="20"/>
        </w:rPr>
      </w:pPr>
      <w:r w:rsidRPr="00CA00F1">
        <w:rPr>
          <w:sz w:val="20"/>
        </w:rPr>
        <w:t>Орловского муниципального округа</w:t>
      </w:r>
      <w:r w:rsidRPr="00CA00F1">
        <w:rPr>
          <w:sz w:val="20"/>
        </w:rPr>
        <w:tab/>
        <w:t xml:space="preserve">    Л.В. Фокина                                                                     </w:t>
      </w:r>
    </w:p>
    <w:p w:rsidR="003179A5" w:rsidRPr="00CA00F1" w:rsidRDefault="003179A5" w:rsidP="003179A5">
      <w:pPr>
        <w:widowControl w:val="0"/>
        <w:suppressAutoHyphens/>
        <w:rPr>
          <w:rFonts w:eastAsia="SimSun"/>
          <w:color w:val="000000"/>
          <w:kern w:val="1"/>
          <w:sz w:val="20"/>
          <w:lang w:eastAsia="hi-IN" w:bidi="hi-IN"/>
        </w:rPr>
      </w:pPr>
    </w:p>
    <w:p w:rsidR="003179A5" w:rsidRPr="00CA00F1" w:rsidRDefault="003179A5" w:rsidP="003179A5">
      <w:pPr>
        <w:widowControl w:val="0"/>
        <w:suppressAutoHyphens/>
        <w:ind w:left="5103"/>
        <w:rPr>
          <w:rFonts w:eastAsia="SimSun" w:cs="Mangal"/>
          <w:kern w:val="1"/>
          <w:sz w:val="20"/>
          <w:lang w:eastAsia="hi-IN" w:bidi="hi-IN"/>
        </w:rPr>
      </w:pPr>
      <w:r w:rsidRPr="00CA00F1">
        <w:rPr>
          <w:rFonts w:eastAsia="SimSun" w:cs="Mangal"/>
          <w:kern w:val="1"/>
          <w:sz w:val="20"/>
          <w:lang w:eastAsia="hi-IN" w:bidi="hi-IN"/>
        </w:rPr>
        <w:t>Приложение №1</w:t>
      </w:r>
    </w:p>
    <w:p w:rsidR="003179A5" w:rsidRPr="00CA00F1" w:rsidRDefault="003179A5" w:rsidP="003179A5">
      <w:pPr>
        <w:widowControl w:val="0"/>
        <w:suppressAutoHyphens/>
        <w:ind w:left="5103"/>
        <w:rPr>
          <w:rFonts w:eastAsia="SimSun" w:cs="Mangal"/>
          <w:kern w:val="1"/>
          <w:sz w:val="20"/>
          <w:lang w:eastAsia="hi-IN" w:bidi="hi-IN"/>
        </w:rPr>
      </w:pPr>
    </w:p>
    <w:p w:rsidR="003179A5" w:rsidRPr="00CA00F1" w:rsidRDefault="003179A5" w:rsidP="003179A5">
      <w:pPr>
        <w:autoSpaceDE w:val="0"/>
        <w:ind w:left="5103"/>
        <w:rPr>
          <w:sz w:val="20"/>
        </w:rPr>
      </w:pPr>
      <w:r w:rsidRPr="00CA00F1">
        <w:rPr>
          <w:sz w:val="20"/>
        </w:rPr>
        <w:t>УТВЕРЖДЕНО</w:t>
      </w:r>
    </w:p>
    <w:p w:rsidR="003179A5" w:rsidRPr="00CA00F1" w:rsidRDefault="003179A5" w:rsidP="003179A5">
      <w:pPr>
        <w:autoSpaceDE w:val="0"/>
        <w:ind w:left="5103"/>
        <w:rPr>
          <w:sz w:val="20"/>
        </w:rPr>
      </w:pPr>
    </w:p>
    <w:p w:rsidR="003179A5" w:rsidRPr="00CA00F1" w:rsidRDefault="003179A5" w:rsidP="003179A5">
      <w:pPr>
        <w:ind w:left="5103"/>
        <w:rPr>
          <w:sz w:val="20"/>
        </w:rPr>
      </w:pPr>
      <w:r w:rsidRPr="00CA00F1">
        <w:rPr>
          <w:sz w:val="20"/>
        </w:rPr>
        <w:t>постановлением администрации Орловского муниципального округа Кировской области</w:t>
      </w:r>
    </w:p>
    <w:p w:rsidR="003179A5" w:rsidRPr="00CA00F1" w:rsidRDefault="003179A5" w:rsidP="003179A5">
      <w:pPr>
        <w:ind w:left="5103"/>
        <w:rPr>
          <w:b/>
          <w:bCs/>
          <w:sz w:val="20"/>
        </w:rPr>
      </w:pPr>
      <w:r w:rsidRPr="00CA00F1">
        <w:rPr>
          <w:sz w:val="20"/>
        </w:rPr>
        <w:t xml:space="preserve"> от 15.05.2026 № 563-п</w:t>
      </w:r>
    </w:p>
    <w:p w:rsidR="003179A5" w:rsidRPr="00CA00F1" w:rsidRDefault="003179A5" w:rsidP="003179A5">
      <w:pPr>
        <w:jc w:val="center"/>
        <w:rPr>
          <w:b/>
          <w:sz w:val="20"/>
        </w:rPr>
      </w:pPr>
    </w:p>
    <w:p w:rsidR="003179A5" w:rsidRPr="00CA00F1" w:rsidRDefault="003179A5" w:rsidP="003179A5">
      <w:pPr>
        <w:jc w:val="center"/>
        <w:rPr>
          <w:b/>
          <w:sz w:val="20"/>
        </w:rPr>
      </w:pPr>
      <w:r w:rsidRPr="00CA00F1">
        <w:rPr>
          <w:b/>
          <w:sz w:val="20"/>
        </w:rPr>
        <w:t>ПЕРЕЧЕНЬ</w:t>
      </w:r>
    </w:p>
    <w:p w:rsidR="003179A5" w:rsidRPr="00CA00F1" w:rsidRDefault="003179A5" w:rsidP="003179A5">
      <w:pPr>
        <w:jc w:val="center"/>
        <w:rPr>
          <w:b/>
          <w:sz w:val="20"/>
        </w:rPr>
      </w:pPr>
      <w:r w:rsidRPr="00CA00F1">
        <w:rPr>
          <w:b/>
          <w:sz w:val="20"/>
        </w:rPr>
        <w:t>первичных средств тушения пожаров и противопожарного инвентаря, которые гражданам рекомендовано иметь в помещениях и строениях, находящихся в их собственности (пользовании) на территории Орловского муниципального округа Кировской области</w:t>
      </w:r>
    </w:p>
    <w:p w:rsidR="003179A5" w:rsidRPr="00CA00F1" w:rsidRDefault="003179A5" w:rsidP="003179A5">
      <w:pPr>
        <w:autoSpaceDE w:val="0"/>
        <w:autoSpaceDN w:val="0"/>
        <w:adjustRightInd w:val="0"/>
        <w:ind w:firstLine="540"/>
        <w:jc w:val="both"/>
        <w:rPr>
          <w:b/>
          <w:sz w:val="20"/>
        </w:rPr>
      </w:pPr>
    </w:p>
    <w:tbl>
      <w:tblPr>
        <w:tblW w:w="9590" w:type="dxa"/>
        <w:tblInd w:w="70" w:type="dxa"/>
        <w:tblLayout w:type="fixed"/>
        <w:tblCellMar>
          <w:left w:w="70" w:type="dxa"/>
          <w:right w:w="70" w:type="dxa"/>
        </w:tblCellMar>
        <w:tblLook w:val="04A0" w:firstRow="1" w:lastRow="0" w:firstColumn="1" w:lastColumn="0" w:noHBand="0" w:noVBand="1"/>
      </w:tblPr>
      <w:tblGrid>
        <w:gridCol w:w="515"/>
        <w:gridCol w:w="3885"/>
        <w:gridCol w:w="1334"/>
        <w:gridCol w:w="1057"/>
        <w:gridCol w:w="868"/>
        <w:gridCol w:w="962"/>
        <w:gridCol w:w="969"/>
      </w:tblGrid>
      <w:tr w:rsidR="003179A5" w:rsidRPr="00CA00F1" w:rsidTr="005D75C8">
        <w:trPr>
          <w:cantSplit/>
          <w:trHeight w:val="360"/>
        </w:trPr>
        <w:tc>
          <w:tcPr>
            <w:tcW w:w="515" w:type="dxa"/>
            <w:vMerge w:val="restart"/>
            <w:tcBorders>
              <w:top w:val="single" w:sz="6" w:space="0" w:color="auto"/>
              <w:left w:val="single" w:sz="6" w:space="0" w:color="auto"/>
              <w:bottom w:val="single" w:sz="6" w:space="0" w:color="auto"/>
              <w:right w:val="single" w:sz="6" w:space="0" w:color="auto"/>
            </w:tcBorders>
          </w:tcPr>
          <w:p w:rsidR="003179A5" w:rsidRPr="00CA00F1" w:rsidRDefault="003179A5" w:rsidP="005D75C8">
            <w:pPr>
              <w:autoSpaceDE w:val="0"/>
              <w:autoSpaceDN w:val="0"/>
              <w:adjustRightInd w:val="0"/>
              <w:jc w:val="both"/>
              <w:rPr>
                <w:sz w:val="20"/>
              </w:rPr>
            </w:pPr>
          </w:p>
          <w:p w:rsidR="003179A5" w:rsidRPr="00CA00F1" w:rsidRDefault="003179A5" w:rsidP="005D75C8">
            <w:pPr>
              <w:autoSpaceDE w:val="0"/>
              <w:autoSpaceDN w:val="0"/>
              <w:adjustRightInd w:val="0"/>
              <w:jc w:val="both"/>
              <w:rPr>
                <w:sz w:val="20"/>
              </w:rPr>
            </w:pPr>
            <w:r w:rsidRPr="00CA00F1">
              <w:rPr>
                <w:sz w:val="20"/>
              </w:rPr>
              <w:t xml:space="preserve">№ </w:t>
            </w:r>
            <w:proofErr w:type="gramStart"/>
            <w:r w:rsidRPr="00CA00F1">
              <w:rPr>
                <w:sz w:val="20"/>
              </w:rPr>
              <w:t>п</w:t>
            </w:r>
            <w:proofErr w:type="gramEnd"/>
            <w:r w:rsidRPr="00CA00F1">
              <w:rPr>
                <w:sz w:val="20"/>
              </w:rPr>
              <w:t>/п</w:t>
            </w:r>
          </w:p>
        </w:tc>
        <w:tc>
          <w:tcPr>
            <w:tcW w:w="3885" w:type="dxa"/>
            <w:vMerge w:val="restart"/>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 xml:space="preserve">Наименование      </w:t>
            </w:r>
            <w:r w:rsidRPr="00CA00F1">
              <w:rPr>
                <w:sz w:val="20"/>
              </w:rPr>
              <w:br/>
              <w:t>зданий и помещений</w:t>
            </w:r>
          </w:p>
        </w:tc>
        <w:tc>
          <w:tcPr>
            <w:tcW w:w="1334" w:type="dxa"/>
            <w:vMerge w:val="restart"/>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Защищаемая</w:t>
            </w:r>
            <w:r w:rsidRPr="00CA00F1">
              <w:rPr>
                <w:sz w:val="20"/>
              </w:rPr>
              <w:br/>
              <w:t>площадь</w:t>
            </w:r>
          </w:p>
        </w:tc>
        <w:tc>
          <w:tcPr>
            <w:tcW w:w="3856" w:type="dxa"/>
            <w:gridSpan w:val="4"/>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 xml:space="preserve">Средства пожаротушения         </w:t>
            </w:r>
            <w:r w:rsidRPr="00CA00F1">
              <w:rPr>
                <w:sz w:val="20"/>
              </w:rPr>
              <w:br/>
              <w:t>и противопожарного инвентаря (штук)</w:t>
            </w:r>
          </w:p>
        </w:tc>
      </w:tr>
      <w:tr w:rsidR="003179A5" w:rsidRPr="00CA00F1" w:rsidTr="005D75C8">
        <w:trPr>
          <w:cantSplit/>
          <w:trHeight w:val="600"/>
        </w:trPr>
        <w:tc>
          <w:tcPr>
            <w:tcW w:w="515" w:type="dxa"/>
            <w:vMerge/>
            <w:tcBorders>
              <w:top w:val="single" w:sz="6" w:space="0" w:color="auto"/>
              <w:left w:val="single" w:sz="6" w:space="0" w:color="auto"/>
              <w:bottom w:val="single" w:sz="6" w:space="0" w:color="auto"/>
              <w:right w:val="single" w:sz="6" w:space="0" w:color="auto"/>
            </w:tcBorders>
            <w:vAlign w:val="center"/>
            <w:hideMark/>
          </w:tcPr>
          <w:p w:rsidR="003179A5" w:rsidRPr="00CA00F1" w:rsidRDefault="003179A5" w:rsidP="005D75C8">
            <w:pPr>
              <w:jc w:val="both"/>
              <w:rPr>
                <w:sz w:val="20"/>
              </w:rPr>
            </w:pPr>
          </w:p>
        </w:tc>
        <w:tc>
          <w:tcPr>
            <w:tcW w:w="3885" w:type="dxa"/>
            <w:vMerge/>
            <w:tcBorders>
              <w:top w:val="single" w:sz="6" w:space="0" w:color="auto"/>
              <w:left w:val="single" w:sz="6" w:space="0" w:color="auto"/>
              <w:bottom w:val="single" w:sz="6" w:space="0" w:color="auto"/>
              <w:right w:val="single" w:sz="6" w:space="0" w:color="auto"/>
            </w:tcBorders>
            <w:vAlign w:val="center"/>
            <w:hideMark/>
          </w:tcPr>
          <w:p w:rsidR="003179A5" w:rsidRPr="00CA00F1" w:rsidRDefault="003179A5" w:rsidP="005D75C8">
            <w:pPr>
              <w:jc w:val="both"/>
              <w:rPr>
                <w:sz w:val="20"/>
              </w:rPr>
            </w:pPr>
          </w:p>
        </w:tc>
        <w:tc>
          <w:tcPr>
            <w:tcW w:w="1334" w:type="dxa"/>
            <w:vMerge/>
            <w:tcBorders>
              <w:top w:val="single" w:sz="6" w:space="0" w:color="auto"/>
              <w:left w:val="single" w:sz="6" w:space="0" w:color="auto"/>
              <w:bottom w:val="single" w:sz="6" w:space="0" w:color="auto"/>
              <w:right w:val="single" w:sz="6" w:space="0" w:color="auto"/>
            </w:tcBorders>
            <w:vAlign w:val="center"/>
            <w:hideMark/>
          </w:tcPr>
          <w:p w:rsidR="003179A5" w:rsidRPr="00CA00F1" w:rsidRDefault="003179A5" w:rsidP="005D75C8">
            <w:pPr>
              <w:jc w:val="both"/>
              <w:rPr>
                <w:sz w:val="20"/>
              </w:rPr>
            </w:pPr>
          </w:p>
        </w:tc>
        <w:tc>
          <w:tcPr>
            <w:tcW w:w="1057"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Порошковый</w:t>
            </w:r>
            <w:r w:rsidRPr="00CA00F1">
              <w:rPr>
                <w:sz w:val="20"/>
              </w:rPr>
              <w:br/>
              <w:t>огнетушитель</w:t>
            </w:r>
            <w:r w:rsidRPr="00CA00F1">
              <w:rPr>
                <w:sz w:val="20"/>
              </w:rPr>
              <w:br/>
              <w:t>ОП-4</w:t>
            </w:r>
          </w:p>
          <w:p w:rsidR="003179A5" w:rsidRPr="00CA00F1" w:rsidRDefault="003179A5" w:rsidP="005D75C8">
            <w:pPr>
              <w:autoSpaceDE w:val="0"/>
              <w:autoSpaceDN w:val="0"/>
              <w:adjustRightInd w:val="0"/>
              <w:jc w:val="both"/>
              <w:rPr>
                <w:sz w:val="20"/>
              </w:rPr>
            </w:pPr>
            <w:r w:rsidRPr="00CA00F1">
              <w:rPr>
                <w:sz w:val="20"/>
              </w:rPr>
              <w:t>(или аналогичный)</w:t>
            </w:r>
          </w:p>
        </w:tc>
        <w:tc>
          <w:tcPr>
            <w:tcW w:w="86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ind w:left="-30"/>
              <w:jc w:val="both"/>
              <w:rPr>
                <w:sz w:val="20"/>
              </w:rPr>
            </w:pPr>
            <w:r w:rsidRPr="00CA00F1">
              <w:rPr>
                <w:sz w:val="20"/>
              </w:rPr>
              <w:t xml:space="preserve">ящик с песком </w:t>
            </w:r>
            <w:r w:rsidRPr="00CA00F1">
              <w:rPr>
                <w:sz w:val="20"/>
              </w:rPr>
              <w:br/>
              <w:t>ёмкостью</w:t>
            </w:r>
            <w:r w:rsidRPr="00CA00F1">
              <w:rPr>
                <w:sz w:val="20"/>
              </w:rPr>
              <w:br/>
              <w:t>0,5 куб. м</w:t>
            </w:r>
          </w:p>
        </w:tc>
        <w:tc>
          <w:tcPr>
            <w:tcW w:w="962"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бочка с водой</w:t>
            </w:r>
            <w:r w:rsidRPr="00CA00F1">
              <w:rPr>
                <w:sz w:val="20"/>
              </w:rPr>
              <w:br/>
              <w:t>и ведро</w:t>
            </w:r>
          </w:p>
        </w:tc>
        <w:tc>
          <w:tcPr>
            <w:tcW w:w="969"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 xml:space="preserve">багор, </w:t>
            </w:r>
            <w:r w:rsidRPr="00CA00F1">
              <w:rPr>
                <w:sz w:val="20"/>
              </w:rPr>
              <w:br/>
              <w:t xml:space="preserve">топор, </w:t>
            </w:r>
            <w:r w:rsidRPr="00CA00F1">
              <w:rPr>
                <w:sz w:val="20"/>
              </w:rPr>
              <w:br/>
              <w:t>лопата</w:t>
            </w:r>
          </w:p>
        </w:tc>
      </w:tr>
      <w:tr w:rsidR="003179A5" w:rsidRPr="00CA00F1" w:rsidTr="005D75C8">
        <w:trPr>
          <w:trHeight w:val="480"/>
        </w:trPr>
        <w:tc>
          <w:tcPr>
            <w:tcW w:w="515"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w:t>
            </w:r>
          </w:p>
        </w:tc>
        <w:tc>
          <w:tcPr>
            <w:tcW w:w="3885"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Жилые дома коттеджного типа для постоянного проживания</w:t>
            </w:r>
          </w:p>
        </w:tc>
        <w:tc>
          <w:tcPr>
            <w:tcW w:w="1334"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Здание</w:t>
            </w:r>
          </w:p>
        </w:tc>
        <w:tc>
          <w:tcPr>
            <w:tcW w:w="1057"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w:t>
            </w:r>
          </w:p>
        </w:tc>
        <w:tc>
          <w:tcPr>
            <w:tcW w:w="86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w:t>
            </w:r>
          </w:p>
        </w:tc>
        <w:tc>
          <w:tcPr>
            <w:tcW w:w="962"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 (*)</w:t>
            </w:r>
          </w:p>
        </w:tc>
        <w:tc>
          <w:tcPr>
            <w:tcW w:w="969"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w:t>
            </w:r>
          </w:p>
        </w:tc>
      </w:tr>
      <w:tr w:rsidR="003179A5" w:rsidRPr="00CA00F1" w:rsidTr="005D75C8">
        <w:trPr>
          <w:trHeight w:val="360"/>
        </w:trPr>
        <w:tc>
          <w:tcPr>
            <w:tcW w:w="515"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2</w:t>
            </w:r>
          </w:p>
        </w:tc>
        <w:tc>
          <w:tcPr>
            <w:tcW w:w="3885"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Дачи и иные жилые здания для сезонного проживания</w:t>
            </w:r>
          </w:p>
        </w:tc>
        <w:tc>
          <w:tcPr>
            <w:tcW w:w="1334"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Здание</w:t>
            </w:r>
          </w:p>
        </w:tc>
        <w:tc>
          <w:tcPr>
            <w:tcW w:w="1057"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 (*)</w:t>
            </w:r>
          </w:p>
        </w:tc>
        <w:tc>
          <w:tcPr>
            <w:tcW w:w="86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w:t>
            </w:r>
          </w:p>
        </w:tc>
        <w:tc>
          <w:tcPr>
            <w:tcW w:w="962"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 (*)</w:t>
            </w:r>
          </w:p>
        </w:tc>
        <w:tc>
          <w:tcPr>
            <w:tcW w:w="969"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1, 1, 1</w:t>
            </w:r>
            <w:r w:rsidRPr="00CA00F1">
              <w:rPr>
                <w:sz w:val="20"/>
              </w:rPr>
              <w:br/>
              <w:t>(*)</w:t>
            </w:r>
          </w:p>
        </w:tc>
      </w:tr>
      <w:tr w:rsidR="003179A5" w:rsidRPr="00CA00F1" w:rsidTr="005D75C8">
        <w:trPr>
          <w:trHeight w:val="360"/>
        </w:trPr>
        <w:tc>
          <w:tcPr>
            <w:tcW w:w="515"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3</w:t>
            </w:r>
          </w:p>
        </w:tc>
        <w:tc>
          <w:tcPr>
            <w:tcW w:w="3885"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Частные жилые дома для постоянного проживания</w:t>
            </w:r>
          </w:p>
        </w:tc>
        <w:tc>
          <w:tcPr>
            <w:tcW w:w="1334"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Здание</w:t>
            </w:r>
          </w:p>
        </w:tc>
        <w:tc>
          <w:tcPr>
            <w:tcW w:w="1057"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w:t>
            </w:r>
          </w:p>
        </w:tc>
        <w:tc>
          <w:tcPr>
            <w:tcW w:w="86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w:t>
            </w:r>
          </w:p>
        </w:tc>
        <w:tc>
          <w:tcPr>
            <w:tcW w:w="962"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 (*)</w:t>
            </w:r>
          </w:p>
        </w:tc>
        <w:tc>
          <w:tcPr>
            <w:tcW w:w="969"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1, 1, 1</w:t>
            </w:r>
          </w:p>
        </w:tc>
      </w:tr>
      <w:tr w:rsidR="003179A5" w:rsidRPr="00CA00F1" w:rsidTr="005D75C8">
        <w:trPr>
          <w:trHeight w:val="240"/>
        </w:trPr>
        <w:tc>
          <w:tcPr>
            <w:tcW w:w="515"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4</w:t>
            </w:r>
          </w:p>
        </w:tc>
        <w:tc>
          <w:tcPr>
            <w:tcW w:w="3885"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Индивидуальные гаражи</w:t>
            </w:r>
          </w:p>
        </w:tc>
        <w:tc>
          <w:tcPr>
            <w:tcW w:w="1334"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Гараж</w:t>
            </w:r>
          </w:p>
        </w:tc>
        <w:tc>
          <w:tcPr>
            <w:tcW w:w="1057"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w:t>
            </w:r>
          </w:p>
        </w:tc>
        <w:tc>
          <w:tcPr>
            <w:tcW w:w="86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w:t>
            </w:r>
          </w:p>
        </w:tc>
        <w:tc>
          <w:tcPr>
            <w:tcW w:w="962"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w:t>
            </w:r>
          </w:p>
        </w:tc>
        <w:tc>
          <w:tcPr>
            <w:tcW w:w="969"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w:t>
            </w:r>
          </w:p>
        </w:tc>
      </w:tr>
      <w:tr w:rsidR="003179A5" w:rsidRPr="00CA00F1" w:rsidTr="005D75C8">
        <w:trPr>
          <w:trHeight w:val="360"/>
        </w:trPr>
        <w:tc>
          <w:tcPr>
            <w:tcW w:w="515"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5</w:t>
            </w:r>
          </w:p>
        </w:tc>
        <w:tc>
          <w:tcPr>
            <w:tcW w:w="3885"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Многоквартирные жилые дома</w:t>
            </w:r>
          </w:p>
        </w:tc>
        <w:tc>
          <w:tcPr>
            <w:tcW w:w="1334"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Квартира</w:t>
            </w:r>
          </w:p>
        </w:tc>
        <w:tc>
          <w:tcPr>
            <w:tcW w:w="1057"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w:t>
            </w:r>
          </w:p>
        </w:tc>
        <w:tc>
          <w:tcPr>
            <w:tcW w:w="86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w:t>
            </w:r>
          </w:p>
        </w:tc>
        <w:tc>
          <w:tcPr>
            <w:tcW w:w="962"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w:t>
            </w:r>
          </w:p>
        </w:tc>
        <w:tc>
          <w:tcPr>
            <w:tcW w:w="969"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w:t>
            </w:r>
          </w:p>
        </w:tc>
      </w:tr>
    </w:tbl>
    <w:p w:rsidR="003179A5" w:rsidRPr="00CA00F1" w:rsidRDefault="003179A5" w:rsidP="003179A5">
      <w:pPr>
        <w:autoSpaceDE w:val="0"/>
        <w:autoSpaceDN w:val="0"/>
        <w:adjustRightInd w:val="0"/>
        <w:ind w:firstLine="540"/>
        <w:jc w:val="both"/>
        <w:rPr>
          <w:sz w:val="20"/>
        </w:rPr>
      </w:pPr>
    </w:p>
    <w:p w:rsidR="003179A5" w:rsidRPr="00CA00F1" w:rsidRDefault="003179A5" w:rsidP="003179A5">
      <w:pPr>
        <w:jc w:val="both"/>
        <w:rPr>
          <w:sz w:val="20"/>
        </w:rPr>
      </w:pPr>
      <w:r w:rsidRPr="00CA00F1">
        <w:rPr>
          <w:sz w:val="20"/>
        </w:rPr>
        <w:t>Примечание:</w:t>
      </w:r>
    </w:p>
    <w:p w:rsidR="003179A5" w:rsidRPr="00CA00F1" w:rsidRDefault="003179A5" w:rsidP="003179A5">
      <w:pPr>
        <w:jc w:val="both"/>
        <w:rPr>
          <w:sz w:val="20"/>
        </w:rPr>
      </w:pPr>
      <w:r w:rsidRPr="00CA00F1">
        <w:rPr>
          <w:sz w:val="20"/>
        </w:rPr>
        <w:t>1. (*) - устанавливается в период проживания (летнее время).</w:t>
      </w:r>
    </w:p>
    <w:p w:rsidR="003179A5" w:rsidRPr="00CA00F1" w:rsidRDefault="003179A5" w:rsidP="003179A5">
      <w:pPr>
        <w:jc w:val="both"/>
        <w:rPr>
          <w:sz w:val="20"/>
        </w:rPr>
      </w:pPr>
      <w:r w:rsidRPr="00CA00F1">
        <w:rPr>
          <w:sz w:val="20"/>
        </w:rPr>
        <w:t xml:space="preserve">2. В жилых домах коридорного типа </w:t>
      </w:r>
      <w:proofErr w:type="gramStart"/>
      <w:r w:rsidRPr="00CA00F1">
        <w:rPr>
          <w:sz w:val="20"/>
        </w:rPr>
        <w:t>устанавливается не менее двух огнетушителей</w:t>
      </w:r>
      <w:proofErr w:type="gramEnd"/>
      <w:r w:rsidRPr="00CA00F1">
        <w:rPr>
          <w:sz w:val="20"/>
        </w:rPr>
        <w:t xml:space="preserve"> на этаж.</w:t>
      </w:r>
    </w:p>
    <w:p w:rsidR="003179A5" w:rsidRPr="00CA00F1" w:rsidRDefault="003179A5" w:rsidP="003179A5">
      <w:pPr>
        <w:jc w:val="both"/>
        <w:rPr>
          <w:sz w:val="20"/>
        </w:rPr>
      </w:pPr>
      <w:r w:rsidRPr="00CA00F1">
        <w:rPr>
          <w:sz w:val="20"/>
        </w:rPr>
        <w:t xml:space="preserve">3. Размещение огнетушителей в коридорах, проходах не должно препятствовать безопасной эвакуации людей. Их следует располагать на видных местах вблизи от выходов помещений на высоте не более </w:t>
      </w:r>
      <w:smartTag w:uri="urn:schemas-microsoft-com:office:smarttags" w:element="metricconverter">
        <w:smartTagPr>
          <w:attr w:name="ProductID" w:val="1,5 м"/>
        </w:smartTagPr>
        <w:r w:rsidRPr="00CA00F1">
          <w:rPr>
            <w:sz w:val="20"/>
          </w:rPr>
          <w:t>1,5 м</w:t>
        </w:r>
      </w:smartTag>
      <w:r w:rsidRPr="00CA00F1">
        <w:rPr>
          <w:sz w:val="20"/>
        </w:rPr>
        <w:t>.</w:t>
      </w:r>
    </w:p>
    <w:p w:rsidR="003179A5" w:rsidRPr="00CA00F1" w:rsidRDefault="003179A5" w:rsidP="003179A5">
      <w:pPr>
        <w:jc w:val="both"/>
        <w:rPr>
          <w:sz w:val="20"/>
        </w:rPr>
      </w:pPr>
      <w:r w:rsidRPr="00CA00F1">
        <w:rPr>
          <w:sz w:val="20"/>
        </w:rPr>
        <w:t>4. Огнетушители должны всегда содержаться в исправном состоянии, периодически осматриваться и своевременно перезаряжаться.</w:t>
      </w:r>
    </w:p>
    <w:p w:rsidR="003179A5" w:rsidRPr="00CA00F1" w:rsidRDefault="003179A5" w:rsidP="003179A5">
      <w:pPr>
        <w:widowControl w:val="0"/>
        <w:tabs>
          <w:tab w:val="left" w:pos="567"/>
        </w:tabs>
        <w:ind w:firstLine="567"/>
        <w:contextualSpacing/>
        <w:jc w:val="center"/>
        <w:rPr>
          <w:sz w:val="20"/>
        </w:rPr>
      </w:pPr>
    </w:p>
    <w:p w:rsidR="003179A5" w:rsidRPr="00CA00F1" w:rsidRDefault="003179A5" w:rsidP="003179A5">
      <w:pPr>
        <w:widowControl w:val="0"/>
        <w:suppressAutoHyphens/>
        <w:jc w:val="right"/>
        <w:rPr>
          <w:rFonts w:eastAsia="SimSun" w:cs="Mangal"/>
          <w:kern w:val="1"/>
          <w:sz w:val="20"/>
          <w:lang w:eastAsia="hi-IN" w:bidi="hi-IN"/>
        </w:rPr>
      </w:pPr>
    </w:p>
    <w:p w:rsidR="003179A5" w:rsidRPr="00CA00F1" w:rsidRDefault="003179A5" w:rsidP="003179A5">
      <w:pPr>
        <w:spacing w:after="200"/>
        <w:rPr>
          <w:rFonts w:eastAsia="SimSun" w:cs="Mangal"/>
          <w:kern w:val="1"/>
          <w:sz w:val="20"/>
          <w:lang w:eastAsia="hi-IN" w:bidi="hi-IN"/>
        </w:rPr>
      </w:pPr>
      <w:r w:rsidRPr="00CA00F1">
        <w:rPr>
          <w:rFonts w:eastAsia="SimSun" w:cs="Mangal"/>
          <w:kern w:val="1"/>
          <w:sz w:val="20"/>
          <w:lang w:eastAsia="hi-IN" w:bidi="hi-IN"/>
        </w:rPr>
        <w:t>Приложение №2</w:t>
      </w:r>
    </w:p>
    <w:p w:rsidR="003179A5" w:rsidRPr="00CA00F1" w:rsidRDefault="003179A5" w:rsidP="003179A5">
      <w:pPr>
        <w:widowControl w:val="0"/>
        <w:suppressAutoHyphens/>
        <w:ind w:left="5103"/>
        <w:rPr>
          <w:rFonts w:eastAsia="SimSun" w:cs="Mangal"/>
          <w:kern w:val="1"/>
          <w:sz w:val="20"/>
          <w:lang w:eastAsia="hi-IN" w:bidi="hi-IN"/>
        </w:rPr>
      </w:pPr>
    </w:p>
    <w:p w:rsidR="003179A5" w:rsidRPr="00CA00F1" w:rsidRDefault="003179A5" w:rsidP="003179A5">
      <w:pPr>
        <w:autoSpaceDE w:val="0"/>
        <w:ind w:left="5103"/>
        <w:rPr>
          <w:sz w:val="20"/>
        </w:rPr>
      </w:pPr>
      <w:r w:rsidRPr="00CA00F1">
        <w:rPr>
          <w:sz w:val="20"/>
        </w:rPr>
        <w:t>УТВЕРЖДЕНО</w:t>
      </w:r>
    </w:p>
    <w:p w:rsidR="003179A5" w:rsidRPr="00CA00F1" w:rsidRDefault="003179A5" w:rsidP="003179A5">
      <w:pPr>
        <w:autoSpaceDE w:val="0"/>
        <w:ind w:left="5103"/>
        <w:rPr>
          <w:sz w:val="20"/>
        </w:rPr>
      </w:pPr>
    </w:p>
    <w:p w:rsidR="003179A5" w:rsidRPr="00CA00F1" w:rsidRDefault="003179A5" w:rsidP="003179A5">
      <w:pPr>
        <w:ind w:left="5103"/>
        <w:rPr>
          <w:sz w:val="20"/>
        </w:rPr>
      </w:pPr>
      <w:r w:rsidRPr="00CA00F1">
        <w:rPr>
          <w:sz w:val="20"/>
        </w:rPr>
        <w:t>постановлением администрации Орловского муниципального округа Кировской области</w:t>
      </w:r>
    </w:p>
    <w:p w:rsidR="003179A5" w:rsidRPr="00CA00F1" w:rsidRDefault="003179A5" w:rsidP="003179A5">
      <w:pPr>
        <w:ind w:left="5103"/>
        <w:rPr>
          <w:b/>
          <w:bCs/>
          <w:sz w:val="20"/>
        </w:rPr>
      </w:pPr>
      <w:r w:rsidRPr="00CA00F1">
        <w:rPr>
          <w:sz w:val="20"/>
        </w:rPr>
        <w:t xml:space="preserve"> от 15.05.2026 № 563-п</w:t>
      </w:r>
    </w:p>
    <w:p w:rsidR="003179A5" w:rsidRPr="00CA00F1" w:rsidRDefault="003179A5" w:rsidP="003179A5">
      <w:pPr>
        <w:widowControl w:val="0"/>
        <w:suppressAutoHyphens/>
        <w:jc w:val="center"/>
        <w:rPr>
          <w:sz w:val="20"/>
        </w:rPr>
      </w:pPr>
    </w:p>
    <w:p w:rsidR="003179A5" w:rsidRPr="00CA00F1" w:rsidRDefault="003179A5" w:rsidP="003179A5">
      <w:pPr>
        <w:jc w:val="center"/>
        <w:rPr>
          <w:b/>
          <w:sz w:val="20"/>
        </w:rPr>
      </w:pPr>
    </w:p>
    <w:p w:rsidR="003179A5" w:rsidRPr="00CA00F1" w:rsidRDefault="003179A5" w:rsidP="003179A5">
      <w:pPr>
        <w:jc w:val="center"/>
        <w:rPr>
          <w:b/>
          <w:sz w:val="20"/>
        </w:rPr>
      </w:pPr>
      <w:r w:rsidRPr="00CA00F1">
        <w:rPr>
          <w:b/>
          <w:sz w:val="20"/>
        </w:rPr>
        <w:t>ПЕРЕЧЕНЬ</w:t>
      </w:r>
    </w:p>
    <w:p w:rsidR="003179A5" w:rsidRPr="00CA00F1" w:rsidRDefault="003179A5" w:rsidP="003179A5">
      <w:pPr>
        <w:jc w:val="center"/>
        <w:rPr>
          <w:b/>
          <w:sz w:val="20"/>
        </w:rPr>
      </w:pPr>
      <w:r w:rsidRPr="00CA00F1">
        <w:rPr>
          <w:b/>
          <w:sz w:val="20"/>
        </w:rPr>
        <w:t>первичных средств тушения пожаров и противопожарного инвентаря, которыми рекомендовано оснастить территории общего пользования территориальных отделов Орловского муниципального округа Кировской области</w:t>
      </w:r>
    </w:p>
    <w:p w:rsidR="003179A5" w:rsidRPr="00CA00F1" w:rsidRDefault="003179A5" w:rsidP="003179A5">
      <w:pPr>
        <w:jc w:val="center"/>
        <w:rPr>
          <w:b/>
          <w:sz w:val="20"/>
        </w:rPr>
      </w:pPr>
    </w:p>
    <w:tbl>
      <w:tblPr>
        <w:tblW w:w="10042" w:type="dxa"/>
        <w:tblInd w:w="70" w:type="dxa"/>
        <w:tblLayout w:type="fixed"/>
        <w:tblCellMar>
          <w:left w:w="70" w:type="dxa"/>
          <w:right w:w="70" w:type="dxa"/>
        </w:tblCellMar>
        <w:tblLook w:val="04A0" w:firstRow="1" w:lastRow="0" w:firstColumn="1" w:lastColumn="0" w:noHBand="0" w:noVBand="1"/>
      </w:tblPr>
      <w:tblGrid>
        <w:gridCol w:w="516"/>
        <w:gridCol w:w="5218"/>
        <w:gridCol w:w="4308"/>
      </w:tblGrid>
      <w:tr w:rsidR="003179A5" w:rsidRPr="00CA00F1" w:rsidTr="005D75C8">
        <w:trPr>
          <w:cantSplit/>
          <w:trHeight w:val="360"/>
        </w:trPr>
        <w:tc>
          <w:tcPr>
            <w:tcW w:w="516" w:type="dxa"/>
            <w:vMerge w:val="restart"/>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 xml:space="preserve">№ </w:t>
            </w:r>
            <w:r w:rsidRPr="00CA00F1">
              <w:rPr>
                <w:sz w:val="20"/>
              </w:rPr>
              <w:br/>
            </w:r>
            <w:proofErr w:type="gramStart"/>
            <w:r w:rsidRPr="00CA00F1">
              <w:rPr>
                <w:sz w:val="20"/>
              </w:rPr>
              <w:t>п</w:t>
            </w:r>
            <w:proofErr w:type="gramEnd"/>
            <w:r w:rsidRPr="00CA00F1">
              <w:rPr>
                <w:sz w:val="20"/>
              </w:rPr>
              <w:t>/п</w:t>
            </w:r>
          </w:p>
        </w:tc>
        <w:tc>
          <w:tcPr>
            <w:tcW w:w="5218" w:type="dxa"/>
            <w:vMerge w:val="restart"/>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Наименование первичных средств пожаротушения, немеханизированного инструмента и инвентаря</w:t>
            </w:r>
          </w:p>
        </w:tc>
        <w:tc>
          <w:tcPr>
            <w:tcW w:w="4308" w:type="dxa"/>
            <w:vMerge w:val="restart"/>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Нормы комплектации пожарного щита</w:t>
            </w:r>
          </w:p>
        </w:tc>
      </w:tr>
      <w:tr w:rsidR="003179A5" w:rsidRPr="00CA00F1" w:rsidTr="005D75C8">
        <w:trPr>
          <w:cantSplit/>
          <w:trHeight w:val="623"/>
        </w:trPr>
        <w:tc>
          <w:tcPr>
            <w:tcW w:w="516" w:type="dxa"/>
            <w:vMerge/>
            <w:tcBorders>
              <w:top w:val="single" w:sz="6" w:space="0" w:color="auto"/>
              <w:left w:val="single" w:sz="6" w:space="0" w:color="auto"/>
              <w:bottom w:val="single" w:sz="6" w:space="0" w:color="auto"/>
              <w:right w:val="single" w:sz="6" w:space="0" w:color="auto"/>
            </w:tcBorders>
            <w:vAlign w:val="center"/>
            <w:hideMark/>
          </w:tcPr>
          <w:p w:rsidR="003179A5" w:rsidRPr="00CA00F1" w:rsidRDefault="003179A5" w:rsidP="005D75C8">
            <w:pPr>
              <w:jc w:val="both"/>
              <w:rPr>
                <w:sz w:val="20"/>
              </w:rPr>
            </w:pPr>
          </w:p>
        </w:tc>
        <w:tc>
          <w:tcPr>
            <w:tcW w:w="5218" w:type="dxa"/>
            <w:vMerge/>
            <w:tcBorders>
              <w:top w:val="single" w:sz="6" w:space="0" w:color="auto"/>
              <w:left w:val="single" w:sz="6" w:space="0" w:color="auto"/>
              <w:bottom w:val="single" w:sz="6" w:space="0" w:color="auto"/>
              <w:right w:val="single" w:sz="6" w:space="0" w:color="auto"/>
            </w:tcBorders>
            <w:vAlign w:val="center"/>
            <w:hideMark/>
          </w:tcPr>
          <w:p w:rsidR="003179A5" w:rsidRPr="00CA00F1" w:rsidRDefault="003179A5" w:rsidP="005D75C8">
            <w:pPr>
              <w:jc w:val="both"/>
              <w:rPr>
                <w:sz w:val="20"/>
              </w:rPr>
            </w:pPr>
          </w:p>
        </w:tc>
        <w:tc>
          <w:tcPr>
            <w:tcW w:w="4308" w:type="dxa"/>
            <w:vMerge/>
            <w:tcBorders>
              <w:top w:val="single" w:sz="6" w:space="0" w:color="auto"/>
              <w:left w:val="single" w:sz="6" w:space="0" w:color="auto"/>
              <w:bottom w:val="single" w:sz="6" w:space="0" w:color="auto"/>
              <w:right w:val="single" w:sz="6" w:space="0" w:color="auto"/>
            </w:tcBorders>
            <w:vAlign w:val="center"/>
            <w:hideMark/>
          </w:tcPr>
          <w:p w:rsidR="003179A5" w:rsidRPr="00CA00F1" w:rsidRDefault="003179A5" w:rsidP="005D75C8">
            <w:pPr>
              <w:jc w:val="both"/>
              <w:rPr>
                <w:sz w:val="20"/>
              </w:rPr>
            </w:pPr>
          </w:p>
        </w:tc>
      </w:tr>
      <w:tr w:rsidR="003179A5" w:rsidRPr="00CA00F1" w:rsidTr="005D75C8">
        <w:trPr>
          <w:trHeight w:val="480"/>
        </w:trPr>
        <w:tc>
          <w:tcPr>
            <w:tcW w:w="516"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1</w:t>
            </w:r>
          </w:p>
        </w:tc>
        <w:tc>
          <w:tcPr>
            <w:tcW w:w="521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rPr>
                <w:sz w:val="20"/>
              </w:rPr>
            </w:pPr>
            <w:r w:rsidRPr="00CA00F1">
              <w:rPr>
                <w:sz w:val="20"/>
              </w:rPr>
              <w:t>Огнетушители (рекомендуемые):</w:t>
            </w:r>
          </w:p>
          <w:p w:rsidR="003179A5" w:rsidRPr="00CA00F1" w:rsidRDefault="003179A5" w:rsidP="005D75C8">
            <w:pPr>
              <w:autoSpaceDE w:val="0"/>
              <w:autoSpaceDN w:val="0"/>
              <w:adjustRightInd w:val="0"/>
              <w:rPr>
                <w:sz w:val="20"/>
              </w:rPr>
            </w:pPr>
            <w:r w:rsidRPr="00CA00F1">
              <w:rPr>
                <w:sz w:val="20"/>
              </w:rPr>
              <w:t xml:space="preserve">- воздушно-пенные (ОВП) вместимостью </w:t>
            </w:r>
            <w:smartTag w:uri="urn:schemas-microsoft-com:office:smarttags" w:element="metricconverter">
              <w:smartTagPr>
                <w:attr w:name="ProductID" w:val="10 л"/>
              </w:smartTagPr>
              <w:r w:rsidRPr="00CA00F1">
                <w:rPr>
                  <w:sz w:val="20"/>
                </w:rPr>
                <w:t>10 л</w:t>
              </w:r>
            </w:smartTag>
            <w:r w:rsidRPr="00CA00F1">
              <w:rPr>
                <w:sz w:val="20"/>
              </w:rPr>
              <w:t>;</w:t>
            </w:r>
          </w:p>
          <w:p w:rsidR="003179A5" w:rsidRPr="00CA00F1" w:rsidRDefault="003179A5" w:rsidP="005D75C8">
            <w:pPr>
              <w:autoSpaceDE w:val="0"/>
              <w:autoSpaceDN w:val="0"/>
              <w:adjustRightInd w:val="0"/>
              <w:rPr>
                <w:sz w:val="20"/>
              </w:rPr>
            </w:pPr>
            <w:r w:rsidRPr="00CA00F1">
              <w:rPr>
                <w:sz w:val="20"/>
              </w:rPr>
              <w:t>- порошковые (ОП)</w:t>
            </w:r>
          </w:p>
          <w:p w:rsidR="003179A5" w:rsidRPr="00CA00F1" w:rsidRDefault="003179A5" w:rsidP="005D75C8">
            <w:pPr>
              <w:autoSpaceDE w:val="0"/>
              <w:autoSpaceDN w:val="0"/>
              <w:adjustRightInd w:val="0"/>
              <w:rPr>
                <w:sz w:val="20"/>
              </w:rPr>
            </w:pPr>
            <w:r w:rsidRPr="00CA00F1">
              <w:rPr>
                <w:sz w:val="20"/>
              </w:rPr>
              <w:t xml:space="preserve">вместимостью, </w:t>
            </w:r>
            <w:proofErr w:type="gramStart"/>
            <w:r w:rsidRPr="00CA00F1">
              <w:rPr>
                <w:sz w:val="20"/>
              </w:rPr>
              <w:t>л</w:t>
            </w:r>
            <w:proofErr w:type="gramEnd"/>
            <w:r w:rsidRPr="00CA00F1">
              <w:rPr>
                <w:sz w:val="20"/>
              </w:rPr>
              <w:t xml:space="preserve"> / массой огнетушащего состава, кг</w:t>
            </w:r>
          </w:p>
          <w:p w:rsidR="003179A5" w:rsidRPr="00CA00F1" w:rsidRDefault="003179A5" w:rsidP="005D75C8">
            <w:pPr>
              <w:autoSpaceDE w:val="0"/>
              <w:autoSpaceDN w:val="0"/>
              <w:adjustRightInd w:val="0"/>
              <w:rPr>
                <w:sz w:val="20"/>
              </w:rPr>
            </w:pPr>
            <w:r w:rsidRPr="00CA00F1">
              <w:rPr>
                <w:sz w:val="20"/>
              </w:rPr>
              <w:t>ОП-10/9</w:t>
            </w:r>
          </w:p>
          <w:p w:rsidR="003179A5" w:rsidRPr="00CA00F1" w:rsidRDefault="003179A5" w:rsidP="005D75C8">
            <w:pPr>
              <w:autoSpaceDE w:val="0"/>
              <w:autoSpaceDN w:val="0"/>
              <w:adjustRightInd w:val="0"/>
              <w:rPr>
                <w:sz w:val="20"/>
              </w:rPr>
            </w:pPr>
            <w:r w:rsidRPr="00CA00F1">
              <w:rPr>
                <w:sz w:val="20"/>
              </w:rPr>
              <w:t>ОП-5/4</w:t>
            </w:r>
          </w:p>
        </w:tc>
        <w:tc>
          <w:tcPr>
            <w:tcW w:w="4308" w:type="dxa"/>
            <w:tcBorders>
              <w:top w:val="single" w:sz="6" w:space="0" w:color="auto"/>
              <w:left w:val="single" w:sz="6" w:space="0" w:color="auto"/>
              <w:bottom w:val="single" w:sz="6" w:space="0" w:color="auto"/>
              <w:right w:val="single" w:sz="6" w:space="0" w:color="auto"/>
            </w:tcBorders>
          </w:tcPr>
          <w:p w:rsidR="003179A5" w:rsidRPr="00CA00F1" w:rsidRDefault="003179A5" w:rsidP="005D75C8">
            <w:pPr>
              <w:autoSpaceDE w:val="0"/>
              <w:autoSpaceDN w:val="0"/>
              <w:adjustRightInd w:val="0"/>
              <w:jc w:val="center"/>
              <w:rPr>
                <w:sz w:val="20"/>
              </w:rPr>
            </w:pPr>
          </w:p>
          <w:p w:rsidR="003179A5" w:rsidRPr="00CA00F1" w:rsidRDefault="003179A5" w:rsidP="005D75C8">
            <w:pPr>
              <w:autoSpaceDE w:val="0"/>
              <w:autoSpaceDN w:val="0"/>
              <w:adjustRightInd w:val="0"/>
              <w:jc w:val="center"/>
              <w:rPr>
                <w:sz w:val="20"/>
              </w:rPr>
            </w:pPr>
          </w:p>
          <w:p w:rsidR="003179A5" w:rsidRPr="00CA00F1" w:rsidRDefault="003179A5" w:rsidP="005D75C8">
            <w:pPr>
              <w:autoSpaceDE w:val="0"/>
              <w:autoSpaceDN w:val="0"/>
              <w:adjustRightInd w:val="0"/>
              <w:jc w:val="center"/>
              <w:rPr>
                <w:sz w:val="20"/>
              </w:rPr>
            </w:pPr>
            <w:r w:rsidRPr="00CA00F1">
              <w:rPr>
                <w:sz w:val="20"/>
              </w:rPr>
              <w:t>2</w:t>
            </w:r>
          </w:p>
          <w:p w:rsidR="003179A5" w:rsidRPr="00CA00F1" w:rsidRDefault="003179A5" w:rsidP="005D75C8">
            <w:pPr>
              <w:autoSpaceDE w:val="0"/>
              <w:autoSpaceDN w:val="0"/>
              <w:adjustRightInd w:val="0"/>
              <w:jc w:val="center"/>
              <w:rPr>
                <w:sz w:val="20"/>
              </w:rPr>
            </w:pPr>
          </w:p>
          <w:p w:rsidR="003179A5" w:rsidRPr="00CA00F1" w:rsidRDefault="003179A5" w:rsidP="005D75C8">
            <w:pPr>
              <w:autoSpaceDE w:val="0"/>
              <w:autoSpaceDN w:val="0"/>
              <w:adjustRightInd w:val="0"/>
              <w:jc w:val="center"/>
              <w:rPr>
                <w:sz w:val="20"/>
              </w:rPr>
            </w:pPr>
          </w:p>
          <w:p w:rsidR="003179A5" w:rsidRPr="00CA00F1" w:rsidRDefault="003179A5" w:rsidP="005D75C8">
            <w:pPr>
              <w:autoSpaceDE w:val="0"/>
              <w:autoSpaceDN w:val="0"/>
              <w:adjustRightInd w:val="0"/>
              <w:jc w:val="center"/>
              <w:rPr>
                <w:sz w:val="20"/>
              </w:rPr>
            </w:pPr>
          </w:p>
          <w:p w:rsidR="003179A5" w:rsidRPr="00CA00F1" w:rsidRDefault="003179A5" w:rsidP="005D75C8">
            <w:pPr>
              <w:autoSpaceDE w:val="0"/>
              <w:autoSpaceDN w:val="0"/>
              <w:adjustRightInd w:val="0"/>
              <w:jc w:val="center"/>
              <w:rPr>
                <w:sz w:val="20"/>
              </w:rPr>
            </w:pPr>
            <w:r w:rsidRPr="00CA00F1">
              <w:rPr>
                <w:sz w:val="20"/>
              </w:rPr>
              <w:t>1</w:t>
            </w:r>
          </w:p>
          <w:p w:rsidR="003179A5" w:rsidRPr="00CA00F1" w:rsidRDefault="003179A5" w:rsidP="005D75C8">
            <w:pPr>
              <w:autoSpaceDE w:val="0"/>
              <w:autoSpaceDN w:val="0"/>
              <w:adjustRightInd w:val="0"/>
              <w:jc w:val="center"/>
              <w:rPr>
                <w:sz w:val="20"/>
              </w:rPr>
            </w:pPr>
            <w:r w:rsidRPr="00CA00F1">
              <w:rPr>
                <w:sz w:val="20"/>
              </w:rPr>
              <w:t>2</w:t>
            </w:r>
          </w:p>
        </w:tc>
      </w:tr>
      <w:tr w:rsidR="003179A5" w:rsidRPr="00CA00F1" w:rsidTr="005D75C8">
        <w:trPr>
          <w:trHeight w:val="360"/>
        </w:trPr>
        <w:tc>
          <w:tcPr>
            <w:tcW w:w="516"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2</w:t>
            </w:r>
          </w:p>
        </w:tc>
        <w:tc>
          <w:tcPr>
            <w:tcW w:w="521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rPr>
                <w:sz w:val="20"/>
              </w:rPr>
            </w:pPr>
            <w:r w:rsidRPr="00CA00F1">
              <w:rPr>
                <w:sz w:val="20"/>
              </w:rPr>
              <w:t>Лом</w:t>
            </w:r>
          </w:p>
        </w:tc>
        <w:tc>
          <w:tcPr>
            <w:tcW w:w="430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center"/>
              <w:rPr>
                <w:sz w:val="20"/>
              </w:rPr>
            </w:pPr>
            <w:r w:rsidRPr="00CA00F1">
              <w:rPr>
                <w:sz w:val="20"/>
              </w:rPr>
              <w:t>1</w:t>
            </w:r>
          </w:p>
        </w:tc>
      </w:tr>
      <w:tr w:rsidR="003179A5" w:rsidRPr="00CA00F1" w:rsidTr="005D75C8">
        <w:trPr>
          <w:trHeight w:val="360"/>
        </w:trPr>
        <w:tc>
          <w:tcPr>
            <w:tcW w:w="516"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3</w:t>
            </w:r>
          </w:p>
        </w:tc>
        <w:tc>
          <w:tcPr>
            <w:tcW w:w="521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rPr>
                <w:sz w:val="20"/>
              </w:rPr>
            </w:pPr>
            <w:r w:rsidRPr="00CA00F1">
              <w:rPr>
                <w:sz w:val="20"/>
              </w:rPr>
              <w:t>Ведро</w:t>
            </w:r>
          </w:p>
        </w:tc>
        <w:tc>
          <w:tcPr>
            <w:tcW w:w="430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center"/>
              <w:rPr>
                <w:sz w:val="20"/>
              </w:rPr>
            </w:pPr>
            <w:r w:rsidRPr="00CA00F1">
              <w:rPr>
                <w:sz w:val="20"/>
              </w:rPr>
              <w:t>1</w:t>
            </w:r>
          </w:p>
        </w:tc>
      </w:tr>
      <w:tr w:rsidR="003179A5" w:rsidRPr="00CA00F1" w:rsidTr="005D75C8">
        <w:trPr>
          <w:trHeight w:val="360"/>
        </w:trPr>
        <w:tc>
          <w:tcPr>
            <w:tcW w:w="516"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4</w:t>
            </w:r>
          </w:p>
        </w:tc>
        <w:tc>
          <w:tcPr>
            <w:tcW w:w="521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rPr>
                <w:sz w:val="20"/>
              </w:rPr>
            </w:pPr>
            <w:r w:rsidRPr="00CA00F1">
              <w:rPr>
                <w:sz w:val="20"/>
              </w:rPr>
              <w:t>Багор</w:t>
            </w:r>
          </w:p>
        </w:tc>
        <w:tc>
          <w:tcPr>
            <w:tcW w:w="430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center"/>
              <w:rPr>
                <w:sz w:val="20"/>
              </w:rPr>
            </w:pPr>
            <w:r w:rsidRPr="00CA00F1">
              <w:rPr>
                <w:sz w:val="20"/>
              </w:rPr>
              <w:t>1</w:t>
            </w:r>
          </w:p>
        </w:tc>
      </w:tr>
      <w:tr w:rsidR="003179A5" w:rsidRPr="00CA00F1" w:rsidTr="005D75C8">
        <w:trPr>
          <w:trHeight w:val="240"/>
        </w:trPr>
        <w:tc>
          <w:tcPr>
            <w:tcW w:w="516"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5</w:t>
            </w:r>
          </w:p>
        </w:tc>
        <w:tc>
          <w:tcPr>
            <w:tcW w:w="521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rPr>
                <w:sz w:val="20"/>
              </w:rPr>
            </w:pPr>
            <w:r w:rsidRPr="00CA00F1">
              <w:rPr>
                <w:sz w:val="20"/>
              </w:rPr>
              <w:t xml:space="preserve">Асбестовое полотно, грубошерстная ткань или войлок (кошма, покрывало из негорючего материала) размером не менее 1 х </w:t>
            </w:r>
            <w:smartTag w:uri="urn:schemas-microsoft-com:office:smarttags" w:element="metricconverter">
              <w:smartTagPr>
                <w:attr w:name="ProductID" w:val="1 м"/>
              </w:smartTagPr>
              <w:r w:rsidRPr="00CA00F1">
                <w:rPr>
                  <w:sz w:val="20"/>
                </w:rPr>
                <w:t>1 м</w:t>
              </w:r>
            </w:smartTag>
          </w:p>
        </w:tc>
        <w:tc>
          <w:tcPr>
            <w:tcW w:w="430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center"/>
              <w:rPr>
                <w:sz w:val="20"/>
              </w:rPr>
            </w:pPr>
            <w:r w:rsidRPr="00CA00F1">
              <w:rPr>
                <w:sz w:val="20"/>
              </w:rPr>
              <w:t>1</w:t>
            </w:r>
          </w:p>
        </w:tc>
      </w:tr>
      <w:tr w:rsidR="003179A5" w:rsidRPr="00CA00F1" w:rsidTr="005D75C8">
        <w:trPr>
          <w:trHeight w:val="360"/>
        </w:trPr>
        <w:tc>
          <w:tcPr>
            <w:tcW w:w="516"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both"/>
              <w:rPr>
                <w:sz w:val="20"/>
              </w:rPr>
            </w:pPr>
            <w:r w:rsidRPr="00CA00F1">
              <w:rPr>
                <w:sz w:val="20"/>
              </w:rPr>
              <w:t>6</w:t>
            </w:r>
          </w:p>
        </w:tc>
        <w:tc>
          <w:tcPr>
            <w:tcW w:w="521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rPr>
                <w:sz w:val="20"/>
              </w:rPr>
            </w:pPr>
            <w:r w:rsidRPr="00CA00F1">
              <w:rPr>
                <w:sz w:val="20"/>
              </w:rPr>
              <w:t>Лопата штыковая</w:t>
            </w:r>
          </w:p>
        </w:tc>
        <w:tc>
          <w:tcPr>
            <w:tcW w:w="4308" w:type="dxa"/>
            <w:tcBorders>
              <w:top w:val="single" w:sz="6" w:space="0" w:color="auto"/>
              <w:left w:val="single" w:sz="6" w:space="0" w:color="auto"/>
              <w:bottom w:val="single" w:sz="6" w:space="0" w:color="auto"/>
              <w:right w:val="single" w:sz="6" w:space="0" w:color="auto"/>
            </w:tcBorders>
            <w:hideMark/>
          </w:tcPr>
          <w:p w:rsidR="003179A5" w:rsidRPr="00CA00F1" w:rsidRDefault="003179A5" w:rsidP="005D75C8">
            <w:pPr>
              <w:autoSpaceDE w:val="0"/>
              <w:autoSpaceDN w:val="0"/>
              <w:adjustRightInd w:val="0"/>
              <w:jc w:val="center"/>
              <w:rPr>
                <w:sz w:val="20"/>
              </w:rPr>
            </w:pPr>
            <w:r w:rsidRPr="00CA00F1">
              <w:rPr>
                <w:sz w:val="20"/>
              </w:rPr>
              <w:t>1</w:t>
            </w:r>
          </w:p>
        </w:tc>
      </w:tr>
    </w:tbl>
    <w:p w:rsidR="003179A5" w:rsidRPr="00CA00F1" w:rsidRDefault="003179A5" w:rsidP="003179A5">
      <w:pPr>
        <w:autoSpaceDE w:val="0"/>
        <w:autoSpaceDN w:val="0"/>
        <w:adjustRightInd w:val="0"/>
        <w:ind w:firstLine="540"/>
        <w:jc w:val="both"/>
        <w:rPr>
          <w:sz w:val="20"/>
        </w:rPr>
      </w:pPr>
    </w:p>
    <w:p w:rsidR="003179A5" w:rsidRPr="00CA00F1" w:rsidRDefault="003179A5" w:rsidP="003179A5">
      <w:pPr>
        <w:ind w:left="1600" w:hanging="1600"/>
        <w:jc w:val="both"/>
        <w:rPr>
          <w:sz w:val="20"/>
        </w:rPr>
      </w:pPr>
      <w:r w:rsidRPr="00CA00F1">
        <w:rPr>
          <w:sz w:val="20"/>
        </w:rPr>
        <w:t>Примечание: Место хранения и порядок доставки первичных средств пожаротушения, немеханизированного инструмента и инвентаря определяется должностным лицом органа местного самоуправления, уполномоченного на решение вопросов обеспечения первичных мер пожарной безопасности на территории конкретного территориального отдела.</w:t>
      </w:r>
    </w:p>
    <w:p w:rsidR="003179A5" w:rsidRPr="00CA00F1" w:rsidRDefault="003179A5" w:rsidP="003179A5">
      <w:pPr>
        <w:widowControl w:val="0"/>
        <w:suppressAutoHyphens/>
        <w:jc w:val="center"/>
        <w:rPr>
          <w:rFonts w:eastAsia="SimSun" w:cs="Mangal"/>
          <w:kern w:val="1"/>
          <w:lang w:eastAsia="hi-IN" w:bidi="hi-IN"/>
        </w:rPr>
      </w:pPr>
    </w:p>
    <w:p w:rsidR="003179A5" w:rsidRPr="00CA00F1" w:rsidRDefault="003179A5" w:rsidP="003179A5">
      <w:pPr>
        <w:widowControl w:val="0"/>
        <w:suppressAutoHyphens/>
        <w:jc w:val="right"/>
        <w:rPr>
          <w:rFonts w:eastAsia="SimSun" w:cs="Mangal"/>
          <w:kern w:val="1"/>
          <w:lang w:eastAsia="hi-IN" w:bidi="hi-IN"/>
        </w:rPr>
      </w:pPr>
    </w:p>
    <w:p w:rsidR="003179A5" w:rsidRPr="00CA00F1" w:rsidRDefault="003179A5" w:rsidP="003179A5">
      <w:pPr>
        <w:widowControl w:val="0"/>
        <w:suppressAutoHyphens/>
        <w:jc w:val="right"/>
        <w:rPr>
          <w:rFonts w:eastAsia="SimSun" w:cs="Mangal"/>
          <w:kern w:val="1"/>
          <w:lang w:eastAsia="hi-IN" w:bidi="hi-IN"/>
        </w:rPr>
      </w:pPr>
    </w:p>
    <w:p w:rsidR="003179A5" w:rsidRPr="00CA00F1" w:rsidRDefault="003179A5" w:rsidP="003179A5">
      <w:pPr>
        <w:jc w:val="center"/>
        <w:rPr>
          <w:b/>
          <w:sz w:val="20"/>
        </w:rPr>
      </w:pPr>
      <w:r w:rsidRPr="00CA00F1">
        <w:rPr>
          <w:b/>
          <w:noProof/>
          <w:sz w:val="20"/>
        </w:rPr>
        <w:drawing>
          <wp:inline distT="0" distB="0" distL="0" distR="0" wp14:anchorId="703993E8" wp14:editId="6BEC1BE5">
            <wp:extent cx="457200" cy="542925"/>
            <wp:effectExtent l="0" t="0" r="0" b="9525"/>
            <wp:docPr id="9" name="Рисунок 9"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герб района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3179A5" w:rsidRPr="00CA00F1" w:rsidRDefault="003179A5" w:rsidP="003179A5">
      <w:pPr>
        <w:jc w:val="center"/>
        <w:rPr>
          <w:b/>
          <w:sz w:val="20"/>
          <w:lang w:val="en-US"/>
        </w:rPr>
      </w:pPr>
    </w:p>
    <w:p w:rsidR="003179A5" w:rsidRPr="00CA00F1" w:rsidRDefault="003179A5" w:rsidP="003179A5">
      <w:pPr>
        <w:jc w:val="center"/>
        <w:rPr>
          <w:b/>
          <w:sz w:val="20"/>
        </w:rPr>
      </w:pPr>
      <w:r w:rsidRPr="00CA00F1">
        <w:rPr>
          <w:b/>
          <w:sz w:val="20"/>
        </w:rPr>
        <w:t>АДМИНИСТРАЦИЯ ОРЛОВСКОГО МУНИЦИПАЛЬНОГО ОКРУГА</w:t>
      </w:r>
    </w:p>
    <w:p w:rsidR="003179A5" w:rsidRPr="00CA00F1" w:rsidRDefault="003179A5" w:rsidP="003179A5">
      <w:pPr>
        <w:jc w:val="center"/>
        <w:rPr>
          <w:b/>
          <w:sz w:val="20"/>
        </w:rPr>
      </w:pPr>
      <w:r w:rsidRPr="00CA00F1">
        <w:rPr>
          <w:b/>
          <w:sz w:val="20"/>
        </w:rPr>
        <w:t>КИРОВСКОЙ ОБЛАСТИ</w:t>
      </w:r>
    </w:p>
    <w:p w:rsidR="003179A5" w:rsidRPr="00CA00F1" w:rsidRDefault="003179A5" w:rsidP="003179A5">
      <w:pPr>
        <w:jc w:val="center"/>
        <w:rPr>
          <w:sz w:val="20"/>
        </w:rPr>
      </w:pPr>
    </w:p>
    <w:p w:rsidR="003179A5" w:rsidRPr="00CA00F1" w:rsidRDefault="003179A5" w:rsidP="003179A5">
      <w:pPr>
        <w:jc w:val="center"/>
        <w:rPr>
          <w:b/>
          <w:sz w:val="20"/>
        </w:rPr>
      </w:pPr>
      <w:r w:rsidRPr="00CA00F1">
        <w:rPr>
          <w:b/>
          <w:sz w:val="20"/>
        </w:rPr>
        <w:t>ПОСТАНОВЛЕНИЕ</w:t>
      </w:r>
    </w:p>
    <w:p w:rsidR="003179A5" w:rsidRPr="00CA00F1" w:rsidRDefault="003179A5" w:rsidP="003179A5">
      <w:pPr>
        <w:jc w:val="center"/>
        <w:rPr>
          <w:sz w:val="20"/>
        </w:rPr>
      </w:pPr>
    </w:p>
    <w:p w:rsidR="003179A5" w:rsidRPr="00CA00F1" w:rsidRDefault="003179A5" w:rsidP="003179A5">
      <w:pPr>
        <w:jc w:val="center"/>
        <w:rPr>
          <w:sz w:val="20"/>
        </w:rPr>
      </w:pPr>
      <w:r w:rsidRPr="00CA00F1">
        <w:rPr>
          <w:sz w:val="20"/>
        </w:rPr>
        <w:t>15.05.2026                                                                                     № 564-п</w:t>
      </w:r>
    </w:p>
    <w:p w:rsidR="003179A5" w:rsidRPr="00CA00F1" w:rsidRDefault="003179A5" w:rsidP="003179A5">
      <w:pPr>
        <w:jc w:val="center"/>
        <w:rPr>
          <w:sz w:val="20"/>
        </w:rPr>
      </w:pPr>
      <w:r w:rsidRPr="00CA00F1">
        <w:rPr>
          <w:sz w:val="20"/>
        </w:rPr>
        <w:t>г. Орлов</w:t>
      </w:r>
    </w:p>
    <w:p w:rsidR="003179A5" w:rsidRPr="00CA00F1" w:rsidRDefault="003179A5" w:rsidP="003179A5">
      <w:pPr>
        <w:jc w:val="center"/>
        <w:rPr>
          <w:b/>
          <w:bCs/>
          <w:sz w:val="20"/>
        </w:rPr>
      </w:pPr>
    </w:p>
    <w:p w:rsidR="003179A5" w:rsidRPr="00CA00F1" w:rsidRDefault="003179A5" w:rsidP="003179A5">
      <w:pPr>
        <w:jc w:val="center"/>
        <w:rPr>
          <w:sz w:val="20"/>
        </w:rPr>
      </w:pPr>
      <w:r w:rsidRPr="00CA00F1">
        <w:rPr>
          <w:b/>
          <w:sz w:val="20"/>
        </w:rPr>
        <w:t xml:space="preserve">Об утверждении </w:t>
      </w:r>
      <w:bookmarkStart w:id="7" w:name="_Hlk182484128"/>
      <w:r w:rsidRPr="00CA00F1">
        <w:rPr>
          <w:b/>
          <w:sz w:val="20"/>
        </w:rPr>
        <w:t>Положения о маневренном жилищном фонде Орловского муниципального округа Кировской области и о формировании муниципального маневренного жилого фонда</w:t>
      </w:r>
    </w:p>
    <w:bookmarkEnd w:id="7"/>
    <w:p w:rsidR="003179A5" w:rsidRPr="00CA00F1" w:rsidRDefault="003179A5" w:rsidP="003179A5">
      <w:pPr>
        <w:rPr>
          <w:b/>
          <w:sz w:val="20"/>
        </w:rPr>
      </w:pPr>
    </w:p>
    <w:p w:rsidR="003179A5" w:rsidRPr="00CA00F1" w:rsidRDefault="003179A5" w:rsidP="003179A5">
      <w:pPr>
        <w:rPr>
          <w:sz w:val="20"/>
        </w:rPr>
      </w:pPr>
      <w:proofErr w:type="gramStart"/>
      <w:r w:rsidRPr="00CA00F1">
        <w:rPr>
          <w:sz w:val="20"/>
        </w:rPr>
        <w:t>В соответствии со статьей 14 Жилищного кодекса Российской Федерации, Федеральным законом от 20.03.2025 № 33-ФЗ «Об общих принципах организации местного самоуправления в единой системе публичной власти», в соответствии с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администрация Орловского муниципального округа  Кировской области ПОСТАНОВЛЯЕТ:</w:t>
      </w:r>
      <w:proofErr w:type="gramEnd"/>
    </w:p>
    <w:p w:rsidR="003179A5" w:rsidRPr="00CA00F1" w:rsidRDefault="003179A5" w:rsidP="003179A5">
      <w:pPr>
        <w:rPr>
          <w:sz w:val="20"/>
        </w:rPr>
      </w:pPr>
      <w:r w:rsidRPr="00CA00F1">
        <w:rPr>
          <w:sz w:val="20"/>
        </w:rPr>
        <w:lastRenderedPageBreak/>
        <w:t>1. Создать маневренный жилищный фонд на территории Орловского муниципального округа Кировской области.</w:t>
      </w:r>
    </w:p>
    <w:p w:rsidR="003179A5" w:rsidRPr="00CA00F1" w:rsidRDefault="003179A5" w:rsidP="003179A5">
      <w:pPr>
        <w:rPr>
          <w:sz w:val="20"/>
        </w:rPr>
      </w:pPr>
      <w:r w:rsidRPr="00CA00F1">
        <w:rPr>
          <w:sz w:val="20"/>
        </w:rPr>
        <w:t xml:space="preserve">2. Утвердить Положение о порядке формирования и использования муниципального маневренного жилищного фонда муниципального образования Орловский муниципальный округ Кировской области согласно приложению 1. </w:t>
      </w:r>
    </w:p>
    <w:p w:rsidR="003179A5" w:rsidRPr="00CA00F1" w:rsidRDefault="003179A5" w:rsidP="003179A5">
      <w:pPr>
        <w:rPr>
          <w:sz w:val="20"/>
        </w:rPr>
      </w:pPr>
      <w:r w:rsidRPr="00CA00F1">
        <w:rPr>
          <w:sz w:val="20"/>
        </w:rPr>
        <w:t>3. Утвердить перечень жилых помещений маневренного жилищного фонда Орловского муниципального округа Кировской области согласно приложению 2.</w:t>
      </w:r>
    </w:p>
    <w:p w:rsidR="003179A5" w:rsidRPr="00CA00F1" w:rsidRDefault="003179A5" w:rsidP="003179A5">
      <w:pPr>
        <w:rPr>
          <w:sz w:val="20"/>
        </w:rPr>
      </w:pPr>
      <w:r w:rsidRPr="00CA00F1">
        <w:rPr>
          <w:sz w:val="20"/>
        </w:rPr>
        <w:t>4. Утвердить форму заявления о предоставлении жилого помещения маневренного жилищного фонда муниципального образования Орловский муниципальный округ согласно приложению 3.</w:t>
      </w:r>
    </w:p>
    <w:p w:rsidR="003179A5" w:rsidRPr="00CA00F1" w:rsidRDefault="003179A5" w:rsidP="003179A5">
      <w:pPr>
        <w:rPr>
          <w:sz w:val="20"/>
        </w:rPr>
      </w:pPr>
      <w:r w:rsidRPr="00CA00F1">
        <w:rPr>
          <w:sz w:val="20"/>
        </w:rPr>
        <w:t>5. Признать утратившими силу:</w:t>
      </w:r>
    </w:p>
    <w:p w:rsidR="003179A5" w:rsidRPr="00CA00F1" w:rsidRDefault="003179A5" w:rsidP="003179A5">
      <w:pPr>
        <w:rPr>
          <w:sz w:val="20"/>
        </w:rPr>
      </w:pPr>
      <w:r w:rsidRPr="00CA00F1">
        <w:rPr>
          <w:sz w:val="20"/>
        </w:rPr>
        <w:t xml:space="preserve">5.1. Постановление администрации Орловского сельского поселения от 03.04.2019 № 94-П, </w:t>
      </w:r>
    </w:p>
    <w:p w:rsidR="003179A5" w:rsidRPr="00CA00F1" w:rsidRDefault="003179A5" w:rsidP="003179A5">
      <w:pPr>
        <w:rPr>
          <w:sz w:val="20"/>
        </w:rPr>
      </w:pPr>
      <w:r w:rsidRPr="00CA00F1">
        <w:rPr>
          <w:sz w:val="20"/>
        </w:rPr>
        <w:t xml:space="preserve">5.2. постановление администрации Орловского городского поселения от 09.12.2024 № 222-П «Об утверждении Положения о маневренном жилищном фонде Орловского городского поселения Орловского района Кировской области и о формировании муниципального маневренного жилого фонда»; </w:t>
      </w:r>
    </w:p>
    <w:p w:rsidR="003179A5" w:rsidRPr="00CA00F1" w:rsidRDefault="003179A5" w:rsidP="003179A5">
      <w:pPr>
        <w:rPr>
          <w:sz w:val="20"/>
        </w:rPr>
      </w:pPr>
      <w:r w:rsidRPr="00CA00F1">
        <w:rPr>
          <w:sz w:val="20"/>
        </w:rPr>
        <w:t>5.3. постановление администрации Орловского городского поселения от 23.06.2025 № 103-П «О внесении изменений в постановление администрации Орловского городского поселения орловского района Кировской области от 09.12.2024 № 222-П»</w:t>
      </w:r>
      <w:proofErr w:type="gramStart"/>
      <w:r w:rsidRPr="00CA00F1">
        <w:rPr>
          <w:sz w:val="20"/>
        </w:rPr>
        <w:t xml:space="preserve"> .</w:t>
      </w:r>
      <w:proofErr w:type="gramEnd"/>
    </w:p>
    <w:p w:rsidR="003179A5" w:rsidRPr="00CA00F1" w:rsidRDefault="003179A5" w:rsidP="003179A5">
      <w:pPr>
        <w:rPr>
          <w:sz w:val="20"/>
        </w:rPr>
      </w:pPr>
      <w:r w:rsidRPr="00CA00F1">
        <w:rPr>
          <w:sz w:val="20"/>
        </w:rPr>
        <w:t>6.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179A5" w:rsidRPr="00CA00F1" w:rsidRDefault="003179A5" w:rsidP="003179A5">
      <w:pPr>
        <w:rPr>
          <w:sz w:val="20"/>
        </w:rPr>
      </w:pPr>
      <w:r w:rsidRPr="00CA00F1">
        <w:rPr>
          <w:sz w:val="20"/>
        </w:rPr>
        <w:t>7. Настоящее постановление вступает в силу со дня его официального опубликования.</w:t>
      </w:r>
    </w:p>
    <w:p w:rsidR="003179A5" w:rsidRPr="00CA00F1" w:rsidRDefault="003179A5" w:rsidP="003179A5">
      <w:pPr>
        <w:rPr>
          <w:sz w:val="20"/>
        </w:rPr>
      </w:pPr>
    </w:p>
    <w:p w:rsidR="003179A5" w:rsidRPr="00CA00F1" w:rsidRDefault="003179A5" w:rsidP="003179A5">
      <w:pPr>
        <w:rPr>
          <w:sz w:val="20"/>
        </w:rPr>
      </w:pPr>
    </w:p>
    <w:p w:rsidR="003179A5" w:rsidRPr="00CA00F1" w:rsidRDefault="003179A5" w:rsidP="003179A5">
      <w:pPr>
        <w:rPr>
          <w:sz w:val="20"/>
        </w:rPr>
      </w:pPr>
      <w:r w:rsidRPr="00CA00F1">
        <w:rPr>
          <w:sz w:val="20"/>
        </w:rPr>
        <w:t xml:space="preserve"> Глава   администрации </w:t>
      </w:r>
    </w:p>
    <w:p w:rsidR="003179A5" w:rsidRPr="00CA00F1" w:rsidRDefault="003179A5" w:rsidP="003179A5">
      <w:pPr>
        <w:rPr>
          <w:sz w:val="20"/>
        </w:rPr>
      </w:pPr>
      <w:r w:rsidRPr="00CA00F1">
        <w:rPr>
          <w:sz w:val="20"/>
        </w:rPr>
        <w:t xml:space="preserve"> Орловского муниципального округа        Л. В. Фокина</w:t>
      </w:r>
    </w:p>
    <w:p w:rsidR="003179A5" w:rsidRPr="00CA00F1" w:rsidRDefault="003179A5" w:rsidP="003179A5">
      <w:pPr>
        <w:rPr>
          <w:sz w:val="20"/>
        </w:rPr>
      </w:pPr>
    </w:p>
    <w:p w:rsidR="003179A5" w:rsidRPr="00CA00F1" w:rsidRDefault="003179A5" w:rsidP="003179A5">
      <w:pPr>
        <w:jc w:val="center"/>
        <w:rPr>
          <w:sz w:val="20"/>
        </w:rPr>
      </w:pPr>
      <w:bookmarkStart w:id="8" w:name="_Hlk182558994"/>
    </w:p>
    <w:p w:rsidR="003179A5" w:rsidRPr="00CA00F1" w:rsidRDefault="003179A5" w:rsidP="003179A5">
      <w:pPr>
        <w:jc w:val="right"/>
        <w:rPr>
          <w:sz w:val="20"/>
        </w:rPr>
      </w:pPr>
    </w:p>
    <w:p w:rsidR="003179A5" w:rsidRPr="00CA00F1" w:rsidRDefault="003179A5" w:rsidP="003179A5">
      <w:pPr>
        <w:jc w:val="right"/>
        <w:rPr>
          <w:sz w:val="20"/>
        </w:rPr>
      </w:pPr>
      <w:r w:rsidRPr="00CA00F1">
        <w:rPr>
          <w:sz w:val="20"/>
        </w:rPr>
        <w:t>Приложение 1</w:t>
      </w:r>
    </w:p>
    <w:p w:rsidR="003179A5" w:rsidRPr="00CA00F1" w:rsidRDefault="003179A5" w:rsidP="003179A5">
      <w:pPr>
        <w:jc w:val="right"/>
        <w:rPr>
          <w:sz w:val="20"/>
        </w:rPr>
      </w:pPr>
    </w:p>
    <w:p w:rsidR="003179A5" w:rsidRPr="00CA00F1" w:rsidRDefault="003179A5" w:rsidP="003179A5">
      <w:pPr>
        <w:jc w:val="right"/>
        <w:rPr>
          <w:sz w:val="20"/>
        </w:rPr>
      </w:pPr>
      <w:r w:rsidRPr="00CA00F1">
        <w:rPr>
          <w:sz w:val="20"/>
        </w:rPr>
        <w:t>УТВЕРЖДЕНО</w:t>
      </w:r>
    </w:p>
    <w:p w:rsidR="003179A5" w:rsidRPr="00CA00F1" w:rsidRDefault="003179A5" w:rsidP="003179A5">
      <w:pPr>
        <w:jc w:val="center"/>
        <w:rPr>
          <w:sz w:val="20"/>
        </w:rPr>
      </w:pPr>
    </w:p>
    <w:p w:rsidR="003179A5" w:rsidRPr="00CA00F1" w:rsidRDefault="003179A5" w:rsidP="003179A5">
      <w:pPr>
        <w:jc w:val="center"/>
        <w:rPr>
          <w:sz w:val="20"/>
        </w:rPr>
      </w:pPr>
      <w:r w:rsidRPr="00CA00F1">
        <w:rPr>
          <w:sz w:val="20"/>
        </w:rPr>
        <w:t>постановлением администрации Орловского муниципального округа Кировской области</w:t>
      </w:r>
    </w:p>
    <w:p w:rsidR="003179A5" w:rsidRPr="00CA00F1" w:rsidRDefault="003179A5" w:rsidP="003179A5">
      <w:pPr>
        <w:jc w:val="center"/>
        <w:rPr>
          <w:sz w:val="20"/>
        </w:rPr>
      </w:pPr>
      <w:r w:rsidRPr="00CA00F1">
        <w:rPr>
          <w:sz w:val="20"/>
        </w:rPr>
        <w:t>от  15.05.2026  № 564-п</w:t>
      </w:r>
    </w:p>
    <w:bookmarkEnd w:id="8"/>
    <w:p w:rsidR="003179A5" w:rsidRPr="00CA00F1" w:rsidRDefault="003179A5" w:rsidP="003179A5">
      <w:pPr>
        <w:jc w:val="center"/>
        <w:rPr>
          <w:sz w:val="20"/>
        </w:rPr>
      </w:pPr>
    </w:p>
    <w:p w:rsidR="003179A5" w:rsidRPr="00CA00F1" w:rsidRDefault="003179A5" w:rsidP="003179A5">
      <w:pPr>
        <w:jc w:val="center"/>
        <w:rPr>
          <w:b/>
          <w:bCs/>
          <w:sz w:val="20"/>
        </w:rPr>
      </w:pPr>
      <w:bookmarkStart w:id="9" w:name="_Hlk182548054"/>
    </w:p>
    <w:p w:rsidR="003179A5" w:rsidRPr="00CA00F1" w:rsidRDefault="003179A5" w:rsidP="003179A5">
      <w:pPr>
        <w:jc w:val="center"/>
        <w:rPr>
          <w:b/>
          <w:bCs/>
          <w:sz w:val="20"/>
        </w:rPr>
      </w:pPr>
      <w:r w:rsidRPr="00CA00F1">
        <w:rPr>
          <w:b/>
          <w:bCs/>
          <w:sz w:val="20"/>
        </w:rPr>
        <w:t>Положение</w:t>
      </w:r>
    </w:p>
    <w:p w:rsidR="003179A5" w:rsidRPr="00CA00F1" w:rsidRDefault="003179A5" w:rsidP="003179A5">
      <w:pPr>
        <w:jc w:val="center"/>
        <w:rPr>
          <w:b/>
          <w:bCs/>
          <w:sz w:val="20"/>
        </w:rPr>
      </w:pPr>
      <w:r w:rsidRPr="00CA00F1">
        <w:rPr>
          <w:b/>
          <w:bCs/>
          <w:sz w:val="20"/>
        </w:rPr>
        <w:t>о порядке формирования и использования муниципального маневренного жилищного фонда муниципального образования Орловский муниципальный округ Кировской области</w:t>
      </w:r>
    </w:p>
    <w:bookmarkEnd w:id="9"/>
    <w:p w:rsidR="003179A5" w:rsidRPr="00CA00F1" w:rsidRDefault="003179A5" w:rsidP="003179A5">
      <w:pPr>
        <w:jc w:val="center"/>
        <w:rPr>
          <w:sz w:val="20"/>
        </w:rPr>
      </w:pPr>
    </w:p>
    <w:p w:rsidR="003179A5" w:rsidRPr="00CA00F1" w:rsidRDefault="003179A5" w:rsidP="003179A5">
      <w:pPr>
        <w:rPr>
          <w:sz w:val="20"/>
        </w:rPr>
      </w:pPr>
      <w:r w:rsidRPr="00CA00F1">
        <w:rPr>
          <w:b/>
          <w:sz w:val="20"/>
        </w:rPr>
        <w:t>1.</w:t>
      </w:r>
      <w:r w:rsidRPr="00CA00F1">
        <w:rPr>
          <w:sz w:val="20"/>
        </w:rPr>
        <w:t xml:space="preserve"> </w:t>
      </w:r>
      <w:r w:rsidRPr="00CA00F1">
        <w:rPr>
          <w:b/>
          <w:bCs/>
          <w:sz w:val="20"/>
        </w:rPr>
        <w:t>Общие положения</w:t>
      </w:r>
    </w:p>
    <w:p w:rsidR="003179A5" w:rsidRPr="00CA00F1" w:rsidRDefault="003179A5" w:rsidP="003179A5">
      <w:pPr>
        <w:rPr>
          <w:sz w:val="20"/>
        </w:rPr>
      </w:pPr>
    </w:p>
    <w:p w:rsidR="003179A5" w:rsidRPr="00CA00F1" w:rsidRDefault="003179A5" w:rsidP="003179A5">
      <w:pPr>
        <w:rPr>
          <w:sz w:val="20"/>
        </w:rPr>
      </w:pPr>
      <w:r w:rsidRPr="00CA00F1">
        <w:rPr>
          <w:sz w:val="20"/>
        </w:rPr>
        <w:t xml:space="preserve">1.1. Настоящее Положение устанавливает порядок формирования, предоставления и использования жилых </w:t>
      </w:r>
      <w:proofErr w:type="gramStart"/>
      <w:r w:rsidRPr="00CA00F1">
        <w:rPr>
          <w:sz w:val="20"/>
        </w:rPr>
        <w:t>помещений муниципального маневренного жилищного фонда муниципального образования Орловского муниципального округа Орловского района Кировской</w:t>
      </w:r>
      <w:proofErr w:type="gramEnd"/>
      <w:r w:rsidRPr="00CA00F1">
        <w:rPr>
          <w:sz w:val="20"/>
        </w:rPr>
        <w:t xml:space="preserve"> области (далее – маневренный жилищный фонд).</w:t>
      </w:r>
    </w:p>
    <w:p w:rsidR="003179A5" w:rsidRPr="00CA00F1" w:rsidRDefault="003179A5" w:rsidP="003179A5">
      <w:pPr>
        <w:rPr>
          <w:sz w:val="20"/>
        </w:rPr>
      </w:pPr>
      <w:r w:rsidRPr="00CA00F1">
        <w:rPr>
          <w:sz w:val="20"/>
        </w:rPr>
        <w:t xml:space="preserve">1.2. </w:t>
      </w:r>
      <w:proofErr w:type="gramStart"/>
      <w:r w:rsidRPr="00CA00F1">
        <w:rPr>
          <w:sz w:val="20"/>
        </w:rPr>
        <w:t>Настоящий Порядок разработан в соответствии с Гражданским кодексом Российской Федерации, Жилищным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roofErr w:type="gramEnd"/>
    </w:p>
    <w:p w:rsidR="003179A5" w:rsidRPr="00CA00F1" w:rsidRDefault="003179A5" w:rsidP="003179A5">
      <w:pPr>
        <w:rPr>
          <w:sz w:val="20"/>
        </w:rPr>
      </w:pPr>
      <w:r w:rsidRPr="00CA00F1">
        <w:rPr>
          <w:sz w:val="20"/>
        </w:rPr>
        <w:t>1.3. Вопросы, не урегулированные настоящим Положением, решаются в соответствии с действующим законодательством.</w:t>
      </w:r>
    </w:p>
    <w:p w:rsidR="003179A5" w:rsidRPr="00CA00F1" w:rsidRDefault="003179A5" w:rsidP="003179A5">
      <w:pPr>
        <w:rPr>
          <w:sz w:val="20"/>
        </w:rPr>
      </w:pPr>
    </w:p>
    <w:p w:rsidR="003179A5" w:rsidRPr="00CA00F1" w:rsidRDefault="003179A5" w:rsidP="003179A5">
      <w:pPr>
        <w:rPr>
          <w:sz w:val="20"/>
        </w:rPr>
      </w:pPr>
      <w:r w:rsidRPr="00CA00F1">
        <w:rPr>
          <w:b/>
          <w:sz w:val="20"/>
        </w:rPr>
        <w:t>2.</w:t>
      </w:r>
      <w:r w:rsidRPr="00CA00F1">
        <w:rPr>
          <w:sz w:val="20"/>
        </w:rPr>
        <w:t xml:space="preserve"> </w:t>
      </w:r>
      <w:r w:rsidRPr="00CA00F1">
        <w:rPr>
          <w:b/>
          <w:bCs/>
          <w:sz w:val="20"/>
        </w:rPr>
        <w:t>Порядок формирования маневренного жилищного фонда</w:t>
      </w:r>
    </w:p>
    <w:p w:rsidR="003179A5" w:rsidRPr="00CA00F1" w:rsidRDefault="003179A5" w:rsidP="003179A5">
      <w:pPr>
        <w:rPr>
          <w:sz w:val="20"/>
        </w:rPr>
      </w:pPr>
    </w:p>
    <w:p w:rsidR="003179A5" w:rsidRPr="00CA00F1" w:rsidRDefault="003179A5" w:rsidP="003179A5">
      <w:pPr>
        <w:rPr>
          <w:sz w:val="20"/>
        </w:rPr>
      </w:pPr>
      <w:r w:rsidRPr="00CA00F1">
        <w:rPr>
          <w:sz w:val="20"/>
        </w:rPr>
        <w:t>2.1. Маневренный жилищный фонд - совокупность жилых помещений, предоставляемых для временного проживания отдельным категориям граждан, установленным законодательством, по договорам найма жилых помещений маневренного фонда.</w:t>
      </w:r>
    </w:p>
    <w:p w:rsidR="003179A5" w:rsidRPr="00CA00F1" w:rsidRDefault="003179A5" w:rsidP="003179A5">
      <w:pPr>
        <w:rPr>
          <w:sz w:val="20"/>
        </w:rPr>
      </w:pPr>
      <w:r w:rsidRPr="00CA00F1">
        <w:rPr>
          <w:sz w:val="20"/>
        </w:rPr>
        <w:t xml:space="preserve">2.2. </w:t>
      </w:r>
      <w:proofErr w:type="gramStart"/>
      <w:r w:rsidRPr="00CA00F1">
        <w:rPr>
          <w:sz w:val="20"/>
        </w:rPr>
        <w:t>Маневренный жилищный фонд может состоять из многоквартирных домов, а также квартир и иных жилых помещений, находящихся в муниципальной собственности муниципального образования Орловский муниципальный округ, которые должны соответствовать требованиям пунктов 3 и 4 Правил отнесения жилого помещения к специализированному жилищному фонду, утвержденных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w:t>
      </w:r>
      <w:proofErr w:type="gramEnd"/>
      <w:r w:rsidRPr="00CA00F1">
        <w:rPr>
          <w:sz w:val="20"/>
        </w:rPr>
        <w:t xml:space="preserve"> договоров найма специализированных жилых помещений» (далее – Правила).</w:t>
      </w:r>
    </w:p>
    <w:p w:rsidR="003179A5" w:rsidRPr="00CA00F1" w:rsidRDefault="003179A5" w:rsidP="003179A5">
      <w:pPr>
        <w:rPr>
          <w:sz w:val="20"/>
        </w:rPr>
      </w:pPr>
      <w:r w:rsidRPr="00CA00F1">
        <w:rPr>
          <w:sz w:val="20"/>
        </w:rPr>
        <w:t>2.3. В рамках настоящего Положения к маневренному жилищному фонду муниципального образования Орловский муниципальный округ (далее - жилые помещения) относятся:</w:t>
      </w:r>
    </w:p>
    <w:p w:rsidR="003179A5" w:rsidRPr="00CA00F1" w:rsidRDefault="003179A5" w:rsidP="003179A5">
      <w:pPr>
        <w:rPr>
          <w:sz w:val="20"/>
        </w:rPr>
      </w:pPr>
      <w:r w:rsidRPr="00CA00F1">
        <w:rPr>
          <w:sz w:val="20"/>
        </w:rPr>
        <w:lastRenderedPageBreak/>
        <w:t>- многоквартирные дома;</w:t>
      </w:r>
    </w:p>
    <w:p w:rsidR="003179A5" w:rsidRPr="00CA00F1" w:rsidRDefault="003179A5" w:rsidP="003179A5">
      <w:pPr>
        <w:rPr>
          <w:sz w:val="20"/>
        </w:rPr>
      </w:pPr>
      <w:r w:rsidRPr="00CA00F1">
        <w:rPr>
          <w:sz w:val="20"/>
        </w:rPr>
        <w:t>- квартиры;</w:t>
      </w:r>
    </w:p>
    <w:p w:rsidR="003179A5" w:rsidRPr="00CA00F1" w:rsidRDefault="003179A5" w:rsidP="003179A5">
      <w:pPr>
        <w:rPr>
          <w:sz w:val="20"/>
        </w:rPr>
      </w:pPr>
      <w:r w:rsidRPr="00CA00F1">
        <w:rPr>
          <w:sz w:val="20"/>
        </w:rPr>
        <w:t>- части квартир;</w:t>
      </w:r>
    </w:p>
    <w:p w:rsidR="003179A5" w:rsidRPr="00CA00F1" w:rsidRDefault="003179A5" w:rsidP="003179A5">
      <w:pPr>
        <w:rPr>
          <w:sz w:val="20"/>
        </w:rPr>
      </w:pPr>
      <w:r w:rsidRPr="00CA00F1">
        <w:rPr>
          <w:sz w:val="20"/>
        </w:rPr>
        <w:t>- дома;</w:t>
      </w:r>
    </w:p>
    <w:p w:rsidR="003179A5" w:rsidRPr="00CA00F1" w:rsidRDefault="003179A5" w:rsidP="003179A5">
      <w:pPr>
        <w:rPr>
          <w:sz w:val="20"/>
        </w:rPr>
      </w:pPr>
      <w:r w:rsidRPr="00CA00F1">
        <w:rPr>
          <w:sz w:val="20"/>
        </w:rPr>
        <w:t>- части домов.</w:t>
      </w:r>
    </w:p>
    <w:p w:rsidR="003179A5" w:rsidRPr="00CA00F1" w:rsidRDefault="003179A5" w:rsidP="003179A5">
      <w:pPr>
        <w:rPr>
          <w:sz w:val="20"/>
        </w:rPr>
      </w:pPr>
      <w:r w:rsidRPr="00CA00F1">
        <w:rPr>
          <w:sz w:val="20"/>
        </w:rPr>
        <w:t>2.4. Включение жилого помещения в маневренный жилищный фонд и исключение жилого помещения из указанного фонда производятся на основании постановления Администрации Орловского муниципального округа с учетом требований Правил.</w:t>
      </w:r>
    </w:p>
    <w:p w:rsidR="003179A5" w:rsidRPr="00CA00F1" w:rsidRDefault="003179A5" w:rsidP="003179A5">
      <w:pPr>
        <w:rPr>
          <w:sz w:val="20"/>
        </w:rPr>
      </w:pPr>
      <w:r w:rsidRPr="00CA00F1">
        <w:rPr>
          <w:sz w:val="20"/>
        </w:rPr>
        <w:t>2.5. Учет жилых помещений маневренного жилищного фонда осуществляется Администрацией Орловского муниципального округа в реестре муниципального имущества муниципального образования Орловского муниципального округа.</w:t>
      </w:r>
    </w:p>
    <w:p w:rsidR="003179A5" w:rsidRPr="00CA00F1" w:rsidRDefault="003179A5" w:rsidP="003179A5">
      <w:pPr>
        <w:rPr>
          <w:sz w:val="20"/>
        </w:rPr>
      </w:pPr>
      <w:r w:rsidRPr="00CA00F1">
        <w:rPr>
          <w:sz w:val="20"/>
        </w:rPr>
        <w:t>2.5. Использование жилого помещения в качестве жилого помещения маневренного жилищного фонда допускается только после включения жилого помещения в маневренный жилищный фонд в соответствии с Правилами и настоящим Положением.</w:t>
      </w:r>
    </w:p>
    <w:p w:rsidR="003179A5" w:rsidRPr="00CA00F1" w:rsidRDefault="003179A5" w:rsidP="003179A5">
      <w:pPr>
        <w:rPr>
          <w:sz w:val="20"/>
        </w:rPr>
      </w:pPr>
      <w:r w:rsidRPr="00CA00F1">
        <w:rPr>
          <w:sz w:val="20"/>
        </w:rPr>
        <w:t>2.6. Управление и распоряжение жилыми помещениями муниципального жилищного фонда осуществляет Администрация Орловского муниципального округа.</w:t>
      </w:r>
    </w:p>
    <w:p w:rsidR="003179A5" w:rsidRPr="00CA00F1" w:rsidRDefault="003179A5" w:rsidP="003179A5">
      <w:pPr>
        <w:rPr>
          <w:sz w:val="20"/>
        </w:rPr>
      </w:pPr>
      <w:r w:rsidRPr="00CA00F1">
        <w:rPr>
          <w:sz w:val="20"/>
        </w:rPr>
        <w:t>2.7. Жилые помещения маневренного жилищного фонда не подлежат отчуждению, приватизации, обмену, передаче в поднаем.</w:t>
      </w:r>
    </w:p>
    <w:p w:rsidR="003179A5" w:rsidRPr="00CA00F1" w:rsidRDefault="003179A5" w:rsidP="003179A5">
      <w:pPr>
        <w:rPr>
          <w:sz w:val="20"/>
        </w:rPr>
      </w:pPr>
    </w:p>
    <w:p w:rsidR="003179A5" w:rsidRPr="00CA00F1" w:rsidRDefault="003179A5" w:rsidP="003179A5">
      <w:pPr>
        <w:rPr>
          <w:sz w:val="20"/>
        </w:rPr>
      </w:pPr>
      <w:r w:rsidRPr="00CA00F1">
        <w:rPr>
          <w:b/>
          <w:sz w:val="20"/>
        </w:rPr>
        <w:t>3.</w:t>
      </w:r>
      <w:r w:rsidRPr="00CA00F1">
        <w:rPr>
          <w:sz w:val="20"/>
        </w:rPr>
        <w:t xml:space="preserve"> </w:t>
      </w:r>
      <w:r w:rsidRPr="00CA00F1">
        <w:rPr>
          <w:b/>
          <w:bCs/>
          <w:sz w:val="20"/>
        </w:rPr>
        <w:t>Порядок предоставления жилых помещений маневренного жилищного фонда</w:t>
      </w:r>
    </w:p>
    <w:p w:rsidR="003179A5" w:rsidRPr="00CA00F1" w:rsidRDefault="003179A5" w:rsidP="003179A5">
      <w:pPr>
        <w:rPr>
          <w:sz w:val="20"/>
        </w:rPr>
      </w:pPr>
    </w:p>
    <w:p w:rsidR="003179A5" w:rsidRPr="00CA00F1" w:rsidRDefault="003179A5" w:rsidP="003179A5">
      <w:pPr>
        <w:rPr>
          <w:sz w:val="20"/>
        </w:rPr>
      </w:pPr>
      <w:r w:rsidRPr="00CA00F1">
        <w:rPr>
          <w:sz w:val="20"/>
        </w:rPr>
        <w:t>3.1. Жилые помещения маневренного жилищного фонда предоставляются в пользование отдельных категорий граждан, указанных в статье 95 Жилищного кодекса Российской Федерации и не обеспеченных жилыми помещениями в Орловском муниципальном округе, для их временного проживания в указанных помещениях.</w:t>
      </w:r>
    </w:p>
    <w:p w:rsidR="003179A5" w:rsidRPr="00CA00F1" w:rsidRDefault="003179A5" w:rsidP="003179A5">
      <w:pPr>
        <w:rPr>
          <w:sz w:val="20"/>
        </w:rPr>
      </w:pPr>
      <w:r w:rsidRPr="00CA00F1">
        <w:rPr>
          <w:sz w:val="20"/>
        </w:rPr>
        <w:t>3.2. Жилое помещение маневренного жилищного фонда предоставляется по договору найма жилого помещения маневренного жилищного фонда на основании постановления администрации Орловского муниципального округа о предоставлении такого жилого помещения.</w:t>
      </w:r>
    </w:p>
    <w:p w:rsidR="003179A5" w:rsidRPr="00CA00F1" w:rsidRDefault="003179A5" w:rsidP="003179A5">
      <w:pPr>
        <w:rPr>
          <w:sz w:val="20"/>
        </w:rPr>
      </w:pPr>
      <w:r w:rsidRPr="00CA00F1">
        <w:rPr>
          <w:sz w:val="20"/>
        </w:rPr>
        <w:t>Для заключения договора используется типовой договор найма жилого помещения, который утвержден постановлением Правительства РФ от 26.01.2006 № 42.</w:t>
      </w:r>
    </w:p>
    <w:p w:rsidR="003179A5" w:rsidRPr="00CA00F1" w:rsidRDefault="003179A5" w:rsidP="003179A5">
      <w:pPr>
        <w:rPr>
          <w:sz w:val="20"/>
        </w:rPr>
      </w:pPr>
      <w:r w:rsidRPr="00CA00F1">
        <w:rPr>
          <w:sz w:val="20"/>
        </w:rPr>
        <w:t xml:space="preserve">3.3. В целях предоставления жилого помещения маневренного жилищного фонда гражданин подает в администрацию Орловского муниципального округа заявление о предоставлении жилого помещения маневренного жилищного фонда (далее – заявление), подписанное всеми совершеннолетними членами семьи указанного гражданина. </w:t>
      </w:r>
    </w:p>
    <w:p w:rsidR="003179A5" w:rsidRPr="00CA00F1" w:rsidRDefault="003179A5" w:rsidP="003179A5">
      <w:pPr>
        <w:rPr>
          <w:sz w:val="20"/>
        </w:rPr>
      </w:pPr>
      <w:r w:rsidRPr="00CA00F1">
        <w:rPr>
          <w:sz w:val="20"/>
        </w:rPr>
        <w:t>К членам семьи гражданина в целях предоставления жилого помещения маневренного жилищного фонда по его заявлению относятся лица, указанные в части 1 статьи 69 Жилищного Кодекса Российской Федерации.</w:t>
      </w:r>
    </w:p>
    <w:p w:rsidR="003179A5" w:rsidRPr="00CA00F1" w:rsidRDefault="003179A5" w:rsidP="003179A5">
      <w:pPr>
        <w:rPr>
          <w:sz w:val="20"/>
        </w:rPr>
      </w:pPr>
      <w:r w:rsidRPr="00CA00F1">
        <w:rPr>
          <w:sz w:val="20"/>
        </w:rPr>
        <w:t>Заявление должно содержать согласия гражданина и всех указанных в заявлении совершеннолетних членов его семьи на обработку и использование их персональных данных администрацией Орловского муниципального округа.</w:t>
      </w:r>
    </w:p>
    <w:p w:rsidR="003179A5" w:rsidRPr="00CA00F1" w:rsidRDefault="003179A5" w:rsidP="003179A5">
      <w:pPr>
        <w:rPr>
          <w:sz w:val="20"/>
        </w:rPr>
      </w:pPr>
      <w:r w:rsidRPr="00CA00F1">
        <w:rPr>
          <w:sz w:val="20"/>
        </w:rPr>
        <w:t>3.4. К заявлению гражданином прилагаются:</w:t>
      </w:r>
    </w:p>
    <w:p w:rsidR="003179A5" w:rsidRPr="00CA00F1" w:rsidRDefault="003179A5" w:rsidP="003179A5">
      <w:pPr>
        <w:rPr>
          <w:sz w:val="20"/>
        </w:rPr>
      </w:pPr>
      <w:r w:rsidRPr="00CA00F1">
        <w:rPr>
          <w:sz w:val="20"/>
        </w:rPr>
        <w:t>1) документы, удостоверяющие личность гражданина Российской Федерации и членов его семьи;</w:t>
      </w:r>
    </w:p>
    <w:p w:rsidR="003179A5" w:rsidRPr="00CA00F1" w:rsidRDefault="003179A5" w:rsidP="003179A5">
      <w:pPr>
        <w:rPr>
          <w:sz w:val="20"/>
        </w:rPr>
      </w:pPr>
      <w:r w:rsidRPr="00CA00F1">
        <w:rPr>
          <w:sz w:val="20"/>
        </w:rPr>
        <w:t>2) свидетельства о заключении брака (о расторжении брака), о рождении (смерти) членов семьи, выданных компетентными органами иностранного государства, и их нотариально удостоверенного перевода на русский язык;</w:t>
      </w:r>
    </w:p>
    <w:p w:rsidR="003179A5" w:rsidRPr="00CA00F1" w:rsidRDefault="003179A5" w:rsidP="003179A5">
      <w:pPr>
        <w:rPr>
          <w:sz w:val="20"/>
        </w:rPr>
      </w:pPr>
      <w:r w:rsidRPr="00CA00F1">
        <w:rPr>
          <w:sz w:val="20"/>
        </w:rPr>
        <w:t>3) документы, подтверждающие право пользования жилым помещением, занимаемым заявителем и членами его семьи;</w:t>
      </w:r>
    </w:p>
    <w:p w:rsidR="003179A5" w:rsidRPr="00CA00F1" w:rsidRDefault="003179A5" w:rsidP="003179A5">
      <w:pPr>
        <w:rPr>
          <w:sz w:val="20"/>
        </w:rPr>
      </w:pPr>
      <w:proofErr w:type="gramStart"/>
      <w:r w:rsidRPr="00CA00F1">
        <w:rPr>
          <w:sz w:val="20"/>
        </w:rPr>
        <w:t>4) документы, подтверждающие факт утраты жилого помещения в результате обращения взыскания на это жилое помещение, которое было приобретено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заложено в обеспечение возврата кредита или целевого займа, и которое на момент обращения взыскания является единственным жилым помещением для гражданина (для граждан</w:t>
      </w:r>
      <w:proofErr w:type="gramEnd"/>
      <w:r w:rsidRPr="00CA00F1">
        <w:rPr>
          <w:sz w:val="20"/>
        </w:rPr>
        <w:t xml:space="preserve">, </w:t>
      </w:r>
      <w:proofErr w:type="gramStart"/>
      <w:r w:rsidRPr="00CA00F1">
        <w:rPr>
          <w:sz w:val="20"/>
        </w:rPr>
        <w:t>указанных</w:t>
      </w:r>
      <w:proofErr w:type="gramEnd"/>
      <w:r w:rsidRPr="00CA00F1">
        <w:rPr>
          <w:sz w:val="20"/>
        </w:rPr>
        <w:t xml:space="preserve"> в пункте 2 статьи 95 Жилищного кодекса Российской Федерации).</w:t>
      </w:r>
    </w:p>
    <w:p w:rsidR="003179A5" w:rsidRPr="00CA00F1" w:rsidRDefault="003179A5" w:rsidP="003179A5">
      <w:pPr>
        <w:rPr>
          <w:sz w:val="20"/>
        </w:rPr>
      </w:pPr>
      <w:r w:rsidRPr="00CA00F1">
        <w:rPr>
          <w:sz w:val="20"/>
        </w:rPr>
        <w:t>5) документы, подтверждающие факт нахождения жилого помещения в непригодном для проживания состоянии в результате чрезвычайных обстоятельств (представляются гражданами, указанными в пункте 4 статьи 95 Жилищного кодекса Российской Федерации).</w:t>
      </w:r>
    </w:p>
    <w:p w:rsidR="003179A5" w:rsidRPr="00CA00F1" w:rsidRDefault="003179A5" w:rsidP="003179A5">
      <w:pPr>
        <w:rPr>
          <w:sz w:val="20"/>
        </w:rPr>
      </w:pPr>
      <w:r w:rsidRPr="00CA00F1">
        <w:rPr>
          <w:sz w:val="20"/>
        </w:rPr>
        <w:t>3.5. Заявление подается или направляется в администрацию Орловского муниципального округа гражданином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179A5" w:rsidRPr="00CA00F1" w:rsidRDefault="003179A5" w:rsidP="003179A5">
      <w:pPr>
        <w:rPr>
          <w:sz w:val="20"/>
        </w:rPr>
      </w:pPr>
      <w:r w:rsidRPr="00CA00F1">
        <w:rPr>
          <w:sz w:val="20"/>
        </w:rPr>
        <w:t>Заявление и каждый прилагаемый к нему документ, поданные в форме электронных документов, должны быть подписаны электронной подписью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rsidR="003179A5" w:rsidRPr="00CA00F1" w:rsidRDefault="003179A5" w:rsidP="003179A5">
      <w:pPr>
        <w:rPr>
          <w:sz w:val="20"/>
        </w:rPr>
      </w:pPr>
      <w:r w:rsidRPr="00CA00F1">
        <w:rPr>
          <w:sz w:val="20"/>
        </w:rPr>
        <w:t>3.6. В случае подачи или направления заявления в администрацию Орловского муниципального округа гражданином лично или посредством почтовой связи на бумажном носителе копии документов, указанных в пункте 3.4 настоящего Положения, должны быть заверены в установленном порядке.</w:t>
      </w:r>
    </w:p>
    <w:p w:rsidR="003179A5" w:rsidRPr="00CA00F1" w:rsidRDefault="003179A5" w:rsidP="003179A5">
      <w:pPr>
        <w:rPr>
          <w:sz w:val="20"/>
        </w:rPr>
      </w:pPr>
      <w:r w:rsidRPr="00CA00F1">
        <w:rPr>
          <w:sz w:val="20"/>
        </w:rPr>
        <w:t>В случае подачи заявления в администрацию Орловского муниципального округа гражданином лично он вправе представить незаверенные копии документов, указанных в пункте 3.4 настоящего Положения, с предъявлением их оригиналов.</w:t>
      </w:r>
    </w:p>
    <w:p w:rsidR="003179A5" w:rsidRPr="00CA00F1" w:rsidRDefault="003179A5" w:rsidP="003179A5">
      <w:pPr>
        <w:rPr>
          <w:sz w:val="20"/>
        </w:rPr>
      </w:pPr>
      <w:r w:rsidRPr="00CA00F1">
        <w:rPr>
          <w:sz w:val="20"/>
        </w:rPr>
        <w:lastRenderedPageBreak/>
        <w:t xml:space="preserve">3.7. В течение </w:t>
      </w:r>
      <w:r w:rsidRPr="00CA00F1">
        <w:rPr>
          <w:iCs/>
          <w:sz w:val="20"/>
        </w:rPr>
        <w:t>пяти рабочих дней</w:t>
      </w:r>
      <w:r w:rsidRPr="00CA00F1">
        <w:rPr>
          <w:i/>
          <w:iCs/>
          <w:sz w:val="20"/>
        </w:rPr>
        <w:t xml:space="preserve"> </w:t>
      </w:r>
      <w:r w:rsidRPr="00CA00F1">
        <w:rPr>
          <w:sz w:val="20"/>
        </w:rPr>
        <w:t>со дня поступления заявления администрация Орловского муниципального округа возвращает это заявление гражданину, если оно не соответствует положениям пунктов 3.3, 3.5 и 3.6 настоящего Положения, подано в иной орган местного самоуправления или к заявлению не приложены документы, предоставляемые в соответствии с пунктом 3.4 настоящего Положения. При этом администрацией Орловского муниципального округа должны быть указаны причины возврата заявления.</w:t>
      </w:r>
    </w:p>
    <w:p w:rsidR="003179A5" w:rsidRPr="00CA00F1" w:rsidRDefault="003179A5" w:rsidP="003179A5">
      <w:pPr>
        <w:rPr>
          <w:sz w:val="20"/>
        </w:rPr>
      </w:pPr>
      <w:r w:rsidRPr="00CA00F1">
        <w:rPr>
          <w:sz w:val="20"/>
        </w:rPr>
        <w:t xml:space="preserve">3.8. </w:t>
      </w:r>
      <w:proofErr w:type="gramStart"/>
      <w:r w:rsidRPr="00CA00F1">
        <w:rPr>
          <w:sz w:val="20"/>
        </w:rPr>
        <w:t>При отсутствии оснований для возврата заявления администрацией Орловского муниципального округа самостоятельно запрашиваются документы (их копии или содержащиеся в них сведения), необходимые для принятия решения о предоставлении гражданину жилого помещения маневренного жилищного фонда,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w:t>
      </w:r>
      <w:proofErr w:type="gramEnd"/>
      <w:r w:rsidRPr="00CA00F1">
        <w:rPr>
          <w:sz w:val="20"/>
        </w:rPr>
        <w:t xml:space="preserve"> сведения)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если такие документы не были представлены гражданином по собственной инициативе, в том числе:</w:t>
      </w:r>
    </w:p>
    <w:p w:rsidR="003179A5" w:rsidRPr="00CA00F1" w:rsidRDefault="003179A5" w:rsidP="003179A5">
      <w:pPr>
        <w:rPr>
          <w:sz w:val="20"/>
        </w:rPr>
      </w:pPr>
      <w:r w:rsidRPr="00CA00F1">
        <w:rPr>
          <w:sz w:val="20"/>
        </w:rPr>
        <w:t>1) свидетельства о заключении брака (о расторжении брака), о рождении (смерти) членов семьи;</w:t>
      </w:r>
    </w:p>
    <w:p w:rsidR="003179A5" w:rsidRPr="00CA00F1" w:rsidRDefault="003179A5" w:rsidP="003179A5">
      <w:pPr>
        <w:rPr>
          <w:sz w:val="20"/>
        </w:rPr>
      </w:pPr>
      <w:r w:rsidRPr="00CA00F1">
        <w:rPr>
          <w:sz w:val="20"/>
        </w:rPr>
        <w:t>2) правоустанавливающие документы на занимаемое жилое помещение, право на которое зарегистрировано в ЕГРН;</w:t>
      </w:r>
    </w:p>
    <w:p w:rsidR="003179A5" w:rsidRPr="00CA00F1" w:rsidRDefault="003179A5" w:rsidP="003179A5">
      <w:pPr>
        <w:rPr>
          <w:sz w:val="20"/>
        </w:rPr>
      </w:pPr>
      <w:r w:rsidRPr="00CA00F1">
        <w:rPr>
          <w:sz w:val="20"/>
        </w:rPr>
        <w:t>3) сведения о регистрации по месту жительства (пребывания) гражданина и членов его семьи;</w:t>
      </w:r>
    </w:p>
    <w:p w:rsidR="003179A5" w:rsidRPr="00CA00F1" w:rsidRDefault="003179A5" w:rsidP="003179A5">
      <w:pPr>
        <w:rPr>
          <w:sz w:val="20"/>
        </w:rPr>
      </w:pPr>
      <w:r w:rsidRPr="00CA00F1">
        <w:rPr>
          <w:sz w:val="20"/>
        </w:rPr>
        <w:t>4) проектная документация и договор строительного подряда на проведение капитального ремонта дома, в котором находится жилое помещение, занимаемое гражданином и членами его семьи по договору социального найм</w:t>
      </w:r>
      <w:proofErr w:type="gramStart"/>
      <w:r w:rsidRPr="00CA00F1">
        <w:rPr>
          <w:sz w:val="20"/>
        </w:rPr>
        <w:t>а(</w:t>
      </w:r>
      <w:proofErr w:type="gramEnd"/>
      <w:r w:rsidRPr="00CA00F1">
        <w:rPr>
          <w:sz w:val="20"/>
        </w:rPr>
        <w:t>в случае обращения гражданина, указанного в пункте 1 статьи 95 Жилищного кодекса Российской Федерации);</w:t>
      </w:r>
    </w:p>
    <w:p w:rsidR="003179A5" w:rsidRPr="00CA00F1" w:rsidRDefault="003179A5" w:rsidP="003179A5">
      <w:pPr>
        <w:rPr>
          <w:sz w:val="20"/>
        </w:rPr>
      </w:pPr>
      <w:r w:rsidRPr="00CA00F1">
        <w:rPr>
          <w:sz w:val="20"/>
        </w:rPr>
        <w:t xml:space="preserve">5) решение о признании занимаемого жилого помещения </w:t>
      </w:r>
      <w:proofErr w:type="gramStart"/>
      <w:r w:rsidRPr="00CA00F1">
        <w:rPr>
          <w:sz w:val="20"/>
        </w:rPr>
        <w:t>непригодным</w:t>
      </w:r>
      <w:proofErr w:type="gramEnd"/>
      <w:r w:rsidRPr="00CA00F1">
        <w:rPr>
          <w:sz w:val="20"/>
        </w:rPr>
        <w:t xml:space="preserve"> для проживания в результате чрезвычайных обстоятельств (в случае обращения гражданина, указанного в пункте 3 статьи 95 Жилищного кодекса Российской Федерации);</w:t>
      </w:r>
    </w:p>
    <w:p w:rsidR="003179A5" w:rsidRPr="00CA00F1" w:rsidRDefault="003179A5" w:rsidP="003179A5">
      <w:pPr>
        <w:rPr>
          <w:sz w:val="20"/>
        </w:rPr>
      </w:pPr>
      <w:r w:rsidRPr="00CA00F1">
        <w:rPr>
          <w:sz w:val="20"/>
        </w:rPr>
        <w:t>6) решение о признании занимаемого жилого помещения непригодным для проживания в результате признания многоквартирного дома аварийным и подлежащим сносу или реконструкции (в случае обращения гражданина, указанного в пункте 3.1 статьи 95 Жилищного кодекса Российской Федерации).</w:t>
      </w:r>
    </w:p>
    <w:p w:rsidR="003179A5" w:rsidRPr="00CA00F1" w:rsidRDefault="003179A5" w:rsidP="003179A5">
      <w:pPr>
        <w:rPr>
          <w:sz w:val="20"/>
        </w:rPr>
      </w:pPr>
      <w:r w:rsidRPr="00CA00F1">
        <w:rPr>
          <w:sz w:val="20"/>
        </w:rPr>
        <w:t xml:space="preserve">3.9. В срок не более чем </w:t>
      </w:r>
      <w:r w:rsidRPr="00CA00F1">
        <w:rPr>
          <w:iCs/>
          <w:sz w:val="20"/>
        </w:rPr>
        <w:t xml:space="preserve">десять рабочих дней </w:t>
      </w:r>
      <w:r w:rsidRPr="00CA00F1">
        <w:rPr>
          <w:sz w:val="20"/>
        </w:rPr>
        <w:t>со дня поступления заявления Администрация Орловского муниципального округа рассматривает поступившее заявление, проверяет наличие или отсутствие оснований, предусмотренных пунктом 3.10 настоящего Положения, и по результатам указанных рассмотрения и проверки совершает одно из следующих действий:</w:t>
      </w:r>
    </w:p>
    <w:p w:rsidR="003179A5" w:rsidRPr="00CA00F1" w:rsidRDefault="003179A5" w:rsidP="003179A5">
      <w:pPr>
        <w:rPr>
          <w:sz w:val="20"/>
        </w:rPr>
      </w:pPr>
      <w:r w:rsidRPr="00CA00F1">
        <w:rPr>
          <w:sz w:val="20"/>
        </w:rPr>
        <w:t xml:space="preserve">1) принимает решение о предоставлении жилого помещения маневренного жилищного фонда, осуществляет подготовку </w:t>
      </w:r>
      <w:proofErr w:type="gramStart"/>
      <w:r w:rsidRPr="00CA00F1">
        <w:rPr>
          <w:sz w:val="20"/>
        </w:rPr>
        <w:t>проекта договора найма жилого помещения маневренного жилищного фонда</w:t>
      </w:r>
      <w:proofErr w:type="gramEnd"/>
      <w:r w:rsidRPr="00CA00F1">
        <w:rPr>
          <w:sz w:val="20"/>
        </w:rPr>
        <w:t xml:space="preserve"> и его подписание, а также направляет проект указанного договора для подписания гражданину;</w:t>
      </w:r>
    </w:p>
    <w:p w:rsidR="003179A5" w:rsidRPr="00CA00F1" w:rsidRDefault="003179A5" w:rsidP="003179A5">
      <w:pPr>
        <w:rPr>
          <w:sz w:val="20"/>
        </w:rPr>
      </w:pPr>
      <w:r w:rsidRPr="00CA00F1">
        <w:rPr>
          <w:sz w:val="20"/>
        </w:rPr>
        <w:t>2) принимает решение об отказе в предоставлении жилого помещения маневренного жилищного фонда при наличии хотя бы одного из оснований, предусмотренных пунктом 3.10 настоящего Положения, и направляет принятое решение гражданину. В указанном решении должны быть указаны все основания отказа.</w:t>
      </w:r>
    </w:p>
    <w:p w:rsidR="003179A5" w:rsidRPr="00CA00F1" w:rsidRDefault="003179A5" w:rsidP="003179A5">
      <w:pPr>
        <w:rPr>
          <w:sz w:val="20"/>
        </w:rPr>
      </w:pPr>
      <w:r w:rsidRPr="00CA00F1">
        <w:rPr>
          <w:sz w:val="20"/>
        </w:rPr>
        <w:t>3.10. Администрация Орловского муниципального округа принимает решение об отказе в предоставлении жилого помещения маневренного жилищного фонда при наличии хотя бы одного из следующих оснований:</w:t>
      </w:r>
    </w:p>
    <w:p w:rsidR="003179A5" w:rsidRPr="00CA00F1" w:rsidRDefault="003179A5" w:rsidP="003179A5">
      <w:pPr>
        <w:rPr>
          <w:sz w:val="20"/>
        </w:rPr>
      </w:pPr>
      <w:r w:rsidRPr="00CA00F1">
        <w:rPr>
          <w:sz w:val="20"/>
        </w:rPr>
        <w:t>1) с заявлением обратилось лицо, которое не относится к отдельной категории граждан, указанных в статье 95 Жилищного кодекса Российской Федерации;</w:t>
      </w:r>
    </w:p>
    <w:p w:rsidR="003179A5" w:rsidRPr="00CA00F1" w:rsidRDefault="003179A5" w:rsidP="003179A5">
      <w:pPr>
        <w:rPr>
          <w:sz w:val="20"/>
        </w:rPr>
      </w:pPr>
      <w:r w:rsidRPr="00CA00F1">
        <w:rPr>
          <w:sz w:val="20"/>
        </w:rPr>
        <w:t>2) с заявлением обратилось лицо, которое обеспечено жилыми помещениями в Орловском муниципальном округе;</w:t>
      </w:r>
    </w:p>
    <w:p w:rsidR="003179A5" w:rsidRPr="00CA00F1" w:rsidRDefault="003179A5" w:rsidP="003179A5">
      <w:pPr>
        <w:rPr>
          <w:sz w:val="20"/>
        </w:rPr>
      </w:pPr>
      <w:r w:rsidRPr="00CA00F1">
        <w:rPr>
          <w:sz w:val="20"/>
        </w:rPr>
        <w:t>3) представлены документы, которые не подтверждают право гражданина на получение во владение и пользование жилого помещения маневренного жилищного фонда;</w:t>
      </w:r>
    </w:p>
    <w:p w:rsidR="003179A5" w:rsidRPr="00CA00F1" w:rsidRDefault="003179A5" w:rsidP="003179A5">
      <w:pPr>
        <w:rPr>
          <w:sz w:val="20"/>
        </w:rPr>
      </w:pPr>
      <w:r w:rsidRPr="00CA00F1">
        <w:rPr>
          <w:sz w:val="20"/>
        </w:rPr>
        <w:t>4) не представлены документы, указанные в пункте 3.4 настоящего Положения;</w:t>
      </w:r>
    </w:p>
    <w:p w:rsidR="003179A5" w:rsidRPr="00CA00F1" w:rsidRDefault="003179A5" w:rsidP="003179A5">
      <w:pPr>
        <w:rPr>
          <w:sz w:val="20"/>
        </w:rPr>
      </w:pPr>
      <w:r w:rsidRPr="00CA00F1">
        <w:rPr>
          <w:sz w:val="20"/>
        </w:rPr>
        <w:t>3.11. Решение о предоставлении или об отказе в предоставлении жилого помещения маневренного жилищного фонда оформляется постановлением администрации Орловского муниципального округа.</w:t>
      </w:r>
    </w:p>
    <w:p w:rsidR="003179A5" w:rsidRPr="00CA00F1" w:rsidRDefault="003179A5" w:rsidP="003179A5">
      <w:pPr>
        <w:rPr>
          <w:sz w:val="20"/>
        </w:rPr>
      </w:pPr>
      <w:r w:rsidRPr="00CA00F1">
        <w:rPr>
          <w:sz w:val="20"/>
        </w:rPr>
        <w:t>3.12. При отсутствии свободных жилых помещений маневренного фонда администрация Орловского муниципального округа осуществляет постановку гражданина, претендующего на предоставление жилого помещения маневренного фонда, на учет.</w:t>
      </w:r>
    </w:p>
    <w:p w:rsidR="003179A5" w:rsidRPr="00CA00F1" w:rsidRDefault="003179A5" w:rsidP="003179A5">
      <w:pPr>
        <w:rPr>
          <w:sz w:val="20"/>
        </w:rPr>
      </w:pPr>
      <w:r w:rsidRPr="00CA00F1">
        <w:rPr>
          <w:sz w:val="20"/>
        </w:rPr>
        <w:t>Право состоять на учете сохраняется за гражданами, претендующими на предоставление жилого помещения маневренного фонда, до получения такого жилого помещения или до выявления оснований, предусмотренных пунктом 3.10 настоящего Положения.</w:t>
      </w:r>
    </w:p>
    <w:p w:rsidR="003179A5" w:rsidRPr="00CA00F1" w:rsidRDefault="003179A5" w:rsidP="003179A5">
      <w:pPr>
        <w:rPr>
          <w:sz w:val="20"/>
        </w:rPr>
      </w:pPr>
    </w:p>
    <w:p w:rsidR="003179A5" w:rsidRPr="00CA00F1" w:rsidRDefault="003179A5" w:rsidP="003179A5">
      <w:pPr>
        <w:rPr>
          <w:sz w:val="20"/>
        </w:rPr>
      </w:pPr>
      <w:r w:rsidRPr="00CA00F1">
        <w:rPr>
          <w:b/>
          <w:sz w:val="20"/>
        </w:rPr>
        <w:t>4.</w:t>
      </w:r>
      <w:r w:rsidRPr="00CA00F1">
        <w:rPr>
          <w:b/>
          <w:bCs/>
          <w:sz w:val="20"/>
        </w:rPr>
        <w:t xml:space="preserve"> Условия предоставления жилых помещений маневренного жилищного фонда</w:t>
      </w:r>
    </w:p>
    <w:p w:rsidR="003179A5" w:rsidRPr="00CA00F1" w:rsidRDefault="003179A5" w:rsidP="003179A5">
      <w:pPr>
        <w:rPr>
          <w:sz w:val="20"/>
        </w:rPr>
      </w:pPr>
    </w:p>
    <w:p w:rsidR="003179A5" w:rsidRPr="00CA00F1" w:rsidRDefault="003179A5" w:rsidP="003179A5">
      <w:pPr>
        <w:rPr>
          <w:sz w:val="20"/>
        </w:rPr>
      </w:pPr>
      <w:r w:rsidRPr="00CA00F1">
        <w:rPr>
          <w:sz w:val="20"/>
        </w:rPr>
        <w:t>4.1. Жилые помещения маневренного жилищного фонда предоставляются из расчета не менее шести квадратных метров жилой площади на одного человека.</w:t>
      </w:r>
    </w:p>
    <w:p w:rsidR="003179A5" w:rsidRPr="00CA00F1" w:rsidRDefault="003179A5" w:rsidP="003179A5">
      <w:pPr>
        <w:rPr>
          <w:sz w:val="20"/>
        </w:rPr>
      </w:pPr>
      <w:r w:rsidRPr="00CA00F1">
        <w:rPr>
          <w:sz w:val="20"/>
        </w:rPr>
        <w:t>4.2. Жилые помещения маневренного жилищного фонда предоставляются по договору найма жилого помещения маневренного жилищного фонда на период, установленный решением о предоставлении жилого помещения маневренного жилищного фонда в соответствии с частью 2 статьи 106 Жилищного кодекса Российской Федерации.</w:t>
      </w:r>
    </w:p>
    <w:p w:rsidR="003179A5" w:rsidRPr="00CA00F1" w:rsidRDefault="003179A5" w:rsidP="003179A5">
      <w:pPr>
        <w:rPr>
          <w:sz w:val="20"/>
        </w:rPr>
      </w:pPr>
      <w:r w:rsidRPr="00CA00F1">
        <w:rPr>
          <w:sz w:val="20"/>
        </w:rPr>
        <w:t xml:space="preserve">4.3. Истечение периода, на который заключен договор найма </w:t>
      </w:r>
      <w:proofErr w:type="gramStart"/>
      <w:r w:rsidRPr="00CA00F1">
        <w:rPr>
          <w:sz w:val="20"/>
        </w:rPr>
        <w:t>жилого</w:t>
      </w:r>
      <w:proofErr w:type="gramEnd"/>
      <w:r w:rsidRPr="00CA00F1">
        <w:rPr>
          <w:sz w:val="20"/>
        </w:rPr>
        <w:t xml:space="preserve"> помещения маневренного жилищного фонда, является основанием прекращения данного договора. </w:t>
      </w:r>
    </w:p>
    <w:p w:rsidR="003179A5" w:rsidRPr="00CA00F1" w:rsidRDefault="003179A5" w:rsidP="003179A5">
      <w:pPr>
        <w:rPr>
          <w:sz w:val="20"/>
        </w:rPr>
      </w:pPr>
      <w:r w:rsidRPr="00CA00F1">
        <w:rPr>
          <w:sz w:val="20"/>
        </w:rPr>
        <w:t xml:space="preserve">4.4. Срок </w:t>
      </w:r>
      <w:proofErr w:type="gramStart"/>
      <w:r w:rsidRPr="00CA00F1">
        <w:rPr>
          <w:sz w:val="20"/>
        </w:rPr>
        <w:t>действия договора найма жилого помещения маневренного жилищного фонда</w:t>
      </w:r>
      <w:proofErr w:type="gramEnd"/>
      <w:r w:rsidRPr="00CA00F1">
        <w:rPr>
          <w:sz w:val="20"/>
        </w:rPr>
        <w:t xml:space="preserve"> может быть продлен нормативным правовым актом администрации Орловского муниципального округа на основании письменного </w:t>
      </w:r>
      <w:r w:rsidRPr="00CA00F1">
        <w:rPr>
          <w:sz w:val="20"/>
        </w:rPr>
        <w:lastRenderedPageBreak/>
        <w:t>заявления гражданина, которому указанное жилое помещение предоставлено во владение и пользование, при наличии обоснованных указанным гражданином причин.</w:t>
      </w:r>
    </w:p>
    <w:p w:rsidR="003179A5" w:rsidRPr="00CA00F1" w:rsidRDefault="003179A5" w:rsidP="003179A5">
      <w:pPr>
        <w:rPr>
          <w:sz w:val="20"/>
        </w:rPr>
      </w:pPr>
      <w:r w:rsidRPr="00CA00F1">
        <w:rPr>
          <w:sz w:val="20"/>
        </w:rPr>
        <w:t xml:space="preserve">Продление </w:t>
      </w:r>
      <w:proofErr w:type="gramStart"/>
      <w:r w:rsidRPr="00CA00F1">
        <w:rPr>
          <w:sz w:val="20"/>
        </w:rPr>
        <w:t>срока действия договора найма жилого помещения маневренного жилищного фонда</w:t>
      </w:r>
      <w:proofErr w:type="gramEnd"/>
      <w:r w:rsidRPr="00CA00F1">
        <w:rPr>
          <w:sz w:val="20"/>
        </w:rPr>
        <w:t xml:space="preserve"> оформляется дополнительным соглашением к такому договору.</w:t>
      </w:r>
    </w:p>
    <w:p w:rsidR="003179A5" w:rsidRPr="00CA00F1" w:rsidRDefault="003179A5" w:rsidP="003179A5">
      <w:pPr>
        <w:rPr>
          <w:sz w:val="20"/>
        </w:rPr>
      </w:pPr>
      <w:r w:rsidRPr="00CA00F1">
        <w:rPr>
          <w:sz w:val="20"/>
        </w:rPr>
        <w:t>4.5. Регистрация граждан, вселяемых в жилые помещения маневренного фонда, сохраняется по постоянному месту жительства. На маневренную жилую площадь регистрация граждан не производится.</w:t>
      </w:r>
    </w:p>
    <w:p w:rsidR="003179A5" w:rsidRPr="00CA00F1" w:rsidRDefault="003179A5" w:rsidP="003179A5">
      <w:pPr>
        <w:rPr>
          <w:sz w:val="20"/>
        </w:rPr>
      </w:pPr>
    </w:p>
    <w:p w:rsidR="003179A5" w:rsidRPr="00CA00F1" w:rsidRDefault="003179A5" w:rsidP="003179A5">
      <w:pPr>
        <w:rPr>
          <w:sz w:val="20"/>
        </w:rPr>
      </w:pPr>
      <w:r w:rsidRPr="00CA00F1">
        <w:rPr>
          <w:b/>
          <w:sz w:val="20"/>
        </w:rPr>
        <w:t>5.</w:t>
      </w:r>
      <w:r w:rsidRPr="00CA00F1">
        <w:rPr>
          <w:sz w:val="20"/>
        </w:rPr>
        <w:t xml:space="preserve"> </w:t>
      </w:r>
      <w:r w:rsidRPr="00CA00F1">
        <w:rPr>
          <w:b/>
          <w:bCs/>
          <w:sz w:val="20"/>
        </w:rPr>
        <w:t>Пользование жилым помещением по договору найма жилого помещения маневренного жилищного фонда</w:t>
      </w:r>
    </w:p>
    <w:p w:rsidR="003179A5" w:rsidRPr="00CA00F1" w:rsidRDefault="003179A5" w:rsidP="003179A5">
      <w:pPr>
        <w:rPr>
          <w:sz w:val="20"/>
        </w:rPr>
      </w:pPr>
    </w:p>
    <w:p w:rsidR="003179A5" w:rsidRPr="00CA00F1" w:rsidRDefault="003179A5" w:rsidP="003179A5">
      <w:pPr>
        <w:rPr>
          <w:sz w:val="20"/>
        </w:rPr>
      </w:pPr>
      <w:r w:rsidRPr="00CA00F1">
        <w:rPr>
          <w:sz w:val="20"/>
        </w:rPr>
        <w:t>5.1. Порядок пользования жилым помещением маневренного жилищного фонда и его содержания, предоставления проживающим в нем гражданам жилищных коммунальных услуг регламентируются пунктом 4 статьи 17 Жилищного кодекса Российской Федерации, настоящим Положением и договором найма жилого помещения маневренного жилищного фонда.</w:t>
      </w:r>
    </w:p>
    <w:p w:rsidR="003179A5" w:rsidRPr="00CA00F1" w:rsidRDefault="003179A5" w:rsidP="003179A5">
      <w:pPr>
        <w:rPr>
          <w:sz w:val="20"/>
        </w:rPr>
      </w:pPr>
      <w:r w:rsidRPr="00CA00F1">
        <w:rPr>
          <w:sz w:val="20"/>
        </w:rPr>
        <w:t>5.2. Жилые помещения маневренного жилищного фонда предназначены только для проживания граждан.</w:t>
      </w:r>
    </w:p>
    <w:p w:rsidR="003179A5" w:rsidRPr="00CA00F1" w:rsidRDefault="003179A5" w:rsidP="003179A5">
      <w:pPr>
        <w:rPr>
          <w:sz w:val="20"/>
        </w:rPr>
      </w:pPr>
      <w:r w:rsidRPr="00CA00F1">
        <w:rPr>
          <w:sz w:val="20"/>
        </w:rPr>
        <w:t>5.3. Граждане, которым предоставлены жилые помещения маневренного жилищного фонда, обязаны исполнять обязанности, которые предусмотрены для нанимателей частями 3 и 4 статья 67 Жилищного кодекса Российской Федерации.</w:t>
      </w:r>
    </w:p>
    <w:p w:rsidR="003179A5" w:rsidRPr="00CA00F1" w:rsidRDefault="003179A5" w:rsidP="003179A5">
      <w:pPr>
        <w:rPr>
          <w:sz w:val="20"/>
        </w:rPr>
      </w:pPr>
      <w:r w:rsidRPr="00CA00F1">
        <w:rPr>
          <w:sz w:val="20"/>
        </w:rPr>
        <w:t xml:space="preserve">5.4. Гражданам, которым </w:t>
      </w:r>
      <w:proofErr w:type="gramStart"/>
      <w:r w:rsidRPr="00CA00F1">
        <w:rPr>
          <w:sz w:val="20"/>
        </w:rPr>
        <w:t>предоставлены</w:t>
      </w:r>
      <w:proofErr w:type="gramEnd"/>
      <w:r w:rsidRPr="00CA00F1">
        <w:rPr>
          <w:sz w:val="20"/>
        </w:rPr>
        <w:t xml:space="preserve"> жилые помещение маневренного жилищного фонда, запрещается:</w:t>
      </w:r>
    </w:p>
    <w:p w:rsidR="003179A5" w:rsidRPr="00CA00F1" w:rsidRDefault="003179A5" w:rsidP="003179A5">
      <w:pPr>
        <w:rPr>
          <w:sz w:val="20"/>
        </w:rPr>
      </w:pPr>
      <w:r w:rsidRPr="00CA00F1">
        <w:rPr>
          <w:sz w:val="20"/>
        </w:rPr>
        <w:t>1) вселять в занимаемое жилое помещение иных лиц;</w:t>
      </w:r>
    </w:p>
    <w:p w:rsidR="003179A5" w:rsidRPr="00CA00F1" w:rsidRDefault="003179A5" w:rsidP="003179A5">
      <w:pPr>
        <w:rPr>
          <w:sz w:val="20"/>
        </w:rPr>
      </w:pPr>
      <w:r w:rsidRPr="00CA00F1">
        <w:rPr>
          <w:sz w:val="20"/>
        </w:rPr>
        <w:t>2) сдавать жилое помещение в поднаем;</w:t>
      </w:r>
    </w:p>
    <w:p w:rsidR="003179A5" w:rsidRPr="00CA00F1" w:rsidRDefault="003179A5" w:rsidP="003179A5">
      <w:pPr>
        <w:rPr>
          <w:sz w:val="20"/>
        </w:rPr>
      </w:pPr>
      <w:r w:rsidRPr="00CA00F1">
        <w:rPr>
          <w:sz w:val="20"/>
        </w:rPr>
        <w:t>3) разрешать проживание в жилом помещении временных жильцов;</w:t>
      </w:r>
    </w:p>
    <w:p w:rsidR="003179A5" w:rsidRPr="00CA00F1" w:rsidRDefault="003179A5" w:rsidP="003179A5">
      <w:pPr>
        <w:rPr>
          <w:sz w:val="20"/>
        </w:rPr>
      </w:pPr>
      <w:r w:rsidRPr="00CA00F1">
        <w:rPr>
          <w:sz w:val="20"/>
        </w:rPr>
        <w:t>4) осуществлять обмен или замену занимаемого жилого помещения;</w:t>
      </w:r>
    </w:p>
    <w:p w:rsidR="003179A5" w:rsidRPr="00CA00F1" w:rsidRDefault="003179A5" w:rsidP="003179A5">
      <w:pPr>
        <w:rPr>
          <w:sz w:val="20"/>
        </w:rPr>
      </w:pPr>
      <w:r w:rsidRPr="00CA00F1">
        <w:rPr>
          <w:sz w:val="20"/>
        </w:rPr>
        <w:t xml:space="preserve">5.5. В случае прекращения или расторжения договора найма жилого помещения маневренного жилищного фонда по основаниям, предусмотренным статьями 101, 102 Жилищного кодекса Российской Федерации, граждане, занимающие данные жилые помещения, обязаны их освободить в течение 10 дней </w:t>
      </w:r>
      <w:proofErr w:type="gramStart"/>
      <w:r w:rsidRPr="00CA00F1">
        <w:rPr>
          <w:sz w:val="20"/>
        </w:rPr>
        <w:t>с даты прекращения</w:t>
      </w:r>
      <w:proofErr w:type="gramEnd"/>
      <w:r w:rsidRPr="00CA00F1">
        <w:rPr>
          <w:sz w:val="20"/>
        </w:rPr>
        <w:t xml:space="preserve"> или расторжения такого договора.</w:t>
      </w:r>
    </w:p>
    <w:p w:rsidR="003179A5" w:rsidRPr="00CA00F1" w:rsidRDefault="003179A5" w:rsidP="003179A5">
      <w:pPr>
        <w:rPr>
          <w:sz w:val="20"/>
        </w:rPr>
      </w:pPr>
      <w:r w:rsidRPr="00CA00F1">
        <w:rPr>
          <w:sz w:val="20"/>
        </w:rPr>
        <w:t>В случае отказа освободить жилое помещение маневренного жилищного фонда указанные граждане подлежат выселению в судебном порядке без предоставления других жилых помещений, за исключением случаев, предусмотренных Жилищным кодексом Российской Федерации.</w:t>
      </w:r>
    </w:p>
    <w:p w:rsidR="003179A5" w:rsidRPr="00CA00F1" w:rsidRDefault="003179A5" w:rsidP="003179A5">
      <w:pPr>
        <w:rPr>
          <w:sz w:val="20"/>
        </w:rPr>
      </w:pPr>
    </w:p>
    <w:p w:rsidR="003179A5" w:rsidRPr="00CA00F1" w:rsidRDefault="003179A5" w:rsidP="003179A5">
      <w:pPr>
        <w:rPr>
          <w:b/>
          <w:bCs/>
          <w:sz w:val="20"/>
        </w:rPr>
      </w:pPr>
      <w:r w:rsidRPr="00CA00F1">
        <w:rPr>
          <w:b/>
          <w:sz w:val="20"/>
        </w:rPr>
        <w:t>6.</w:t>
      </w:r>
      <w:r w:rsidRPr="00CA00F1">
        <w:rPr>
          <w:sz w:val="20"/>
        </w:rPr>
        <w:t xml:space="preserve"> </w:t>
      </w:r>
      <w:r w:rsidRPr="00CA00F1">
        <w:rPr>
          <w:b/>
          <w:bCs/>
          <w:sz w:val="20"/>
        </w:rPr>
        <w:t>Оплата за пользование жилым помещением маневренного жилищного фонда</w:t>
      </w:r>
    </w:p>
    <w:p w:rsidR="003179A5" w:rsidRPr="00CA00F1" w:rsidRDefault="003179A5" w:rsidP="003179A5">
      <w:pPr>
        <w:rPr>
          <w:sz w:val="20"/>
        </w:rPr>
      </w:pPr>
    </w:p>
    <w:p w:rsidR="003179A5" w:rsidRPr="00CA00F1" w:rsidRDefault="003179A5" w:rsidP="003179A5">
      <w:pPr>
        <w:rPr>
          <w:sz w:val="20"/>
        </w:rPr>
      </w:pPr>
      <w:r w:rsidRPr="00CA00F1">
        <w:rPr>
          <w:sz w:val="20"/>
        </w:rPr>
        <w:t>6.1. Граждане, проживающие в жилых помещениях маневренного жилищного фонда, обязаны в установленном порядке вносить плату за такое жилое помещение и коммунальные услуги. Размер платы за жилое помещение и коммунальные услуги для граждан, проживающих в маневренном жилищном фонде, устанавливается нормативными правовыми актами Орловского муниципального округа.</w:t>
      </w:r>
    </w:p>
    <w:p w:rsidR="003179A5" w:rsidRPr="00CA00F1" w:rsidRDefault="003179A5" w:rsidP="003179A5">
      <w:pPr>
        <w:rPr>
          <w:sz w:val="20"/>
        </w:rPr>
      </w:pPr>
      <w:r w:rsidRPr="00CA00F1">
        <w:rPr>
          <w:sz w:val="20"/>
        </w:rPr>
        <w:t>6.2. Граждане, проживающие в жилых помещениях маневренного жилищного фонда, имеют право на предусмотренные действующим законодательством льготы по оплате жилищно-коммунальных услуг.</w:t>
      </w:r>
    </w:p>
    <w:p w:rsidR="003179A5" w:rsidRPr="00CA00F1" w:rsidRDefault="003179A5" w:rsidP="003179A5">
      <w:pPr>
        <w:rPr>
          <w:sz w:val="20"/>
        </w:rPr>
      </w:pPr>
    </w:p>
    <w:p w:rsidR="003179A5" w:rsidRPr="00CA00F1" w:rsidRDefault="003179A5" w:rsidP="003179A5">
      <w:pPr>
        <w:rPr>
          <w:sz w:val="20"/>
        </w:rPr>
      </w:pPr>
      <w:r w:rsidRPr="00CA00F1">
        <w:rPr>
          <w:b/>
          <w:sz w:val="20"/>
        </w:rPr>
        <w:t>7.</w:t>
      </w:r>
      <w:r w:rsidRPr="00CA00F1">
        <w:rPr>
          <w:sz w:val="20"/>
        </w:rPr>
        <w:t xml:space="preserve"> </w:t>
      </w:r>
      <w:proofErr w:type="gramStart"/>
      <w:r w:rsidRPr="00CA00F1">
        <w:rPr>
          <w:b/>
          <w:bCs/>
          <w:sz w:val="20"/>
        </w:rPr>
        <w:t>Контроль за</w:t>
      </w:r>
      <w:proofErr w:type="gramEnd"/>
      <w:r w:rsidRPr="00CA00F1">
        <w:rPr>
          <w:b/>
          <w:bCs/>
          <w:sz w:val="20"/>
        </w:rPr>
        <w:t xml:space="preserve"> использованием жилых помещений маневренного жилищного фонда</w:t>
      </w:r>
    </w:p>
    <w:p w:rsidR="003179A5" w:rsidRPr="00CA00F1" w:rsidRDefault="003179A5" w:rsidP="003179A5">
      <w:pPr>
        <w:rPr>
          <w:sz w:val="20"/>
        </w:rPr>
      </w:pPr>
    </w:p>
    <w:p w:rsidR="003179A5" w:rsidRPr="00CA00F1" w:rsidRDefault="003179A5" w:rsidP="003179A5">
      <w:pPr>
        <w:rPr>
          <w:sz w:val="20"/>
        </w:rPr>
      </w:pPr>
      <w:r w:rsidRPr="00CA00F1">
        <w:rPr>
          <w:sz w:val="20"/>
        </w:rPr>
        <w:t xml:space="preserve">7.1. </w:t>
      </w:r>
      <w:proofErr w:type="gramStart"/>
      <w:r w:rsidRPr="00CA00F1">
        <w:rPr>
          <w:sz w:val="20"/>
        </w:rPr>
        <w:t>Контроль за</w:t>
      </w:r>
      <w:proofErr w:type="gramEnd"/>
      <w:r w:rsidRPr="00CA00F1">
        <w:rPr>
          <w:sz w:val="20"/>
        </w:rPr>
        <w:t xml:space="preserve"> соблюдением порядка использования жилых помещений маневренного жилищного фонда осуществляется администрацией Орловского муниципального округа.</w:t>
      </w:r>
    </w:p>
    <w:p w:rsidR="003179A5" w:rsidRPr="00CA00F1" w:rsidRDefault="003179A5" w:rsidP="003179A5">
      <w:pPr>
        <w:rPr>
          <w:b/>
          <w:bCs/>
          <w:sz w:val="20"/>
        </w:rPr>
      </w:pPr>
    </w:p>
    <w:p w:rsidR="003179A5" w:rsidRPr="00CA00F1" w:rsidRDefault="003179A5" w:rsidP="003179A5">
      <w:pPr>
        <w:rPr>
          <w:b/>
          <w:bCs/>
          <w:sz w:val="20"/>
        </w:rPr>
      </w:pPr>
    </w:p>
    <w:p w:rsidR="003179A5" w:rsidRPr="00CA00F1" w:rsidRDefault="003179A5" w:rsidP="003179A5">
      <w:pPr>
        <w:rPr>
          <w:b/>
          <w:bCs/>
          <w:sz w:val="20"/>
        </w:rPr>
      </w:pPr>
    </w:p>
    <w:p w:rsidR="003179A5" w:rsidRPr="00CA00F1" w:rsidRDefault="003179A5" w:rsidP="003179A5">
      <w:pPr>
        <w:rPr>
          <w:sz w:val="20"/>
        </w:rPr>
      </w:pPr>
      <w:bookmarkStart w:id="10" w:name="_Hlk182553587"/>
      <w:r w:rsidRPr="00CA00F1">
        <w:rPr>
          <w:sz w:val="20"/>
        </w:rPr>
        <w:t xml:space="preserve">                    </w:t>
      </w:r>
    </w:p>
    <w:p w:rsidR="003179A5" w:rsidRPr="00CA00F1" w:rsidRDefault="003179A5" w:rsidP="003179A5">
      <w:pPr>
        <w:jc w:val="right"/>
        <w:rPr>
          <w:sz w:val="20"/>
        </w:rPr>
      </w:pPr>
      <w:r w:rsidRPr="00CA00F1">
        <w:rPr>
          <w:sz w:val="20"/>
        </w:rPr>
        <w:t>Приложение 2</w:t>
      </w:r>
    </w:p>
    <w:p w:rsidR="003179A5" w:rsidRPr="00CA00F1" w:rsidRDefault="003179A5" w:rsidP="003179A5">
      <w:pPr>
        <w:jc w:val="right"/>
        <w:rPr>
          <w:sz w:val="20"/>
        </w:rPr>
      </w:pPr>
    </w:p>
    <w:p w:rsidR="003179A5" w:rsidRPr="00CA00F1" w:rsidRDefault="003179A5" w:rsidP="003179A5">
      <w:pPr>
        <w:jc w:val="right"/>
        <w:rPr>
          <w:sz w:val="20"/>
        </w:rPr>
      </w:pPr>
      <w:r w:rsidRPr="00CA00F1">
        <w:rPr>
          <w:sz w:val="20"/>
        </w:rPr>
        <w:t>УТВЕРЖДЕН</w:t>
      </w:r>
    </w:p>
    <w:p w:rsidR="003179A5" w:rsidRPr="00CA00F1" w:rsidRDefault="003179A5" w:rsidP="003179A5">
      <w:pPr>
        <w:jc w:val="right"/>
        <w:rPr>
          <w:sz w:val="20"/>
        </w:rPr>
      </w:pPr>
    </w:p>
    <w:p w:rsidR="003179A5" w:rsidRPr="00CA00F1" w:rsidRDefault="003179A5" w:rsidP="003179A5">
      <w:pPr>
        <w:jc w:val="right"/>
        <w:rPr>
          <w:sz w:val="20"/>
        </w:rPr>
      </w:pPr>
      <w:r w:rsidRPr="00CA00F1">
        <w:rPr>
          <w:sz w:val="20"/>
        </w:rPr>
        <w:t xml:space="preserve">постановлением администрации Орловского муниципального округа </w:t>
      </w:r>
    </w:p>
    <w:p w:rsidR="003179A5" w:rsidRPr="00CA00F1" w:rsidRDefault="003179A5" w:rsidP="003179A5">
      <w:pPr>
        <w:jc w:val="right"/>
        <w:rPr>
          <w:sz w:val="20"/>
        </w:rPr>
      </w:pPr>
      <w:r w:rsidRPr="00CA00F1">
        <w:rPr>
          <w:sz w:val="20"/>
        </w:rPr>
        <w:t>Кировской области</w:t>
      </w:r>
    </w:p>
    <w:p w:rsidR="003179A5" w:rsidRPr="00CA00F1" w:rsidRDefault="003179A5" w:rsidP="003179A5">
      <w:pPr>
        <w:jc w:val="right"/>
        <w:rPr>
          <w:sz w:val="20"/>
        </w:rPr>
      </w:pPr>
      <w:r w:rsidRPr="00CA00F1">
        <w:rPr>
          <w:sz w:val="20"/>
        </w:rPr>
        <w:t>от 15.05.2026 № 564-п</w:t>
      </w:r>
    </w:p>
    <w:bookmarkEnd w:id="10"/>
    <w:p w:rsidR="003179A5" w:rsidRPr="00CA00F1" w:rsidRDefault="003179A5" w:rsidP="003179A5">
      <w:pPr>
        <w:jc w:val="right"/>
        <w:rPr>
          <w:b/>
          <w:bCs/>
          <w:sz w:val="20"/>
        </w:rPr>
      </w:pPr>
    </w:p>
    <w:p w:rsidR="003179A5" w:rsidRPr="00CA00F1" w:rsidRDefault="003179A5" w:rsidP="003179A5">
      <w:pPr>
        <w:rPr>
          <w:b/>
          <w:bCs/>
          <w:sz w:val="20"/>
        </w:rPr>
      </w:pPr>
    </w:p>
    <w:p w:rsidR="003179A5" w:rsidRPr="00CA00F1" w:rsidRDefault="003179A5" w:rsidP="003179A5">
      <w:pPr>
        <w:jc w:val="center"/>
        <w:rPr>
          <w:b/>
          <w:bCs/>
          <w:sz w:val="20"/>
        </w:rPr>
      </w:pPr>
      <w:r w:rsidRPr="00CA00F1">
        <w:rPr>
          <w:b/>
          <w:bCs/>
          <w:sz w:val="20"/>
        </w:rPr>
        <w:t>Перечень жилых помещений</w:t>
      </w:r>
    </w:p>
    <w:p w:rsidR="003179A5" w:rsidRPr="00CA00F1" w:rsidRDefault="003179A5" w:rsidP="003179A5">
      <w:pPr>
        <w:jc w:val="center"/>
        <w:rPr>
          <w:b/>
          <w:bCs/>
          <w:sz w:val="20"/>
        </w:rPr>
      </w:pPr>
      <w:r w:rsidRPr="00CA00F1">
        <w:rPr>
          <w:b/>
          <w:bCs/>
          <w:sz w:val="20"/>
        </w:rPr>
        <w:t xml:space="preserve">маневренного жилищного фонда </w:t>
      </w:r>
      <w:r w:rsidRPr="00CA00F1">
        <w:rPr>
          <w:b/>
          <w:sz w:val="20"/>
        </w:rPr>
        <w:t>Орловского муниципального округа Кировской области</w:t>
      </w:r>
    </w:p>
    <w:p w:rsidR="003179A5" w:rsidRPr="00CA00F1" w:rsidRDefault="003179A5" w:rsidP="003179A5">
      <w:pPr>
        <w:jc w:val="center"/>
        <w:rPr>
          <w:bCs/>
          <w:sz w:val="20"/>
        </w:rPr>
      </w:pPr>
    </w:p>
    <w:p w:rsidR="003179A5" w:rsidRPr="00CA00F1" w:rsidRDefault="003179A5" w:rsidP="003179A5">
      <w:pPr>
        <w:numPr>
          <w:ilvl w:val="0"/>
          <w:numId w:val="16"/>
        </w:numPr>
        <w:rPr>
          <w:bCs/>
          <w:sz w:val="20"/>
          <w:lang w:val="en-US"/>
        </w:rPr>
      </w:pPr>
      <w:r w:rsidRPr="00CA00F1">
        <w:rPr>
          <w:bCs/>
          <w:sz w:val="20"/>
        </w:rPr>
        <w:t xml:space="preserve">Жилое помещение (квартира), общей площадью 27,6 кв. м., расположенное по адресу: Кировская область, г. Орлов, ул. </w:t>
      </w:r>
      <w:proofErr w:type="spellStart"/>
      <w:r w:rsidRPr="00CA00F1">
        <w:rPr>
          <w:bCs/>
          <w:sz w:val="20"/>
          <w:lang w:val="en-US"/>
        </w:rPr>
        <w:t>Революции</w:t>
      </w:r>
      <w:proofErr w:type="spellEnd"/>
      <w:r w:rsidRPr="00CA00F1">
        <w:rPr>
          <w:bCs/>
          <w:sz w:val="20"/>
          <w:lang w:val="en-US"/>
        </w:rPr>
        <w:t>, д.93, кв.5.</w:t>
      </w:r>
    </w:p>
    <w:p w:rsidR="003179A5" w:rsidRPr="00CA00F1" w:rsidRDefault="003179A5" w:rsidP="003179A5">
      <w:pPr>
        <w:numPr>
          <w:ilvl w:val="0"/>
          <w:numId w:val="16"/>
        </w:numPr>
        <w:rPr>
          <w:bCs/>
          <w:sz w:val="20"/>
          <w:lang w:val="en-US"/>
        </w:rPr>
      </w:pPr>
      <w:r w:rsidRPr="00CA00F1">
        <w:rPr>
          <w:bCs/>
          <w:sz w:val="20"/>
        </w:rPr>
        <w:t>Жилое помещение (квартира) общей площадью 50,1 кв. М., расположенное по адресу: Кировская область, г. Орлов, пер. Мелиораторов, д. 11, кв. 1</w:t>
      </w:r>
    </w:p>
    <w:p w:rsidR="003179A5" w:rsidRPr="00CA00F1" w:rsidRDefault="003179A5" w:rsidP="003179A5">
      <w:pPr>
        <w:rPr>
          <w:sz w:val="20"/>
        </w:rPr>
      </w:pPr>
      <w:r w:rsidRPr="00CA00F1">
        <w:rPr>
          <w:sz w:val="20"/>
        </w:rPr>
        <w:t xml:space="preserve">3. </w:t>
      </w:r>
      <w:r w:rsidRPr="00CA00F1">
        <w:rPr>
          <w:sz w:val="20"/>
        </w:rPr>
        <w:tab/>
        <w:t xml:space="preserve">Жилое помещение 196/583 долей (две комнаты в коммунальной квартире площадью 19,6 </w:t>
      </w:r>
      <w:proofErr w:type="spellStart"/>
      <w:r w:rsidRPr="00CA00F1">
        <w:rPr>
          <w:sz w:val="20"/>
        </w:rPr>
        <w:t>кв.м</w:t>
      </w:r>
      <w:proofErr w:type="spellEnd"/>
      <w:r w:rsidRPr="00CA00F1">
        <w:rPr>
          <w:sz w:val="20"/>
        </w:rPr>
        <w:t xml:space="preserve">. и места общего пользования), расположенное по адресу: Кировская область, Орловский район, д. </w:t>
      </w:r>
      <w:proofErr w:type="spellStart"/>
      <w:r w:rsidRPr="00CA00F1">
        <w:rPr>
          <w:sz w:val="20"/>
        </w:rPr>
        <w:t>Цепели</w:t>
      </w:r>
      <w:proofErr w:type="spellEnd"/>
      <w:r w:rsidRPr="00CA00F1">
        <w:rPr>
          <w:sz w:val="20"/>
        </w:rPr>
        <w:t>, ул. Мира, д. 1, кв. 3.</w:t>
      </w:r>
    </w:p>
    <w:p w:rsidR="003179A5" w:rsidRPr="00CA00F1" w:rsidRDefault="003179A5" w:rsidP="003179A5">
      <w:pPr>
        <w:rPr>
          <w:sz w:val="20"/>
        </w:rPr>
      </w:pPr>
      <w:r w:rsidRPr="00CA00F1">
        <w:rPr>
          <w:sz w:val="20"/>
        </w:rPr>
        <w:lastRenderedPageBreak/>
        <w:t xml:space="preserve">4. Жилое помещение 196/582 долей (две комнаты в коммунальной квартире площадью 7,9 и 11,7 </w:t>
      </w:r>
      <w:proofErr w:type="spellStart"/>
      <w:r w:rsidRPr="00CA00F1">
        <w:rPr>
          <w:sz w:val="20"/>
        </w:rPr>
        <w:t>кв.м</w:t>
      </w:r>
      <w:proofErr w:type="spellEnd"/>
      <w:r w:rsidRPr="00CA00F1">
        <w:rPr>
          <w:sz w:val="20"/>
        </w:rPr>
        <w:t xml:space="preserve">., и места общего пользования), расположенное по адресу: Кировская область, Орловский район, д. </w:t>
      </w:r>
      <w:proofErr w:type="spellStart"/>
      <w:r w:rsidRPr="00CA00F1">
        <w:rPr>
          <w:sz w:val="20"/>
        </w:rPr>
        <w:t>Цепели</w:t>
      </w:r>
      <w:proofErr w:type="spellEnd"/>
      <w:r w:rsidRPr="00CA00F1">
        <w:rPr>
          <w:sz w:val="20"/>
        </w:rPr>
        <w:t>, ул. Мира, д. 1, кв. 13.</w:t>
      </w:r>
    </w:p>
    <w:p w:rsidR="003179A5" w:rsidRPr="00CA00F1" w:rsidRDefault="003179A5" w:rsidP="003179A5">
      <w:pPr>
        <w:rPr>
          <w:bCs/>
          <w:sz w:val="20"/>
        </w:rPr>
      </w:pPr>
    </w:p>
    <w:p w:rsidR="003179A5" w:rsidRPr="00CA00F1" w:rsidRDefault="003179A5" w:rsidP="003179A5">
      <w:pPr>
        <w:rPr>
          <w:bCs/>
          <w:sz w:val="20"/>
        </w:rPr>
      </w:pPr>
    </w:p>
    <w:p w:rsidR="003179A5" w:rsidRPr="00CA00F1" w:rsidRDefault="003179A5" w:rsidP="003179A5">
      <w:pPr>
        <w:rPr>
          <w:bCs/>
          <w:sz w:val="20"/>
        </w:rPr>
      </w:pPr>
      <w:r w:rsidRPr="00CA00F1">
        <w:rPr>
          <w:bCs/>
          <w:sz w:val="20"/>
        </w:rPr>
        <w:t>_________</w:t>
      </w:r>
    </w:p>
    <w:p w:rsidR="003179A5" w:rsidRPr="00CA00F1" w:rsidRDefault="003179A5" w:rsidP="003179A5">
      <w:pPr>
        <w:rPr>
          <w:sz w:val="20"/>
        </w:rPr>
      </w:pPr>
    </w:p>
    <w:p w:rsidR="003179A5" w:rsidRPr="00CA00F1" w:rsidRDefault="003179A5" w:rsidP="003179A5">
      <w:pPr>
        <w:rPr>
          <w:sz w:val="20"/>
        </w:rPr>
      </w:pPr>
    </w:p>
    <w:p w:rsidR="003179A5" w:rsidRPr="00CA00F1" w:rsidRDefault="003179A5" w:rsidP="003179A5">
      <w:pPr>
        <w:rPr>
          <w:sz w:val="20"/>
        </w:rPr>
      </w:pPr>
    </w:p>
    <w:p w:rsidR="003179A5" w:rsidRPr="00CA00F1" w:rsidRDefault="003179A5" w:rsidP="003179A5">
      <w:pPr>
        <w:jc w:val="right"/>
        <w:rPr>
          <w:sz w:val="20"/>
        </w:rPr>
      </w:pPr>
      <w:r w:rsidRPr="00CA00F1">
        <w:rPr>
          <w:sz w:val="20"/>
        </w:rPr>
        <w:t>Приложение 3</w:t>
      </w:r>
    </w:p>
    <w:p w:rsidR="003179A5" w:rsidRPr="00CA00F1" w:rsidRDefault="003179A5" w:rsidP="003179A5">
      <w:pPr>
        <w:jc w:val="right"/>
        <w:rPr>
          <w:sz w:val="20"/>
        </w:rPr>
      </w:pPr>
    </w:p>
    <w:p w:rsidR="003179A5" w:rsidRPr="00CA00F1" w:rsidRDefault="003179A5" w:rsidP="003179A5">
      <w:pPr>
        <w:jc w:val="right"/>
        <w:rPr>
          <w:sz w:val="20"/>
        </w:rPr>
      </w:pPr>
      <w:r w:rsidRPr="00CA00F1">
        <w:rPr>
          <w:sz w:val="20"/>
        </w:rPr>
        <w:t>УТВЕРЖДЕНО</w:t>
      </w:r>
    </w:p>
    <w:p w:rsidR="003179A5" w:rsidRPr="00CA00F1" w:rsidRDefault="003179A5" w:rsidP="003179A5">
      <w:pPr>
        <w:jc w:val="right"/>
        <w:rPr>
          <w:sz w:val="20"/>
        </w:rPr>
      </w:pPr>
    </w:p>
    <w:p w:rsidR="003179A5" w:rsidRPr="00CA00F1" w:rsidRDefault="003179A5" w:rsidP="003179A5">
      <w:pPr>
        <w:jc w:val="right"/>
        <w:rPr>
          <w:sz w:val="20"/>
        </w:rPr>
      </w:pPr>
      <w:r w:rsidRPr="00CA00F1">
        <w:rPr>
          <w:sz w:val="20"/>
        </w:rPr>
        <w:t xml:space="preserve">постановлением администрации </w:t>
      </w:r>
    </w:p>
    <w:p w:rsidR="003179A5" w:rsidRPr="00CA00F1" w:rsidRDefault="003179A5" w:rsidP="003179A5">
      <w:pPr>
        <w:jc w:val="right"/>
        <w:rPr>
          <w:sz w:val="20"/>
        </w:rPr>
      </w:pPr>
      <w:r w:rsidRPr="00CA00F1">
        <w:rPr>
          <w:sz w:val="20"/>
        </w:rPr>
        <w:t>Орловского муниципального округа</w:t>
      </w:r>
    </w:p>
    <w:p w:rsidR="003179A5" w:rsidRPr="00CA00F1" w:rsidRDefault="003179A5" w:rsidP="003179A5">
      <w:pPr>
        <w:jc w:val="right"/>
        <w:rPr>
          <w:sz w:val="20"/>
        </w:rPr>
      </w:pPr>
      <w:r w:rsidRPr="00CA00F1">
        <w:rPr>
          <w:sz w:val="20"/>
        </w:rPr>
        <w:t>Кировской области</w:t>
      </w:r>
    </w:p>
    <w:p w:rsidR="003179A5" w:rsidRPr="00CA00F1" w:rsidRDefault="003179A5" w:rsidP="003179A5">
      <w:pPr>
        <w:jc w:val="right"/>
        <w:rPr>
          <w:sz w:val="20"/>
        </w:rPr>
      </w:pPr>
      <w:r w:rsidRPr="00CA00F1">
        <w:rPr>
          <w:sz w:val="20"/>
        </w:rPr>
        <w:t>от 15.05.2026 № 564-п</w:t>
      </w:r>
    </w:p>
    <w:p w:rsidR="003179A5" w:rsidRPr="00CA00F1" w:rsidRDefault="003179A5" w:rsidP="003179A5">
      <w:pPr>
        <w:rPr>
          <w:sz w:val="20"/>
        </w:rPr>
      </w:pPr>
    </w:p>
    <w:p w:rsidR="003179A5" w:rsidRPr="00CA00F1" w:rsidRDefault="003179A5" w:rsidP="003179A5">
      <w:pPr>
        <w:rPr>
          <w:sz w:val="20"/>
        </w:rPr>
      </w:pPr>
      <w:r w:rsidRPr="00CA00F1">
        <w:rPr>
          <w:sz w:val="20"/>
        </w:rPr>
        <w:t>Главе администрации Орловского муниципального округа Кировской области</w:t>
      </w:r>
    </w:p>
    <w:p w:rsidR="003179A5" w:rsidRPr="00CA00F1" w:rsidRDefault="003179A5" w:rsidP="003179A5">
      <w:pPr>
        <w:rPr>
          <w:i/>
          <w:iCs/>
          <w:sz w:val="20"/>
        </w:rPr>
      </w:pPr>
      <w:r w:rsidRPr="00CA00F1">
        <w:rPr>
          <w:sz w:val="20"/>
        </w:rPr>
        <w:t>_________________________________</w:t>
      </w:r>
      <w:r w:rsidRPr="00CA00F1">
        <w:rPr>
          <w:i/>
          <w:iCs/>
          <w:sz w:val="20"/>
        </w:rPr>
        <w:t xml:space="preserve"> (Ф.И.О.) </w:t>
      </w:r>
    </w:p>
    <w:p w:rsidR="003179A5" w:rsidRPr="00CA00F1" w:rsidRDefault="003179A5" w:rsidP="003179A5">
      <w:pPr>
        <w:rPr>
          <w:iCs/>
          <w:sz w:val="20"/>
        </w:rPr>
      </w:pPr>
      <w:r w:rsidRPr="00CA00F1">
        <w:rPr>
          <w:iCs/>
          <w:sz w:val="20"/>
        </w:rPr>
        <w:t>От_______________________________</w:t>
      </w:r>
    </w:p>
    <w:p w:rsidR="003179A5" w:rsidRPr="00CA00F1" w:rsidRDefault="003179A5" w:rsidP="003179A5">
      <w:pPr>
        <w:rPr>
          <w:iCs/>
          <w:sz w:val="20"/>
        </w:rPr>
      </w:pPr>
      <w:r w:rsidRPr="00CA00F1">
        <w:rPr>
          <w:iCs/>
          <w:sz w:val="20"/>
        </w:rPr>
        <w:t xml:space="preserve">_________________________________, </w:t>
      </w:r>
    </w:p>
    <w:p w:rsidR="003179A5" w:rsidRPr="00CA00F1" w:rsidRDefault="003179A5" w:rsidP="003179A5">
      <w:pPr>
        <w:rPr>
          <w:iCs/>
          <w:sz w:val="20"/>
        </w:rPr>
      </w:pPr>
      <w:proofErr w:type="gramStart"/>
      <w:r w:rsidRPr="00CA00F1">
        <w:rPr>
          <w:iCs/>
          <w:sz w:val="20"/>
        </w:rPr>
        <w:t>Зарегистрированного</w:t>
      </w:r>
      <w:proofErr w:type="gramEnd"/>
      <w:r w:rsidRPr="00CA00F1">
        <w:rPr>
          <w:iCs/>
          <w:sz w:val="20"/>
        </w:rPr>
        <w:t xml:space="preserve"> по адресу:_______________</w:t>
      </w:r>
    </w:p>
    <w:p w:rsidR="003179A5" w:rsidRPr="00CA00F1" w:rsidRDefault="003179A5" w:rsidP="003179A5">
      <w:pPr>
        <w:rPr>
          <w:iCs/>
          <w:sz w:val="20"/>
        </w:rPr>
      </w:pPr>
      <w:proofErr w:type="spellStart"/>
      <w:r w:rsidRPr="00CA00F1">
        <w:rPr>
          <w:iCs/>
          <w:sz w:val="20"/>
        </w:rPr>
        <w:t>Номер</w:t>
      </w:r>
      <w:proofErr w:type="gramStart"/>
      <w:r w:rsidRPr="00CA00F1">
        <w:rPr>
          <w:iCs/>
          <w:sz w:val="20"/>
        </w:rPr>
        <w:t>.т</w:t>
      </w:r>
      <w:proofErr w:type="gramEnd"/>
      <w:r w:rsidRPr="00CA00F1">
        <w:rPr>
          <w:iCs/>
          <w:sz w:val="20"/>
        </w:rPr>
        <w:t>ел</w:t>
      </w:r>
      <w:proofErr w:type="spellEnd"/>
      <w:r w:rsidRPr="00CA00F1">
        <w:rPr>
          <w:iCs/>
          <w:sz w:val="20"/>
        </w:rPr>
        <w:t>.:_______________________</w:t>
      </w:r>
    </w:p>
    <w:p w:rsidR="003179A5" w:rsidRPr="00CA00F1" w:rsidRDefault="003179A5" w:rsidP="003179A5">
      <w:pPr>
        <w:rPr>
          <w:b/>
          <w:bCs/>
          <w:sz w:val="20"/>
        </w:rPr>
      </w:pPr>
    </w:p>
    <w:p w:rsidR="003179A5" w:rsidRPr="00CA00F1" w:rsidRDefault="003179A5" w:rsidP="003179A5">
      <w:pPr>
        <w:rPr>
          <w:b/>
          <w:bCs/>
          <w:sz w:val="20"/>
        </w:rPr>
      </w:pPr>
      <w:r w:rsidRPr="00CA00F1">
        <w:rPr>
          <w:b/>
          <w:bCs/>
          <w:sz w:val="20"/>
        </w:rPr>
        <w:t>Заявление</w:t>
      </w:r>
    </w:p>
    <w:p w:rsidR="003179A5" w:rsidRPr="00CA00F1" w:rsidRDefault="003179A5" w:rsidP="003179A5">
      <w:pPr>
        <w:rPr>
          <w:b/>
          <w:bCs/>
          <w:sz w:val="20"/>
        </w:rPr>
      </w:pPr>
      <w:bookmarkStart w:id="11" w:name="_Hlk182558943"/>
      <w:r w:rsidRPr="00CA00F1">
        <w:rPr>
          <w:b/>
          <w:bCs/>
          <w:sz w:val="20"/>
        </w:rPr>
        <w:t xml:space="preserve">о предоставлении жилого помещения маневренного жилищного фонда </w:t>
      </w:r>
      <w:bookmarkStart w:id="12" w:name="_Hlk182559065"/>
      <w:r w:rsidRPr="00CA00F1">
        <w:rPr>
          <w:b/>
          <w:bCs/>
          <w:sz w:val="20"/>
        </w:rPr>
        <w:t>муниципального образования Орловско</w:t>
      </w:r>
      <w:bookmarkEnd w:id="12"/>
      <w:r w:rsidRPr="00CA00F1">
        <w:rPr>
          <w:b/>
          <w:bCs/>
          <w:sz w:val="20"/>
        </w:rPr>
        <w:t>го муниципального округа</w:t>
      </w:r>
    </w:p>
    <w:bookmarkEnd w:id="11"/>
    <w:p w:rsidR="003179A5" w:rsidRPr="00CA00F1" w:rsidRDefault="003179A5" w:rsidP="003179A5">
      <w:pPr>
        <w:rPr>
          <w:sz w:val="20"/>
        </w:rPr>
      </w:pPr>
    </w:p>
    <w:p w:rsidR="003179A5" w:rsidRPr="00CA00F1" w:rsidRDefault="003179A5" w:rsidP="003179A5">
      <w:pPr>
        <w:rPr>
          <w:sz w:val="20"/>
        </w:rPr>
      </w:pPr>
      <w:r w:rsidRPr="00CA00F1">
        <w:rPr>
          <w:sz w:val="20"/>
        </w:rPr>
        <w:t xml:space="preserve">В  связи </w:t>
      </w:r>
      <w:proofErr w:type="gramStart"/>
      <w:r w:rsidRPr="00CA00F1">
        <w:rPr>
          <w:sz w:val="20"/>
        </w:rPr>
        <w:t>с</w:t>
      </w:r>
      <w:proofErr w:type="gramEnd"/>
      <w:r w:rsidRPr="00CA00F1">
        <w:rPr>
          <w:sz w:val="20"/>
        </w:rPr>
        <w:t xml:space="preserve"> _____________________________________________________,</w:t>
      </w:r>
    </w:p>
    <w:p w:rsidR="003179A5" w:rsidRPr="00CA00F1" w:rsidRDefault="003179A5" w:rsidP="003179A5">
      <w:pPr>
        <w:rPr>
          <w:i/>
          <w:iCs/>
          <w:sz w:val="20"/>
        </w:rPr>
      </w:pPr>
      <w:r w:rsidRPr="00CA00F1">
        <w:rPr>
          <w:i/>
          <w:iCs/>
          <w:sz w:val="20"/>
        </w:rPr>
        <w:t xml:space="preserve">(указать причины отсутствия жилого помещения из </w:t>
      </w:r>
      <w:proofErr w:type="gramStart"/>
      <w:r w:rsidRPr="00CA00F1">
        <w:rPr>
          <w:i/>
          <w:iCs/>
          <w:sz w:val="20"/>
        </w:rPr>
        <w:t>предусмотренных</w:t>
      </w:r>
      <w:proofErr w:type="gramEnd"/>
      <w:r w:rsidRPr="00CA00F1">
        <w:rPr>
          <w:i/>
          <w:iCs/>
          <w:sz w:val="20"/>
        </w:rPr>
        <w:t xml:space="preserve"> статьей 95 Жилищного кодекса Российской Федерации)</w:t>
      </w:r>
    </w:p>
    <w:p w:rsidR="003179A5" w:rsidRPr="00CA00F1" w:rsidRDefault="003179A5" w:rsidP="003179A5">
      <w:pPr>
        <w:rPr>
          <w:sz w:val="20"/>
        </w:rPr>
      </w:pPr>
      <w:r w:rsidRPr="00CA00F1">
        <w:rPr>
          <w:sz w:val="20"/>
        </w:rPr>
        <w:t>прошу Вас предоставить жилое помещение маневренного жилищного фонда муниципального образования Орловский муниципальный округ мне - гражданину Российской Федерации _____________________________________________________,</w:t>
      </w:r>
    </w:p>
    <w:p w:rsidR="003179A5" w:rsidRPr="00CA00F1" w:rsidRDefault="003179A5" w:rsidP="003179A5">
      <w:pPr>
        <w:rPr>
          <w:i/>
          <w:iCs/>
          <w:sz w:val="20"/>
        </w:rPr>
      </w:pPr>
      <w:proofErr w:type="gramStart"/>
      <w:r w:rsidRPr="00CA00F1">
        <w:rPr>
          <w:i/>
          <w:iCs/>
          <w:sz w:val="20"/>
        </w:rPr>
        <w:t>(фамилия, имя, отчество (последнее – при наличии)</w:t>
      </w:r>
      <w:proofErr w:type="gramEnd"/>
    </w:p>
    <w:p w:rsidR="003179A5" w:rsidRPr="00CA00F1" w:rsidRDefault="003179A5" w:rsidP="003179A5">
      <w:pPr>
        <w:rPr>
          <w:sz w:val="20"/>
        </w:rPr>
      </w:pPr>
      <w:r w:rsidRPr="00CA00F1">
        <w:rPr>
          <w:sz w:val="20"/>
        </w:rPr>
        <w:t>дата рождения ________________ года, паспорт серии _____ № __________, выданный</w:t>
      </w:r>
    </w:p>
    <w:p w:rsidR="003179A5" w:rsidRPr="00CA00F1" w:rsidRDefault="003179A5" w:rsidP="003179A5">
      <w:pPr>
        <w:rPr>
          <w:i/>
          <w:iCs/>
          <w:sz w:val="20"/>
        </w:rPr>
      </w:pPr>
      <w:r w:rsidRPr="00CA00F1">
        <w:rPr>
          <w:i/>
          <w:iCs/>
          <w:sz w:val="20"/>
        </w:rPr>
        <w:t>(указать дату рождения, номер и серию паспорта)</w:t>
      </w:r>
    </w:p>
    <w:p w:rsidR="003179A5" w:rsidRPr="00CA00F1" w:rsidRDefault="003179A5" w:rsidP="003179A5">
      <w:pPr>
        <w:rPr>
          <w:sz w:val="20"/>
        </w:rPr>
      </w:pPr>
      <w:r w:rsidRPr="00CA00F1">
        <w:rPr>
          <w:sz w:val="20"/>
        </w:rPr>
        <w:t>_____________________________________ «____» __________ _____ года,</w:t>
      </w:r>
    </w:p>
    <w:p w:rsidR="003179A5" w:rsidRPr="00CA00F1" w:rsidRDefault="003179A5" w:rsidP="003179A5">
      <w:pPr>
        <w:rPr>
          <w:i/>
          <w:iCs/>
          <w:sz w:val="20"/>
        </w:rPr>
      </w:pPr>
      <w:r w:rsidRPr="00CA00F1">
        <w:rPr>
          <w:i/>
          <w:iCs/>
          <w:sz w:val="20"/>
        </w:rPr>
        <w:t>(указать орган, выдавший паспорт, и дату его выдачи)</w:t>
      </w:r>
    </w:p>
    <w:p w:rsidR="003179A5" w:rsidRPr="00CA00F1" w:rsidRDefault="003179A5" w:rsidP="003179A5">
      <w:pPr>
        <w:rPr>
          <w:sz w:val="20"/>
        </w:rPr>
      </w:pPr>
      <w:r w:rsidRPr="00CA00F1">
        <w:rPr>
          <w:sz w:val="20"/>
        </w:rPr>
        <w:t>зарегистрирова</w:t>
      </w:r>
      <w:proofErr w:type="gramStart"/>
      <w:r w:rsidRPr="00CA00F1">
        <w:rPr>
          <w:sz w:val="20"/>
        </w:rPr>
        <w:t>н(</w:t>
      </w:r>
      <w:proofErr w:type="gramEnd"/>
      <w:r w:rsidRPr="00CA00F1">
        <w:rPr>
          <w:sz w:val="20"/>
        </w:rPr>
        <w:t>а) по адресу: _______________________________________________,</w:t>
      </w:r>
    </w:p>
    <w:p w:rsidR="003179A5" w:rsidRPr="00CA00F1" w:rsidRDefault="003179A5" w:rsidP="003179A5">
      <w:pPr>
        <w:rPr>
          <w:i/>
          <w:iCs/>
          <w:sz w:val="20"/>
        </w:rPr>
      </w:pPr>
      <w:r w:rsidRPr="00CA00F1">
        <w:rPr>
          <w:i/>
          <w:iCs/>
          <w:sz w:val="20"/>
        </w:rPr>
        <w:t>(указать адрес регистрации по месту жительства)</w:t>
      </w:r>
    </w:p>
    <w:p w:rsidR="003179A5" w:rsidRPr="00CA00F1" w:rsidRDefault="003179A5" w:rsidP="003179A5">
      <w:pPr>
        <w:rPr>
          <w:sz w:val="20"/>
        </w:rPr>
      </w:pPr>
      <w:r w:rsidRPr="00CA00F1">
        <w:rPr>
          <w:sz w:val="20"/>
        </w:rPr>
        <w:t>проживаю по адресу: _______________________________________________________,</w:t>
      </w:r>
    </w:p>
    <w:p w:rsidR="003179A5" w:rsidRPr="00CA00F1" w:rsidRDefault="003179A5" w:rsidP="003179A5">
      <w:pPr>
        <w:rPr>
          <w:i/>
          <w:iCs/>
          <w:sz w:val="20"/>
        </w:rPr>
      </w:pPr>
      <w:r w:rsidRPr="00CA00F1">
        <w:rPr>
          <w:i/>
          <w:iCs/>
          <w:sz w:val="20"/>
        </w:rPr>
        <w:t>(указать адрес фактического проживания)</w:t>
      </w:r>
    </w:p>
    <w:p w:rsidR="003179A5" w:rsidRPr="00CA00F1" w:rsidRDefault="003179A5" w:rsidP="003179A5">
      <w:pPr>
        <w:rPr>
          <w:sz w:val="20"/>
        </w:rPr>
      </w:pPr>
      <w:r w:rsidRPr="00CA00F1">
        <w:rPr>
          <w:sz w:val="20"/>
        </w:rPr>
        <w:t>и членам моей семьи – гражданам Российской Федерации.</w:t>
      </w:r>
    </w:p>
    <w:p w:rsidR="003179A5" w:rsidRPr="00CA00F1" w:rsidRDefault="003179A5" w:rsidP="003179A5">
      <w:pPr>
        <w:rPr>
          <w:sz w:val="20"/>
        </w:rPr>
      </w:pPr>
      <w:r w:rsidRPr="00CA00F1">
        <w:rPr>
          <w:sz w:val="20"/>
        </w:rPr>
        <w:t>Состав семьи:</w:t>
      </w:r>
    </w:p>
    <w:p w:rsidR="003179A5" w:rsidRPr="00CA00F1" w:rsidRDefault="003179A5" w:rsidP="003179A5">
      <w:pPr>
        <w:rPr>
          <w:sz w:val="20"/>
        </w:rPr>
      </w:pPr>
      <w:r w:rsidRPr="00CA00F1">
        <w:rPr>
          <w:sz w:val="20"/>
        </w:rPr>
        <w:t>супру</w:t>
      </w:r>
      <w:proofErr w:type="gramStart"/>
      <w:r w:rsidRPr="00CA00F1">
        <w:rPr>
          <w:sz w:val="20"/>
        </w:rPr>
        <w:t>г(</w:t>
      </w:r>
      <w:proofErr w:type="gramEnd"/>
      <w:r w:rsidRPr="00CA00F1">
        <w:rPr>
          <w:sz w:val="20"/>
        </w:rPr>
        <w:t>а) ___________________________________________________________,</w:t>
      </w:r>
    </w:p>
    <w:p w:rsidR="003179A5" w:rsidRPr="00CA00F1" w:rsidRDefault="003179A5" w:rsidP="003179A5">
      <w:pPr>
        <w:rPr>
          <w:i/>
          <w:iCs/>
          <w:sz w:val="20"/>
        </w:rPr>
      </w:pPr>
      <w:proofErr w:type="gramStart"/>
      <w:r w:rsidRPr="00CA00F1">
        <w:rPr>
          <w:i/>
          <w:iCs/>
          <w:sz w:val="20"/>
        </w:rPr>
        <w:t>(фамилия, имя, отчество (последнее – при наличии)</w:t>
      </w:r>
      <w:proofErr w:type="gramEnd"/>
    </w:p>
    <w:p w:rsidR="003179A5" w:rsidRPr="00CA00F1" w:rsidRDefault="003179A5" w:rsidP="003179A5">
      <w:pPr>
        <w:rPr>
          <w:sz w:val="20"/>
        </w:rPr>
      </w:pPr>
      <w:r w:rsidRPr="00CA00F1">
        <w:rPr>
          <w:sz w:val="20"/>
        </w:rPr>
        <w:t>дата рождения ________________ года, паспорт серии _____ № __________, выданный</w:t>
      </w:r>
    </w:p>
    <w:p w:rsidR="003179A5" w:rsidRPr="00CA00F1" w:rsidRDefault="003179A5" w:rsidP="003179A5">
      <w:pPr>
        <w:rPr>
          <w:i/>
          <w:iCs/>
          <w:sz w:val="20"/>
        </w:rPr>
      </w:pPr>
      <w:r w:rsidRPr="00CA00F1">
        <w:rPr>
          <w:i/>
          <w:iCs/>
          <w:sz w:val="20"/>
        </w:rPr>
        <w:t>(указать дату рождения, номер и серию паспорта)</w:t>
      </w:r>
    </w:p>
    <w:p w:rsidR="003179A5" w:rsidRPr="00CA00F1" w:rsidRDefault="003179A5" w:rsidP="003179A5">
      <w:pPr>
        <w:rPr>
          <w:sz w:val="20"/>
        </w:rPr>
      </w:pPr>
      <w:r w:rsidRPr="00CA00F1">
        <w:rPr>
          <w:sz w:val="20"/>
        </w:rPr>
        <w:t>_________________________________________ «____» __________ _____ года,</w:t>
      </w:r>
    </w:p>
    <w:p w:rsidR="003179A5" w:rsidRPr="00CA00F1" w:rsidRDefault="003179A5" w:rsidP="003179A5">
      <w:pPr>
        <w:rPr>
          <w:i/>
          <w:iCs/>
          <w:sz w:val="20"/>
        </w:rPr>
      </w:pPr>
      <w:r w:rsidRPr="00CA00F1">
        <w:rPr>
          <w:i/>
          <w:iCs/>
          <w:sz w:val="20"/>
        </w:rPr>
        <w:t>(указать орган, выдавший паспорт, и дату его выдачи)</w:t>
      </w:r>
    </w:p>
    <w:p w:rsidR="003179A5" w:rsidRPr="00CA00F1" w:rsidRDefault="003179A5" w:rsidP="003179A5">
      <w:pPr>
        <w:rPr>
          <w:sz w:val="20"/>
        </w:rPr>
      </w:pPr>
      <w:r w:rsidRPr="00CA00F1">
        <w:rPr>
          <w:sz w:val="20"/>
        </w:rPr>
        <w:t>зарегистрирова</w:t>
      </w:r>
      <w:proofErr w:type="gramStart"/>
      <w:r w:rsidRPr="00CA00F1">
        <w:rPr>
          <w:sz w:val="20"/>
        </w:rPr>
        <w:t>н(</w:t>
      </w:r>
      <w:proofErr w:type="gramEnd"/>
      <w:r w:rsidRPr="00CA00F1">
        <w:rPr>
          <w:sz w:val="20"/>
        </w:rPr>
        <w:t>а) по адресу: _______________________________________________,</w:t>
      </w:r>
    </w:p>
    <w:p w:rsidR="003179A5" w:rsidRPr="00CA00F1" w:rsidRDefault="003179A5" w:rsidP="003179A5">
      <w:pPr>
        <w:rPr>
          <w:i/>
          <w:iCs/>
          <w:sz w:val="20"/>
        </w:rPr>
      </w:pPr>
      <w:r w:rsidRPr="00CA00F1">
        <w:rPr>
          <w:i/>
          <w:iCs/>
          <w:sz w:val="20"/>
        </w:rPr>
        <w:t>(указать адрес регистрации по месту жительства)</w:t>
      </w:r>
    </w:p>
    <w:p w:rsidR="003179A5" w:rsidRPr="00CA00F1" w:rsidRDefault="003179A5" w:rsidP="003179A5">
      <w:pPr>
        <w:rPr>
          <w:sz w:val="20"/>
        </w:rPr>
      </w:pPr>
      <w:r w:rsidRPr="00CA00F1">
        <w:rPr>
          <w:sz w:val="20"/>
        </w:rPr>
        <w:t>проживает по адресу: _______________________________________________________,</w:t>
      </w:r>
    </w:p>
    <w:p w:rsidR="003179A5" w:rsidRPr="00CA00F1" w:rsidRDefault="003179A5" w:rsidP="003179A5">
      <w:pPr>
        <w:rPr>
          <w:i/>
          <w:iCs/>
          <w:sz w:val="20"/>
        </w:rPr>
      </w:pPr>
      <w:r w:rsidRPr="00CA00F1">
        <w:rPr>
          <w:i/>
          <w:iCs/>
          <w:sz w:val="20"/>
        </w:rPr>
        <w:t>(указать адрес фактического проживания)</w:t>
      </w:r>
    </w:p>
    <w:p w:rsidR="003179A5" w:rsidRPr="00CA00F1" w:rsidRDefault="003179A5" w:rsidP="003179A5">
      <w:pPr>
        <w:rPr>
          <w:sz w:val="20"/>
        </w:rPr>
      </w:pPr>
      <w:r w:rsidRPr="00CA00F1">
        <w:rPr>
          <w:sz w:val="20"/>
        </w:rPr>
        <w:t>дети:1) ___________________________________________________________,</w:t>
      </w:r>
    </w:p>
    <w:p w:rsidR="003179A5" w:rsidRPr="00CA00F1" w:rsidRDefault="003179A5" w:rsidP="003179A5">
      <w:pPr>
        <w:rPr>
          <w:i/>
          <w:iCs/>
          <w:sz w:val="20"/>
        </w:rPr>
      </w:pPr>
      <w:proofErr w:type="gramStart"/>
      <w:r w:rsidRPr="00CA00F1">
        <w:rPr>
          <w:i/>
          <w:iCs/>
          <w:sz w:val="20"/>
        </w:rPr>
        <w:t>(фамилия, имя, отчество (последнее – при наличии)</w:t>
      </w:r>
      <w:proofErr w:type="gramEnd"/>
    </w:p>
    <w:p w:rsidR="003179A5" w:rsidRPr="00CA00F1" w:rsidRDefault="003179A5" w:rsidP="003179A5">
      <w:pPr>
        <w:rPr>
          <w:sz w:val="20"/>
        </w:rPr>
      </w:pPr>
      <w:r w:rsidRPr="00CA00F1">
        <w:rPr>
          <w:sz w:val="20"/>
        </w:rPr>
        <w:t>дата рождения ______ года, паспорт (свидетельство о рождении) серии ___ № _______,</w:t>
      </w:r>
    </w:p>
    <w:p w:rsidR="003179A5" w:rsidRPr="00CA00F1" w:rsidRDefault="003179A5" w:rsidP="003179A5">
      <w:pPr>
        <w:rPr>
          <w:i/>
          <w:iCs/>
          <w:sz w:val="20"/>
        </w:rPr>
      </w:pPr>
      <w:r w:rsidRPr="00CA00F1">
        <w:rPr>
          <w:i/>
          <w:iCs/>
          <w:sz w:val="20"/>
        </w:rPr>
        <w:t>(указать дату рождения, номер и серию паспорта)</w:t>
      </w:r>
    </w:p>
    <w:p w:rsidR="003179A5" w:rsidRPr="00CA00F1" w:rsidRDefault="003179A5" w:rsidP="003179A5">
      <w:pPr>
        <w:rPr>
          <w:sz w:val="20"/>
        </w:rPr>
      </w:pPr>
      <w:r w:rsidRPr="00CA00F1">
        <w:rPr>
          <w:sz w:val="20"/>
        </w:rPr>
        <w:t>выданны</w:t>
      </w:r>
      <w:proofErr w:type="gramStart"/>
      <w:r w:rsidRPr="00CA00F1">
        <w:rPr>
          <w:sz w:val="20"/>
        </w:rPr>
        <w:t>й(</w:t>
      </w:r>
      <w:proofErr w:type="spellStart"/>
      <w:proofErr w:type="gramEnd"/>
      <w:r w:rsidRPr="00CA00F1">
        <w:rPr>
          <w:sz w:val="20"/>
        </w:rPr>
        <w:t>ое</w:t>
      </w:r>
      <w:proofErr w:type="spellEnd"/>
      <w:r w:rsidRPr="00CA00F1">
        <w:rPr>
          <w:sz w:val="20"/>
        </w:rPr>
        <w:t>) ____________________ «____» __________ _____ года,</w:t>
      </w:r>
    </w:p>
    <w:p w:rsidR="003179A5" w:rsidRPr="00CA00F1" w:rsidRDefault="003179A5" w:rsidP="003179A5">
      <w:pPr>
        <w:rPr>
          <w:i/>
          <w:iCs/>
          <w:sz w:val="20"/>
        </w:rPr>
      </w:pPr>
      <w:r w:rsidRPr="00CA00F1">
        <w:rPr>
          <w:i/>
          <w:iCs/>
          <w:sz w:val="20"/>
        </w:rPr>
        <w:t>(указать орган, выдавший паспорт (свидетельство о рождении), и дату его выдачи)</w:t>
      </w:r>
    </w:p>
    <w:p w:rsidR="003179A5" w:rsidRPr="00CA00F1" w:rsidRDefault="003179A5" w:rsidP="003179A5">
      <w:pPr>
        <w:rPr>
          <w:sz w:val="20"/>
        </w:rPr>
      </w:pPr>
      <w:r w:rsidRPr="00CA00F1">
        <w:rPr>
          <w:sz w:val="20"/>
        </w:rPr>
        <w:t>зарегистрирова</w:t>
      </w:r>
      <w:proofErr w:type="gramStart"/>
      <w:r w:rsidRPr="00CA00F1">
        <w:rPr>
          <w:sz w:val="20"/>
        </w:rPr>
        <w:t>н(</w:t>
      </w:r>
      <w:proofErr w:type="gramEnd"/>
      <w:r w:rsidRPr="00CA00F1">
        <w:rPr>
          <w:sz w:val="20"/>
        </w:rPr>
        <w:t>а) по адресу: _______________________________________________,</w:t>
      </w:r>
    </w:p>
    <w:p w:rsidR="003179A5" w:rsidRPr="00CA00F1" w:rsidRDefault="003179A5" w:rsidP="003179A5">
      <w:pPr>
        <w:rPr>
          <w:i/>
          <w:iCs/>
          <w:sz w:val="20"/>
        </w:rPr>
      </w:pPr>
      <w:r w:rsidRPr="00CA00F1">
        <w:rPr>
          <w:i/>
          <w:iCs/>
          <w:sz w:val="20"/>
        </w:rPr>
        <w:t>(указать адрес регистрации по месту жительства)</w:t>
      </w:r>
    </w:p>
    <w:p w:rsidR="003179A5" w:rsidRPr="00CA00F1" w:rsidRDefault="003179A5" w:rsidP="003179A5">
      <w:pPr>
        <w:rPr>
          <w:sz w:val="20"/>
        </w:rPr>
      </w:pPr>
      <w:r w:rsidRPr="00CA00F1">
        <w:rPr>
          <w:sz w:val="20"/>
        </w:rPr>
        <w:t>проживает по адресу: _______________________________________________________,</w:t>
      </w:r>
    </w:p>
    <w:p w:rsidR="003179A5" w:rsidRPr="00CA00F1" w:rsidRDefault="003179A5" w:rsidP="003179A5">
      <w:pPr>
        <w:rPr>
          <w:i/>
          <w:iCs/>
          <w:sz w:val="20"/>
        </w:rPr>
      </w:pPr>
      <w:r w:rsidRPr="00CA00F1">
        <w:rPr>
          <w:i/>
          <w:iCs/>
          <w:sz w:val="20"/>
        </w:rPr>
        <w:t>(указать адрес фактического проживания)</w:t>
      </w:r>
    </w:p>
    <w:p w:rsidR="003179A5" w:rsidRPr="00CA00F1" w:rsidRDefault="003179A5" w:rsidP="003179A5">
      <w:pPr>
        <w:rPr>
          <w:sz w:val="20"/>
        </w:rPr>
      </w:pPr>
      <w:r w:rsidRPr="00CA00F1">
        <w:rPr>
          <w:sz w:val="20"/>
        </w:rPr>
        <w:t>2)_____________________________________________________________,</w:t>
      </w:r>
    </w:p>
    <w:p w:rsidR="003179A5" w:rsidRPr="00CA00F1" w:rsidRDefault="003179A5" w:rsidP="003179A5">
      <w:pPr>
        <w:rPr>
          <w:i/>
          <w:iCs/>
          <w:sz w:val="20"/>
        </w:rPr>
      </w:pPr>
      <w:proofErr w:type="gramStart"/>
      <w:r w:rsidRPr="00CA00F1">
        <w:rPr>
          <w:i/>
          <w:iCs/>
          <w:sz w:val="20"/>
        </w:rPr>
        <w:lastRenderedPageBreak/>
        <w:t>(фамилия, имя, отчество (последнее – при наличии)</w:t>
      </w:r>
      <w:proofErr w:type="gramEnd"/>
    </w:p>
    <w:p w:rsidR="003179A5" w:rsidRPr="00CA00F1" w:rsidRDefault="003179A5" w:rsidP="003179A5">
      <w:pPr>
        <w:rPr>
          <w:sz w:val="20"/>
        </w:rPr>
      </w:pPr>
      <w:r w:rsidRPr="00CA00F1">
        <w:rPr>
          <w:sz w:val="20"/>
        </w:rPr>
        <w:t>дата рождения ______ года, паспорт (свидетельство о рождении) серии ___ № _______,</w:t>
      </w:r>
    </w:p>
    <w:p w:rsidR="003179A5" w:rsidRPr="00CA00F1" w:rsidRDefault="003179A5" w:rsidP="003179A5">
      <w:pPr>
        <w:rPr>
          <w:i/>
          <w:iCs/>
          <w:sz w:val="20"/>
        </w:rPr>
      </w:pPr>
      <w:r w:rsidRPr="00CA00F1">
        <w:rPr>
          <w:i/>
          <w:iCs/>
          <w:sz w:val="20"/>
        </w:rPr>
        <w:t>(указать дату рождения, номер и серию паспорта)</w:t>
      </w:r>
    </w:p>
    <w:p w:rsidR="003179A5" w:rsidRPr="00CA00F1" w:rsidRDefault="003179A5" w:rsidP="003179A5">
      <w:pPr>
        <w:rPr>
          <w:sz w:val="20"/>
        </w:rPr>
      </w:pPr>
      <w:r w:rsidRPr="00CA00F1">
        <w:rPr>
          <w:sz w:val="20"/>
        </w:rPr>
        <w:t>выданны</w:t>
      </w:r>
      <w:proofErr w:type="gramStart"/>
      <w:r w:rsidRPr="00CA00F1">
        <w:rPr>
          <w:sz w:val="20"/>
        </w:rPr>
        <w:t>й(</w:t>
      </w:r>
      <w:proofErr w:type="spellStart"/>
      <w:proofErr w:type="gramEnd"/>
      <w:r w:rsidRPr="00CA00F1">
        <w:rPr>
          <w:sz w:val="20"/>
        </w:rPr>
        <w:t>ое</w:t>
      </w:r>
      <w:proofErr w:type="spellEnd"/>
      <w:r w:rsidRPr="00CA00F1">
        <w:rPr>
          <w:sz w:val="20"/>
        </w:rPr>
        <w:t>) _________________________ «____» __________ _____ года,</w:t>
      </w:r>
    </w:p>
    <w:p w:rsidR="003179A5" w:rsidRPr="00CA00F1" w:rsidRDefault="003179A5" w:rsidP="003179A5">
      <w:pPr>
        <w:rPr>
          <w:i/>
          <w:iCs/>
          <w:sz w:val="20"/>
        </w:rPr>
      </w:pPr>
      <w:r w:rsidRPr="00CA00F1">
        <w:rPr>
          <w:i/>
          <w:iCs/>
          <w:sz w:val="20"/>
        </w:rPr>
        <w:t>(указать орган, выдавший паспорт (свидетельство о рождении), и дату его выдачи)</w:t>
      </w:r>
    </w:p>
    <w:p w:rsidR="003179A5" w:rsidRPr="00CA00F1" w:rsidRDefault="003179A5" w:rsidP="003179A5">
      <w:pPr>
        <w:rPr>
          <w:sz w:val="20"/>
        </w:rPr>
      </w:pPr>
      <w:r w:rsidRPr="00CA00F1">
        <w:rPr>
          <w:sz w:val="20"/>
        </w:rPr>
        <w:t>зарегистрирова</w:t>
      </w:r>
      <w:proofErr w:type="gramStart"/>
      <w:r w:rsidRPr="00CA00F1">
        <w:rPr>
          <w:sz w:val="20"/>
        </w:rPr>
        <w:t>н(</w:t>
      </w:r>
      <w:proofErr w:type="gramEnd"/>
      <w:r w:rsidRPr="00CA00F1">
        <w:rPr>
          <w:sz w:val="20"/>
        </w:rPr>
        <w:t>а) по адресу: _______________________________________________,</w:t>
      </w:r>
    </w:p>
    <w:p w:rsidR="003179A5" w:rsidRPr="00CA00F1" w:rsidRDefault="003179A5" w:rsidP="003179A5">
      <w:pPr>
        <w:rPr>
          <w:i/>
          <w:iCs/>
          <w:sz w:val="20"/>
        </w:rPr>
      </w:pPr>
      <w:r w:rsidRPr="00CA00F1">
        <w:rPr>
          <w:i/>
          <w:iCs/>
          <w:sz w:val="20"/>
        </w:rPr>
        <w:t>(указать адрес регистрации по месту жительства)</w:t>
      </w:r>
    </w:p>
    <w:p w:rsidR="003179A5" w:rsidRPr="00CA00F1" w:rsidRDefault="003179A5" w:rsidP="003179A5">
      <w:pPr>
        <w:rPr>
          <w:sz w:val="20"/>
        </w:rPr>
      </w:pPr>
      <w:r w:rsidRPr="00CA00F1">
        <w:rPr>
          <w:sz w:val="20"/>
        </w:rPr>
        <w:t>проживает по адресу: _______________________________________________________,</w:t>
      </w:r>
    </w:p>
    <w:p w:rsidR="003179A5" w:rsidRPr="00CA00F1" w:rsidRDefault="003179A5" w:rsidP="003179A5">
      <w:pPr>
        <w:rPr>
          <w:i/>
          <w:iCs/>
          <w:sz w:val="20"/>
        </w:rPr>
      </w:pPr>
      <w:r w:rsidRPr="00CA00F1">
        <w:rPr>
          <w:i/>
          <w:iCs/>
          <w:sz w:val="20"/>
        </w:rPr>
        <w:t>(указать адрес фактического проживания)</w:t>
      </w:r>
    </w:p>
    <w:p w:rsidR="003179A5" w:rsidRPr="00CA00F1" w:rsidRDefault="003179A5" w:rsidP="003179A5">
      <w:pPr>
        <w:rPr>
          <w:sz w:val="20"/>
        </w:rPr>
      </w:pPr>
      <w:r w:rsidRPr="00CA00F1">
        <w:rPr>
          <w:sz w:val="20"/>
        </w:rPr>
        <w:t>3) __________________________________________________________________,</w:t>
      </w:r>
    </w:p>
    <w:p w:rsidR="003179A5" w:rsidRPr="00CA00F1" w:rsidRDefault="003179A5" w:rsidP="003179A5">
      <w:pPr>
        <w:rPr>
          <w:i/>
          <w:iCs/>
          <w:sz w:val="20"/>
        </w:rPr>
      </w:pPr>
      <w:proofErr w:type="gramStart"/>
      <w:r w:rsidRPr="00CA00F1">
        <w:rPr>
          <w:i/>
          <w:iCs/>
          <w:sz w:val="20"/>
        </w:rPr>
        <w:t>(фамилия, имя, отчество (последнее – при наличии)</w:t>
      </w:r>
      <w:proofErr w:type="gramEnd"/>
    </w:p>
    <w:p w:rsidR="003179A5" w:rsidRPr="00CA00F1" w:rsidRDefault="003179A5" w:rsidP="003179A5">
      <w:pPr>
        <w:rPr>
          <w:sz w:val="20"/>
        </w:rPr>
      </w:pPr>
      <w:r w:rsidRPr="00CA00F1">
        <w:rPr>
          <w:sz w:val="20"/>
        </w:rPr>
        <w:t>дата рождения ______ года, паспорт (свидетельство о рождении) серии ___ № _______,</w:t>
      </w:r>
    </w:p>
    <w:p w:rsidR="003179A5" w:rsidRPr="00CA00F1" w:rsidRDefault="003179A5" w:rsidP="003179A5">
      <w:pPr>
        <w:rPr>
          <w:i/>
          <w:iCs/>
          <w:sz w:val="20"/>
        </w:rPr>
      </w:pPr>
      <w:r w:rsidRPr="00CA00F1">
        <w:rPr>
          <w:i/>
          <w:iCs/>
          <w:sz w:val="20"/>
        </w:rPr>
        <w:t>(указать дату рождения, номер и серию паспорта)</w:t>
      </w:r>
    </w:p>
    <w:p w:rsidR="003179A5" w:rsidRPr="00CA00F1" w:rsidRDefault="003179A5" w:rsidP="003179A5">
      <w:pPr>
        <w:rPr>
          <w:sz w:val="20"/>
        </w:rPr>
      </w:pPr>
      <w:r w:rsidRPr="00CA00F1">
        <w:rPr>
          <w:sz w:val="20"/>
        </w:rPr>
        <w:t>выданны</w:t>
      </w:r>
      <w:proofErr w:type="gramStart"/>
      <w:r w:rsidRPr="00CA00F1">
        <w:rPr>
          <w:sz w:val="20"/>
        </w:rPr>
        <w:t>й(</w:t>
      </w:r>
      <w:proofErr w:type="spellStart"/>
      <w:proofErr w:type="gramEnd"/>
      <w:r w:rsidRPr="00CA00F1">
        <w:rPr>
          <w:sz w:val="20"/>
        </w:rPr>
        <w:t>ое</w:t>
      </w:r>
      <w:proofErr w:type="spellEnd"/>
      <w:r w:rsidRPr="00CA00F1">
        <w:rPr>
          <w:sz w:val="20"/>
        </w:rPr>
        <w:t>) _____________________ «____» __________ _____ года,</w:t>
      </w:r>
    </w:p>
    <w:p w:rsidR="003179A5" w:rsidRPr="00CA00F1" w:rsidRDefault="003179A5" w:rsidP="003179A5">
      <w:pPr>
        <w:rPr>
          <w:i/>
          <w:iCs/>
          <w:sz w:val="20"/>
        </w:rPr>
      </w:pPr>
      <w:r w:rsidRPr="00CA00F1">
        <w:rPr>
          <w:i/>
          <w:iCs/>
          <w:sz w:val="20"/>
        </w:rPr>
        <w:t>(указать орган, выдавший паспорт (свидетельство о рождении), и дату его выдачи)</w:t>
      </w:r>
    </w:p>
    <w:p w:rsidR="003179A5" w:rsidRPr="00CA00F1" w:rsidRDefault="003179A5" w:rsidP="003179A5">
      <w:pPr>
        <w:rPr>
          <w:sz w:val="20"/>
        </w:rPr>
      </w:pPr>
      <w:r w:rsidRPr="00CA00F1">
        <w:rPr>
          <w:sz w:val="20"/>
        </w:rPr>
        <w:t>зарегистрирова</w:t>
      </w:r>
      <w:proofErr w:type="gramStart"/>
      <w:r w:rsidRPr="00CA00F1">
        <w:rPr>
          <w:sz w:val="20"/>
        </w:rPr>
        <w:t>н(</w:t>
      </w:r>
      <w:proofErr w:type="gramEnd"/>
      <w:r w:rsidRPr="00CA00F1">
        <w:rPr>
          <w:sz w:val="20"/>
        </w:rPr>
        <w:t>а) по адресу: _______________________________________________,</w:t>
      </w:r>
    </w:p>
    <w:p w:rsidR="003179A5" w:rsidRPr="00CA00F1" w:rsidRDefault="003179A5" w:rsidP="003179A5">
      <w:pPr>
        <w:rPr>
          <w:i/>
          <w:iCs/>
          <w:sz w:val="20"/>
        </w:rPr>
      </w:pPr>
      <w:r w:rsidRPr="00CA00F1">
        <w:rPr>
          <w:i/>
          <w:iCs/>
          <w:sz w:val="20"/>
        </w:rPr>
        <w:t>(указать адрес регистрации по месту жительства)</w:t>
      </w:r>
    </w:p>
    <w:p w:rsidR="003179A5" w:rsidRPr="00CA00F1" w:rsidRDefault="003179A5" w:rsidP="003179A5">
      <w:pPr>
        <w:rPr>
          <w:sz w:val="20"/>
        </w:rPr>
      </w:pPr>
      <w:r w:rsidRPr="00CA00F1">
        <w:rPr>
          <w:sz w:val="20"/>
        </w:rPr>
        <w:t>проживает по адресу: _______________________________________________________.</w:t>
      </w:r>
    </w:p>
    <w:p w:rsidR="003179A5" w:rsidRPr="00CA00F1" w:rsidRDefault="003179A5" w:rsidP="003179A5">
      <w:pPr>
        <w:rPr>
          <w:i/>
          <w:iCs/>
          <w:sz w:val="20"/>
        </w:rPr>
      </w:pPr>
      <w:r w:rsidRPr="00CA00F1">
        <w:rPr>
          <w:i/>
          <w:iCs/>
          <w:sz w:val="20"/>
        </w:rPr>
        <w:t>(указать адрес фактического проживания)</w:t>
      </w:r>
    </w:p>
    <w:p w:rsidR="003179A5" w:rsidRPr="00CA00F1" w:rsidRDefault="003179A5" w:rsidP="003179A5">
      <w:pPr>
        <w:rPr>
          <w:sz w:val="20"/>
        </w:rPr>
      </w:pPr>
      <w:r w:rsidRPr="00CA00F1">
        <w:rPr>
          <w:sz w:val="20"/>
        </w:rPr>
        <w:t>Кроме того, в состав моей семьи также включены граждане Российской Федерации:____________________________________________________________,</w:t>
      </w:r>
    </w:p>
    <w:p w:rsidR="003179A5" w:rsidRPr="00CA00F1" w:rsidRDefault="003179A5" w:rsidP="003179A5">
      <w:pPr>
        <w:rPr>
          <w:i/>
          <w:iCs/>
          <w:sz w:val="20"/>
        </w:rPr>
      </w:pPr>
      <w:proofErr w:type="gramStart"/>
      <w:r w:rsidRPr="00CA00F1">
        <w:rPr>
          <w:i/>
          <w:iCs/>
          <w:sz w:val="20"/>
        </w:rPr>
        <w:t>(фамилия, имя, отчество (последнее – при наличии)</w:t>
      </w:r>
      <w:proofErr w:type="gramEnd"/>
    </w:p>
    <w:p w:rsidR="003179A5" w:rsidRPr="00CA00F1" w:rsidRDefault="003179A5" w:rsidP="003179A5">
      <w:pPr>
        <w:rPr>
          <w:sz w:val="20"/>
        </w:rPr>
      </w:pPr>
      <w:r w:rsidRPr="00CA00F1">
        <w:rPr>
          <w:sz w:val="20"/>
        </w:rPr>
        <w:t>дата рождения ________ года, _______________________________________________</w:t>
      </w:r>
    </w:p>
    <w:p w:rsidR="003179A5" w:rsidRPr="00CA00F1" w:rsidRDefault="003179A5" w:rsidP="003179A5">
      <w:pPr>
        <w:rPr>
          <w:i/>
          <w:iCs/>
          <w:sz w:val="20"/>
        </w:rPr>
      </w:pPr>
      <w:r w:rsidRPr="00CA00F1">
        <w:rPr>
          <w:i/>
          <w:iCs/>
          <w:sz w:val="20"/>
        </w:rPr>
        <w:t>(родственный статус, основание признания членом семьи)</w:t>
      </w:r>
    </w:p>
    <w:p w:rsidR="003179A5" w:rsidRPr="00CA00F1" w:rsidRDefault="003179A5" w:rsidP="003179A5">
      <w:pPr>
        <w:rPr>
          <w:sz w:val="20"/>
        </w:rPr>
      </w:pPr>
      <w:r w:rsidRPr="00CA00F1">
        <w:rPr>
          <w:sz w:val="20"/>
        </w:rPr>
        <w:t>паспорт (свидетельство о рождении) серии ____ № _________, выданны</w:t>
      </w:r>
      <w:proofErr w:type="gramStart"/>
      <w:r w:rsidRPr="00CA00F1">
        <w:rPr>
          <w:sz w:val="20"/>
        </w:rPr>
        <w:t>й(</w:t>
      </w:r>
      <w:proofErr w:type="spellStart"/>
      <w:proofErr w:type="gramEnd"/>
      <w:r w:rsidRPr="00CA00F1">
        <w:rPr>
          <w:sz w:val="20"/>
        </w:rPr>
        <w:t>ое</w:t>
      </w:r>
      <w:proofErr w:type="spellEnd"/>
      <w:r w:rsidRPr="00CA00F1">
        <w:rPr>
          <w:sz w:val="20"/>
        </w:rPr>
        <w:t>)</w:t>
      </w:r>
    </w:p>
    <w:p w:rsidR="003179A5" w:rsidRPr="00CA00F1" w:rsidRDefault="003179A5" w:rsidP="003179A5">
      <w:pPr>
        <w:rPr>
          <w:sz w:val="20"/>
        </w:rPr>
      </w:pPr>
      <w:r w:rsidRPr="00CA00F1">
        <w:rPr>
          <w:i/>
          <w:iCs/>
          <w:sz w:val="20"/>
        </w:rPr>
        <w:t>(указать дату рождения, номер и серию паспорта)</w:t>
      </w:r>
    </w:p>
    <w:p w:rsidR="003179A5" w:rsidRPr="00CA00F1" w:rsidRDefault="003179A5" w:rsidP="003179A5">
      <w:pPr>
        <w:rPr>
          <w:sz w:val="20"/>
        </w:rPr>
      </w:pPr>
      <w:r w:rsidRPr="00CA00F1">
        <w:rPr>
          <w:sz w:val="20"/>
        </w:rPr>
        <w:t>____________________________________ «____» __________ _____ года,</w:t>
      </w:r>
    </w:p>
    <w:p w:rsidR="003179A5" w:rsidRPr="00CA00F1" w:rsidRDefault="003179A5" w:rsidP="003179A5">
      <w:pPr>
        <w:rPr>
          <w:i/>
          <w:iCs/>
          <w:sz w:val="20"/>
        </w:rPr>
      </w:pPr>
      <w:r w:rsidRPr="00CA00F1">
        <w:rPr>
          <w:i/>
          <w:iCs/>
          <w:sz w:val="20"/>
        </w:rPr>
        <w:t>(указать орган, выдавший паспорт (свидетельство о рождении), и дату его выдачи)</w:t>
      </w:r>
    </w:p>
    <w:p w:rsidR="003179A5" w:rsidRPr="00CA00F1" w:rsidRDefault="003179A5" w:rsidP="003179A5">
      <w:pPr>
        <w:rPr>
          <w:sz w:val="20"/>
        </w:rPr>
      </w:pPr>
      <w:r w:rsidRPr="00CA00F1">
        <w:rPr>
          <w:sz w:val="20"/>
        </w:rPr>
        <w:t>зарегистрирова</w:t>
      </w:r>
      <w:proofErr w:type="gramStart"/>
      <w:r w:rsidRPr="00CA00F1">
        <w:rPr>
          <w:sz w:val="20"/>
        </w:rPr>
        <w:t>н(</w:t>
      </w:r>
      <w:proofErr w:type="gramEnd"/>
      <w:r w:rsidRPr="00CA00F1">
        <w:rPr>
          <w:sz w:val="20"/>
        </w:rPr>
        <w:t>а) по адресу: _______________________________________________,</w:t>
      </w:r>
    </w:p>
    <w:p w:rsidR="003179A5" w:rsidRPr="00CA00F1" w:rsidRDefault="003179A5" w:rsidP="003179A5">
      <w:pPr>
        <w:rPr>
          <w:i/>
          <w:iCs/>
          <w:sz w:val="20"/>
        </w:rPr>
      </w:pPr>
      <w:r w:rsidRPr="00CA00F1">
        <w:rPr>
          <w:i/>
          <w:iCs/>
          <w:sz w:val="20"/>
        </w:rPr>
        <w:t>(указать адрес регистрации по месту жительства)</w:t>
      </w:r>
    </w:p>
    <w:p w:rsidR="003179A5" w:rsidRPr="00CA00F1" w:rsidRDefault="003179A5" w:rsidP="003179A5">
      <w:pPr>
        <w:rPr>
          <w:sz w:val="20"/>
        </w:rPr>
      </w:pPr>
      <w:r w:rsidRPr="00CA00F1">
        <w:rPr>
          <w:sz w:val="20"/>
        </w:rPr>
        <w:t>проживает по адресу: _______________________________________________________.</w:t>
      </w:r>
    </w:p>
    <w:p w:rsidR="003179A5" w:rsidRPr="00CA00F1" w:rsidRDefault="003179A5" w:rsidP="003179A5">
      <w:pPr>
        <w:rPr>
          <w:i/>
          <w:iCs/>
          <w:sz w:val="20"/>
        </w:rPr>
      </w:pPr>
      <w:r w:rsidRPr="00CA00F1">
        <w:rPr>
          <w:i/>
          <w:iCs/>
          <w:sz w:val="20"/>
        </w:rPr>
        <w:t>(указать адрес фактического проживания)</w:t>
      </w:r>
    </w:p>
    <w:p w:rsidR="003179A5" w:rsidRPr="00CA00F1" w:rsidRDefault="003179A5" w:rsidP="003179A5">
      <w:pPr>
        <w:rPr>
          <w:sz w:val="20"/>
        </w:rPr>
      </w:pPr>
      <w:r w:rsidRPr="00CA00F1">
        <w:rPr>
          <w:sz w:val="20"/>
        </w:rPr>
        <w:t>В настоящее время я и члены моей семьи жилым помещением в Орловском муниципальном округе не обеспечены.</w:t>
      </w:r>
    </w:p>
    <w:p w:rsidR="003179A5" w:rsidRPr="00CA00F1" w:rsidRDefault="003179A5" w:rsidP="003179A5">
      <w:pPr>
        <w:rPr>
          <w:sz w:val="20"/>
        </w:rPr>
      </w:pPr>
      <w:r w:rsidRPr="00CA00F1">
        <w:rPr>
          <w:sz w:val="20"/>
        </w:rPr>
        <w:t xml:space="preserve">Даю согласие на получение администрацией Орловского муниципального округа необходимых данных для предоставления мне и членам моей </w:t>
      </w:r>
      <w:proofErr w:type="gramStart"/>
      <w:r w:rsidRPr="00CA00F1">
        <w:rPr>
          <w:sz w:val="20"/>
        </w:rPr>
        <w:t>семьи жилого помещения маневренного жилищного фонда муниципального образования Орловского муниципального округа</w:t>
      </w:r>
      <w:proofErr w:type="gramEnd"/>
      <w:r w:rsidRPr="00CA00F1">
        <w:rPr>
          <w:sz w:val="20"/>
        </w:rPr>
        <w:t xml:space="preserve"> от соответствующих федеральных, областных органов государственной власти и органов местного самоуправления, предприятий, учреждений и организаций всех форм собственности.</w:t>
      </w:r>
    </w:p>
    <w:p w:rsidR="003179A5" w:rsidRPr="00CA00F1" w:rsidRDefault="003179A5" w:rsidP="003179A5">
      <w:pPr>
        <w:rPr>
          <w:sz w:val="20"/>
        </w:rPr>
      </w:pPr>
      <w:proofErr w:type="gramStart"/>
      <w:r w:rsidRPr="00CA00F1">
        <w:rPr>
          <w:sz w:val="20"/>
        </w:rPr>
        <w:t>Даю согласие в соответствии со статьей 9 Федерального закона от 27.07.2006 N 152-ФЗ «О персональных данных» на автоматизированную, а также без использования средства на обработку моих персональных данных, а именно на совершение действий, предусмотренных пунктом 3статьи 3указанного Федерального закона, со сведениями, представленными иной в орган местного самоуправления.</w:t>
      </w:r>
      <w:proofErr w:type="gramEnd"/>
      <w:r w:rsidRPr="00CA00F1">
        <w:rPr>
          <w:sz w:val="20"/>
        </w:rPr>
        <w:t xml:space="preserve"> Настоящее согласие дается на период до истечения сроков хранения соответствующей информации либо документов, содержащих указанную информацию, определяемых в соответствии с законодательством Российской Федерации.</w:t>
      </w:r>
    </w:p>
    <w:p w:rsidR="003179A5" w:rsidRPr="00CA00F1" w:rsidRDefault="003179A5" w:rsidP="003179A5">
      <w:pPr>
        <w:rPr>
          <w:sz w:val="20"/>
        </w:rPr>
      </w:pPr>
      <w:r w:rsidRPr="00CA00F1">
        <w:rPr>
          <w:sz w:val="20"/>
        </w:rPr>
        <w:t>Документы, прилагаемые к заявлению:</w:t>
      </w:r>
    </w:p>
    <w:p w:rsidR="003179A5" w:rsidRPr="00CA00F1" w:rsidRDefault="003179A5" w:rsidP="003179A5">
      <w:pPr>
        <w:rPr>
          <w:sz w:val="20"/>
        </w:rPr>
      </w:pPr>
      <w:r w:rsidRPr="00CA00F1">
        <w:rPr>
          <w:sz w:val="20"/>
        </w:rPr>
        <w:t xml:space="preserve">1) </w:t>
      </w:r>
    </w:p>
    <w:p w:rsidR="003179A5" w:rsidRPr="00CA00F1" w:rsidRDefault="003179A5" w:rsidP="003179A5">
      <w:pPr>
        <w:rPr>
          <w:sz w:val="20"/>
        </w:rPr>
      </w:pPr>
      <w:r w:rsidRPr="00CA00F1">
        <w:rPr>
          <w:sz w:val="20"/>
        </w:rPr>
        <w:t>2)</w:t>
      </w:r>
    </w:p>
    <w:p w:rsidR="003179A5" w:rsidRPr="00CA00F1" w:rsidRDefault="003179A5" w:rsidP="003179A5">
      <w:pPr>
        <w:rPr>
          <w:sz w:val="20"/>
        </w:rPr>
      </w:pPr>
      <w:r w:rsidRPr="00CA00F1">
        <w:rPr>
          <w:sz w:val="20"/>
        </w:rPr>
        <w:t>3)</w:t>
      </w:r>
    </w:p>
    <w:p w:rsidR="003179A5" w:rsidRPr="00CA00F1" w:rsidRDefault="003179A5" w:rsidP="003179A5">
      <w:pPr>
        <w:rPr>
          <w:sz w:val="20"/>
        </w:rPr>
      </w:pPr>
      <w:r w:rsidRPr="00CA00F1">
        <w:rPr>
          <w:sz w:val="20"/>
        </w:rPr>
        <w:t xml:space="preserve">4) </w:t>
      </w:r>
    </w:p>
    <w:p w:rsidR="003179A5" w:rsidRPr="00CA00F1" w:rsidRDefault="003179A5" w:rsidP="003179A5">
      <w:pPr>
        <w:rPr>
          <w:sz w:val="20"/>
        </w:rPr>
      </w:pPr>
      <w:r w:rsidRPr="00CA00F1">
        <w:rPr>
          <w:sz w:val="20"/>
        </w:rPr>
        <w:t xml:space="preserve">5) </w:t>
      </w:r>
    </w:p>
    <w:p w:rsidR="003179A5" w:rsidRPr="00CA00F1" w:rsidRDefault="003179A5" w:rsidP="003179A5">
      <w:pPr>
        <w:rPr>
          <w:sz w:val="20"/>
        </w:rPr>
      </w:pPr>
      <w:r w:rsidRPr="00CA00F1">
        <w:rPr>
          <w:sz w:val="20"/>
        </w:rPr>
        <w:t>Результат рассмотрения настоящего заявления прошу:</w:t>
      </w:r>
    </w:p>
    <w:p w:rsidR="003179A5" w:rsidRPr="00CA00F1" w:rsidRDefault="003179A5" w:rsidP="003179A5">
      <w:pPr>
        <w:rPr>
          <w:sz w:val="20"/>
        </w:rPr>
      </w:pPr>
      <w:r w:rsidRPr="00CA00F1">
        <w:rPr>
          <w:sz w:val="20"/>
        </w:rPr>
        <w:t>_____ выдать мне в виде бумажного документа лично в администрации Орловского муниципального округа. О дате и времени получения такого результата прошу уведомить меня по номеру контактного телефона</w:t>
      </w:r>
      <w:proofErr w:type="gramStart"/>
      <w:r w:rsidRPr="00CA00F1">
        <w:rPr>
          <w:sz w:val="20"/>
        </w:rPr>
        <w:t>: ________________________;</w:t>
      </w:r>
      <w:proofErr w:type="gramEnd"/>
    </w:p>
    <w:p w:rsidR="003179A5" w:rsidRPr="00CA00F1" w:rsidRDefault="003179A5" w:rsidP="003179A5">
      <w:pPr>
        <w:rPr>
          <w:sz w:val="20"/>
        </w:rPr>
      </w:pPr>
      <w:r w:rsidRPr="00CA00F1">
        <w:rPr>
          <w:sz w:val="20"/>
        </w:rPr>
        <w:t>_____ направить мне в виде бумажного документа посредством почтового отправления по следующему адресу: _____________________________________________________.</w:t>
      </w:r>
    </w:p>
    <w:p w:rsidR="003179A5" w:rsidRPr="00CA00F1" w:rsidRDefault="003179A5" w:rsidP="003179A5">
      <w:pPr>
        <w:rPr>
          <w:i/>
          <w:iCs/>
          <w:sz w:val="20"/>
        </w:rPr>
      </w:pPr>
      <w:r w:rsidRPr="00CA00F1">
        <w:rPr>
          <w:i/>
          <w:iCs/>
          <w:sz w:val="20"/>
        </w:rPr>
        <w:t>(нужное отметить)</w:t>
      </w:r>
    </w:p>
    <w:p w:rsidR="003179A5" w:rsidRPr="00CA00F1" w:rsidRDefault="003179A5" w:rsidP="003179A5">
      <w:pPr>
        <w:rPr>
          <w:sz w:val="20"/>
        </w:rPr>
      </w:pPr>
    </w:p>
    <w:p w:rsidR="003179A5" w:rsidRPr="00CA00F1" w:rsidRDefault="003179A5" w:rsidP="003179A5">
      <w:pPr>
        <w:rPr>
          <w:sz w:val="20"/>
        </w:rPr>
      </w:pPr>
      <w:r w:rsidRPr="00CA00F1">
        <w:rPr>
          <w:sz w:val="20"/>
        </w:rPr>
        <w:t>Дата «____» ___________20__ г.</w:t>
      </w:r>
    </w:p>
    <w:p w:rsidR="003179A5" w:rsidRPr="00CA00F1" w:rsidRDefault="003179A5" w:rsidP="003179A5">
      <w:pPr>
        <w:rPr>
          <w:i/>
          <w:iCs/>
          <w:sz w:val="20"/>
        </w:rPr>
      </w:pPr>
      <w:r w:rsidRPr="00CA00F1">
        <w:rPr>
          <w:noProof/>
          <w:sz w:val="20"/>
        </w:rPr>
        <mc:AlternateContent>
          <mc:Choice Requires="wps">
            <w:drawing>
              <wp:anchor distT="95250" distB="0" distL="114300" distR="114300" simplePos="0" relativeHeight="251660288" behindDoc="0" locked="0" layoutInCell="1" allowOverlap="1" wp14:anchorId="2878B34A" wp14:editId="3982F40D">
                <wp:simplePos x="0" y="0"/>
                <wp:positionH relativeFrom="page">
                  <wp:posOffset>1080135</wp:posOffset>
                </wp:positionH>
                <wp:positionV relativeFrom="paragraph">
                  <wp:posOffset>259715</wp:posOffset>
                </wp:positionV>
                <wp:extent cx="1996440" cy="267970"/>
                <wp:effectExtent l="0" t="0" r="3810" b="17780"/>
                <wp:wrapTopAndBottom/>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5C8" w:rsidRDefault="005D75C8" w:rsidP="003179A5">
                            <w:pPr>
                              <w:tabs>
                                <w:tab w:val="left" w:pos="3125"/>
                              </w:tabs>
                              <w:jc w:val="center"/>
                            </w:pPr>
                            <w:r>
                              <w:rPr>
                                <w:u w:val="single"/>
                              </w:rPr>
                              <w:tab/>
                            </w:r>
                          </w:p>
                          <w:p w:rsidR="005D75C8" w:rsidRDefault="005D75C8" w:rsidP="003179A5">
                            <w:pPr>
                              <w:spacing w:line="196" w:lineRule="auto"/>
                              <w:jc w:val="center"/>
                              <w:rPr>
                                <w:sz w:val="17"/>
                                <w:szCs w:val="17"/>
                              </w:rPr>
                            </w:pPr>
                            <w:r>
                              <w:rPr>
                                <w:i/>
                                <w:iCs/>
                                <w:color w:val="000000"/>
                                <w:sz w:val="17"/>
                                <w:szCs w:val="17"/>
                              </w:rPr>
                              <w:t>(подпись заявителя)</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margin-left:85.05pt;margin-top:20.45pt;width:157.2pt;height:21.1pt;z-index:251660288;visibility:visible;mso-wrap-style:square;mso-width-percent:0;mso-height-percent:0;mso-wrap-distance-left:9pt;mso-wrap-distance-top:7.5pt;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" filled="f" stroked="f">
                <v:textbox inset="0,0,0,0">
                  <w:txbxContent>
                    <w:p w:rsidR="005D75C8" w:rsidRDefault="005D75C8" w:rsidP="003179A5">
                      <w:pPr>
                        <w:tabs>
                          <w:tab w:val="left" w:pos="3125"/>
                        </w:tabs>
                        <w:jc w:val="center"/>
                      </w:pPr>
                      <w:r>
                        <w:rPr>
                          <w:u w:val="single"/>
                        </w:rPr>
                        <w:tab/>
                      </w:r>
                    </w:p>
                    <w:p w:rsidR="005D75C8" w:rsidRDefault="005D75C8" w:rsidP="003179A5">
                      <w:pPr>
                        <w:spacing w:line="196" w:lineRule="auto"/>
                        <w:jc w:val="center"/>
                        <w:rPr>
                          <w:sz w:val="17"/>
                          <w:szCs w:val="17"/>
                        </w:rPr>
                      </w:pPr>
                      <w:r>
                        <w:rPr>
                          <w:i/>
                          <w:iCs/>
                          <w:color w:val="000000"/>
                          <w:sz w:val="17"/>
                          <w:szCs w:val="17"/>
                        </w:rPr>
                        <w:t>(подпись заявителя)</w:t>
                      </w:r>
                    </w:p>
                  </w:txbxContent>
                </v:textbox>
                <w10:wrap type="topAndBottom" anchorx="page"/>
              </v:shape>
            </w:pict>
          </mc:Fallback>
        </mc:AlternateContent>
      </w:r>
      <w:r w:rsidRPr="00CA00F1">
        <w:rPr>
          <w:noProof/>
          <w:sz w:val="20"/>
        </w:rPr>
        <mc:AlternateContent>
          <mc:Choice Requires="wps">
            <w:drawing>
              <wp:anchor distT="88900" distB="3175" distL="114300" distR="114300" simplePos="0" relativeHeight="251661312" behindDoc="0" locked="0" layoutInCell="1" allowOverlap="1" wp14:anchorId="6FD96C37" wp14:editId="03195D7D">
                <wp:simplePos x="0" y="0"/>
                <wp:positionH relativeFrom="page">
                  <wp:posOffset>3637915</wp:posOffset>
                </wp:positionH>
                <wp:positionV relativeFrom="paragraph">
                  <wp:posOffset>259715</wp:posOffset>
                </wp:positionV>
                <wp:extent cx="3520440" cy="271145"/>
                <wp:effectExtent l="0" t="0" r="3810" b="14605"/>
                <wp:wrapTopAndBottom/>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5C8" w:rsidRDefault="005D75C8" w:rsidP="003179A5">
                            <w:pPr>
                              <w:tabs>
                                <w:tab w:val="left" w:pos="5525"/>
                              </w:tabs>
                              <w:jc w:val="center"/>
                            </w:pPr>
                            <w:r>
                              <w:rPr>
                                <w:u w:val="single"/>
                              </w:rPr>
                              <w:tab/>
                            </w:r>
                          </w:p>
                          <w:p w:rsidR="005D75C8" w:rsidRDefault="005D75C8" w:rsidP="003179A5">
                            <w:pPr>
                              <w:spacing w:line="204" w:lineRule="auto"/>
                              <w:jc w:val="center"/>
                              <w:rPr>
                                <w:sz w:val="17"/>
                                <w:szCs w:val="17"/>
                              </w:rPr>
                            </w:pPr>
                            <w:r>
                              <w:rPr>
                                <w:i/>
                                <w:iCs/>
                                <w:color w:val="000000"/>
                                <w:sz w:val="17"/>
                                <w:szCs w:val="17"/>
                              </w:rPr>
                              <w:t>(фамилия, инициалы)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27" type="#_x0000_t202" style="position:absolute;margin-left:286.45pt;margin-top:20.45pt;width:277.2pt;height:21.35pt;z-index:251661312;visibility:visible;mso-wrap-style:square;mso-width-percent:0;mso-height-percent:0;mso-wrap-distance-left:9pt;mso-wrap-distance-top:7pt;mso-wrap-distance-right:9pt;mso-wrap-distance-bottom:.2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AovAIAALI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" filled="f" stroked="f">
                <v:textbox inset="0,0,0,0">
                  <w:txbxContent>
                    <w:p w:rsidR="005D75C8" w:rsidRDefault="005D75C8" w:rsidP="003179A5">
                      <w:pPr>
                        <w:tabs>
                          <w:tab w:val="left" w:pos="5525"/>
                        </w:tabs>
                        <w:jc w:val="center"/>
                      </w:pPr>
                      <w:r>
                        <w:rPr>
                          <w:u w:val="single"/>
                        </w:rPr>
                        <w:tab/>
                      </w:r>
                    </w:p>
                    <w:p w:rsidR="005D75C8" w:rsidRDefault="005D75C8" w:rsidP="003179A5">
                      <w:pPr>
                        <w:spacing w:line="204" w:lineRule="auto"/>
                        <w:jc w:val="center"/>
                        <w:rPr>
                          <w:sz w:val="17"/>
                          <w:szCs w:val="17"/>
                        </w:rPr>
                      </w:pPr>
                      <w:r>
                        <w:rPr>
                          <w:i/>
                          <w:iCs/>
                          <w:color w:val="000000"/>
                          <w:sz w:val="17"/>
                          <w:szCs w:val="17"/>
                        </w:rPr>
                        <w:t>(фамилия, инициалы)</w:t>
                      </w:r>
                    </w:p>
                  </w:txbxContent>
                </v:textbox>
                <w10:wrap type="topAndBottom" anchorx="page"/>
              </v:shape>
            </w:pict>
          </mc:Fallback>
        </mc:AlternateContent>
      </w:r>
    </w:p>
    <w:p w:rsidR="003179A5" w:rsidRPr="00CA00F1" w:rsidRDefault="003179A5" w:rsidP="003179A5">
      <w:pPr>
        <w:rPr>
          <w:sz w:val="20"/>
        </w:rPr>
      </w:pPr>
      <w:r w:rsidRPr="00CA00F1">
        <w:rPr>
          <w:sz w:val="20"/>
        </w:rPr>
        <w:t>Совершеннолетние члены семьи с настоящим заявлением согласны:</w:t>
      </w:r>
    </w:p>
    <w:p w:rsidR="003179A5" w:rsidRPr="00CA00F1" w:rsidRDefault="003179A5" w:rsidP="003179A5">
      <w:pPr>
        <w:rPr>
          <w:sz w:val="20"/>
        </w:rPr>
      </w:pPr>
      <w:r w:rsidRPr="00CA00F1">
        <w:rPr>
          <w:sz w:val="20"/>
        </w:rPr>
        <w:t>1) _________________________________________________________________;</w:t>
      </w:r>
    </w:p>
    <w:p w:rsidR="003179A5" w:rsidRPr="00CA00F1" w:rsidRDefault="003179A5" w:rsidP="003179A5">
      <w:pPr>
        <w:rPr>
          <w:i/>
          <w:iCs/>
          <w:sz w:val="20"/>
        </w:rPr>
      </w:pPr>
      <w:r w:rsidRPr="00CA00F1">
        <w:rPr>
          <w:i/>
          <w:iCs/>
          <w:sz w:val="20"/>
        </w:rPr>
        <w:t>(фамилия, имя, отчество (последнее – при наличии), подпись)</w:t>
      </w:r>
    </w:p>
    <w:p w:rsidR="003179A5" w:rsidRPr="00CA00F1" w:rsidRDefault="003179A5" w:rsidP="003179A5">
      <w:pPr>
        <w:rPr>
          <w:sz w:val="20"/>
        </w:rPr>
      </w:pPr>
      <w:r w:rsidRPr="00CA00F1">
        <w:rPr>
          <w:sz w:val="20"/>
        </w:rPr>
        <w:lastRenderedPageBreak/>
        <w:t>2) _________________________________________________________________;</w:t>
      </w:r>
    </w:p>
    <w:p w:rsidR="003179A5" w:rsidRPr="00CA00F1" w:rsidRDefault="003179A5" w:rsidP="003179A5">
      <w:pPr>
        <w:rPr>
          <w:i/>
          <w:iCs/>
          <w:sz w:val="20"/>
        </w:rPr>
      </w:pPr>
      <w:r w:rsidRPr="00CA00F1">
        <w:rPr>
          <w:i/>
          <w:iCs/>
          <w:sz w:val="20"/>
        </w:rPr>
        <w:t>(фамилия, имя, отчество (последнее – при наличии), подпись)</w:t>
      </w:r>
    </w:p>
    <w:p w:rsidR="003179A5" w:rsidRPr="00CA00F1" w:rsidRDefault="003179A5" w:rsidP="003179A5">
      <w:pPr>
        <w:rPr>
          <w:sz w:val="20"/>
        </w:rPr>
      </w:pPr>
      <w:r w:rsidRPr="00CA00F1">
        <w:rPr>
          <w:sz w:val="20"/>
        </w:rPr>
        <w:t>3) _________________________________________________________________;</w:t>
      </w:r>
    </w:p>
    <w:p w:rsidR="003179A5" w:rsidRPr="00CA00F1" w:rsidRDefault="003179A5" w:rsidP="003179A5">
      <w:pPr>
        <w:rPr>
          <w:i/>
          <w:iCs/>
          <w:sz w:val="20"/>
        </w:rPr>
      </w:pPr>
      <w:r w:rsidRPr="00CA00F1">
        <w:rPr>
          <w:i/>
          <w:iCs/>
          <w:sz w:val="20"/>
        </w:rPr>
        <w:t>(фамилия, имя, отчество (последнее – при наличии), подпись)</w:t>
      </w:r>
    </w:p>
    <w:p w:rsidR="003179A5" w:rsidRPr="00CA00F1" w:rsidRDefault="003179A5" w:rsidP="003179A5">
      <w:pPr>
        <w:rPr>
          <w:sz w:val="20"/>
        </w:rPr>
      </w:pPr>
      <w:r w:rsidRPr="00CA00F1">
        <w:rPr>
          <w:sz w:val="20"/>
        </w:rPr>
        <w:t>4) __________________________________________________________________;</w:t>
      </w:r>
    </w:p>
    <w:p w:rsidR="003179A5" w:rsidRPr="00CA00F1" w:rsidRDefault="003179A5" w:rsidP="003179A5">
      <w:pPr>
        <w:rPr>
          <w:i/>
          <w:iCs/>
          <w:sz w:val="20"/>
        </w:rPr>
      </w:pPr>
      <w:r w:rsidRPr="00CA00F1">
        <w:rPr>
          <w:i/>
          <w:iCs/>
          <w:sz w:val="20"/>
        </w:rPr>
        <w:t>(фамилия, имя, отчество (последнее – при наличии), подпись)</w:t>
      </w:r>
    </w:p>
    <w:p w:rsidR="003179A5" w:rsidRPr="00CA00F1" w:rsidRDefault="003179A5" w:rsidP="003179A5">
      <w:pPr>
        <w:rPr>
          <w:sz w:val="20"/>
        </w:rPr>
      </w:pPr>
    </w:p>
    <w:p w:rsidR="003179A5" w:rsidRPr="00CA00F1" w:rsidRDefault="003179A5" w:rsidP="003179A5">
      <w:pPr>
        <w:rPr>
          <w:sz w:val="20"/>
        </w:rPr>
      </w:pPr>
    </w:p>
    <w:p w:rsidR="003179A5" w:rsidRPr="00CA00F1" w:rsidRDefault="003179A5" w:rsidP="003179A5">
      <w:pPr>
        <w:rPr>
          <w:b/>
          <w:sz w:val="20"/>
        </w:rPr>
      </w:pPr>
    </w:p>
    <w:p w:rsidR="003179A5" w:rsidRPr="00CA00F1" w:rsidRDefault="003179A5" w:rsidP="003179A5">
      <w:pPr>
        <w:jc w:val="center"/>
        <w:rPr>
          <w:sz w:val="20"/>
        </w:rPr>
      </w:pPr>
      <w:r w:rsidRPr="00CA00F1">
        <w:rPr>
          <w:rFonts w:eastAsia="Calibri"/>
          <w:b/>
          <w:noProof/>
          <w:sz w:val="20"/>
        </w:rPr>
        <w:drawing>
          <wp:inline distT="0" distB="0" distL="0" distR="0" wp14:anchorId="0E82A43F" wp14:editId="44E3C9BF">
            <wp:extent cx="429895" cy="528955"/>
            <wp:effectExtent l="0" t="0" r="8255" b="4445"/>
            <wp:docPr id="12" name="Рисунок 1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895" cy="528955"/>
                    </a:xfrm>
                    <a:prstGeom prst="rect">
                      <a:avLst/>
                    </a:prstGeom>
                    <a:noFill/>
                    <a:ln>
                      <a:noFill/>
                    </a:ln>
                  </pic:spPr>
                </pic:pic>
              </a:graphicData>
            </a:graphic>
          </wp:inline>
        </w:drawing>
      </w:r>
    </w:p>
    <w:p w:rsidR="003179A5" w:rsidRPr="00CA00F1" w:rsidRDefault="003179A5" w:rsidP="003179A5">
      <w:pPr>
        <w:jc w:val="center"/>
        <w:rPr>
          <w:sz w:val="20"/>
        </w:rPr>
      </w:pPr>
    </w:p>
    <w:tbl>
      <w:tblPr>
        <w:tblW w:w="9229" w:type="dxa"/>
        <w:tblInd w:w="-54" w:type="dxa"/>
        <w:tblLayout w:type="fixed"/>
        <w:tblCellMar>
          <w:left w:w="0" w:type="dxa"/>
          <w:right w:w="0" w:type="dxa"/>
        </w:tblCellMar>
        <w:tblLook w:val="0000" w:firstRow="0" w:lastRow="0" w:firstColumn="0" w:lastColumn="0" w:noHBand="0" w:noVBand="0"/>
      </w:tblPr>
      <w:tblGrid>
        <w:gridCol w:w="160"/>
        <w:gridCol w:w="1989"/>
        <w:gridCol w:w="2731"/>
        <w:gridCol w:w="2366"/>
        <w:gridCol w:w="1983"/>
      </w:tblGrid>
      <w:tr w:rsidR="003179A5" w:rsidRPr="00CA00F1" w:rsidTr="005D75C8">
        <w:trPr>
          <w:trHeight w:hRule="exact" w:val="1783"/>
        </w:trPr>
        <w:tc>
          <w:tcPr>
            <w:tcW w:w="9229" w:type="dxa"/>
            <w:gridSpan w:val="5"/>
            <w:shd w:val="clear" w:color="auto" w:fill="auto"/>
          </w:tcPr>
          <w:p w:rsidR="003179A5" w:rsidRPr="00CA00F1" w:rsidRDefault="003179A5" w:rsidP="005D75C8">
            <w:pPr>
              <w:snapToGrid w:val="0"/>
              <w:jc w:val="center"/>
              <w:rPr>
                <w:b/>
                <w:sz w:val="20"/>
              </w:rPr>
            </w:pPr>
            <w:r w:rsidRPr="00CA00F1">
              <w:rPr>
                <w:b/>
                <w:sz w:val="20"/>
              </w:rPr>
              <w:t xml:space="preserve">АДМИНИСТРАЦИЯОРЛОВСКОГО МУНИЦИПАЛЬНОГО ОКРУГА </w:t>
            </w:r>
          </w:p>
          <w:p w:rsidR="003179A5" w:rsidRPr="00CA00F1" w:rsidRDefault="003179A5" w:rsidP="005D75C8">
            <w:pPr>
              <w:jc w:val="center"/>
              <w:rPr>
                <w:b/>
                <w:sz w:val="20"/>
              </w:rPr>
            </w:pPr>
            <w:r w:rsidRPr="00CA00F1">
              <w:rPr>
                <w:b/>
                <w:sz w:val="20"/>
              </w:rPr>
              <w:t>КИРОВСКОЙ ОБЛАСТИ</w:t>
            </w:r>
          </w:p>
          <w:p w:rsidR="003179A5" w:rsidRPr="00CA00F1" w:rsidRDefault="003179A5" w:rsidP="005D75C8">
            <w:pPr>
              <w:keepNext/>
              <w:keepLines/>
              <w:jc w:val="center"/>
              <w:rPr>
                <w:b/>
                <w:sz w:val="20"/>
                <w:lang w:eastAsia="ar-SA"/>
              </w:rPr>
            </w:pPr>
          </w:p>
          <w:p w:rsidR="003179A5" w:rsidRPr="00CA00F1" w:rsidRDefault="003179A5" w:rsidP="005D75C8">
            <w:pPr>
              <w:keepNext/>
              <w:keepLines/>
              <w:jc w:val="center"/>
              <w:rPr>
                <w:b/>
                <w:sz w:val="20"/>
                <w:lang w:eastAsia="ar-SA"/>
              </w:rPr>
            </w:pPr>
            <w:r w:rsidRPr="00CA00F1">
              <w:rPr>
                <w:b/>
                <w:sz w:val="20"/>
                <w:lang w:eastAsia="ar-SA"/>
              </w:rPr>
              <w:t>ПОСТАНОВЛЕНИЕ</w:t>
            </w:r>
          </w:p>
        </w:tc>
      </w:tr>
      <w:tr w:rsidR="003179A5" w:rsidRPr="00CA00F1" w:rsidTr="005D75C8">
        <w:tblPrEx>
          <w:tblCellMar>
            <w:left w:w="70" w:type="dxa"/>
            <w:right w:w="70" w:type="dxa"/>
          </w:tblCellMar>
        </w:tblPrEx>
        <w:tc>
          <w:tcPr>
            <w:tcW w:w="160" w:type="dxa"/>
            <w:shd w:val="clear" w:color="auto" w:fill="auto"/>
          </w:tcPr>
          <w:p w:rsidR="003179A5" w:rsidRPr="00CA00F1" w:rsidRDefault="003179A5" w:rsidP="005D75C8">
            <w:pPr>
              <w:snapToGrid w:val="0"/>
              <w:rPr>
                <w:sz w:val="20"/>
              </w:rPr>
            </w:pPr>
          </w:p>
        </w:tc>
        <w:tc>
          <w:tcPr>
            <w:tcW w:w="1989" w:type="dxa"/>
            <w:shd w:val="clear" w:color="auto" w:fill="auto"/>
          </w:tcPr>
          <w:p w:rsidR="003179A5" w:rsidRPr="00CA00F1" w:rsidRDefault="003179A5" w:rsidP="005D75C8">
            <w:pPr>
              <w:tabs>
                <w:tab w:val="left" w:pos="2765"/>
              </w:tabs>
              <w:snapToGrid w:val="0"/>
              <w:jc w:val="center"/>
              <w:rPr>
                <w:sz w:val="20"/>
              </w:rPr>
            </w:pPr>
            <w:r w:rsidRPr="00CA00F1">
              <w:rPr>
                <w:sz w:val="20"/>
              </w:rPr>
              <w:t>15.05.2026</w:t>
            </w:r>
          </w:p>
        </w:tc>
        <w:tc>
          <w:tcPr>
            <w:tcW w:w="2731" w:type="dxa"/>
            <w:shd w:val="clear" w:color="auto" w:fill="auto"/>
          </w:tcPr>
          <w:p w:rsidR="003179A5" w:rsidRPr="00CA00F1" w:rsidRDefault="003179A5" w:rsidP="005D75C8">
            <w:pPr>
              <w:snapToGrid w:val="0"/>
              <w:jc w:val="center"/>
              <w:rPr>
                <w:position w:val="-4"/>
                <w:sz w:val="20"/>
              </w:rPr>
            </w:pPr>
          </w:p>
        </w:tc>
        <w:tc>
          <w:tcPr>
            <w:tcW w:w="2366" w:type="dxa"/>
            <w:shd w:val="clear" w:color="auto" w:fill="auto"/>
          </w:tcPr>
          <w:p w:rsidR="003179A5" w:rsidRPr="00CA00F1" w:rsidRDefault="003179A5" w:rsidP="005D75C8">
            <w:pPr>
              <w:snapToGrid w:val="0"/>
              <w:jc w:val="right"/>
              <w:rPr>
                <w:position w:val="-4"/>
                <w:sz w:val="20"/>
              </w:rPr>
            </w:pPr>
            <w:r w:rsidRPr="00CA00F1">
              <w:rPr>
                <w:position w:val="-4"/>
                <w:sz w:val="20"/>
              </w:rPr>
              <w:t>№</w:t>
            </w:r>
          </w:p>
        </w:tc>
        <w:tc>
          <w:tcPr>
            <w:tcW w:w="1983" w:type="dxa"/>
            <w:shd w:val="clear" w:color="auto" w:fill="auto"/>
          </w:tcPr>
          <w:p w:rsidR="003179A5" w:rsidRPr="00CA00F1" w:rsidRDefault="003179A5" w:rsidP="005D75C8">
            <w:pPr>
              <w:snapToGrid w:val="0"/>
              <w:rPr>
                <w:sz w:val="20"/>
              </w:rPr>
            </w:pPr>
            <w:r w:rsidRPr="00CA00F1">
              <w:rPr>
                <w:sz w:val="20"/>
              </w:rPr>
              <w:t>568-п</w:t>
            </w:r>
          </w:p>
        </w:tc>
      </w:tr>
      <w:tr w:rsidR="003179A5" w:rsidRPr="00CA00F1" w:rsidTr="005D75C8">
        <w:tblPrEx>
          <w:tblCellMar>
            <w:left w:w="70" w:type="dxa"/>
            <w:right w:w="70" w:type="dxa"/>
          </w:tblCellMar>
        </w:tblPrEx>
        <w:tc>
          <w:tcPr>
            <w:tcW w:w="9229" w:type="dxa"/>
            <w:gridSpan w:val="5"/>
            <w:shd w:val="clear" w:color="auto" w:fill="auto"/>
          </w:tcPr>
          <w:p w:rsidR="003179A5" w:rsidRPr="00CA00F1" w:rsidRDefault="003179A5" w:rsidP="005D75C8">
            <w:pPr>
              <w:tabs>
                <w:tab w:val="left" w:pos="2765"/>
              </w:tabs>
              <w:snapToGrid w:val="0"/>
              <w:jc w:val="center"/>
              <w:rPr>
                <w:sz w:val="20"/>
              </w:rPr>
            </w:pPr>
            <w:r w:rsidRPr="00CA00F1">
              <w:rPr>
                <w:sz w:val="20"/>
              </w:rPr>
              <w:t>г. Орлов</w:t>
            </w:r>
          </w:p>
        </w:tc>
      </w:tr>
    </w:tbl>
    <w:p w:rsidR="003179A5" w:rsidRPr="00CA00F1" w:rsidRDefault="003179A5" w:rsidP="003179A5">
      <w:pPr>
        <w:jc w:val="center"/>
        <w:rPr>
          <w:b/>
          <w:sz w:val="20"/>
          <w:lang w:eastAsia="en-US"/>
        </w:rPr>
      </w:pPr>
    </w:p>
    <w:p w:rsidR="003179A5" w:rsidRPr="00CA00F1" w:rsidRDefault="003179A5" w:rsidP="003179A5">
      <w:pPr>
        <w:jc w:val="center"/>
        <w:rPr>
          <w:rFonts w:ascii="Calibri" w:hAnsi="Calibri"/>
          <w:b/>
          <w:sz w:val="20"/>
          <w:lang w:eastAsia="en-US"/>
        </w:rPr>
      </w:pPr>
      <w:r w:rsidRPr="00CA00F1">
        <w:rPr>
          <w:b/>
          <w:sz w:val="20"/>
          <w:lang w:eastAsia="en-US"/>
        </w:rPr>
        <w:t>Об утверждении Положения о порядке проведения противопожарной пропаганды на территории Орловского муниципального округа Кировской области</w:t>
      </w:r>
    </w:p>
    <w:p w:rsidR="003179A5" w:rsidRPr="00CA00F1" w:rsidRDefault="003179A5" w:rsidP="003179A5">
      <w:pPr>
        <w:ind w:firstLine="539"/>
        <w:jc w:val="both"/>
        <w:rPr>
          <w:sz w:val="20"/>
        </w:rPr>
      </w:pPr>
    </w:p>
    <w:p w:rsidR="003179A5" w:rsidRPr="00CA00F1" w:rsidRDefault="003179A5" w:rsidP="003179A5">
      <w:pPr>
        <w:ind w:firstLine="567"/>
        <w:jc w:val="both"/>
        <w:rPr>
          <w:rFonts w:eastAsia="Times New Roman CYR"/>
          <w:color w:val="000000"/>
          <w:sz w:val="20"/>
        </w:rPr>
      </w:pPr>
      <w:proofErr w:type="gramStart"/>
      <w:r w:rsidRPr="00CA00F1">
        <w:rPr>
          <w:sz w:val="20"/>
          <w:lang w:eastAsia="ar-SA"/>
        </w:rPr>
        <w:t>В соответствии с Федеральными законам</w:t>
      </w:r>
      <w:r w:rsidRPr="00CA00F1">
        <w:rPr>
          <w:sz w:val="20"/>
        </w:rPr>
        <w:t xml:space="preserve"> со статьей 16 </w:t>
      </w:r>
      <w:r w:rsidRPr="00CA00F1">
        <w:rPr>
          <w:rFonts w:eastAsia="Calibri"/>
          <w:color w:val="000000"/>
          <w:sz w:val="20"/>
          <w:lang w:eastAsia="ar-SA"/>
        </w:rPr>
        <w:t>от 20.03.2025  №33-ФЗ «Об общих принципах организации местного самоуправления в единой системе публичной власти»</w:t>
      </w:r>
      <w:r w:rsidRPr="00CA00F1">
        <w:rPr>
          <w:sz w:val="20"/>
        </w:rPr>
        <w:t xml:space="preserve">,  статьей 19 Федерального закона от 21.12.1994  № 69-ФЗ  «О пожарной безопасности», статьей 63 </w:t>
      </w:r>
      <w:hyperlink r:id="rId15" w:history="1">
        <w:r w:rsidRPr="00CA00F1">
          <w:rPr>
            <w:sz w:val="20"/>
          </w:rPr>
          <w:t>Федеральный закон от 22.07.2008 № 123-ФЗ  «Технический регламент о требованиях пожарной безопасности</w:t>
        </w:r>
      </w:hyperlink>
      <w:r w:rsidRPr="00CA00F1">
        <w:rPr>
          <w:sz w:val="20"/>
        </w:rPr>
        <w:t>» в целях упорядочения организации и проведения пропаганды в области пожарной безопасности на территории Орловского муниципального</w:t>
      </w:r>
      <w:proofErr w:type="gramEnd"/>
      <w:r w:rsidRPr="00CA00F1">
        <w:rPr>
          <w:sz w:val="20"/>
        </w:rPr>
        <w:t xml:space="preserve"> округа администрация </w:t>
      </w:r>
      <w:r w:rsidRPr="00CA00F1">
        <w:rPr>
          <w:rFonts w:eastAsia="Times New Roman CYR"/>
          <w:color w:val="000000"/>
          <w:sz w:val="20"/>
        </w:rPr>
        <w:t>Орловского муниципального округа ПОСТАНОВЛЯЕТ</w:t>
      </w:r>
      <w:r w:rsidRPr="00CA00F1">
        <w:rPr>
          <w:b/>
          <w:bCs/>
          <w:sz w:val="20"/>
        </w:rPr>
        <w:t>:</w:t>
      </w:r>
    </w:p>
    <w:p w:rsidR="003179A5" w:rsidRPr="00CA00F1" w:rsidRDefault="003179A5" w:rsidP="003179A5">
      <w:pPr>
        <w:tabs>
          <w:tab w:val="right" w:pos="9696"/>
        </w:tabs>
        <w:ind w:firstLine="567"/>
        <w:jc w:val="both"/>
        <w:rPr>
          <w:sz w:val="20"/>
        </w:rPr>
      </w:pPr>
      <w:r w:rsidRPr="00CA00F1">
        <w:rPr>
          <w:sz w:val="20"/>
        </w:rPr>
        <w:t>1. Утвердить Положение о порядке проведения противопожарной пропаганды на территории Орловского муниципального округа согласно приложению.</w:t>
      </w:r>
    </w:p>
    <w:p w:rsidR="003179A5" w:rsidRPr="00CA00F1" w:rsidRDefault="003179A5" w:rsidP="003179A5">
      <w:pPr>
        <w:widowControl w:val="0"/>
        <w:autoSpaceDE w:val="0"/>
        <w:autoSpaceDN w:val="0"/>
        <w:ind w:firstLine="567"/>
        <w:jc w:val="both"/>
        <w:rPr>
          <w:sz w:val="20"/>
        </w:rPr>
      </w:pPr>
      <w:r w:rsidRPr="00CA00F1">
        <w:rPr>
          <w:rFonts w:eastAsia="Calibri"/>
          <w:sz w:val="20"/>
          <w:lang w:eastAsia="en-US"/>
        </w:rPr>
        <w:t xml:space="preserve">2. </w:t>
      </w:r>
      <w:proofErr w:type="gramStart"/>
      <w:r w:rsidRPr="00CA00F1">
        <w:rPr>
          <w:sz w:val="20"/>
        </w:rPr>
        <w:t>Контроль за</w:t>
      </w:r>
      <w:proofErr w:type="gramEnd"/>
      <w:r w:rsidRPr="00CA00F1">
        <w:rPr>
          <w:sz w:val="20"/>
        </w:rPr>
        <w:t xml:space="preserve"> выполнением постановления оставляю за собой.</w:t>
      </w:r>
    </w:p>
    <w:p w:rsidR="003179A5" w:rsidRPr="00CA00F1" w:rsidRDefault="003179A5" w:rsidP="003179A5">
      <w:pPr>
        <w:widowControl w:val="0"/>
        <w:autoSpaceDE w:val="0"/>
        <w:autoSpaceDN w:val="0"/>
        <w:ind w:firstLine="567"/>
        <w:jc w:val="both"/>
        <w:rPr>
          <w:sz w:val="20"/>
        </w:rPr>
      </w:pPr>
      <w:r w:rsidRPr="00CA00F1">
        <w:rPr>
          <w:sz w:val="20"/>
        </w:rPr>
        <w:t>3.  Настоящее постановление вступает в силу с момента опубликования</w:t>
      </w:r>
      <w:r w:rsidRPr="00CA00F1">
        <w:rPr>
          <w:rFonts w:eastAsia="Calibri"/>
          <w:sz w:val="20"/>
          <w:lang w:eastAsia="en-US"/>
        </w:rPr>
        <w:t xml:space="preserve"> в Информационном </w:t>
      </w:r>
      <w:r w:rsidRPr="00CA00F1">
        <w:rPr>
          <w:sz w:val="20"/>
        </w:rPr>
        <w:t>бюллетене органов местного самоуправления Орловского муниципального округа Кировской области.</w:t>
      </w:r>
    </w:p>
    <w:p w:rsidR="003179A5" w:rsidRPr="00CA00F1" w:rsidRDefault="003179A5" w:rsidP="003179A5">
      <w:pPr>
        <w:widowControl w:val="0"/>
        <w:autoSpaceDE w:val="0"/>
        <w:autoSpaceDN w:val="0"/>
        <w:ind w:firstLine="540"/>
        <w:jc w:val="both"/>
        <w:rPr>
          <w:sz w:val="20"/>
        </w:rPr>
      </w:pPr>
    </w:p>
    <w:p w:rsidR="003179A5" w:rsidRPr="00CA00F1" w:rsidRDefault="003179A5" w:rsidP="003179A5">
      <w:pPr>
        <w:widowControl w:val="0"/>
        <w:autoSpaceDE w:val="0"/>
        <w:autoSpaceDN w:val="0"/>
        <w:ind w:firstLine="540"/>
        <w:jc w:val="both"/>
        <w:rPr>
          <w:sz w:val="20"/>
        </w:rPr>
      </w:pPr>
    </w:p>
    <w:p w:rsidR="003179A5" w:rsidRPr="00CA00F1" w:rsidRDefault="003179A5" w:rsidP="003179A5">
      <w:pPr>
        <w:widowControl w:val="0"/>
        <w:autoSpaceDE w:val="0"/>
        <w:autoSpaceDN w:val="0"/>
        <w:ind w:firstLine="540"/>
        <w:jc w:val="both"/>
        <w:rPr>
          <w:sz w:val="20"/>
        </w:rPr>
      </w:pPr>
    </w:p>
    <w:p w:rsidR="003179A5" w:rsidRPr="00CA00F1" w:rsidRDefault="003179A5" w:rsidP="003179A5">
      <w:pPr>
        <w:widowControl w:val="0"/>
        <w:autoSpaceDE w:val="0"/>
        <w:autoSpaceDN w:val="0"/>
        <w:jc w:val="both"/>
        <w:rPr>
          <w:sz w:val="20"/>
        </w:rPr>
      </w:pPr>
      <w:r w:rsidRPr="00CA00F1">
        <w:rPr>
          <w:sz w:val="20"/>
        </w:rPr>
        <w:t>Глава администрации</w:t>
      </w:r>
    </w:p>
    <w:p w:rsidR="003179A5" w:rsidRPr="00CA00F1" w:rsidRDefault="003179A5" w:rsidP="003179A5">
      <w:pPr>
        <w:widowControl w:val="0"/>
        <w:autoSpaceDE w:val="0"/>
        <w:autoSpaceDN w:val="0"/>
        <w:jc w:val="both"/>
        <w:rPr>
          <w:sz w:val="20"/>
        </w:rPr>
      </w:pPr>
      <w:r w:rsidRPr="00CA00F1">
        <w:rPr>
          <w:sz w:val="20"/>
        </w:rPr>
        <w:t>Орловского муниципального округа</w:t>
      </w:r>
      <w:r w:rsidRPr="00CA00F1">
        <w:rPr>
          <w:sz w:val="20"/>
        </w:rPr>
        <w:tab/>
        <w:t xml:space="preserve"> Л.В. Фокина                                                                     </w:t>
      </w:r>
    </w:p>
    <w:p w:rsidR="003179A5" w:rsidRDefault="003179A5" w:rsidP="003179A5">
      <w:pPr>
        <w:widowControl w:val="0"/>
        <w:suppressAutoHyphens/>
        <w:ind w:left="4678"/>
        <w:jc w:val="both"/>
        <w:rPr>
          <w:sz w:val="20"/>
        </w:rPr>
      </w:pPr>
    </w:p>
    <w:p w:rsidR="003179A5" w:rsidRPr="00CA00F1" w:rsidRDefault="003179A5" w:rsidP="003179A5">
      <w:pPr>
        <w:widowControl w:val="0"/>
        <w:suppressAutoHyphens/>
        <w:ind w:left="4678"/>
        <w:jc w:val="both"/>
        <w:rPr>
          <w:rFonts w:eastAsia="SimSun" w:cs="Mangal"/>
          <w:kern w:val="1"/>
          <w:sz w:val="20"/>
          <w:lang w:eastAsia="hi-IN" w:bidi="hi-IN"/>
        </w:rPr>
      </w:pPr>
      <w:r w:rsidRPr="00CA00F1">
        <w:rPr>
          <w:rFonts w:eastAsia="SimSun" w:cs="Mangal"/>
          <w:kern w:val="1"/>
          <w:sz w:val="20"/>
          <w:lang w:eastAsia="hi-IN" w:bidi="hi-IN"/>
        </w:rPr>
        <w:t>Приложение</w:t>
      </w:r>
    </w:p>
    <w:p w:rsidR="003179A5" w:rsidRPr="00CA00F1" w:rsidRDefault="003179A5" w:rsidP="003179A5">
      <w:pPr>
        <w:widowControl w:val="0"/>
        <w:suppressAutoHyphens/>
        <w:ind w:left="4678"/>
        <w:rPr>
          <w:rFonts w:eastAsia="SimSun" w:cs="Mangal"/>
          <w:kern w:val="1"/>
          <w:sz w:val="20"/>
          <w:lang w:eastAsia="hi-IN" w:bidi="hi-IN"/>
        </w:rPr>
      </w:pPr>
    </w:p>
    <w:p w:rsidR="003179A5" w:rsidRPr="00CA00F1" w:rsidRDefault="003179A5" w:rsidP="003179A5">
      <w:pPr>
        <w:autoSpaceDE w:val="0"/>
        <w:ind w:left="4678"/>
        <w:rPr>
          <w:sz w:val="20"/>
        </w:rPr>
      </w:pPr>
      <w:r w:rsidRPr="00CA00F1">
        <w:rPr>
          <w:sz w:val="20"/>
        </w:rPr>
        <w:t>УТВЕРЖДЕНО</w:t>
      </w:r>
    </w:p>
    <w:p w:rsidR="003179A5" w:rsidRPr="00CA00F1" w:rsidRDefault="003179A5" w:rsidP="003179A5">
      <w:pPr>
        <w:autoSpaceDE w:val="0"/>
        <w:ind w:left="4678"/>
        <w:rPr>
          <w:sz w:val="20"/>
        </w:rPr>
      </w:pPr>
    </w:p>
    <w:p w:rsidR="003179A5" w:rsidRPr="00CA00F1" w:rsidRDefault="003179A5" w:rsidP="003179A5">
      <w:pPr>
        <w:ind w:left="4678"/>
        <w:rPr>
          <w:sz w:val="20"/>
        </w:rPr>
      </w:pPr>
      <w:r w:rsidRPr="00CA00F1">
        <w:rPr>
          <w:sz w:val="20"/>
        </w:rPr>
        <w:t>постановлением администрации Орловского муниципального округа</w:t>
      </w:r>
    </w:p>
    <w:p w:rsidR="003179A5" w:rsidRPr="00CA00F1" w:rsidRDefault="003179A5" w:rsidP="003179A5">
      <w:pPr>
        <w:ind w:left="4678"/>
        <w:rPr>
          <w:sz w:val="20"/>
        </w:rPr>
      </w:pPr>
      <w:r w:rsidRPr="00CA00F1">
        <w:rPr>
          <w:sz w:val="20"/>
        </w:rPr>
        <w:t>Кировской области</w:t>
      </w:r>
    </w:p>
    <w:p w:rsidR="003179A5" w:rsidRPr="00CA00F1" w:rsidRDefault="003179A5" w:rsidP="003179A5">
      <w:pPr>
        <w:ind w:left="4678"/>
        <w:rPr>
          <w:b/>
          <w:bCs/>
          <w:sz w:val="20"/>
        </w:rPr>
      </w:pPr>
      <w:r w:rsidRPr="00CA00F1">
        <w:rPr>
          <w:sz w:val="20"/>
        </w:rPr>
        <w:t xml:space="preserve"> от 15.05.2026 № 568-п</w:t>
      </w:r>
    </w:p>
    <w:p w:rsidR="003179A5" w:rsidRPr="00CA00F1" w:rsidRDefault="003179A5" w:rsidP="003179A5">
      <w:pPr>
        <w:jc w:val="center"/>
        <w:rPr>
          <w:b/>
          <w:sz w:val="20"/>
          <w:lang w:eastAsia="en-US"/>
        </w:rPr>
      </w:pPr>
    </w:p>
    <w:p w:rsidR="003179A5" w:rsidRPr="00CA00F1" w:rsidRDefault="003179A5" w:rsidP="003179A5">
      <w:pPr>
        <w:jc w:val="center"/>
        <w:rPr>
          <w:b/>
          <w:sz w:val="20"/>
          <w:lang w:eastAsia="en-US"/>
        </w:rPr>
      </w:pPr>
    </w:p>
    <w:p w:rsidR="003179A5" w:rsidRPr="00CA00F1" w:rsidRDefault="003179A5" w:rsidP="003179A5">
      <w:pPr>
        <w:jc w:val="center"/>
        <w:rPr>
          <w:b/>
          <w:sz w:val="20"/>
          <w:lang w:eastAsia="en-US"/>
        </w:rPr>
      </w:pPr>
      <w:r w:rsidRPr="00CA00F1">
        <w:rPr>
          <w:b/>
          <w:sz w:val="20"/>
          <w:lang w:eastAsia="en-US"/>
        </w:rPr>
        <w:t>ПОЛОЖЕНИЕ</w:t>
      </w:r>
    </w:p>
    <w:p w:rsidR="003179A5" w:rsidRPr="00CA00F1" w:rsidRDefault="003179A5" w:rsidP="003179A5">
      <w:pPr>
        <w:jc w:val="center"/>
        <w:rPr>
          <w:b/>
          <w:sz w:val="20"/>
          <w:lang w:eastAsia="en-US"/>
        </w:rPr>
      </w:pPr>
      <w:r w:rsidRPr="00CA00F1">
        <w:rPr>
          <w:b/>
          <w:sz w:val="20"/>
          <w:lang w:eastAsia="en-US"/>
        </w:rPr>
        <w:t xml:space="preserve">о порядке проведения противопожарной пропаганды </w:t>
      </w:r>
    </w:p>
    <w:p w:rsidR="003179A5" w:rsidRPr="00CA00F1" w:rsidRDefault="003179A5" w:rsidP="003179A5">
      <w:pPr>
        <w:jc w:val="center"/>
        <w:rPr>
          <w:b/>
          <w:bCs/>
          <w:sz w:val="20"/>
          <w:lang w:eastAsia="en-US"/>
        </w:rPr>
      </w:pPr>
      <w:r w:rsidRPr="00CA00F1">
        <w:rPr>
          <w:b/>
          <w:sz w:val="20"/>
          <w:lang w:eastAsia="en-US"/>
        </w:rPr>
        <w:t>на территории Орловского муниципального округа Кировской области</w:t>
      </w:r>
    </w:p>
    <w:p w:rsidR="003179A5" w:rsidRPr="00CA00F1" w:rsidRDefault="003179A5" w:rsidP="003179A5">
      <w:pPr>
        <w:jc w:val="center"/>
        <w:rPr>
          <w:b/>
          <w:sz w:val="20"/>
        </w:rPr>
      </w:pPr>
    </w:p>
    <w:p w:rsidR="003179A5" w:rsidRPr="00CA00F1" w:rsidRDefault="003179A5" w:rsidP="003179A5">
      <w:pPr>
        <w:jc w:val="center"/>
        <w:rPr>
          <w:b/>
          <w:sz w:val="20"/>
        </w:rPr>
      </w:pPr>
      <w:r w:rsidRPr="00CA00F1">
        <w:rPr>
          <w:b/>
          <w:sz w:val="20"/>
        </w:rPr>
        <w:t>I. Общие положения</w:t>
      </w:r>
    </w:p>
    <w:p w:rsidR="003179A5" w:rsidRPr="00CA00F1" w:rsidRDefault="003179A5" w:rsidP="003179A5">
      <w:pPr>
        <w:jc w:val="both"/>
        <w:rPr>
          <w:sz w:val="20"/>
          <w:lang w:eastAsia="en-US"/>
        </w:rPr>
      </w:pPr>
    </w:p>
    <w:p w:rsidR="003179A5" w:rsidRPr="00CA00F1" w:rsidRDefault="003179A5" w:rsidP="003179A5">
      <w:pPr>
        <w:ind w:firstLine="709"/>
        <w:jc w:val="both"/>
        <w:rPr>
          <w:rFonts w:eastAsia="Calibri"/>
          <w:color w:val="000000"/>
          <w:sz w:val="20"/>
          <w:lang w:eastAsia="en-US"/>
        </w:rPr>
      </w:pPr>
      <w:r w:rsidRPr="00CA00F1">
        <w:rPr>
          <w:rFonts w:eastAsia="Calibri"/>
          <w:sz w:val="20"/>
          <w:lang w:eastAsia="en-US"/>
        </w:rPr>
        <w:t xml:space="preserve">1.1. </w:t>
      </w:r>
      <w:r w:rsidRPr="00CA00F1">
        <w:rPr>
          <w:rFonts w:eastAsia="Calibri"/>
          <w:color w:val="000000"/>
          <w:sz w:val="20"/>
          <w:lang w:eastAsia="en-US"/>
        </w:rPr>
        <w:t>Настоящее Положение разработано в соответствии с Федеральным законом от 21.12.1994 № 69-ФЗ «О пожарной безопасности», статьей</w:t>
      </w:r>
      <w:r w:rsidRPr="00CA00F1">
        <w:rPr>
          <w:rFonts w:eastAsia="Calibri"/>
          <w:sz w:val="20"/>
          <w:lang w:eastAsia="en-US"/>
        </w:rPr>
        <w:t xml:space="preserve"> 19 Федерального закона от 21.12.1994 № 69-ФЗ «О пожарной безопасности», статьей 63 </w:t>
      </w:r>
      <w:hyperlink r:id="rId16" w:history="1">
        <w:r w:rsidRPr="00CA00F1">
          <w:rPr>
            <w:rFonts w:eastAsia="Calibri"/>
            <w:sz w:val="20"/>
            <w:lang w:eastAsia="en-US"/>
          </w:rPr>
          <w:t>Федеральный закон от 22.07.2008 № 123-ФЗ «Технический регламент о требованиях пожарной безопасности</w:t>
        </w:r>
      </w:hyperlink>
      <w:r w:rsidRPr="00CA00F1">
        <w:rPr>
          <w:rFonts w:eastAsia="Calibri"/>
          <w:sz w:val="20"/>
          <w:lang w:eastAsia="en-US"/>
        </w:rPr>
        <w:t xml:space="preserve">», </w:t>
      </w:r>
      <w:r w:rsidRPr="00CA00F1">
        <w:rPr>
          <w:rFonts w:eastAsia="Calibri"/>
          <w:color w:val="000000"/>
          <w:sz w:val="20"/>
          <w:lang w:eastAsia="en-US"/>
        </w:rPr>
        <w:t>иными нормативными правовыми актами, регулирующими вопросы пожарной безопасности.</w:t>
      </w:r>
    </w:p>
    <w:p w:rsidR="003179A5" w:rsidRPr="00CA00F1" w:rsidRDefault="003179A5" w:rsidP="003179A5">
      <w:pPr>
        <w:ind w:firstLine="709"/>
        <w:jc w:val="both"/>
        <w:rPr>
          <w:sz w:val="20"/>
          <w:lang w:eastAsia="en-US"/>
        </w:rPr>
      </w:pPr>
      <w:r w:rsidRPr="00CA00F1">
        <w:rPr>
          <w:sz w:val="20"/>
          <w:lang w:eastAsia="en-US"/>
        </w:rPr>
        <w:t>1.2. В настоящем положении применяются следующие понятия:</w:t>
      </w:r>
    </w:p>
    <w:p w:rsidR="003179A5" w:rsidRPr="00CA00F1" w:rsidRDefault="003179A5" w:rsidP="003179A5">
      <w:pPr>
        <w:ind w:firstLine="709"/>
        <w:jc w:val="both"/>
        <w:rPr>
          <w:sz w:val="20"/>
          <w:lang w:eastAsia="en-US"/>
        </w:rPr>
      </w:pPr>
      <w:r w:rsidRPr="00CA00F1">
        <w:rPr>
          <w:sz w:val="20"/>
          <w:lang w:eastAsia="en-US"/>
        </w:rPr>
        <w:lastRenderedPageBreak/>
        <w:t>- противопожарная пропаганда - информирование общества о проблемах и путях обеспечения пожарной безопасности, осуществляемое через средства массовой информации, посредством издания и распространения специальной литературы и рекламной продукции, устройства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w:t>
      </w:r>
    </w:p>
    <w:p w:rsidR="003179A5" w:rsidRPr="00CA00F1" w:rsidRDefault="003179A5" w:rsidP="003179A5">
      <w:pPr>
        <w:autoSpaceDE w:val="0"/>
        <w:autoSpaceDN w:val="0"/>
        <w:adjustRightInd w:val="0"/>
        <w:ind w:firstLine="709"/>
        <w:jc w:val="both"/>
        <w:rPr>
          <w:sz w:val="20"/>
        </w:rPr>
      </w:pPr>
      <w:r w:rsidRPr="00CA00F1">
        <w:rPr>
          <w:sz w:val="20"/>
        </w:rPr>
        <w:t>- 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3179A5" w:rsidRPr="00CA00F1" w:rsidRDefault="003179A5" w:rsidP="003179A5">
      <w:pPr>
        <w:autoSpaceDE w:val="0"/>
        <w:autoSpaceDN w:val="0"/>
        <w:adjustRightInd w:val="0"/>
        <w:ind w:firstLine="709"/>
        <w:jc w:val="both"/>
        <w:rPr>
          <w:sz w:val="20"/>
        </w:rPr>
      </w:pPr>
      <w:r w:rsidRPr="00CA00F1">
        <w:rPr>
          <w:sz w:val="20"/>
        </w:rPr>
        <w:t>- 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rsidR="003179A5" w:rsidRPr="00CA00F1" w:rsidRDefault="003179A5" w:rsidP="003179A5">
      <w:pPr>
        <w:jc w:val="both"/>
        <w:rPr>
          <w:sz w:val="20"/>
          <w:lang w:eastAsia="en-US"/>
        </w:rPr>
      </w:pPr>
    </w:p>
    <w:p w:rsidR="003179A5" w:rsidRPr="00CA00F1" w:rsidRDefault="003179A5" w:rsidP="003179A5">
      <w:pPr>
        <w:jc w:val="center"/>
        <w:rPr>
          <w:b/>
          <w:sz w:val="20"/>
          <w:lang w:eastAsia="en-US"/>
        </w:rPr>
      </w:pPr>
      <w:r w:rsidRPr="00CA00F1">
        <w:rPr>
          <w:b/>
          <w:sz w:val="20"/>
          <w:lang w:eastAsia="en-US"/>
        </w:rPr>
        <w:t>2. Организация противопожарной пропаганды</w:t>
      </w:r>
      <w:r w:rsidRPr="00CA00F1">
        <w:rPr>
          <w:b/>
          <w:sz w:val="20"/>
          <w:lang w:eastAsia="en-US"/>
        </w:rPr>
        <w:tab/>
      </w:r>
    </w:p>
    <w:p w:rsidR="003179A5" w:rsidRPr="00CA00F1" w:rsidRDefault="003179A5" w:rsidP="003179A5">
      <w:pPr>
        <w:jc w:val="center"/>
        <w:rPr>
          <w:sz w:val="20"/>
          <w:lang w:eastAsia="en-US"/>
        </w:rPr>
      </w:pPr>
    </w:p>
    <w:p w:rsidR="003179A5" w:rsidRPr="00CA00F1" w:rsidRDefault="003179A5" w:rsidP="003179A5">
      <w:pPr>
        <w:ind w:firstLine="709"/>
        <w:jc w:val="both"/>
        <w:rPr>
          <w:sz w:val="20"/>
          <w:lang w:eastAsia="en-US"/>
        </w:rPr>
      </w:pPr>
      <w:r w:rsidRPr="00CA00F1">
        <w:rPr>
          <w:sz w:val="20"/>
          <w:lang w:eastAsia="en-US"/>
        </w:rPr>
        <w:t>2.1. Противопожарная пропаганда проводится с целью внедрения в сознание людей существования проблемы пожаров, формирования общественного мнения и психологических установок на личную и коллективную ответственность за пожарную безопасность.</w:t>
      </w:r>
    </w:p>
    <w:p w:rsidR="003179A5" w:rsidRPr="00CA00F1" w:rsidRDefault="003179A5" w:rsidP="003179A5">
      <w:pPr>
        <w:ind w:firstLine="709"/>
        <w:jc w:val="both"/>
        <w:rPr>
          <w:sz w:val="20"/>
          <w:lang w:eastAsia="en-US"/>
        </w:rPr>
      </w:pPr>
      <w:r w:rsidRPr="00CA00F1">
        <w:rPr>
          <w:sz w:val="20"/>
          <w:lang w:eastAsia="en-US"/>
        </w:rPr>
        <w:t>2.2. В соответствии с действующим законодательством противопожарную пропаганду проводят:</w:t>
      </w:r>
    </w:p>
    <w:p w:rsidR="003179A5" w:rsidRPr="00CA00F1" w:rsidRDefault="003179A5" w:rsidP="003179A5">
      <w:pPr>
        <w:ind w:firstLine="709"/>
        <w:jc w:val="both"/>
        <w:rPr>
          <w:color w:val="000000"/>
          <w:sz w:val="20"/>
          <w:bdr w:val="none" w:sz="0" w:space="0" w:color="auto" w:frame="1"/>
          <w:lang w:eastAsia="en-US"/>
        </w:rPr>
      </w:pPr>
      <w:r w:rsidRPr="00CA00F1">
        <w:rPr>
          <w:sz w:val="20"/>
          <w:lang w:eastAsia="en-US"/>
        </w:rPr>
        <w:t>- работники территориальных отделов и сектора гражданской защиты</w:t>
      </w:r>
      <w:r w:rsidRPr="00CA00F1">
        <w:rPr>
          <w:rFonts w:ascii="Calibri" w:hAnsi="Calibri"/>
          <w:sz w:val="20"/>
          <w:lang w:eastAsia="en-US"/>
        </w:rPr>
        <w:t xml:space="preserve"> </w:t>
      </w:r>
      <w:r w:rsidRPr="00CA00F1">
        <w:rPr>
          <w:sz w:val="20"/>
          <w:lang w:eastAsia="en-US"/>
        </w:rPr>
        <w:t xml:space="preserve">населения и территорий администрации </w:t>
      </w:r>
      <w:r w:rsidRPr="00CA00F1">
        <w:rPr>
          <w:color w:val="000000"/>
          <w:sz w:val="20"/>
          <w:bdr w:val="none" w:sz="0" w:space="0" w:color="auto" w:frame="1"/>
          <w:lang w:eastAsia="en-US"/>
        </w:rPr>
        <w:t>Орловского муниципального округа;</w:t>
      </w:r>
    </w:p>
    <w:p w:rsidR="003179A5" w:rsidRPr="00CA00F1" w:rsidRDefault="003179A5" w:rsidP="003179A5">
      <w:pPr>
        <w:ind w:firstLine="709"/>
        <w:jc w:val="both"/>
        <w:rPr>
          <w:sz w:val="20"/>
          <w:lang w:eastAsia="en-US"/>
        </w:rPr>
      </w:pPr>
      <w:r w:rsidRPr="00CA00F1">
        <w:rPr>
          <w:color w:val="000000"/>
          <w:sz w:val="20"/>
          <w:bdr w:val="none" w:sz="0" w:space="0" w:color="auto" w:frame="1"/>
          <w:lang w:eastAsia="en-US"/>
        </w:rPr>
        <w:t>-муниципальная пожарная охрана;</w:t>
      </w:r>
    </w:p>
    <w:p w:rsidR="003179A5" w:rsidRPr="00CA00F1" w:rsidRDefault="003179A5" w:rsidP="003179A5">
      <w:pPr>
        <w:ind w:firstLine="709"/>
        <w:jc w:val="both"/>
        <w:rPr>
          <w:sz w:val="20"/>
          <w:lang w:eastAsia="en-US"/>
        </w:rPr>
      </w:pPr>
      <w:r w:rsidRPr="00CA00F1">
        <w:rPr>
          <w:sz w:val="20"/>
          <w:lang w:eastAsia="en-US"/>
        </w:rPr>
        <w:t>- добровольная пожарная охрана;</w:t>
      </w:r>
    </w:p>
    <w:p w:rsidR="003179A5" w:rsidRPr="00CA00F1" w:rsidRDefault="003179A5" w:rsidP="003179A5">
      <w:pPr>
        <w:ind w:firstLine="709"/>
        <w:jc w:val="both"/>
        <w:rPr>
          <w:sz w:val="20"/>
          <w:lang w:eastAsia="en-US"/>
        </w:rPr>
      </w:pPr>
      <w:r w:rsidRPr="00CA00F1">
        <w:rPr>
          <w:sz w:val="20"/>
          <w:lang w:eastAsia="en-US"/>
        </w:rPr>
        <w:t>-муниципальные организации культуры и образования.</w:t>
      </w:r>
    </w:p>
    <w:p w:rsidR="003179A5" w:rsidRPr="00CA00F1" w:rsidRDefault="003179A5" w:rsidP="003179A5">
      <w:pPr>
        <w:ind w:firstLine="709"/>
        <w:jc w:val="both"/>
        <w:rPr>
          <w:sz w:val="20"/>
          <w:lang w:eastAsia="en-US"/>
        </w:rPr>
      </w:pPr>
      <w:r w:rsidRPr="00CA00F1">
        <w:rPr>
          <w:sz w:val="20"/>
          <w:lang w:eastAsia="en-US"/>
        </w:rPr>
        <w:t>Для проведения противопожарной пропаганды могут использоваться возможности общественных организаций.</w:t>
      </w:r>
    </w:p>
    <w:p w:rsidR="003179A5" w:rsidRPr="00CA00F1" w:rsidRDefault="003179A5" w:rsidP="003179A5">
      <w:pPr>
        <w:ind w:firstLine="709"/>
        <w:jc w:val="both"/>
        <w:rPr>
          <w:sz w:val="20"/>
          <w:lang w:eastAsia="en-US"/>
        </w:rPr>
      </w:pPr>
      <w:r w:rsidRPr="00CA00F1">
        <w:rPr>
          <w:sz w:val="20"/>
          <w:lang w:eastAsia="en-US"/>
        </w:rPr>
        <w:t>Отдел гражданской защиты населения и территорий администрации Орловского муниципального округа организует и контролирует работу по противопожарной пропаганде.</w:t>
      </w:r>
    </w:p>
    <w:p w:rsidR="003179A5" w:rsidRPr="00CA00F1" w:rsidRDefault="003179A5" w:rsidP="003179A5">
      <w:pPr>
        <w:ind w:firstLine="709"/>
        <w:jc w:val="both"/>
        <w:rPr>
          <w:sz w:val="20"/>
          <w:lang w:eastAsia="en-US"/>
        </w:rPr>
      </w:pPr>
      <w:r w:rsidRPr="00CA00F1">
        <w:rPr>
          <w:sz w:val="20"/>
          <w:lang w:eastAsia="en-US"/>
        </w:rPr>
        <w:t>2.3. Противопожарная пропаганда осуществляется посредством:</w:t>
      </w:r>
    </w:p>
    <w:p w:rsidR="003179A5" w:rsidRPr="00CA00F1" w:rsidRDefault="003179A5" w:rsidP="003179A5">
      <w:pPr>
        <w:ind w:firstLine="709"/>
        <w:jc w:val="both"/>
        <w:rPr>
          <w:sz w:val="20"/>
          <w:lang w:eastAsia="en-US"/>
        </w:rPr>
      </w:pPr>
      <w:r w:rsidRPr="00CA00F1">
        <w:rPr>
          <w:sz w:val="20"/>
          <w:lang w:eastAsia="en-US"/>
        </w:rPr>
        <w:t>- разработки и издания средств наглядной агитации, специальной литературы и рекламной продукции;</w:t>
      </w:r>
    </w:p>
    <w:p w:rsidR="003179A5" w:rsidRPr="00CA00F1" w:rsidRDefault="003179A5" w:rsidP="003179A5">
      <w:pPr>
        <w:ind w:firstLine="709"/>
        <w:jc w:val="both"/>
        <w:rPr>
          <w:sz w:val="20"/>
          <w:lang w:eastAsia="en-US"/>
        </w:rPr>
      </w:pPr>
      <w:r w:rsidRPr="00CA00F1">
        <w:rPr>
          <w:sz w:val="20"/>
          <w:lang w:eastAsia="en-US"/>
        </w:rPr>
        <w:t>- изготовления и распространения среди населения противопожарных памяток, листовок;</w:t>
      </w:r>
    </w:p>
    <w:p w:rsidR="003179A5" w:rsidRPr="00CA00F1" w:rsidRDefault="003179A5" w:rsidP="003179A5">
      <w:pPr>
        <w:ind w:firstLine="709"/>
        <w:jc w:val="both"/>
        <w:rPr>
          <w:sz w:val="20"/>
          <w:lang w:eastAsia="en-US"/>
        </w:rPr>
      </w:pPr>
      <w:r w:rsidRPr="00CA00F1">
        <w:rPr>
          <w:sz w:val="20"/>
          <w:lang w:eastAsia="en-US"/>
        </w:rPr>
        <w:t>- организации конкурсов, выставок, соревнований на противопожарную тематику;</w:t>
      </w:r>
    </w:p>
    <w:p w:rsidR="003179A5" w:rsidRPr="00CA00F1" w:rsidRDefault="003179A5" w:rsidP="003179A5">
      <w:pPr>
        <w:ind w:firstLine="709"/>
        <w:jc w:val="both"/>
        <w:rPr>
          <w:sz w:val="20"/>
          <w:lang w:eastAsia="en-US"/>
        </w:rPr>
      </w:pPr>
      <w:r w:rsidRPr="00CA00F1">
        <w:rPr>
          <w:sz w:val="20"/>
          <w:lang w:eastAsia="en-US"/>
        </w:rPr>
        <w:t>- проведения учебно-методических занятий, семинаров и сходов граждан;</w:t>
      </w:r>
    </w:p>
    <w:p w:rsidR="003179A5" w:rsidRPr="00CA00F1" w:rsidRDefault="003179A5" w:rsidP="003179A5">
      <w:pPr>
        <w:ind w:firstLine="709"/>
        <w:jc w:val="both"/>
        <w:rPr>
          <w:sz w:val="20"/>
          <w:lang w:eastAsia="en-US"/>
        </w:rPr>
      </w:pPr>
      <w:r w:rsidRPr="00CA00F1">
        <w:rPr>
          <w:sz w:val="20"/>
          <w:lang w:eastAsia="en-US"/>
        </w:rPr>
        <w:t>- изготовления и размещения на улицах населенных пунктов стендов социальной рекламы по пожарной безопасности;</w:t>
      </w:r>
    </w:p>
    <w:p w:rsidR="003179A5" w:rsidRPr="00CA00F1" w:rsidRDefault="003179A5" w:rsidP="003179A5">
      <w:pPr>
        <w:ind w:firstLine="709"/>
        <w:jc w:val="both"/>
        <w:rPr>
          <w:sz w:val="20"/>
          <w:lang w:eastAsia="en-US"/>
        </w:rPr>
      </w:pPr>
      <w:r w:rsidRPr="00CA00F1">
        <w:rPr>
          <w:sz w:val="20"/>
          <w:lang w:eastAsia="en-US"/>
        </w:rPr>
        <w:t>- привлечения средств массовой информации;</w:t>
      </w:r>
    </w:p>
    <w:p w:rsidR="003179A5" w:rsidRPr="00CA00F1" w:rsidRDefault="003179A5" w:rsidP="003179A5">
      <w:pPr>
        <w:ind w:firstLine="709"/>
        <w:jc w:val="both"/>
        <w:rPr>
          <w:sz w:val="20"/>
          <w:lang w:eastAsia="en-US"/>
        </w:rPr>
      </w:pPr>
      <w:r w:rsidRPr="00CA00F1">
        <w:rPr>
          <w:sz w:val="20"/>
          <w:lang w:eastAsia="en-US"/>
        </w:rPr>
        <w:t>- использования иных средств и способов, не запрещенных законодательством Российской Федерации.</w:t>
      </w:r>
    </w:p>
    <w:p w:rsidR="003179A5" w:rsidRPr="00CA00F1" w:rsidRDefault="003179A5" w:rsidP="003179A5">
      <w:pPr>
        <w:ind w:firstLine="709"/>
        <w:jc w:val="both"/>
        <w:rPr>
          <w:sz w:val="20"/>
          <w:lang w:eastAsia="en-US"/>
        </w:rPr>
      </w:pPr>
      <w:r w:rsidRPr="00CA00F1">
        <w:rPr>
          <w:sz w:val="20"/>
          <w:lang w:eastAsia="en-US"/>
        </w:rPr>
        <w:t>2.4. Администрация Орловского муниципального округа осуществляет тесное взаимодействие с органами государственной власти, Государственной противопожарной службой, организациями независимо от форм собственности с целью проведения противопожарной пропаганды.</w:t>
      </w:r>
    </w:p>
    <w:p w:rsidR="003179A5" w:rsidRPr="00CA00F1" w:rsidRDefault="003179A5" w:rsidP="003179A5">
      <w:pPr>
        <w:ind w:firstLine="709"/>
        <w:jc w:val="both"/>
        <w:rPr>
          <w:sz w:val="20"/>
          <w:lang w:eastAsia="en-US"/>
        </w:rPr>
      </w:pPr>
      <w:r w:rsidRPr="00CA00F1">
        <w:rPr>
          <w:sz w:val="20"/>
          <w:lang w:eastAsia="en-US"/>
        </w:rPr>
        <w:t xml:space="preserve">2.5. </w:t>
      </w:r>
      <w:proofErr w:type="gramStart"/>
      <w:r w:rsidRPr="00CA00F1">
        <w:rPr>
          <w:sz w:val="20"/>
          <w:lang w:eastAsia="en-US"/>
        </w:rPr>
        <w:t>Уголки (информационные стенды) пожарной безопасности должны содержать информацию об обстановке с пожарами на территории муниципального округа, примеры произошедших пожаров с указанием трагических последствий, причин их возникновения, фотографии последствий пожаров с указанием причин их возникновения, рекомендации о мерах пожарной безопасности применительно к категории посетителей организации (объекта), времени года, с учетом текущей обстановки с пожарами.</w:t>
      </w:r>
      <w:proofErr w:type="gramEnd"/>
    </w:p>
    <w:p w:rsidR="003179A5" w:rsidRPr="00CA00F1" w:rsidRDefault="003179A5" w:rsidP="003179A5">
      <w:pPr>
        <w:ind w:firstLine="709"/>
        <w:jc w:val="both"/>
        <w:rPr>
          <w:sz w:val="20"/>
          <w:lang w:eastAsia="en-US"/>
        </w:rPr>
      </w:pPr>
      <w:r w:rsidRPr="00CA00F1">
        <w:rPr>
          <w:sz w:val="20"/>
          <w:lang w:eastAsia="en-US"/>
        </w:rPr>
        <w:t>2.6. Противопожарная пропаганда проводится за счет средств бюджета Орловского муниципального округа.</w:t>
      </w:r>
    </w:p>
    <w:p w:rsidR="003179A5" w:rsidRPr="00CA00F1" w:rsidRDefault="003179A5" w:rsidP="003179A5">
      <w:pPr>
        <w:ind w:firstLine="709"/>
        <w:jc w:val="both"/>
        <w:rPr>
          <w:sz w:val="20"/>
          <w:lang w:eastAsia="en-US"/>
        </w:rPr>
      </w:pPr>
      <w:r w:rsidRPr="00CA00F1">
        <w:rPr>
          <w:sz w:val="20"/>
          <w:lang w:eastAsia="en-US"/>
        </w:rPr>
        <w:t>2.7. Функции организации противопожарной пропаганды на территории Орловского муниципального округа возлагаются на администрацию Орловского муниципального округа.</w:t>
      </w:r>
    </w:p>
    <w:p w:rsidR="003179A5" w:rsidRPr="00CA00F1" w:rsidRDefault="003179A5" w:rsidP="003179A5">
      <w:pPr>
        <w:ind w:firstLine="540"/>
        <w:jc w:val="both"/>
        <w:rPr>
          <w:sz w:val="20"/>
          <w:lang w:eastAsia="en-US"/>
        </w:rPr>
      </w:pPr>
    </w:p>
    <w:p w:rsidR="003179A5" w:rsidRPr="00CA00F1" w:rsidRDefault="003179A5" w:rsidP="003179A5">
      <w:pPr>
        <w:jc w:val="center"/>
        <w:rPr>
          <w:b/>
          <w:sz w:val="20"/>
          <w:lang w:eastAsia="en-US"/>
        </w:rPr>
      </w:pPr>
      <w:r w:rsidRPr="00CA00F1">
        <w:rPr>
          <w:b/>
          <w:sz w:val="20"/>
          <w:lang w:eastAsia="en-US"/>
        </w:rPr>
        <w:t>3. Порядок проведения противопожарной пропаганды</w:t>
      </w:r>
    </w:p>
    <w:p w:rsidR="003179A5" w:rsidRPr="00CA00F1" w:rsidRDefault="003179A5" w:rsidP="003179A5">
      <w:pPr>
        <w:jc w:val="center"/>
        <w:rPr>
          <w:sz w:val="20"/>
          <w:lang w:eastAsia="en-US"/>
        </w:rPr>
      </w:pPr>
    </w:p>
    <w:p w:rsidR="003179A5" w:rsidRPr="00CA00F1" w:rsidRDefault="003179A5" w:rsidP="003179A5">
      <w:pPr>
        <w:ind w:firstLine="709"/>
        <w:jc w:val="both"/>
        <w:rPr>
          <w:sz w:val="20"/>
          <w:lang w:eastAsia="en-US"/>
        </w:rPr>
      </w:pPr>
      <w:r w:rsidRPr="00CA00F1">
        <w:rPr>
          <w:sz w:val="20"/>
          <w:lang w:eastAsia="en-US"/>
        </w:rPr>
        <w:t>3.1. Администрация Орловского муниципального округа в лице отдела гражданской защиты населения и территорий и территориальных отделов администрации Орловского муниципального округа с целью организации противопожарной пропаганды:</w:t>
      </w:r>
    </w:p>
    <w:p w:rsidR="003179A5" w:rsidRPr="00CA00F1" w:rsidRDefault="003179A5" w:rsidP="003179A5">
      <w:pPr>
        <w:ind w:firstLine="709"/>
        <w:jc w:val="both"/>
        <w:rPr>
          <w:sz w:val="20"/>
          <w:lang w:eastAsia="en-US"/>
        </w:rPr>
      </w:pPr>
      <w:r w:rsidRPr="00CA00F1">
        <w:rPr>
          <w:sz w:val="20"/>
          <w:lang w:eastAsia="en-US"/>
        </w:rPr>
        <w:t>- осуществляет взаимодействие и координирует деятельность организаций, в том числе различных общественных формирований, и граждан;</w:t>
      </w:r>
    </w:p>
    <w:p w:rsidR="003179A5" w:rsidRPr="00CA00F1" w:rsidRDefault="003179A5" w:rsidP="003179A5">
      <w:pPr>
        <w:ind w:firstLine="709"/>
        <w:jc w:val="both"/>
        <w:rPr>
          <w:sz w:val="20"/>
          <w:lang w:eastAsia="en-US"/>
        </w:rPr>
      </w:pPr>
      <w:r w:rsidRPr="00CA00F1">
        <w:rPr>
          <w:sz w:val="20"/>
          <w:lang w:eastAsia="en-US"/>
        </w:rPr>
        <w:t>- информирует население о проблемах и путях обеспечения первичных мер пожарной безопасности;</w:t>
      </w:r>
    </w:p>
    <w:p w:rsidR="003179A5" w:rsidRPr="00CA00F1" w:rsidRDefault="003179A5" w:rsidP="003179A5">
      <w:pPr>
        <w:ind w:firstLine="709"/>
        <w:jc w:val="both"/>
        <w:rPr>
          <w:sz w:val="20"/>
          <w:lang w:eastAsia="en-US"/>
        </w:rPr>
      </w:pPr>
      <w:r w:rsidRPr="00CA00F1">
        <w:rPr>
          <w:sz w:val="20"/>
          <w:lang w:eastAsia="en-US"/>
        </w:rPr>
        <w:t>- осуществляет методическое сопровождение деятельности по обучению населения мерам пожарной безопасности;</w:t>
      </w:r>
    </w:p>
    <w:p w:rsidR="003179A5" w:rsidRPr="00CA00F1" w:rsidRDefault="003179A5" w:rsidP="003179A5">
      <w:pPr>
        <w:ind w:firstLine="709"/>
        <w:jc w:val="both"/>
        <w:rPr>
          <w:sz w:val="20"/>
          <w:lang w:eastAsia="en-US"/>
        </w:rPr>
      </w:pPr>
      <w:r w:rsidRPr="00CA00F1">
        <w:rPr>
          <w:sz w:val="20"/>
          <w:lang w:eastAsia="en-US"/>
        </w:rPr>
        <w:t>- в пределах своей компетенции контролирует реализацию на территории муниципального образования требований нормативных правовых актов, регламентирующих деятельность по противопожарной пропаганде.</w:t>
      </w:r>
    </w:p>
    <w:p w:rsidR="003179A5" w:rsidRPr="00CA00F1" w:rsidRDefault="003179A5" w:rsidP="003179A5">
      <w:pPr>
        <w:ind w:firstLine="709"/>
        <w:jc w:val="center"/>
        <w:rPr>
          <w:sz w:val="20"/>
          <w:lang w:eastAsia="en-US"/>
        </w:rPr>
      </w:pPr>
      <w:r w:rsidRPr="00CA00F1">
        <w:rPr>
          <w:sz w:val="20"/>
          <w:lang w:eastAsia="en-US"/>
        </w:rPr>
        <w:t>_____________________________</w:t>
      </w:r>
    </w:p>
    <w:tbl>
      <w:tblPr>
        <w:tblW w:w="9229" w:type="dxa"/>
        <w:tblInd w:w="-54" w:type="dxa"/>
        <w:tblLayout w:type="fixed"/>
        <w:tblCellMar>
          <w:left w:w="0" w:type="dxa"/>
          <w:right w:w="0" w:type="dxa"/>
        </w:tblCellMar>
        <w:tblLook w:val="0000" w:firstRow="0" w:lastRow="0" w:firstColumn="0" w:lastColumn="0" w:noHBand="0" w:noVBand="0"/>
      </w:tblPr>
      <w:tblGrid>
        <w:gridCol w:w="160"/>
        <w:gridCol w:w="1989"/>
        <w:gridCol w:w="2731"/>
        <w:gridCol w:w="2366"/>
        <w:gridCol w:w="1983"/>
      </w:tblGrid>
      <w:tr w:rsidR="003179A5" w:rsidRPr="00CA00F1" w:rsidTr="005D75C8">
        <w:trPr>
          <w:trHeight w:hRule="exact" w:val="2377"/>
        </w:trPr>
        <w:tc>
          <w:tcPr>
            <w:tcW w:w="9229" w:type="dxa"/>
            <w:gridSpan w:val="5"/>
            <w:shd w:val="clear" w:color="auto" w:fill="auto"/>
          </w:tcPr>
          <w:p w:rsidR="003179A5" w:rsidRPr="00CA00F1" w:rsidRDefault="003179A5" w:rsidP="005D75C8">
            <w:pPr>
              <w:snapToGrid w:val="0"/>
              <w:jc w:val="center"/>
              <w:rPr>
                <w:b/>
                <w:sz w:val="20"/>
              </w:rPr>
            </w:pPr>
            <w:r w:rsidRPr="00CA00F1">
              <w:rPr>
                <w:rFonts w:eastAsia="Calibri"/>
                <w:b/>
                <w:noProof/>
                <w:sz w:val="20"/>
              </w:rPr>
              <w:lastRenderedPageBreak/>
              <w:drawing>
                <wp:inline distT="0" distB="0" distL="0" distR="0" wp14:anchorId="3DE4F948" wp14:editId="143C13C1">
                  <wp:extent cx="429895" cy="528955"/>
                  <wp:effectExtent l="0" t="0" r="8255" b="4445"/>
                  <wp:docPr id="13" name="Рисунок 13"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895" cy="528955"/>
                          </a:xfrm>
                          <a:prstGeom prst="rect">
                            <a:avLst/>
                          </a:prstGeom>
                          <a:noFill/>
                          <a:ln>
                            <a:noFill/>
                          </a:ln>
                        </pic:spPr>
                      </pic:pic>
                    </a:graphicData>
                  </a:graphic>
                </wp:inline>
              </w:drawing>
            </w:r>
          </w:p>
          <w:p w:rsidR="003179A5" w:rsidRPr="00CA00F1" w:rsidRDefault="003179A5" w:rsidP="005D75C8">
            <w:pPr>
              <w:snapToGrid w:val="0"/>
              <w:jc w:val="center"/>
              <w:rPr>
                <w:b/>
                <w:sz w:val="20"/>
              </w:rPr>
            </w:pPr>
          </w:p>
          <w:p w:rsidR="003179A5" w:rsidRPr="00CA00F1" w:rsidRDefault="003179A5" w:rsidP="005D75C8">
            <w:pPr>
              <w:keepNext/>
              <w:jc w:val="center"/>
              <w:outlineLvl w:val="0"/>
              <w:rPr>
                <w:rFonts w:eastAsia="Calibri"/>
                <w:b/>
                <w:bCs/>
                <w:kern w:val="32"/>
                <w:sz w:val="20"/>
                <w:lang w:eastAsia="ar-SA"/>
              </w:rPr>
            </w:pPr>
            <w:r w:rsidRPr="00CA00F1">
              <w:rPr>
                <w:rFonts w:eastAsia="Calibri"/>
                <w:b/>
                <w:bCs/>
                <w:kern w:val="32"/>
                <w:sz w:val="20"/>
                <w:lang w:eastAsia="ar-SA"/>
              </w:rPr>
              <w:t>АДМИНИСТРАЦИЯ ОРЛОВСКОГО МУНИЦИПАЛЬНОГО ОКРУГА</w:t>
            </w:r>
          </w:p>
          <w:p w:rsidR="003179A5" w:rsidRPr="00CA00F1" w:rsidRDefault="003179A5" w:rsidP="005D75C8">
            <w:pPr>
              <w:jc w:val="center"/>
              <w:rPr>
                <w:rFonts w:eastAsia="Calibri"/>
                <w:b/>
                <w:sz w:val="20"/>
                <w:lang w:eastAsia="ar-SA"/>
              </w:rPr>
            </w:pPr>
            <w:r w:rsidRPr="00CA00F1">
              <w:rPr>
                <w:rFonts w:eastAsia="Calibri"/>
                <w:b/>
                <w:sz w:val="20"/>
                <w:lang w:eastAsia="ar-SA"/>
              </w:rPr>
              <w:t>КИРОВСКОЙ ОБЛАСТИ</w:t>
            </w:r>
          </w:p>
          <w:p w:rsidR="003179A5" w:rsidRPr="00CA00F1" w:rsidRDefault="003179A5" w:rsidP="005D75C8">
            <w:pPr>
              <w:jc w:val="center"/>
              <w:rPr>
                <w:rFonts w:eastAsia="Calibri"/>
                <w:b/>
                <w:sz w:val="20"/>
                <w:lang w:eastAsia="ar-SA"/>
              </w:rPr>
            </w:pPr>
          </w:p>
          <w:p w:rsidR="003179A5" w:rsidRPr="00CA00F1" w:rsidRDefault="003179A5" w:rsidP="005D75C8">
            <w:pPr>
              <w:tabs>
                <w:tab w:val="left" w:pos="4536"/>
              </w:tabs>
              <w:jc w:val="center"/>
              <w:rPr>
                <w:b/>
                <w:sz w:val="20"/>
              </w:rPr>
            </w:pPr>
            <w:r w:rsidRPr="00CA00F1">
              <w:rPr>
                <w:b/>
                <w:sz w:val="20"/>
              </w:rPr>
              <w:t>ПОСТАНОВЛЕНИЕ</w:t>
            </w:r>
          </w:p>
          <w:p w:rsidR="003179A5" w:rsidRPr="00CA00F1" w:rsidRDefault="003179A5" w:rsidP="005D75C8">
            <w:pPr>
              <w:tabs>
                <w:tab w:val="left" w:pos="4536"/>
              </w:tabs>
              <w:jc w:val="center"/>
              <w:rPr>
                <w:b/>
                <w:sz w:val="20"/>
              </w:rPr>
            </w:pPr>
          </w:p>
          <w:p w:rsidR="003179A5" w:rsidRPr="00CA00F1" w:rsidRDefault="003179A5" w:rsidP="005D75C8">
            <w:pPr>
              <w:tabs>
                <w:tab w:val="left" w:pos="4536"/>
              </w:tabs>
              <w:jc w:val="center"/>
              <w:rPr>
                <w:b/>
                <w:sz w:val="20"/>
              </w:rPr>
            </w:pPr>
          </w:p>
          <w:p w:rsidR="003179A5" w:rsidRPr="00CA00F1" w:rsidRDefault="003179A5" w:rsidP="005D75C8">
            <w:pPr>
              <w:jc w:val="center"/>
              <w:rPr>
                <w:b/>
                <w:sz w:val="20"/>
              </w:rPr>
            </w:pPr>
          </w:p>
          <w:p w:rsidR="003179A5" w:rsidRPr="00CA00F1" w:rsidRDefault="003179A5" w:rsidP="005D75C8">
            <w:pPr>
              <w:keepNext/>
              <w:spacing w:after="480"/>
              <w:jc w:val="center"/>
              <w:rPr>
                <w:b/>
                <w:sz w:val="20"/>
                <w:lang w:eastAsia="ar-SA"/>
              </w:rPr>
            </w:pPr>
          </w:p>
          <w:p w:rsidR="003179A5" w:rsidRPr="00CA00F1" w:rsidRDefault="003179A5" w:rsidP="005D75C8">
            <w:pPr>
              <w:keepNext/>
              <w:keepLines/>
              <w:spacing w:after="480"/>
              <w:jc w:val="center"/>
              <w:rPr>
                <w:b/>
                <w:sz w:val="20"/>
                <w:lang w:eastAsia="ar-SA"/>
              </w:rPr>
            </w:pPr>
            <w:r w:rsidRPr="00CA00F1">
              <w:rPr>
                <w:b/>
                <w:sz w:val="20"/>
                <w:lang w:eastAsia="ar-SA"/>
              </w:rPr>
              <w:t>ПОСТАНОВЛЕНИЕ</w:t>
            </w:r>
          </w:p>
          <w:p w:rsidR="003179A5" w:rsidRPr="00CA00F1" w:rsidRDefault="003179A5" w:rsidP="005D75C8">
            <w:pPr>
              <w:keepNext/>
              <w:keepLines/>
              <w:spacing w:after="480"/>
              <w:jc w:val="center"/>
              <w:rPr>
                <w:b/>
                <w:sz w:val="20"/>
                <w:lang w:eastAsia="ar-SA"/>
              </w:rPr>
            </w:pPr>
          </w:p>
          <w:p w:rsidR="003179A5" w:rsidRPr="00CA00F1" w:rsidRDefault="003179A5" w:rsidP="005D75C8">
            <w:pPr>
              <w:keepNext/>
              <w:keepLines/>
              <w:spacing w:after="480"/>
              <w:jc w:val="center"/>
              <w:rPr>
                <w:b/>
                <w:sz w:val="20"/>
                <w:lang w:eastAsia="ar-SA"/>
              </w:rPr>
            </w:pPr>
          </w:p>
          <w:p w:rsidR="003179A5" w:rsidRPr="00CA00F1" w:rsidRDefault="003179A5" w:rsidP="005D75C8">
            <w:pPr>
              <w:tabs>
                <w:tab w:val="left" w:pos="2160"/>
              </w:tabs>
              <w:rPr>
                <w:sz w:val="20"/>
              </w:rPr>
            </w:pPr>
            <w:r w:rsidRPr="00CA00F1">
              <w:rPr>
                <w:sz w:val="20"/>
              </w:rPr>
              <w:tab/>
            </w:r>
          </w:p>
        </w:tc>
      </w:tr>
      <w:tr w:rsidR="003179A5" w:rsidRPr="00CA00F1" w:rsidTr="005D75C8">
        <w:tblPrEx>
          <w:tblCellMar>
            <w:left w:w="70" w:type="dxa"/>
            <w:right w:w="70" w:type="dxa"/>
          </w:tblCellMar>
        </w:tblPrEx>
        <w:tc>
          <w:tcPr>
            <w:tcW w:w="160" w:type="dxa"/>
            <w:shd w:val="clear" w:color="auto" w:fill="auto"/>
          </w:tcPr>
          <w:p w:rsidR="003179A5" w:rsidRPr="00CA00F1" w:rsidRDefault="003179A5" w:rsidP="005D75C8">
            <w:pPr>
              <w:snapToGrid w:val="0"/>
              <w:rPr>
                <w:sz w:val="20"/>
              </w:rPr>
            </w:pPr>
          </w:p>
        </w:tc>
        <w:tc>
          <w:tcPr>
            <w:tcW w:w="1989" w:type="dxa"/>
            <w:tcBorders>
              <w:bottom w:val="single" w:sz="4" w:space="0" w:color="000000"/>
            </w:tcBorders>
            <w:shd w:val="clear" w:color="auto" w:fill="auto"/>
          </w:tcPr>
          <w:p w:rsidR="003179A5" w:rsidRPr="00CA00F1" w:rsidRDefault="003179A5" w:rsidP="005D75C8">
            <w:pPr>
              <w:tabs>
                <w:tab w:val="left" w:pos="2765"/>
              </w:tabs>
              <w:snapToGrid w:val="0"/>
              <w:jc w:val="center"/>
              <w:rPr>
                <w:i/>
                <w:sz w:val="20"/>
              </w:rPr>
            </w:pPr>
          </w:p>
          <w:p w:rsidR="003179A5" w:rsidRPr="00CA00F1" w:rsidRDefault="003179A5" w:rsidP="005D75C8">
            <w:pPr>
              <w:tabs>
                <w:tab w:val="left" w:pos="2765"/>
              </w:tabs>
              <w:snapToGrid w:val="0"/>
              <w:jc w:val="center"/>
              <w:rPr>
                <w:i/>
                <w:sz w:val="20"/>
              </w:rPr>
            </w:pPr>
            <w:r w:rsidRPr="00CA00F1">
              <w:rPr>
                <w:i/>
                <w:sz w:val="20"/>
              </w:rPr>
              <w:t>15.05.2026</w:t>
            </w:r>
          </w:p>
        </w:tc>
        <w:tc>
          <w:tcPr>
            <w:tcW w:w="2731" w:type="dxa"/>
            <w:shd w:val="clear" w:color="auto" w:fill="auto"/>
          </w:tcPr>
          <w:p w:rsidR="003179A5" w:rsidRPr="00CA00F1" w:rsidRDefault="003179A5" w:rsidP="005D75C8">
            <w:pPr>
              <w:snapToGrid w:val="0"/>
              <w:jc w:val="center"/>
              <w:rPr>
                <w:position w:val="-4"/>
                <w:sz w:val="20"/>
              </w:rPr>
            </w:pPr>
          </w:p>
        </w:tc>
        <w:tc>
          <w:tcPr>
            <w:tcW w:w="2366" w:type="dxa"/>
            <w:shd w:val="clear" w:color="auto" w:fill="auto"/>
          </w:tcPr>
          <w:p w:rsidR="003179A5" w:rsidRPr="00CA00F1" w:rsidRDefault="003179A5" w:rsidP="005D75C8">
            <w:pPr>
              <w:snapToGrid w:val="0"/>
              <w:jc w:val="right"/>
              <w:rPr>
                <w:position w:val="-4"/>
                <w:sz w:val="20"/>
              </w:rPr>
            </w:pPr>
          </w:p>
          <w:p w:rsidR="003179A5" w:rsidRPr="00CA00F1" w:rsidRDefault="003179A5" w:rsidP="005D75C8">
            <w:pPr>
              <w:snapToGrid w:val="0"/>
              <w:jc w:val="right"/>
              <w:rPr>
                <w:position w:val="-4"/>
                <w:sz w:val="20"/>
              </w:rPr>
            </w:pPr>
            <w:r w:rsidRPr="00CA00F1">
              <w:rPr>
                <w:position w:val="-4"/>
                <w:sz w:val="20"/>
              </w:rPr>
              <w:t>№</w:t>
            </w:r>
          </w:p>
        </w:tc>
        <w:tc>
          <w:tcPr>
            <w:tcW w:w="1983" w:type="dxa"/>
            <w:tcBorders>
              <w:bottom w:val="single" w:sz="4" w:space="0" w:color="000000"/>
            </w:tcBorders>
            <w:shd w:val="clear" w:color="auto" w:fill="auto"/>
          </w:tcPr>
          <w:p w:rsidR="003179A5" w:rsidRPr="00CA00F1" w:rsidRDefault="003179A5" w:rsidP="005D75C8">
            <w:pPr>
              <w:snapToGrid w:val="0"/>
              <w:rPr>
                <w:i/>
                <w:sz w:val="20"/>
              </w:rPr>
            </w:pPr>
          </w:p>
          <w:p w:rsidR="003179A5" w:rsidRPr="00CA00F1" w:rsidRDefault="003179A5" w:rsidP="005D75C8">
            <w:pPr>
              <w:jc w:val="right"/>
              <w:rPr>
                <w:sz w:val="20"/>
              </w:rPr>
            </w:pPr>
            <w:r w:rsidRPr="00CA00F1">
              <w:rPr>
                <w:sz w:val="20"/>
              </w:rPr>
              <w:t>569-п</w:t>
            </w:r>
          </w:p>
        </w:tc>
      </w:tr>
      <w:tr w:rsidR="003179A5" w:rsidRPr="00CA00F1" w:rsidTr="005D75C8">
        <w:tblPrEx>
          <w:tblCellMar>
            <w:left w:w="70" w:type="dxa"/>
            <w:right w:w="70" w:type="dxa"/>
          </w:tblCellMar>
        </w:tblPrEx>
        <w:tc>
          <w:tcPr>
            <w:tcW w:w="9229" w:type="dxa"/>
            <w:gridSpan w:val="5"/>
            <w:shd w:val="clear" w:color="auto" w:fill="auto"/>
          </w:tcPr>
          <w:p w:rsidR="003179A5" w:rsidRPr="00CA00F1" w:rsidRDefault="003179A5" w:rsidP="005D75C8">
            <w:pPr>
              <w:tabs>
                <w:tab w:val="left" w:pos="2765"/>
              </w:tabs>
              <w:snapToGrid w:val="0"/>
              <w:jc w:val="center"/>
              <w:rPr>
                <w:sz w:val="20"/>
              </w:rPr>
            </w:pPr>
            <w:r w:rsidRPr="00CA00F1">
              <w:rPr>
                <w:sz w:val="20"/>
              </w:rPr>
              <w:t>г. Орлов</w:t>
            </w:r>
          </w:p>
        </w:tc>
      </w:tr>
    </w:tbl>
    <w:p w:rsidR="003179A5" w:rsidRPr="00CA00F1" w:rsidRDefault="003179A5" w:rsidP="003179A5">
      <w:pPr>
        <w:jc w:val="center"/>
        <w:rPr>
          <w:sz w:val="20"/>
        </w:rPr>
      </w:pPr>
    </w:p>
    <w:p w:rsidR="003179A5" w:rsidRPr="00CA00F1" w:rsidRDefault="003179A5" w:rsidP="003179A5">
      <w:pPr>
        <w:jc w:val="center"/>
        <w:rPr>
          <w:sz w:val="20"/>
        </w:rPr>
      </w:pPr>
    </w:p>
    <w:p w:rsidR="003179A5" w:rsidRPr="00CA00F1" w:rsidRDefault="003179A5" w:rsidP="003179A5">
      <w:pPr>
        <w:suppressAutoHyphens/>
        <w:jc w:val="center"/>
        <w:rPr>
          <w:b/>
          <w:sz w:val="20"/>
          <w:lang w:eastAsia="en-US" w:bidi="en-US"/>
        </w:rPr>
      </w:pPr>
      <w:r w:rsidRPr="00CA00F1">
        <w:rPr>
          <w:b/>
          <w:sz w:val="20"/>
          <w:lang w:eastAsia="en-US" w:bidi="en-US"/>
        </w:rPr>
        <w:t xml:space="preserve">Об утверждении Положения об определении форм участия граждан </w:t>
      </w:r>
    </w:p>
    <w:p w:rsidR="003179A5" w:rsidRPr="00CA00F1" w:rsidRDefault="003179A5" w:rsidP="003179A5">
      <w:pPr>
        <w:suppressAutoHyphens/>
        <w:jc w:val="center"/>
        <w:rPr>
          <w:rFonts w:eastAsia="Times New Roman CYR"/>
          <w:b/>
          <w:color w:val="000000"/>
          <w:sz w:val="20"/>
          <w:lang w:eastAsia="en-US" w:bidi="en-US"/>
        </w:rPr>
      </w:pPr>
      <w:r w:rsidRPr="00CA00F1">
        <w:rPr>
          <w:b/>
          <w:sz w:val="20"/>
          <w:lang w:eastAsia="en-US" w:bidi="en-US"/>
        </w:rPr>
        <w:t xml:space="preserve">в обеспечении первичных мер пожарной безопасности, в том числе в деятельности добровольной пожарной охраны на территории </w:t>
      </w:r>
      <w:r w:rsidRPr="00CA00F1">
        <w:rPr>
          <w:rFonts w:eastAsia="Times New Roman CYR"/>
          <w:b/>
          <w:color w:val="000000"/>
          <w:sz w:val="20"/>
          <w:lang w:eastAsia="en-US" w:bidi="en-US"/>
        </w:rPr>
        <w:t>Орловского муниципального округа Кировской области</w:t>
      </w:r>
    </w:p>
    <w:p w:rsidR="003179A5" w:rsidRPr="00CA00F1" w:rsidRDefault="003179A5" w:rsidP="003179A5">
      <w:pPr>
        <w:widowControl w:val="0"/>
        <w:suppressAutoHyphens/>
        <w:spacing w:before="108" w:after="108"/>
        <w:ind w:right="-1" w:firstLine="709"/>
        <w:jc w:val="both"/>
        <w:rPr>
          <w:rFonts w:eastAsia="Times New Roman CYR"/>
          <w:kern w:val="1"/>
          <w:sz w:val="20"/>
          <w:lang w:eastAsia="hi-IN" w:bidi="hi-IN"/>
        </w:rPr>
      </w:pPr>
    </w:p>
    <w:p w:rsidR="003179A5" w:rsidRPr="00CA00F1" w:rsidRDefault="003179A5" w:rsidP="003179A5">
      <w:pPr>
        <w:widowControl w:val="0"/>
        <w:suppressAutoHyphens/>
        <w:spacing w:before="108" w:after="108"/>
        <w:ind w:right="-1" w:firstLine="709"/>
        <w:jc w:val="both"/>
        <w:rPr>
          <w:rFonts w:eastAsia="Times New Roman CYR"/>
          <w:kern w:val="1"/>
          <w:sz w:val="20"/>
          <w:lang w:eastAsia="hi-IN" w:bidi="hi-IN"/>
        </w:rPr>
      </w:pPr>
      <w:r w:rsidRPr="00CA00F1">
        <w:rPr>
          <w:rFonts w:eastAsia="Times New Roman CYR"/>
          <w:kern w:val="1"/>
          <w:sz w:val="20"/>
          <w:lang w:eastAsia="hi-IN" w:bidi="hi-IN"/>
        </w:rPr>
        <w:t xml:space="preserve">В соответствии с Федеральными законами Российской Федерации от 21.12.1994 № 69-ФЗ «О пожарной безопасности», </w:t>
      </w:r>
      <w:r w:rsidRPr="00CA00F1">
        <w:rPr>
          <w:rFonts w:eastAsia="Calibri"/>
          <w:color w:val="000000"/>
          <w:sz w:val="20"/>
        </w:rPr>
        <w:t xml:space="preserve">от 20.03.2025 №33-ФЗ «Об общих принципах организации местного самоуправления в единой системе публичной власти» </w:t>
      </w:r>
      <w:r w:rsidRPr="00CA00F1">
        <w:rPr>
          <w:rFonts w:eastAsia="Times New Roman CYR"/>
          <w:kern w:val="1"/>
          <w:sz w:val="20"/>
          <w:lang w:eastAsia="hi-IN" w:bidi="hi-IN"/>
        </w:rPr>
        <w:t>администрация Орловского муниципального округа ПОСТАНОВЛЯЕТ:</w:t>
      </w:r>
    </w:p>
    <w:p w:rsidR="003179A5" w:rsidRPr="00CA00F1" w:rsidRDefault="003179A5" w:rsidP="003179A5">
      <w:pPr>
        <w:widowControl w:val="0"/>
        <w:suppressAutoHyphens/>
        <w:ind w:firstLine="720"/>
        <w:jc w:val="both"/>
        <w:rPr>
          <w:rFonts w:eastAsia="Times New Roman CYR"/>
          <w:kern w:val="1"/>
          <w:sz w:val="20"/>
          <w:lang w:eastAsia="hi-IN" w:bidi="hi-IN"/>
        </w:rPr>
      </w:pPr>
      <w:r w:rsidRPr="00CA00F1">
        <w:rPr>
          <w:rFonts w:eastAsia="Times New Roman CYR"/>
          <w:kern w:val="1"/>
          <w:sz w:val="20"/>
          <w:lang w:eastAsia="hi-IN" w:bidi="hi-IN"/>
        </w:rPr>
        <w:t xml:space="preserve">1. </w:t>
      </w:r>
      <w:r w:rsidRPr="00CA00F1">
        <w:rPr>
          <w:sz w:val="20"/>
        </w:rPr>
        <w:t xml:space="preserve">Утвердить Положение об определении форм участия граждан в обеспечении первичных мер пожарной безопасности, в том числе в деятельности добровольной пожарной охраны на территории Орловского муниципального округ </w:t>
      </w:r>
      <w:r w:rsidRPr="00CA00F1">
        <w:rPr>
          <w:rFonts w:eastAsia="Times New Roman CYR"/>
          <w:kern w:val="1"/>
          <w:sz w:val="20"/>
          <w:lang w:eastAsia="hi-IN" w:bidi="hi-IN"/>
        </w:rPr>
        <w:t>согласно приложению.</w:t>
      </w:r>
    </w:p>
    <w:p w:rsidR="003179A5" w:rsidRPr="00CA00F1" w:rsidRDefault="003179A5" w:rsidP="003179A5">
      <w:pPr>
        <w:widowControl w:val="0"/>
        <w:suppressAutoHyphens/>
        <w:ind w:firstLine="720"/>
        <w:jc w:val="both"/>
        <w:rPr>
          <w:rFonts w:eastAsia="Times New Roman CYR"/>
          <w:kern w:val="1"/>
          <w:sz w:val="20"/>
          <w:lang w:eastAsia="hi-IN" w:bidi="hi-IN"/>
        </w:rPr>
      </w:pPr>
      <w:r w:rsidRPr="00CA00F1">
        <w:rPr>
          <w:rFonts w:eastAsia="Times New Roman CYR"/>
          <w:kern w:val="1"/>
          <w:sz w:val="20"/>
          <w:lang w:eastAsia="hi-IN" w:bidi="hi-IN"/>
        </w:rPr>
        <w:t>2. Признать утратившими силу:</w:t>
      </w:r>
    </w:p>
    <w:p w:rsidR="003179A5" w:rsidRPr="00CA00F1" w:rsidRDefault="003179A5" w:rsidP="003179A5">
      <w:pPr>
        <w:widowControl w:val="0"/>
        <w:suppressAutoHyphens/>
        <w:ind w:firstLine="720"/>
        <w:jc w:val="both"/>
        <w:rPr>
          <w:rFonts w:eastAsia="Times New Roman CYR"/>
          <w:kern w:val="1"/>
          <w:sz w:val="20"/>
          <w:lang w:eastAsia="hi-IN" w:bidi="hi-IN"/>
        </w:rPr>
      </w:pPr>
      <w:r w:rsidRPr="00CA00F1">
        <w:rPr>
          <w:rFonts w:eastAsia="Times New Roman CYR"/>
          <w:kern w:val="1"/>
          <w:sz w:val="20"/>
          <w:lang w:eastAsia="hi-IN" w:bidi="hi-IN"/>
        </w:rPr>
        <w:t>2.1. Постановление администрации Орловского сельского поселения Орловского района от 20.04.2012 № 75 «Об утверждении форм участия граждан в обеспечении первичных мер пожарной безопасности на территории муниципального образования Орловское сельское поселение Орловского района Кировской области»;</w:t>
      </w:r>
    </w:p>
    <w:p w:rsidR="003179A5" w:rsidRPr="00CA00F1" w:rsidRDefault="003179A5" w:rsidP="003179A5">
      <w:pPr>
        <w:widowControl w:val="0"/>
        <w:suppressAutoHyphens/>
        <w:ind w:firstLine="720"/>
        <w:jc w:val="both"/>
        <w:rPr>
          <w:rFonts w:eastAsia="Times New Roman CYR"/>
          <w:kern w:val="1"/>
          <w:sz w:val="20"/>
          <w:lang w:eastAsia="hi-IN" w:bidi="hi-IN"/>
        </w:rPr>
      </w:pPr>
      <w:r w:rsidRPr="00CA00F1">
        <w:rPr>
          <w:rFonts w:eastAsia="Times New Roman CYR"/>
          <w:kern w:val="1"/>
          <w:sz w:val="20"/>
          <w:lang w:eastAsia="hi-IN" w:bidi="hi-IN"/>
        </w:rPr>
        <w:t>2.2. Постановление администрации Орловского сельского поселения Орловского района от 31.05.2012 № 51-п «Об утверждении форм участия граждан в обеспечении первичных мер пожарной безопасности на территории Орловского городского поселения».</w:t>
      </w:r>
    </w:p>
    <w:p w:rsidR="003179A5" w:rsidRPr="00CA00F1" w:rsidRDefault="003179A5" w:rsidP="003179A5">
      <w:pPr>
        <w:keepNext/>
        <w:ind w:firstLine="709"/>
        <w:jc w:val="both"/>
        <w:rPr>
          <w:sz w:val="20"/>
        </w:rPr>
      </w:pPr>
      <w:r w:rsidRPr="00CA00F1">
        <w:rPr>
          <w:sz w:val="20"/>
        </w:rPr>
        <w:t>2. Настоящее постановление вступает в силу с момента опубликования</w:t>
      </w:r>
      <w:r w:rsidRPr="00CA00F1">
        <w:rPr>
          <w:rFonts w:eastAsia="Calibri"/>
          <w:sz w:val="20"/>
          <w:lang w:eastAsia="en-US"/>
        </w:rPr>
        <w:t xml:space="preserve"> в Информационном </w:t>
      </w:r>
      <w:r w:rsidRPr="00CA00F1">
        <w:rPr>
          <w:sz w:val="20"/>
        </w:rPr>
        <w:t>бюллетене органов местного самоуправления Орловский муниципальный район Кировской области.</w:t>
      </w:r>
    </w:p>
    <w:p w:rsidR="003179A5" w:rsidRPr="00CA00F1" w:rsidRDefault="003179A5" w:rsidP="003179A5">
      <w:pPr>
        <w:keepNext/>
        <w:ind w:firstLine="709"/>
        <w:jc w:val="both"/>
        <w:rPr>
          <w:sz w:val="20"/>
        </w:rPr>
      </w:pPr>
      <w:r w:rsidRPr="00CA00F1">
        <w:rPr>
          <w:sz w:val="20"/>
        </w:rPr>
        <w:t xml:space="preserve">3. </w:t>
      </w:r>
      <w:proofErr w:type="gramStart"/>
      <w:r w:rsidRPr="00CA00F1">
        <w:rPr>
          <w:sz w:val="20"/>
        </w:rPr>
        <w:t>Контроль за</w:t>
      </w:r>
      <w:proofErr w:type="gramEnd"/>
      <w:r w:rsidRPr="00CA00F1">
        <w:rPr>
          <w:sz w:val="20"/>
        </w:rPr>
        <w:t xml:space="preserve"> выполнением настоящего постановления оставляю за собой.</w:t>
      </w:r>
    </w:p>
    <w:p w:rsidR="003179A5" w:rsidRPr="00CA00F1" w:rsidRDefault="003179A5" w:rsidP="003179A5">
      <w:pPr>
        <w:widowControl w:val="0"/>
        <w:autoSpaceDE w:val="0"/>
        <w:autoSpaceDN w:val="0"/>
        <w:jc w:val="both"/>
        <w:rPr>
          <w:sz w:val="20"/>
        </w:rPr>
      </w:pPr>
    </w:p>
    <w:p w:rsidR="003179A5" w:rsidRPr="00CA00F1" w:rsidRDefault="003179A5" w:rsidP="003179A5">
      <w:pPr>
        <w:widowControl w:val="0"/>
        <w:autoSpaceDE w:val="0"/>
        <w:autoSpaceDN w:val="0"/>
        <w:jc w:val="both"/>
        <w:rPr>
          <w:sz w:val="20"/>
        </w:rPr>
      </w:pPr>
    </w:p>
    <w:p w:rsidR="003179A5" w:rsidRPr="00CA00F1" w:rsidRDefault="003179A5" w:rsidP="003179A5">
      <w:pPr>
        <w:widowControl w:val="0"/>
        <w:autoSpaceDE w:val="0"/>
        <w:autoSpaceDN w:val="0"/>
        <w:jc w:val="both"/>
        <w:rPr>
          <w:sz w:val="20"/>
        </w:rPr>
      </w:pPr>
      <w:r w:rsidRPr="00CA00F1">
        <w:rPr>
          <w:sz w:val="20"/>
        </w:rPr>
        <w:t>Глава администрации</w:t>
      </w:r>
    </w:p>
    <w:p w:rsidR="003179A5" w:rsidRPr="00CA00F1" w:rsidRDefault="003179A5" w:rsidP="003179A5">
      <w:pPr>
        <w:widowControl w:val="0"/>
        <w:autoSpaceDE w:val="0"/>
        <w:autoSpaceDN w:val="0"/>
        <w:jc w:val="both"/>
        <w:rPr>
          <w:sz w:val="20"/>
        </w:rPr>
      </w:pPr>
      <w:r w:rsidRPr="00CA00F1">
        <w:rPr>
          <w:sz w:val="20"/>
        </w:rPr>
        <w:t>Орловского муниципального округа</w:t>
      </w:r>
      <w:r w:rsidRPr="00CA00F1">
        <w:rPr>
          <w:sz w:val="20"/>
        </w:rPr>
        <w:tab/>
        <w:t xml:space="preserve">    Л.В. Фокина                                                                     </w:t>
      </w:r>
    </w:p>
    <w:p w:rsidR="003179A5" w:rsidRPr="00CA00F1" w:rsidRDefault="003179A5" w:rsidP="003179A5">
      <w:pPr>
        <w:widowControl w:val="0"/>
        <w:suppressAutoHyphens/>
        <w:ind w:left="5103"/>
        <w:rPr>
          <w:rFonts w:eastAsia="SimSun" w:cs="Mangal"/>
          <w:kern w:val="1"/>
          <w:sz w:val="20"/>
          <w:lang w:eastAsia="hi-IN" w:bidi="hi-IN"/>
        </w:rPr>
      </w:pPr>
    </w:p>
    <w:p w:rsidR="003179A5" w:rsidRPr="00CA00F1" w:rsidRDefault="003179A5" w:rsidP="003179A5">
      <w:pPr>
        <w:widowControl w:val="0"/>
        <w:suppressAutoHyphens/>
        <w:ind w:left="5103"/>
        <w:rPr>
          <w:rFonts w:eastAsia="SimSun" w:cs="Mangal"/>
          <w:kern w:val="1"/>
          <w:sz w:val="20"/>
          <w:lang w:eastAsia="hi-IN" w:bidi="hi-IN"/>
        </w:rPr>
      </w:pPr>
    </w:p>
    <w:p w:rsidR="003179A5" w:rsidRPr="00CA00F1" w:rsidRDefault="003179A5" w:rsidP="003179A5">
      <w:pPr>
        <w:spacing w:after="200"/>
        <w:jc w:val="right"/>
        <w:rPr>
          <w:rFonts w:eastAsia="SimSun" w:cs="Mangal"/>
          <w:kern w:val="1"/>
          <w:sz w:val="20"/>
          <w:lang w:eastAsia="hi-IN" w:bidi="hi-IN"/>
        </w:rPr>
      </w:pPr>
      <w:r w:rsidRPr="00CA00F1">
        <w:rPr>
          <w:rFonts w:eastAsia="SimSun" w:cs="Mangal"/>
          <w:kern w:val="1"/>
          <w:sz w:val="20"/>
          <w:lang w:eastAsia="hi-IN" w:bidi="hi-IN"/>
        </w:rPr>
        <w:t>Приложение</w:t>
      </w:r>
    </w:p>
    <w:p w:rsidR="003179A5" w:rsidRPr="00CA00F1" w:rsidRDefault="003179A5" w:rsidP="003179A5">
      <w:pPr>
        <w:widowControl w:val="0"/>
        <w:suppressAutoHyphens/>
        <w:ind w:left="5103"/>
        <w:rPr>
          <w:rFonts w:eastAsia="SimSun" w:cs="Mangal"/>
          <w:kern w:val="1"/>
          <w:sz w:val="20"/>
          <w:lang w:eastAsia="hi-IN" w:bidi="hi-IN"/>
        </w:rPr>
      </w:pPr>
    </w:p>
    <w:p w:rsidR="003179A5" w:rsidRPr="00CA00F1" w:rsidRDefault="003179A5" w:rsidP="003179A5">
      <w:pPr>
        <w:autoSpaceDE w:val="0"/>
        <w:ind w:left="5103"/>
        <w:rPr>
          <w:sz w:val="20"/>
        </w:rPr>
      </w:pPr>
      <w:r w:rsidRPr="00CA00F1">
        <w:rPr>
          <w:sz w:val="20"/>
        </w:rPr>
        <w:t>УТВЕРЖДЕНО</w:t>
      </w:r>
    </w:p>
    <w:p w:rsidR="003179A5" w:rsidRPr="00CA00F1" w:rsidRDefault="003179A5" w:rsidP="003179A5">
      <w:pPr>
        <w:autoSpaceDE w:val="0"/>
        <w:ind w:left="5103"/>
        <w:rPr>
          <w:sz w:val="20"/>
        </w:rPr>
      </w:pPr>
    </w:p>
    <w:p w:rsidR="003179A5" w:rsidRPr="00CA00F1" w:rsidRDefault="003179A5" w:rsidP="003179A5">
      <w:pPr>
        <w:ind w:left="5103"/>
        <w:rPr>
          <w:sz w:val="20"/>
        </w:rPr>
      </w:pPr>
      <w:r w:rsidRPr="00CA00F1">
        <w:rPr>
          <w:sz w:val="20"/>
        </w:rPr>
        <w:t>постановлением администрации Орловского муниципального округа Кировской области</w:t>
      </w:r>
    </w:p>
    <w:p w:rsidR="003179A5" w:rsidRPr="00CA00F1" w:rsidRDefault="003179A5" w:rsidP="003179A5">
      <w:pPr>
        <w:ind w:left="5103"/>
        <w:rPr>
          <w:sz w:val="20"/>
        </w:rPr>
      </w:pPr>
      <w:r w:rsidRPr="00CA00F1">
        <w:rPr>
          <w:sz w:val="20"/>
        </w:rPr>
        <w:t xml:space="preserve"> от 15.05.2026 № 569-п</w:t>
      </w:r>
    </w:p>
    <w:p w:rsidR="003179A5" w:rsidRPr="00CA00F1" w:rsidRDefault="003179A5" w:rsidP="003179A5">
      <w:pPr>
        <w:widowControl w:val="0"/>
        <w:suppressAutoHyphens/>
        <w:ind w:left="5103"/>
        <w:rPr>
          <w:b/>
          <w:bCs/>
          <w:color w:val="000000"/>
          <w:sz w:val="20"/>
          <w:bdr w:val="none" w:sz="0" w:space="0" w:color="auto" w:frame="1"/>
        </w:rPr>
      </w:pPr>
    </w:p>
    <w:p w:rsidR="003179A5" w:rsidRPr="00CA00F1" w:rsidRDefault="003179A5" w:rsidP="003179A5">
      <w:pPr>
        <w:widowControl w:val="0"/>
        <w:suppressAutoHyphens/>
        <w:ind w:firstLine="720"/>
        <w:jc w:val="center"/>
        <w:rPr>
          <w:color w:val="444444"/>
          <w:sz w:val="20"/>
        </w:rPr>
      </w:pPr>
      <w:r w:rsidRPr="00CA00F1">
        <w:rPr>
          <w:b/>
          <w:bCs/>
          <w:color w:val="000000"/>
          <w:sz w:val="20"/>
          <w:bdr w:val="none" w:sz="0" w:space="0" w:color="auto" w:frame="1"/>
        </w:rPr>
        <w:t>Положение</w:t>
      </w:r>
    </w:p>
    <w:p w:rsidR="003179A5" w:rsidRPr="00CA00F1" w:rsidRDefault="003179A5" w:rsidP="003179A5">
      <w:pPr>
        <w:jc w:val="center"/>
        <w:textAlignment w:val="baseline"/>
        <w:rPr>
          <w:b/>
          <w:bCs/>
          <w:color w:val="000000"/>
          <w:sz w:val="20"/>
          <w:bdr w:val="none" w:sz="0" w:space="0" w:color="auto" w:frame="1"/>
        </w:rPr>
      </w:pPr>
      <w:bookmarkStart w:id="13" w:name="YANDEX_32"/>
      <w:bookmarkStart w:id="14" w:name="YANDEX_33"/>
      <w:bookmarkStart w:id="15" w:name="YANDEX_34"/>
      <w:bookmarkStart w:id="16" w:name="YANDEX_35"/>
      <w:bookmarkStart w:id="17" w:name="YANDEX_36"/>
      <w:bookmarkStart w:id="18" w:name="YANDEX_37"/>
      <w:bookmarkStart w:id="19" w:name="YANDEX_38"/>
      <w:bookmarkStart w:id="20" w:name="YANDEX_39"/>
      <w:bookmarkStart w:id="21" w:name="YANDEX_40"/>
      <w:bookmarkStart w:id="22" w:name="YANDEX_41"/>
      <w:bookmarkStart w:id="23" w:name="YANDEX_42"/>
      <w:bookmarkStart w:id="24" w:name="YANDEX_43"/>
      <w:bookmarkEnd w:id="13"/>
      <w:bookmarkEnd w:id="14"/>
      <w:bookmarkEnd w:id="15"/>
      <w:bookmarkEnd w:id="16"/>
      <w:bookmarkEnd w:id="17"/>
      <w:bookmarkEnd w:id="18"/>
      <w:bookmarkEnd w:id="19"/>
      <w:bookmarkEnd w:id="20"/>
      <w:bookmarkEnd w:id="21"/>
      <w:bookmarkEnd w:id="22"/>
      <w:bookmarkEnd w:id="23"/>
      <w:bookmarkEnd w:id="24"/>
      <w:r w:rsidRPr="00CA00F1">
        <w:rPr>
          <w:b/>
          <w:bCs/>
          <w:color w:val="000000"/>
          <w:sz w:val="20"/>
          <w:bdr w:val="none" w:sz="0" w:space="0" w:color="auto" w:frame="1"/>
        </w:rPr>
        <w:t>об определении форм участия граждан в обеспечении первичных мер пожарной безопасности, в том числе в деятельности добровольной пожарной охраны на территории Орловского муниципального округа Кировской области</w:t>
      </w:r>
    </w:p>
    <w:p w:rsidR="003179A5" w:rsidRPr="00CA00F1" w:rsidRDefault="003179A5" w:rsidP="003179A5">
      <w:pPr>
        <w:jc w:val="center"/>
        <w:textAlignment w:val="baseline"/>
        <w:rPr>
          <w:color w:val="444444"/>
          <w:sz w:val="20"/>
        </w:rPr>
      </w:pPr>
    </w:p>
    <w:p w:rsidR="003179A5" w:rsidRPr="00CA00F1" w:rsidRDefault="003179A5" w:rsidP="003179A5">
      <w:pPr>
        <w:ind w:firstLine="709"/>
        <w:jc w:val="both"/>
        <w:textAlignment w:val="baseline"/>
        <w:rPr>
          <w:color w:val="444444"/>
          <w:sz w:val="20"/>
        </w:rPr>
      </w:pPr>
      <w:bookmarkStart w:id="25" w:name="YANDEX_44"/>
      <w:bookmarkStart w:id="26" w:name="YANDEX_45"/>
      <w:bookmarkEnd w:id="25"/>
      <w:bookmarkEnd w:id="26"/>
      <w:r w:rsidRPr="00CA00F1">
        <w:rPr>
          <w:color w:val="000000"/>
          <w:sz w:val="20"/>
          <w:bdr w:val="none" w:sz="0" w:space="0" w:color="auto" w:frame="1"/>
        </w:rPr>
        <w:t xml:space="preserve">Положение разработано 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Федеральными законами от 21.12.1994 № 69-ФЗ «О пожарной безопасности», </w:t>
      </w:r>
      <w:r w:rsidRPr="00CA00F1">
        <w:rPr>
          <w:rFonts w:eastAsia="Calibri"/>
          <w:color w:val="000000"/>
          <w:sz w:val="20"/>
          <w:lang w:eastAsia="ar-SA"/>
        </w:rPr>
        <w:t>от 20.03.2025 №33-ФЗ «Об общих принципах организации местного самоуправления в единой системе публичной власти»</w:t>
      </w:r>
      <w:r w:rsidRPr="00CA00F1">
        <w:rPr>
          <w:color w:val="000000"/>
          <w:sz w:val="20"/>
          <w:bdr w:val="none" w:sz="0" w:space="0" w:color="auto" w:frame="1"/>
        </w:rPr>
        <w:t>.</w:t>
      </w:r>
    </w:p>
    <w:p w:rsidR="003179A5" w:rsidRPr="00CA00F1" w:rsidRDefault="003179A5" w:rsidP="003179A5">
      <w:pPr>
        <w:jc w:val="center"/>
        <w:textAlignment w:val="baseline"/>
        <w:rPr>
          <w:color w:val="000000"/>
          <w:sz w:val="20"/>
        </w:rPr>
      </w:pPr>
      <w:r w:rsidRPr="00CA00F1">
        <w:rPr>
          <w:b/>
          <w:bCs/>
          <w:color w:val="000000"/>
          <w:sz w:val="20"/>
          <w:bdr w:val="none" w:sz="0" w:space="0" w:color="auto" w:frame="1"/>
        </w:rPr>
        <w:t>1. Основные понятия</w:t>
      </w:r>
    </w:p>
    <w:p w:rsidR="003179A5" w:rsidRPr="00CA00F1" w:rsidRDefault="003179A5" w:rsidP="003179A5">
      <w:pPr>
        <w:ind w:firstLine="709"/>
        <w:jc w:val="both"/>
        <w:textAlignment w:val="baseline"/>
        <w:rPr>
          <w:color w:val="444444"/>
          <w:sz w:val="20"/>
        </w:rPr>
      </w:pPr>
      <w:bookmarkStart w:id="27" w:name="YANDEX_48"/>
      <w:bookmarkStart w:id="28" w:name="YANDEX_49"/>
      <w:bookmarkStart w:id="29" w:name="YANDEX_50"/>
      <w:bookmarkStart w:id="30" w:name="YANDEX_51"/>
      <w:bookmarkEnd w:id="27"/>
      <w:bookmarkEnd w:id="28"/>
      <w:bookmarkEnd w:id="29"/>
      <w:bookmarkEnd w:id="30"/>
      <w:r w:rsidRPr="00CA00F1">
        <w:rPr>
          <w:b/>
          <w:bCs/>
          <w:color w:val="000000"/>
          <w:sz w:val="20"/>
          <w:bdr w:val="none" w:sz="0" w:space="0" w:color="auto" w:frame="1"/>
        </w:rPr>
        <w:t>Первичные меры пожарной безопасности</w:t>
      </w:r>
      <w:r w:rsidRPr="00CA00F1">
        <w:rPr>
          <w:b/>
          <w:bCs/>
          <w:color w:val="444444"/>
          <w:sz w:val="20"/>
          <w:bdr w:val="none" w:sz="0" w:space="0" w:color="auto" w:frame="1"/>
        </w:rPr>
        <w:t> </w:t>
      </w:r>
      <w:r w:rsidRPr="00CA00F1">
        <w:rPr>
          <w:color w:val="000000"/>
          <w:sz w:val="20"/>
        </w:rPr>
        <w:t>– это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w:t>
      </w:r>
    </w:p>
    <w:p w:rsidR="003179A5" w:rsidRPr="00CA00F1" w:rsidRDefault="003179A5" w:rsidP="003179A5">
      <w:pPr>
        <w:ind w:firstLine="709"/>
        <w:jc w:val="both"/>
        <w:textAlignment w:val="baseline"/>
        <w:rPr>
          <w:color w:val="444444"/>
          <w:sz w:val="20"/>
        </w:rPr>
      </w:pPr>
      <w:bookmarkStart w:id="31" w:name="YANDEX_52"/>
      <w:bookmarkStart w:id="32" w:name="YANDEX_53"/>
      <w:bookmarkStart w:id="33" w:name="YANDEX_54"/>
      <w:bookmarkStart w:id="34" w:name="YANDEX_55"/>
      <w:bookmarkStart w:id="35" w:name="YANDEX_56"/>
      <w:bookmarkEnd w:id="31"/>
      <w:bookmarkEnd w:id="32"/>
      <w:bookmarkEnd w:id="33"/>
      <w:bookmarkEnd w:id="34"/>
      <w:bookmarkEnd w:id="35"/>
      <w:r w:rsidRPr="00CA00F1">
        <w:rPr>
          <w:b/>
          <w:bCs/>
          <w:color w:val="000000"/>
          <w:sz w:val="20"/>
          <w:bdr w:val="none" w:sz="0" w:space="0" w:color="auto" w:frame="1"/>
        </w:rPr>
        <w:lastRenderedPageBreak/>
        <w:t>Противопожарная пропаганда</w:t>
      </w:r>
      <w:r w:rsidRPr="00CA00F1">
        <w:rPr>
          <w:color w:val="000000"/>
          <w:sz w:val="20"/>
        </w:rPr>
        <w:t> </w:t>
      </w:r>
      <w:proofErr w:type="gramStart"/>
      <w:r w:rsidRPr="00CA00F1">
        <w:rPr>
          <w:color w:val="000000"/>
          <w:sz w:val="20"/>
        </w:rPr>
        <w:t>–и</w:t>
      </w:r>
      <w:proofErr w:type="gramEnd"/>
      <w:r w:rsidRPr="00CA00F1">
        <w:rPr>
          <w:color w:val="000000"/>
          <w:sz w:val="20"/>
        </w:rPr>
        <w:t>нформирование населения о проблемах и путях обеспечения пожарной безопасности, осуществляемое на собраниях граждан по месту жительства, по месту работы, проведение тематических выставок, смотров, конференций и использования других, не запрещенных законодательством форм информирования населения.</w:t>
      </w:r>
    </w:p>
    <w:p w:rsidR="003179A5" w:rsidRPr="00CA00F1" w:rsidRDefault="003179A5" w:rsidP="003179A5">
      <w:pPr>
        <w:ind w:firstLine="709"/>
        <w:jc w:val="center"/>
        <w:textAlignment w:val="baseline"/>
        <w:rPr>
          <w:color w:val="000000"/>
          <w:sz w:val="20"/>
        </w:rPr>
      </w:pPr>
      <w:bookmarkStart w:id="36" w:name="YANDEX_57"/>
      <w:bookmarkStart w:id="37" w:name="YANDEX_58"/>
      <w:bookmarkStart w:id="38" w:name="YANDEX_59"/>
      <w:bookmarkStart w:id="39" w:name="YANDEX_60"/>
      <w:bookmarkEnd w:id="36"/>
      <w:bookmarkEnd w:id="37"/>
      <w:bookmarkEnd w:id="38"/>
      <w:bookmarkEnd w:id="39"/>
      <w:r w:rsidRPr="00CA00F1">
        <w:rPr>
          <w:b/>
          <w:bCs/>
          <w:color w:val="000000"/>
          <w:sz w:val="20"/>
          <w:bdr w:val="none" w:sz="0" w:space="0" w:color="auto" w:frame="1"/>
        </w:rPr>
        <w:t>2. Первичные меры пожарной безопасности</w:t>
      </w:r>
    </w:p>
    <w:p w:rsidR="003179A5" w:rsidRPr="00CA00F1" w:rsidRDefault="003179A5" w:rsidP="003179A5">
      <w:pPr>
        <w:ind w:firstLine="709"/>
        <w:jc w:val="both"/>
        <w:textAlignment w:val="baseline"/>
        <w:rPr>
          <w:color w:val="000000"/>
          <w:sz w:val="20"/>
        </w:rPr>
      </w:pPr>
      <w:bookmarkStart w:id="40" w:name="YANDEX_61"/>
      <w:bookmarkStart w:id="41" w:name="YANDEX_62"/>
      <w:bookmarkStart w:id="42" w:name="YANDEX_63"/>
      <w:bookmarkStart w:id="43" w:name="YANDEX_64"/>
      <w:bookmarkEnd w:id="40"/>
      <w:bookmarkEnd w:id="41"/>
      <w:bookmarkEnd w:id="42"/>
      <w:bookmarkEnd w:id="43"/>
      <w:r w:rsidRPr="00CA00F1">
        <w:rPr>
          <w:color w:val="000000"/>
          <w:sz w:val="20"/>
        </w:rPr>
        <w:t>2.1. Первичные меры пожарной безопасности включают в себя:</w:t>
      </w:r>
    </w:p>
    <w:p w:rsidR="003179A5" w:rsidRPr="00CA00F1" w:rsidRDefault="003179A5" w:rsidP="003179A5">
      <w:pPr>
        <w:ind w:firstLine="709"/>
        <w:jc w:val="both"/>
        <w:textAlignment w:val="baseline"/>
        <w:rPr>
          <w:color w:val="000000"/>
          <w:sz w:val="20"/>
        </w:rPr>
      </w:pPr>
      <w:r w:rsidRPr="00CA00F1">
        <w:rPr>
          <w:color w:val="000000"/>
          <w:sz w:val="20"/>
          <w:bdr w:val="none" w:sz="0" w:space="0" w:color="auto" w:frame="1"/>
        </w:rPr>
        <w:t>-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Орловского муниципального округа;</w:t>
      </w:r>
    </w:p>
    <w:p w:rsidR="003179A5" w:rsidRPr="00CA00F1" w:rsidRDefault="003179A5" w:rsidP="003179A5">
      <w:pPr>
        <w:ind w:firstLine="709"/>
        <w:jc w:val="both"/>
        <w:textAlignment w:val="baseline"/>
        <w:rPr>
          <w:color w:val="000000"/>
          <w:sz w:val="20"/>
        </w:rPr>
      </w:pPr>
      <w:r w:rsidRPr="00CA00F1">
        <w:rPr>
          <w:color w:val="000000"/>
          <w:sz w:val="20"/>
          <w:bdr w:val="none" w:sz="0" w:space="0" w:color="auto" w:frame="1"/>
        </w:rPr>
        <w:t>- разработку и осуществление мероприятий по обеспечению пожарной безопасности Орловского муниципального округа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3179A5" w:rsidRPr="00CA00F1" w:rsidRDefault="003179A5" w:rsidP="003179A5">
      <w:pPr>
        <w:ind w:firstLine="709"/>
        <w:jc w:val="both"/>
        <w:textAlignment w:val="baseline"/>
        <w:rPr>
          <w:color w:val="000000"/>
          <w:sz w:val="20"/>
        </w:rPr>
      </w:pPr>
      <w:r w:rsidRPr="00CA00F1">
        <w:rPr>
          <w:color w:val="000000"/>
          <w:sz w:val="20"/>
          <w:bdr w:val="none" w:sz="0" w:space="0" w:color="auto" w:frame="1"/>
        </w:rPr>
        <w:t>- разработку и организацию выполнения муниципальных программ по вопросам обеспечения пожарной безопасности;</w:t>
      </w:r>
    </w:p>
    <w:p w:rsidR="003179A5" w:rsidRPr="00CA00F1" w:rsidRDefault="003179A5" w:rsidP="003179A5">
      <w:pPr>
        <w:ind w:firstLine="709"/>
        <w:jc w:val="both"/>
        <w:textAlignment w:val="baseline"/>
        <w:rPr>
          <w:color w:val="000000"/>
          <w:sz w:val="20"/>
        </w:rPr>
      </w:pPr>
      <w:r w:rsidRPr="00CA00F1">
        <w:rPr>
          <w:color w:val="000000"/>
          <w:sz w:val="20"/>
          <w:bdr w:val="none" w:sz="0" w:space="0" w:color="auto" w:frame="1"/>
        </w:rPr>
        <w:t>- разработку плана привлечения сил и сре</w:t>
      </w:r>
      <w:proofErr w:type="gramStart"/>
      <w:r w:rsidRPr="00CA00F1">
        <w:rPr>
          <w:color w:val="000000"/>
          <w:sz w:val="20"/>
          <w:bdr w:val="none" w:sz="0" w:space="0" w:color="auto" w:frame="1"/>
        </w:rPr>
        <w:t>дств дл</w:t>
      </w:r>
      <w:proofErr w:type="gramEnd"/>
      <w:r w:rsidRPr="00CA00F1">
        <w:rPr>
          <w:color w:val="000000"/>
          <w:sz w:val="20"/>
          <w:bdr w:val="none" w:sz="0" w:space="0" w:color="auto" w:frame="1"/>
        </w:rPr>
        <w:t>я тушения пожаров и проведения аварийно-спасательных работ на территории Орловского муниципального округа и контроль за его выполнением;</w:t>
      </w:r>
    </w:p>
    <w:p w:rsidR="003179A5" w:rsidRPr="00CA00F1" w:rsidRDefault="003179A5" w:rsidP="003179A5">
      <w:pPr>
        <w:ind w:firstLine="709"/>
        <w:jc w:val="both"/>
        <w:textAlignment w:val="baseline"/>
        <w:rPr>
          <w:color w:val="000000"/>
          <w:sz w:val="20"/>
        </w:rPr>
      </w:pPr>
      <w:r w:rsidRPr="00CA00F1">
        <w:rPr>
          <w:color w:val="000000"/>
          <w:sz w:val="20"/>
          <w:bdr w:val="none" w:sz="0" w:space="0" w:color="auto" w:frame="1"/>
        </w:rPr>
        <w:t>- установление особого противопожарного режима на территории Орловского муниципального округа, а также дополнительных требований пожарной безопасности на время его действия;</w:t>
      </w:r>
    </w:p>
    <w:p w:rsidR="003179A5" w:rsidRPr="00CA00F1" w:rsidRDefault="003179A5" w:rsidP="003179A5">
      <w:pPr>
        <w:ind w:firstLine="709"/>
        <w:jc w:val="both"/>
        <w:textAlignment w:val="baseline"/>
        <w:rPr>
          <w:color w:val="000000"/>
          <w:sz w:val="20"/>
        </w:rPr>
      </w:pPr>
      <w:r w:rsidRPr="00CA00F1">
        <w:rPr>
          <w:color w:val="000000"/>
          <w:sz w:val="20"/>
          <w:bdr w:val="none" w:sz="0" w:space="0" w:color="auto" w:frame="1"/>
        </w:rPr>
        <w:t>- обеспечение беспрепятственного проезда пожарной техники к месту пожара;</w:t>
      </w:r>
    </w:p>
    <w:p w:rsidR="003179A5" w:rsidRPr="00CA00F1" w:rsidRDefault="003179A5" w:rsidP="003179A5">
      <w:pPr>
        <w:ind w:firstLine="709"/>
        <w:jc w:val="both"/>
        <w:textAlignment w:val="baseline"/>
        <w:rPr>
          <w:color w:val="000000"/>
          <w:sz w:val="20"/>
        </w:rPr>
      </w:pPr>
      <w:r w:rsidRPr="00CA00F1">
        <w:rPr>
          <w:color w:val="000000"/>
          <w:sz w:val="20"/>
          <w:bdr w:val="none" w:sz="0" w:space="0" w:color="auto" w:frame="1"/>
        </w:rPr>
        <w:t>- обеспечение связи и оповещения населения о пожаре;</w:t>
      </w:r>
    </w:p>
    <w:p w:rsidR="003179A5" w:rsidRPr="00CA00F1" w:rsidRDefault="003179A5" w:rsidP="003179A5">
      <w:pPr>
        <w:ind w:firstLine="709"/>
        <w:jc w:val="both"/>
        <w:textAlignment w:val="baseline"/>
        <w:rPr>
          <w:color w:val="000000"/>
          <w:sz w:val="20"/>
        </w:rPr>
      </w:pPr>
      <w:r w:rsidRPr="00CA00F1">
        <w:rPr>
          <w:color w:val="000000"/>
          <w:sz w:val="20"/>
          <w:bdr w:val="none" w:sz="0" w:space="0" w:color="auto" w:frame="1"/>
        </w:rPr>
        <w:t>-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rsidR="003179A5" w:rsidRPr="00CA00F1" w:rsidRDefault="003179A5" w:rsidP="003179A5">
      <w:pPr>
        <w:ind w:firstLine="709"/>
        <w:jc w:val="both"/>
        <w:textAlignment w:val="baseline"/>
        <w:rPr>
          <w:color w:val="000000"/>
          <w:sz w:val="20"/>
        </w:rPr>
      </w:pPr>
      <w:r w:rsidRPr="00CA00F1">
        <w:rPr>
          <w:color w:val="000000"/>
          <w:sz w:val="20"/>
        </w:rPr>
        <w:t xml:space="preserve">- </w:t>
      </w:r>
      <w:r w:rsidRPr="00CA00F1">
        <w:rPr>
          <w:color w:val="000000"/>
          <w:sz w:val="20"/>
          <w:bdr w:val="none" w:sz="0" w:space="0" w:color="auto" w:frame="1"/>
        </w:rPr>
        <w:t>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3179A5" w:rsidRPr="00CA00F1" w:rsidRDefault="003179A5" w:rsidP="003179A5">
      <w:pPr>
        <w:ind w:firstLine="709"/>
        <w:jc w:val="center"/>
        <w:textAlignment w:val="baseline"/>
        <w:rPr>
          <w:b/>
          <w:bCs/>
          <w:color w:val="000000"/>
          <w:sz w:val="20"/>
          <w:bdr w:val="none" w:sz="0" w:space="0" w:color="auto" w:frame="1"/>
        </w:rPr>
      </w:pPr>
      <w:bookmarkStart w:id="44" w:name="YANDEX_77"/>
      <w:bookmarkStart w:id="45" w:name="YANDEX_78"/>
      <w:bookmarkStart w:id="46" w:name="YANDEX_79"/>
      <w:bookmarkStart w:id="47" w:name="YANDEX_80"/>
      <w:bookmarkEnd w:id="44"/>
      <w:bookmarkEnd w:id="45"/>
      <w:bookmarkEnd w:id="46"/>
      <w:bookmarkEnd w:id="47"/>
      <w:r w:rsidRPr="00CA00F1">
        <w:rPr>
          <w:b/>
          <w:bCs/>
          <w:color w:val="000000"/>
          <w:sz w:val="20"/>
          <w:bdr w:val="none" w:sz="0" w:space="0" w:color="auto" w:frame="1"/>
        </w:rPr>
        <w:t>3. Порядок осуществления противопожарной пропаганды и обучения населения первичным мерам пожарной безопасности</w:t>
      </w:r>
    </w:p>
    <w:p w:rsidR="003179A5" w:rsidRPr="00CA00F1" w:rsidRDefault="003179A5" w:rsidP="003179A5">
      <w:pPr>
        <w:ind w:firstLine="709"/>
        <w:jc w:val="center"/>
        <w:textAlignment w:val="baseline"/>
        <w:rPr>
          <w:color w:val="000000"/>
          <w:sz w:val="20"/>
        </w:rPr>
      </w:pPr>
    </w:p>
    <w:p w:rsidR="003179A5" w:rsidRPr="00CA00F1" w:rsidRDefault="003179A5" w:rsidP="003179A5">
      <w:pPr>
        <w:ind w:firstLine="709"/>
        <w:jc w:val="both"/>
        <w:textAlignment w:val="baseline"/>
        <w:rPr>
          <w:color w:val="000000"/>
          <w:sz w:val="20"/>
        </w:rPr>
      </w:pPr>
      <w:bookmarkStart w:id="48" w:name="YANDEX_81"/>
      <w:bookmarkStart w:id="49" w:name="YANDEX_82"/>
      <w:bookmarkStart w:id="50" w:name="YANDEX_83"/>
      <w:bookmarkStart w:id="51" w:name="YANDEX_84"/>
      <w:bookmarkEnd w:id="48"/>
      <w:bookmarkEnd w:id="49"/>
      <w:bookmarkEnd w:id="50"/>
      <w:bookmarkEnd w:id="51"/>
      <w:r w:rsidRPr="00CA00F1">
        <w:rPr>
          <w:color w:val="000000"/>
          <w:sz w:val="20"/>
        </w:rPr>
        <w:t xml:space="preserve">3.1. Противопожарная пропаганда и обучение населения первичным мерам пожарной безопасности по месту жительства осуществляются </w:t>
      </w:r>
      <w:proofErr w:type="gramStart"/>
      <w:r w:rsidRPr="00CA00F1">
        <w:rPr>
          <w:color w:val="000000"/>
          <w:sz w:val="20"/>
        </w:rPr>
        <w:t>через</w:t>
      </w:r>
      <w:proofErr w:type="gramEnd"/>
      <w:r w:rsidRPr="00CA00F1">
        <w:rPr>
          <w:color w:val="000000"/>
          <w:sz w:val="20"/>
        </w:rPr>
        <w:t>:</w:t>
      </w:r>
    </w:p>
    <w:p w:rsidR="003179A5" w:rsidRPr="00CA00F1" w:rsidRDefault="003179A5" w:rsidP="003179A5">
      <w:pPr>
        <w:ind w:firstLine="709"/>
        <w:jc w:val="both"/>
        <w:textAlignment w:val="baseline"/>
        <w:rPr>
          <w:color w:val="000000"/>
          <w:sz w:val="20"/>
        </w:rPr>
      </w:pPr>
      <w:r w:rsidRPr="00CA00F1">
        <w:rPr>
          <w:color w:val="000000"/>
          <w:sz w:val="20"/>
        </w:rPr>
        <w:t>- тематические выставки,</w:t>
      </w:r>
    </w:p>
    <w:p w:rsidR="003179A5" w:rsidRPr="00CA00F1" w:rsidRDefault="003179A5" w:rsidP="003179A5">
      <w:pPr>
        <w:ind w:firstLine="709"/>
        <w:jc w:val="both"/>
        <w:textAlignment w:val="baseline"/>
        <w:rPr>
          <w:color w:val="000000"/>
          <w:sz w:val="20"/>
        </w:rPr>
      </w:pPr>
      <w:r w:rsidRPr="00CA00F1">
        <w:rPr>
          <w:color w:val="000000"/>
          <w:sz w:val="20"/>
        </w:rPr>
        <w:t>- средства печати, памяток;</w:t>
      </w:r>
    </w:p>
    <w:p w:rsidR="003179A5" w:rsidRPr="00CA00F1" w:rsidRDefault="003179A5" w:rsidP="003179A5">
      <w:pPr>
        <w:ind w:firstLine="709"/>
        <w:jc w:val="both"/>
        <w:textAlignment w:val="baseline"/>
        <w:rPr>
          <w:color w:val="000000"/>
          <w:sz w:val="20"/>
        </w:rPr>
      </w:pPr>
      <w:bookmarkStart w:id="52" w:name="YANDEX_85"/>
      <w:bookmarkEnd w:id="52"/>
      <w:r w:rsidRPr="00CA00F1">
        <w:rPr>
          <w:color w:val="000000"/>
          <w:sz w:val="20"/>
        </w:rPr>
        <w:t>- устную агитацию, доклады, лекции, беседы на собраниях граждан;</w:t>
      </w:r>
    </w:p>
    <w:p w:rsidR="003179A5" w:rsidRPr="00CA00F1" w:rsidRDefault="003179A5" w:rsidP="003179A5">
      <w:pPr>
        <w:ind w:firstLine="709"/>
        <w:jc w:val="both"/>
        <w:textAlignment w:val="baseline"/>
        <w:rPr>
          <w:color w:val="000000"/>
          <w:sz w:val="20"/>
        </w:rPr>
      </w:pPr>
      <w:r w:rsidRPr="00CA00F1">
        <w:rPr>
          <w:color w:val="000000"/>
          <w:sz w:val="20"/>
        </w:rPr>
        <w:t>- средства наглядной агитации (плакаты, иллюстрации, буклеты);</w:t>
      </w:r>
    </w:p>
    <w:p w:rsidR="003179A5" w:rsidRPr="00CA00F1" w:rsidRDefault="003179A5" w:rsidP="003179A5">
      <w:pPr>
        <w:ind w:firstLine="709"/>
        <w:jc w:val="both"/>
        <w:textAlignment w:val="baseline"/>
        <w:rPr>
          <w:color w:val="000000"/>
          <w:sz w:val="20"/>
        </w:rPr>
      </w:pPr>
      <w:r w:rsidRPr="00CA00F1">
        <w:rPr>
          <w:color w:val="000000"/>
          <w:sz w:val="20"/>
        </w:rPr>
        <w:t>- работу с организациями по пропаганде противопожарных знаний.</w:t>
      </w:r>
    </w:p>
    <w:p w:rsidR="003179A5" w:rsidRPr="00CA00F1" w:rsidRDefault="003179A5" w:rsidP="003179A5">
      <w:pPr>
        <w:ind w:firstLine="709"/>
        <w:jc w:val="both"/>
        <w:textAlignment w:val="baseline"/>
        <w:rPr>
          <w:color w:val="000000"/>
          <w:sz w:val="20"/>
        </w:rPr>
      </w:pPr>
      <w:bookmarkStart w:id="53" w:name="YANDEX_86"/>
      <w:bookmarkStart w:id="54" w:name="YANDEX_87"/>
      <w:bookmarkStart w:id="55" w:name="YANDEX_88"/>
      <w:bookmarkStart w:id="56" w:name="YANDEX_89"/>
      <w:bookmarkStart w:id="57" w:name="YANDEX_90"/>
      <w:bookmarkEnd w:id="53"/>
      <w:bookmarkEnd w:id="54"/>
      <w:bookmarkEnd w:id="55"/>
      <w:bookmarkEnd w:id="56"/>
      <w:bookmarkEnd w:id="57"/>
      <w:r w:rsidRPr="00CA00F1">
        <w:rPr>
          <w:color w:val="000000"/>
          <w:sz w:val="20"/>
        </w:rPr>
        <w:t>3.2. Обучение детей в дошкольных образовательных учреждениях и лиц, обучающихся в общеобразовательных учреждениях первичным мерам пожарной безопасности, проводится по специальным программам, в том числе утвержденным в соответствии с действующим законодательством, Правилами пожарной безопасности в Российской Федерации, и осуществляется путем:</w:t>
      </w:r>
    </w:p>
    <w:p w:rsidR="003179A5" w:rsidRPr="00CA00F1" w:rsidRDefault="003179A5" w:rsidP="003179A5">
      <w:pPr>
        <w:ind w:firstLine="709"/>
        <w:jc w:val="both"/>
        <w:textAlignment w:val="baseline"/>
        <w:rPr>
          <w:color w:val="000000"/>
          <w:sz w:val="20"/>
        </w:rPr>
      </w:pPr>
      <w:bookmarkStart w:id="58" w:name="YANDEX_91"/>
      <w:bookmarkEnd w:id="58"/>
      <w:r w:rsidRPr="00CA00F1">
        <w:rPr>
          <w:color w:val="000000"/>
          <w:sz w:val="20"/>
        </w:rPr>
        <w:t>- преподавания в общеобразовательных учреждениях предмета «Основы безопасности жизнедеятельности»;</w:t>
      </w:r>
    </w:p>
    <w:p w:rsidR="003179A5" w:rsidRPr="00CA00F1" w:rsidRDefault="003179A5" w:rsidP="003179A5">
      <w:pPr>
        <w:ind w:firstLine="709"/>
        <w:jc w:val="both"/>
        <w:textAlignment w:val="baseline"/>
        <w:rPr>
          <w:color w:val="000000"/>
          <w:sz w:val="20"/>
        </w:rPr>
      </w:pPr>
      <w:r w:rsidRPr="00CA00F1">
        <w:rPr>
          <w:color w:val="000000"/>
          <w:sz w:val="20"/>
        </w:rPr>
        <w:t>- проведение тематических творческих конкурсов среди детей различных возрастных групп;</w:t>
      </w:r>
    </w:p>
    <w:p w:rsidR="003179A5" w:rsidRPr="00CA00F1" w:rsidRDefault="003179A5" w:rsidP="003179A5">
      <w:pPr>
        <w:ind w:firstLine="709"/>
        <w:jc w:val="both"/>
        <w:textAlignment w:val="baseline"/>
        <w:rPr>
          <w:color w:val="000000"/>
          <w:sz w:val="20"/>
        </w:rPr>
      </w:pPr>
      <w:bookmarkStart w:id="59" w:name="YANDEX_92"/>
      <w:bookmarkEnd w:id="59"/>
      <w:r w:rsidRPr="00CA00F1">
        <w:rPr>
          <w:color w:val="000000"/>
          <w:sz w:val="20"/>
        </w:rPr>
        <w:t>- проведение спортивных мероприятий по пожарно-прикладному спорту среди учащихся общеобразовательных учреждений;</w:t>
      </w:r>
    </w:p>
    <w:p w:rsidR="003179A5" w:rsidRPr="00CA00F1" w:rsidRDefault="003179A5" w:rsidP="003179A5">
      <w:pPr>
        <w:ind w:firstLine="709"/>
        <w:jc w:val="both"/>
        <w:textAlignment w:val="baseline"/>
        <w:rPr>
          <w:color w:val="000000"/>
          <w:sz w:val="20"/>
        </w:rPr>
      </w:pPr>
      <w:bookmarkStart w:id="60" w:name="YANDEX_93"/>
      <w:bookmarkStart w:id="61" w:name="YANDEX_94"/>
      <w:bookmarkEnd w:id="60"/>
      <w:bookmarkEnd w:id="61"/>
      <w:r w:rsidRPr="00CA00F1">
        <w:rPr>
          <w:color w:val="000000"/>
          <w:sz w:val="20"/>
        </w:rPr>
        <w:t>- проведение экскурсий в пожарно-спасательных подразделениях с демонстрацией и проведением открытого урока по основам безопасности жизнедеятельности;</w:t>
      </w:r>
    </w:p>
    <w:p w:rsidR="003179A5" w:rsidRPr="00CA00F1" w:rsidRDefault="003179A5" w:rsidP="003179A5">
      <w:pPr>
        <w:ind w:firstLine="709"/>
        <w:jc w:val="both"/>
        <w:textAlignment w:val="baseline"/>
        <w:rPr>
          <w:color w:val="000000"/>
          <w:sz w:val="20"/>
        </w:rPr>
      </w:pPr>
      <w:r w:rsidRPr="00CA00F1">
        <w:rPr>
          <w:color w:val="000000"/>
          <w:sz w:val="20"/>
        </w:rPr>
        <w:t>- организация тематических викторин;</w:t>
      </w:r>
    </w:p>
    <w:p w:rsidR="003179A5" w:rsidRPr="00CA00F1" w:rsidRDefault="003179A5" w:rsidP="003179A5">
      <w:pPr>
        <w:ind w:firstLine="709"/>
        <w:jc w:val="both"/>
        <w:textAlignment w:val="baseline"/>
        <w:rPr>
          <w:color w:val="000000"/>
          <w:sz w:val="20"/>
        </w:rPr>
      </w:pPr>
      <w:bookmarkStart w:id="62" w:name="YANDEX_95"/>
      <w:bookmarkStart w:id="63" w:name="YANDEX_96"/>
      <w:bookmarkStart w:id="64" w:name="YANDEX_97"/>
      <w:bookmarkEnd w:id="62"/>
      <w:bookmarkEnd w:id="63"/>
      <w:bookmarkEnd w:id="64"/>
      <w:r w:rsidRPr="00CA00F1">
        <w:rPr>
          <w:color w:val="000000"/>
          <w:sz w:val="20"/>
        </w:rPr>
        <w:t>организация работы по обучению мерам пожарной безопасности в летних оздоровительных лагерях;</w:t>
      </w:r>
    </w:p>
    <w:p w:rsidR="003179A5" w:rsidRPr="00CA00F1" w:rsidRDefault="003179A5" w:rsidP="003179A5">
      <w:pPr>
        <w:ind w:firstLine="709"/>
        <w:jc w:val="both"/>
        <w:textAlignment w:val="baseline"/>
        <w:rPr>
          <w:color w:val="000000"/>
          <w:sz w:val="20"/>
        </w:rPr>
      </w:pPr>
      <w:bookmarkStart w:id="65" w:name="YANDEX_99"/>
      <w:bookmarkStart w:id="66" w:name="YANDEX_100"/>
      <w:bookmarkEnd w:id="65"/>
      <w:bookmarkEnd w:id="66"/>
      <w:r w:rsidRPr="00CA00F1">
        <w:rPr>
          <w:color w:val="000000"/>
          <w:sz w:val="20"/>
        </w:rPr>
        <w:t>- оформление уголков пожарной безопасности.</w:t>
      </w:r>
    </w:p>
    <w:p w:rsidR="003179A5" w:rsidRPr="00CA00F1" w:rsidRDefault="003179A5" w:rsidP="003179A5">
      <w:pPr>
        <w:ind w:firstLine="709"/>
        <w:jc w:val="center"/>
        <w:textAlignment w:val="baseline"/>
        <w:rPr>
          <w:b/>
          <w:bCs/>
          <w:color w:val="000000"/>
          <w:sz w:val="20"/>
          <w:bdr w:val="none" w:sz="0" w:space="0" w:color="auto" w:frame="1"/>
        </w:rPr>
      </w:pPr>
      <w:r w:rsidRPr="00CA00F1">
        <w:rPr>
          <w:b/>
          <w:bCs/>
          <w:color w:val="000000"/>
          <w:sz w:val="20"/>
          <w:bdr w:val="none" w:sz="0" w:space="0" w:color="auto" w:frame="1"/>
        </w:rPr>
        <w:t>4. Полномочия Орловского муниципального округа</w:t>
      </w:r>
    </w:p>
    <w:p w:rsidR="003179A5" w:rsidRPr="00CA00F1" w:rsidRDefault="003179A5" w:rsidP="003179A5">
      <w:pPr>
        <w:ind w:firstLine="709"/>
        <w:jc w:val="center"/>
        <w:textAlignment w:val="baseline"/>
        <w:rPr>
          <w:b/>
          <w:bCs/>
          <w:color w:val="000000"/>
          <w:sz w:val="20"/>
          <w:bdr w:val="none" w:sz="0" w:space="0" w:color="auto" w:frame="1"/>
        </w:rPr>
      </w:pPr>
      <w:r w:rsidRPr="00CA00F1">
        <w:rPr>
          <w:b/>
          <w:bCs/>
          <w:color w:val="000000"/>
          <w:sz w:val="20"/>
          <w:bdr w:val="none" w:sz="0" w:space="0" w:color="auto" w:frame="1"/>
        </w:rPr>
        <w:t>в сфере обеспечения пожарной безопасности</w:t>
      </w:r>
    </w:p>
    <w:p w:rsidR="003179A5" w:rsidRPr="00CA00F1" w:rsidRDefault="003179A5" w:rsidP="003179A5">
      <w:pPr>
        <w:ind w:firstLine="709"/>
        <w:jc w:val="center"/>
        <w:textAlignment w:val="baseline"/>
        <w:rPr>
          <w:b/>
          <w:bCs/>
          <w:color w:val="000000"/>
          <w:sz w:val="20"/>
          <w:bdr w:val="none" w:sz="0" w:space="0" w:color="auto" w:frame="1"/>
        </w:rPr>
      </w:pPr>
    </w:p>
    <w:p w:rsidR="003179A5" w:rsidRPr="00CA00F1" w:rsidRDefault="003179A5" w:rsidP="003179A5">
      <w:pPr>
        <w:ind w:firstLine="709"/>
        <w:jc w:val="both"/>
        <w:textAlignment w:val="baseline"/>
        <w:rPr>
          <w:bCs/>
          <w:color w:val="000000"/>
          <w:sz w:val="20"/>
          <w:bdr w:val="none" w:sz="0" w:space="0" w:color="auto" w:frame="1"/>
        </w:rPr>
      </w:pPr>
      <w:r w:rsidRPr="00CA00F1">
        <w:rPr>
          <w:bCs/>
          <w:color w:val="000000"/>
          <w:sz w:val="20"/>
          <w:bdr w:val="none" w:sz="0" w:space="0" w:color="auto" w:frame="1"/>
        </w:rPr>
        <w:t>4.1. Полномочия Орловского муниципального округа в сфере обеспечения пожарной безопасности включают в себя:</w:t>
      </w:r>
    </w:p>
    <w:p w:rsidR="003179A5" w:rsidRPr="00CA00F1" w:rsidRDefault="003179A5" w:rsidP="003179A5">
      <w:pPr>
        <w:ind w:firstLine="709"/>
        <w:jc w:val="both"/>
        <w:textAlignment w:val="baseline"/>
        <w:rPr>
          <w:color w:val="000000"/>
          <w:sz w:val="20"/>
        </w:rPr>
      </w:pPr>
      <w:r w:rsidRPr="00CA00F1">
        <w:rPr>
          <w:color w:val="000000"/>
          <w:sz w:val="20"/>
        </w:rPr>
        <w:t>-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3179A5" w:rsidRPr="00CA00F1" w:rsidRDefault="003179A5" w:rsidP="003179A5">
      <w:pPr>
        <w:ind w:firstLine="709"/>
        <w:jc w:val="both"/>
        <w:textAlignment w:val="baseline"/>
        <w:rPr>
          <w:color w:val="000000"/>
          <w:sz w:val="20"/>
        </w:rPr>
      </w:pPr>
      <w:bookmarkStart w:id="67" w:name="l2094"/>
      <w:bookmarkEnd w:id="67"/>
      <w:r w:rsidRPr="00CA00F1">
        <w:rPr>
          <w:color w:val="000000"/>
          <w:sz w:val="20"/>
        </w:rPr>
        <w:t>- 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3179A5" w:rsidRPr="00CA00F1" w:rsidRDefault="003179A5" w:rsidP="003179A5">
      <w:pPr>
        <w:ind w:firstLine="709"/>
        <w:jc w:val="both"/>
        <w:textAlignment w:val="baseline"/>
        <w:rPr>
          <w:color w:val="000000"/>
          <w:sz w:val="20"/>
        </w:rPr>
      </w:pPr>
      <w:r w:rsidRPr="00CA00F1">
        <w:rPr>
          <w:color w:val="000000"/>
          <w:sz w:val="20"/>
        </w:rPr>
        <w:t>- оснащение территорий общего пользования первичными средствами тушения пожаров и противопожарным инвентарем;</w:t>
      </w:r>
    </w:p>
    <w:p w:rsidR="003179A5" w:rsidRPr="00CA00F1" w:rsidRDefault="003179A5" w:rsidP="003179A5">
      <w:pPr>
        <w:ind w:firstLine="709"/>
        <w:jc w:val="both"/>
        <w:textAlignment w:val="baseline"/>
        <w:rPr>
          <w:color w:val="000000"/>
          <w:sz w:val="20"/>
        </w:rPr>
      </w:pPr>
      <w:r w:rsidRPr="00CA00F1">
        <w:rPr>
          <w:color w:val="000000"/>
          <w:sz w:val="20"/>
        </w:rPr>
        <w:t>- организация и принятие мер по оповещению населения и подразделений Государственной противопожарной службы о пожаре;</w:t>
      </w:r>
    </w:p>
    <w:p w:rsidR="003179A5" w:rsidRPr="00CA00F1" w:rsidRDefault="003179A5" w:rsidP="003179A5">
      <w:pPr>
        <w:ind w:firstLine="709"/>
        <w:jc w:val="both"/>
        <w:textAlignment w:val="baseline"/>
        <w:rPr>
          <w:color w:val="000000"/>
          <w:sz w:val="20"/>
        </w:rPr>
      </w:pPr>
      <w:r w:rsidRPr="00CA00F1">
        <w:rPr>
          <w:color w:val="000000"/>
          <w:sz w:val="20"/>
        </w:rPr>
        <w:t>- принятие мер по локализации пожара и спасению людей и имущества до прибытия подразделений Государственной противопожарной службы;</w:t>
      </w:r>
    </w:p>
    <w:p w:rsidR="003179A5" w:rsidRPr="00CA00F1" w:rsidRDefault="003179A5" w:rsidP="003179A5">
      <w:pPr>
        <w:ind w:firstLine="709"/>
        <w:jc w:val="both"/>
        <w:textAlignment w:val="baseline"/>
        <w:rPr>
          <w:color w:val="000000"/>
          <w:sz w:val="20"/>
        </w:rPr>
      </w:pPr>
      <w:bookmarkStart w:id="68" w:name="l2100"/>
      <w:bookmarkEnd w:id="68"/>
      <w:r w:rsidRPr="00CA00F1">
        <w:rPr>
          <w:color w:val="000000"/>
          <w:sz w:val="20"/>
        </w:rPr>
        <w:lastRenderedPageBreak/>
        <w:t>- включение мероприятий по обеспечению пожарной безопасности в планы, схемы и программы развития территорий округа;</w:t>
      </w:r>
    </w:p>
    <w:p w:rsidR="003179A5" w:rsidRPr="00CA00F1" w:rsidRDefault="003179A5" w:rsidP="003179A5">
      <w:pPr>
        <w:ind w:firstLine="709"/>
        <w:jc w:val="both"/>
        <w:textAlignment w:val="baseline"/>
        <w:rPr>
          <w:color w:val="000000"/>
          <w:sz w:val="20"/>
        </w:rPr>
      </w:pPr>
      <w:bookmarkStart w:id="69" w:name="l2095"/>
      <w:bookmarkEnd w:id="69"/>
      <w:r w:rsidRPr="00CA00F1">
        <w:rPr>
          <w:color w:val="000000"/>
          <w:sz w:val="20"/>
        </w:rPr>
        <w:t>-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3179A5" w:rsidRPr="00CA00F1" w:rsidRDefault="003179A5" w:rsidP="003179A5">
      <w:pPr>
        <w:ind w:firstLine="709"/>
        <w:jc w:val="both"/>
        <w:textAlignment w:val="baseline"/>
        <w:rPr>
          <w:color w:val="000000"/>
          <w:sz w:val="20"/>
        </w:rPr>
      </w:pPr>
      <w:r w:rsidRPr="00CA00F1">
        <w:rPr>
          <w:color w:val="000000"/>
          <w:sz w:val="20"/>
        </w:rPr>
        <w:t>- установление особого противопожарного режима в случае повышения пожарной опасности</w:t>
      </w:r>
      <w:r w:rsidRPr="00CA00F1">
        <w:rPr>
          <w:color w:val="000000"/>
          <w:sz w:val="20"/>
          <w:bdr w:val="none" w:sz="0" w:space="0" w:color="auto" w:frame="1"/>
        </w:rPr>
        <w:t>.</w:t>
      </w:r>
    </w:p>
    <w:p w:rsidR="003179A5" w:rsidRPr="00CA00F1" w:rsidRDefault="003179A5" w:rsidP="003179A5">
      <w:pPr>
        <w:ind w:firstLine="709"/>
        <w:jc w:val="center"/>
        <w:textAlignment w:val="baseline"/>
        <w:rPr>
          <w:b/>
          <w:bCs/>
          <w:color w:val="000000"/>
          <w:sz w:val="20"/>
          <w:bdr w:val="none" w:sz="0" w:space="0" w:color="auto" w:frame="1"/>
        </w:rPr>
      </w:pPr>
      <w:bookmarkStart w:id="70" w:name="YANDEX_136"/>
      <w:bookmarkStart w:id="71" w:name="YANDEX_137"/>
      <w:bookmarkEnd w:id="70"/>
      <w:bookmarkEnd w:id="71"/>
      <w:r w:rsidRPr="00CA00F1">
        <w:rPr>
          <w:b/>
          <w:bCs/>
          <w:color w:val="000000"/>
          <w:sz w:val="20"/>
          <w:bdr w:val="none" w:sz="0" w:space="0" w:color="auto" w:frame="1"/>
        </w:rPr>
        <w:t xml:space="preserve">5. Права и обязанности граждан в сфере </w:t>
      </w:r>
      <w:bookmarkStart w:id="72" w:name="YANDEX_138"/>
      <w:bookmarkStart w:id="73" w:name="YANDEX_139"/>
      <w:bookmarkEnd w:id="72"/>
      <w:bookmarkEnd w:id="73"/>
      <w:r w:rsidRPr="00CA00F1">
        <w:rPr>
          <w:b/>
          <w:bCs/>
          <w:color w:val="000000"/>
          <w:sz w:val="20"/>
          <w:bdr w:val="none" w:sz="0" w:space="0" w:color="auto" w:frame="1"/>
        </w:rPr>
        <w:t>обеспечения пожарной безопасности</w:t>
      </w:r>
    </w:p>
    <w:p w:rsidR="003179A5" w:rsidRPr="00CA00F1" w:rsidRDefault="003179A5" w:rsidP="003179A5">
      <w:pPr>
        <w:ind w:firstLine="709"/>
        <w:jc w:val="center"/>
        <w:textAlignment w:val="baseline"/>
        <w:rPr>
          <w:color w:val="444444"/>
          <w:sz w:val="20"/>
        </w:rPr>
      </w:pPr>
    </w:p>
    <w:p w:rsidR="003179A5" w:rsidRPr="00CA00F1" w:rsidRDefault="003179A5" w:rsidP="003179A5">
      <w:pPr>
        <w:ind w:firstLine="709"/>
        <w:jc w:val="both"/>
        <w:textAlignment w:val="baseline"/>
        <w:rPr>
          <w:color w:val="000000"/>
          <w:sz w:val="20"/>
        </w:rPr>
      </w:pPr>
      <w:r w:rsidRPr="00CA00F1">
        <w:rPr>
          <w:color w:val="000000"/>
          <w:sz w:val="20"/>
        </w:rPr>
        <w:t xml:space="preserve">5.1. Граждане имеют право </w:t>
      </w:r>
      <w:proofErr w:type="gramStart"/>
      <w:r w:rsidRPr="00CA00F1">
        <w:rPr>
          <w:color w:val="000000"/>
          <w:sz w:val="20"/>
        </w:rPr>
        <w:t>на</w:t>
      </w:r>
      <w:proofErr w:type="gramEnd"/>
      <w:r w:rsidRPr="00CA00F1">
        <w:rPr>
          <w:color w:val="000000"/>
          <w:sz w:val="20"/>
        </w:rPr>
        <w:t>:</w:t>
      </w:r>
    </w:p>
    <w:p w:rsidR="003179A5" w:rsidRPr="00CA00F1" w:rsidRDefault="003179A5" w:rsidP="003179A5">
      <w:pPr>
        <w:ind w:firstLine="709"/>
        <w:jc w:val="both"/>
        <w:textAlignment w:val="baseline"/>
        <w:rPr>
          <w:color w:val="000000"/>
          <w:sz w:val="20"/>
        </w:rPr>
      </w:pPr>
      <w:r w:rsidRPr="00CA00F1">
        <w:rPr>
          <w:color w:val="000000"/>
          <w:sz w:val="20"/>
        </w:rPr>
        <w:t>- защиту их жизни, здоровья и имущества в случае пожара;</w:t>
      </w:r>
    </w:p>
    <w:p w:rsidR="003179A5" w:rsidRPr="00CA00F1" w:rsidRDefault="003179A5" w:rsidP="003179A5">
      <w:pPr>
        <w:ind w:firstLine="709"/>
        <w:jc w:val="both"/>
        <w:textAlignment w:val="baseline"/>
        <w:rPr>
          <w:color w:val="000000"/>
          <w:sz w:val="20"/>
        </w:rPr>
      </w:pPr>
      <w:bookmarkStart w:id="74" w:name="YANDEX_141"/>
      <w:bookmarkEnd w:id="74"/>
      <w:r w:rsidRPr="00CA00F1">
        <w:rPr>
          <w:color w:val="000000"/>
          <w:sz w:val="20"/>
        </w:rPr>
        <w:t>- возмещение ущерба, причиненного пожаром, в порядке, установленном действующим законодательством; участие в установлении причин пожара, нанесшего ущерб их здоровью и имуществу;</w:t>
      </w:r>
    </w:p>
    <w:p w:rsidR="003179A5" w:rsidRPr="00CA00F1" w:rsidRDefault="003179A5" w:rsidP="003179A5">
      <w:pPr>
        <w:ind w:firstLine="709"/>
        <w:jc w:val="both"/>
        <w:textAlignment w:val="baseline"/>
        <w:rPr>
          <w:color w:val="000000"/>
          <w:sz w:val="20"/>
        </w:rPr>
      </w:pPr>
      <w:bookmarkStart w:id="75" w:name="YANDEX_142"/>
      <w:bookmarkStart w:id="76" w:name="YANDEX_143"/>
      <w:bookmarkStart w:id="77" w:name="YANDEX_144"/>
      <w:bookmarkEnd w:id="75"/>
      <w:bookmarkEnd w:id="76"/>
      <w:bookmarkEnd w:id="77"/>
      <w:r w:rsidRPr="00CA00F1">
        <w:rPr>
          <w:color w:val="000000"/>
          <w:sz w:val="20"/>
        </w:rPr>
        <w:t>- 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3179A5" w:rsidRPr="00CA00F1" w:rsidRDefault="003179A5" w:rsidP="003179A5">
      <w:pPr>
        <w:ind w:firstLine="709"/>
        <w:jc w:val="center"/>
        <w:textAlignment w:val="baseline"/>
        <w:rPr>
          <w:b/>
          <w:bCs/>
          <w:color w:val="000000"/>
          <w:sz w:val="20"/>
          <w:bdr w:val="none" w:sz="0" w:space="0" w:color="auto" w:frame="1"/>
        </w:rPr>
      </w:pPr>
      <w:bookmarkStart w:id="78" w:name="YANDEX_145"/>
      <w:bookmarkStart w:id="79" w:name="YANDEX_146"/>
      <w:bookmarkStart w:id="80" w:name="YANDEX_147"/>
      <w:bookmarkStart w:id="81" w:name="YANDEX_148"/>
      <w:bookmarkEnd w:id="78"/>
      <w:bookmarkEnd w:id="79"/>
      <w:bookmarkEnd w:id="80"/>
      <w:bookmarkEnd w:id="81"/>
      <w:r w:rsidRPr="00CA00F1">
        <w:rPr>
          <w:b/>
          <w:bCs/>
          <w:color w:val="000000"/>
          <w:sz w:val="20"/>
          <w:bdr w:val="none" w:sz="0" w:space="0" w:color="auto" w:frame="1"/>
        </w:rPr>
        <w:t xml:space="preserve">6. Формы участия граждан </w:t>
      </w:r>
      <w:bookmarkStart w:id="82" w:name="YANDEX_149"/>
      <w:bookmarkStart w:id="83" w:name="YANDEX_150"/>
      <w:bookmarkStart w:id="84" w:name="YANDEX_151"/>
      <w:bookmarkEnd w:id="82"/>
      <w:bookmarkEnd w:id="83"/>
      <w:bookmarkEnd w:id="84"/>
      <w:r w:rsidRPr="00CA00F1">
        <w:rPr>
          <w:b/>
          <w:bCs/>
          <w:color w:val="000000"/>
          <w:sz w:val="20"/>
          <w:bdr w:val="none" w:sz="0" w:space="0" w:color="auto" w:frame="1"/>
        </w:rPr>
        <w:t>в обеспечении пожарной безопасности</w:t>
      </w:r>
    </w:p>
    <w:p w:rsidR="003179A5" w:rsidRPr="00CA00F1" w:rsidRDefault="003179A5" w:rsidP="003179A5">
      <w:pPr>
        <w:ind w:firstLine="709"/>
        <w:jc w:val="center"/>
        <w:textAlignment w:val="baseline"/>
        <w:rPr>
          <w:color w:val="444444"/>
          <w:sz w:val="20"/>
        </w:rPr>
      </w:pPr>
    </w:p>
    <w:p w:rsidR="003179A5" w:rsidRPr="00CA00F1" w:rsidRDefault="003179A5" w:rsidP="003179A5">
      <w:pPr>
        <w:ind w:firstLine="709"/>
        <w:jc w:val="both"/>
        <w:textAlignment w:val="baseline"/>
        <w:rPr>
          <w:sz w:val="20"/>
        </w:rPr>
      </w:pPr>
      <w:r w:rsidRPr="00CA00F1">
        <w:rPr>
          <w:bCs/>
          <w:iCs/>
          <w:sz w:val="20"/>
          <w:bdr w:val="none" w:sz="0" w:space="0" w:color="auto" w:frame="1"/>
        </w:rPr>
        <w:t>6.1.На работе и в быту:</w:t>
      </w:r>
    </w:p>
    <w:p w:rsidR="003179A5" w:rsidRPr="00CA00F1" w:rsidRDefault="003179A5" w:rsidP="003179A5">
      <w:pPr>
        <w:ind w:firstLine="709"/>
        <w:jc w:val="both"/>
        <w:textAlignment w:val="baseline"/>
        <w:rPr>
          <w:color w:val="000000"/>
          <w:sz w:val="20"/>
        </w:rPr>
      </w:pPr>
      <w:bookmarkStart w:id="85" w:name="YANDEX_152"/>
      <w:bookmarkStart w:id="86" w:name="YANDEX_153"/>
      <w:bookmarkEnd w:id="85"/>
      <w:bookmarkEnd w:id="86"/>
      <w:r w:rsidRPr="00CA00F1">
        <w:rPr>
          <w:color w:val="000000"/>
          <w:sz w:val="20"/>
        </w:rPr>
        <w:t>- соблюдение требований пожарной безопасности на работе и в быту;</w:t>
      </w:r>
    </w:p>
    <w:p w:rsidR="003179A5" w:rsidRPr="00CA00F1" w:rsidRDefault="003179A5" w:rsidP="003179A5">
      <w:pPr>
        <w:ind w:firstLine="709"/>
        <w:jc w:val="both"/>
        <w:textAlignment w:val="baseline"/>
        <w:rPr>
          <w:color w:val="000000"/>
          <w:sz w:val="20"/>
        </w:rPr>
      </w:pPr>
      <w:bookmarkStart w:id="87" w:name="YANDEX_154"/>
      <w:bookmarkStart w:id="88" w:name="YANDEX_155"/>
      <w:bookmarkStart w:id="89" w:name="YANDEX_156"/>
      <w:bookmarkEnd w:id="87"/>
      <w:bookmarkEnd w:id="88"/>
      <w:bookmarkEnd w:id="89"/>
      <w:r w:rsidRPr="00CA00F1">
        <w:rPr>
          <w:color w:val="000000"/>
          <w:sz w:val="20"/>
        </w:rPr>
        <w:t>- иметь в помещениях и строениях, находящихся в их собственности первичные средства тушения пожаров и противопожарный инвентарь в соответствии с правилами пожарной безопасности;</w:t>
      </w:r>
    </w:p>
    <w:p w:rsidR="003179A5" w:rsidRPr="00CA00F1" w:rsidRDefault="003179A5" w:rsidP="003179A5">
      <w:pPr>
        <w:ind w:firstLine="709"/>
        <w:jc w:val="both"/>
        <w:textAlignment w:val="baseline"/>
        <w:rPr>
          <w:color w:val="000000"/>
          <w:sz w:val="20"/>
        </w:rPr>
      </w:pPr>
      <w:bookmarkStart w:id="90" w:name="YANDEX_157"/>
      <w:bookmarkEnd w:id="90"/>
      <w:r w:rsidRPr="00CA00F1">
        <w:rPr>
          <w:color w:val="000000"/>
          <w:sz w:val="20"/>
        </w:rPr>
        <w:t>- при обнаружении пожаров немедленно уведомлять о них пожарную охрану;</w:t>
      </w:r>
    </w:p>
    <w:p w:rsidR="003179A5" w:rsidRPr="00CA00F1" w:rsidRDefault="003179A5" w:rsidP="003179A5">
      <w:pPr>
        <w:ind w:firstLine="709"/>
        <w:jc w:val="both"/>
        <w:textAlignment w:val="baseline"/>
        <w:rPr>
          <w:color w:val="000000"/>
          <w:sz w:val="20"/>
        </w:rPr>
      </w:pPr>
      <w:bookmarkStart w:id="91" w:name="YANDEX_158"/>
      <w:bookmarkStart w:id="92" w:name="YANDEX_159"/>
      <w:bookmarkEnd w:id="91"/>
      <w:bookmarkEnd w:id="92"/>
      <w:r w:rsidRPr="00CA00F1">
        <w:rPr>
          <w:color w:val="000000"/>
          <w:sz w:val="20"/>
        </w:rPr>
        <w:t>- до прибытия пожарной охраны принимать посильные меры по спасению людей, имущества и тушения пожаров;</w:t>
      </w:r>
    </w:p>
    <w:p w:rsidR="003179A5" w:rsidRPr="00CA00F1" w:rsidRDefault="003179A5" w:rsidP="003179A5">
      <w:pPr>
        <w:ind w:firstLine="709"/>
        <w:jc w:val="both"/>
        <w:textAlignment w:val="baseline"/>
        <w:rPr>
          <w:color w:val="000000"/>
          <w:sz w:val="20"/>
        </w:rPr>
      </w:pPr>
      <w:bookmarkStart w:id="93" w:name="YANDEX_160"/>
      <w:bookmarkEnd w:id="93"/>
      <w:r w:rsidRPr="00CA00F1">
        <w:rPr>
          <w:color w:val="000000"/>
          <w:sz w:val="20"/>
        </w:rPr>
        <w:t>- оказывать содействие пожарной охране при тушении пожаров;</w:t>
      </w:r>
    </w:p>
    <w:p w:rsidR="003179A5" w:rsidRPr="00CA00F1" w:rsidRDefault="003179A5" w:rsidP="003179A5">
      <w:pPr>
        <w:ind w:firstLine="709"/>
        <w:jc w:val="both"/>
        <w:textAlignment w:val="baseline"/>
        <w:rPr>
          <w:color w:val="000000"/>
          <w:sz w:val="20"/>
        </w:rPr>
      </w:pPr>
      <w:bookmarkStart w:id="94" w:name="YANDEX_161"/>
      <w:bookmarkEnd w:id="94"/>
      <w:r w:rsidRPr="00CA00F1">
        <w:rPr>
          <w:color w:val="000000"/>
          <w:sz w:val="20"/>
        </w:rPr>
        <w:t>- выполнять предписания, постановления и иные законные требования должностных лиц государственного пожарного надзора;</w:t>
      </w:r>
    </w:p>
    <w:p w:rsidR="003179A5" w:rsidRPr="00CA00F1" w:rsidRDefault="003179A5" w:rsidP="003179A5">
      <w:pPr>
        <w:ind w:firstLine="709"/>
        <w:jc w:val="both"/>
        <w:textAlignment w:val="baseline"/>
        <w:rPr>
          <w:color w:val="000000"/>
          <w:sz w:val="20"/>
        </w:rPr>
      </w:pPr>
      <w:bookmarkStart w:id="95" w:name="YANDEX_162"/>
      <w:bookmarkStart w:id="96" w:name="YANDEX_163"/>
      <w:bookmarkStart w:id="97" w:name="YANDEX_164"/>
      <w:bookmarkEnd w:id="95"/>
      <w:bookmarkEnd w:id="96"/>
      <w:bookmarkEnd w:id="97"/>
      <w:r w:rsidRPr="00CA00F1">
        <w:rPr>
          <w:color w:val="000000"/>
          <w:sz w:val="20"/>
        </w:rPr>
        <w:t xml:space="preserve">- 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жилых и иных помещений и строений в целях </w:t>
      </w:r>
      <w:proofErr w:type="gramStart"/>
      <w:r w:rsidRPr="00CA00F1">
        <w:rPr>
          <w:color w:val="000000"/>
          <w:sz w:val="20"/>
        </w:rPr>
        <w:t>контроля за</w:t>
      </w:r>
      <w:proofErr w:type="gramEnd"/>
      <w:r w:rsidRPr="00CA00F1">
        <w:rPr>
          <w:color w:val="000000"/>
          <w:sz w:val="20"/>
        </w:rPr>
        <w:t xml:space="preserve"> соблюдением требований пожарной безопасности и пресечения их нарушений.</w:t>
      </w:r>
    </w:p>
    <w:p w:rsidR="003179A5" w:rsidRPr="00CA00F1" w:rsidRDefault="003179A5" w:rsidP="003179A5">
      <w:pPr>
        <w:ind w:firstLine="709"/>
        <w:jc w:val="both"/>
        <w:textAlignment w:val="baseline"/>
        <w:rPr>
          <w:color w:val="000000"/>
          <w:sz w:val="20"/>
        </w:rPr>
      </w:pPr>
      <w:bookmarkStart w:id="98" w:name="YANDEX_165"/>
      <w:bookmarkEnd w:id="98"/>
      <w:r w:rsidRPr="00CA00F1">
        <w:rPr>
          <w:bCs/>
          <w:iCs/>
          <w:color w:val="000000"/>
          <w:sz w:val="20"/>
          <w:bdr w:val="none" w:sz="0" w:space="0" w:color="auto" w:frame="1"/>
        </w:rPr>
        <w:t>6.2. В добровольной пожарной охране:</w:t>
      </w:r>
    </w:p>
    <w:p w:rsidR="003179A5" w:rsidRPr="00CA00F1" w:rsidRDefault="003179A5" w:rsidP="003179A5">
      <w:pPr>
        <w:ind w:firstLine="709"/>
        <w:jc w:val="both"/>
        <w:textAlignment w:val="baseline"/>
        <w:rPr>
          <w:color w:val="000000"/>
          <w:sz w:val="20"/>
        </w:rPr>
      </w:pPr>
      <w:bookmarkStart w:id="99" w:name="YANDEX_166"/>
      <w:bookmarkStart w:id="100" w:name="YANDEX_167"/>
      <w:bookmarkEnd w:id="99"/>
      <w:bookmarkEnd w:id="100"/>
      <w:r w:rsidRPr="00CA00F1">
        <w:rPr>
          <w:color w:val="000000"/>
          <w:sz w:val="20"/>
        </w:rPr>
        <w:t>- вступление на добровольной основе в индивидуальном порядке в добровольные пожарные, граждан способных по своим деловым и моральным качествам, а также по состоянию здоровья исполнять обязанности, связанные с предупреждением и (или) тушением пожаров;</w:t>
      </w:r>
    </w:p>
    <w:p w:rsidR="003179A5" w:rsidRPr="00CA00F1" w:rsidRDefault="003179A5" w:rsidP="003179A5">
      <w:pPr>
        <w:ind w:firstLine="709"/>
        <w:jc w:val="both"/>
        <w:textAlignment w:val="baseline"/>
        <w:rPr>
          <w:color w:val="000000"/>
          <w:sz w:val="20"/>
        </w:rPr>
      </w:pPr>
      <w:bookmarkStart w:id="101" w:name="YANDEX_168"/>
      <w:bookmarkStart w:id="102" w:name="YANDEX_169"/>
      <w:bookmarkStart w:id="103" w:name="YANDEX_170"/>
      <w:bookmarkStart w:id="104" w:name="YANDEX_171"/>
      <w:bookmarkEnd w:id="101"/>
      <w:bookmarkEnd w:id="102"/>
      <w:bookmarkEnd w:id="103"/>
      <w:bookmarkEnd w:id="104"/>
      <w:r w:rsidRPr="00CA00F1">
        <w:rPr>
          <w:color w:val="000000"/>
          <w:sz w:val="20"/>
        </w:rPr>
        <w:t>- участие в деятельности по обеспечению пожарной безопасности на соответствующей территории сельского населенного пункта (организации);</w:t>
      </w:r>
    </w:p>
    <w:p w:rsidR="003179A5" w:rsidRPr="00CA00F1" w:rsidRDefault="003179A5" w:rsidP="003179A5">
      <w:pPr>
        <w:ind w:firstLine="709"/>
        <w:jc w:val="both"/>
        <w:textAlignment w:val="baseline"/>
        <w:rPr>
          <w:color w:val="000000"/>
          <w:sz w:val="20"/>
        </w:rPr>
      </w:pPr>
      <w:bookmarkStart w:id="105" w:name="YANDEX_173"/>
      <w:bookmarkStart w:id="106" w:name="YANDEX_174"/>
      <w:bookmarkStart w:id="107" w:name="YANDEX_175"/>
      <w:bookmarkEnd w:id="105"/>
      <w:bookmarkEnd w:id="106"/>
      <w:bookmarkEnd w:id="107"/>
      <w:r w:rsidRPr="00CA00F1">
        <w:rPr>
          <w:color w:val="000000"/>
          <w:sz w:val="20"/>
        </w:rPr>
        <w:t>- участие в обучении детей дошкольного и школьного возраста, учащихся образовательных учреждений, работоспособного населения и пенсионеров мерам пожарной безопасности, а также в осуществлении их подготовки к действиям при возникновении пожара;</w:t>
      </w:r>
    </w:p>
    <w:p w:rsidR="003179A5" w:rsidRPr="00CA00F1" w:rsidRDefault="003179A5" w:rsidP="003179A5">
      <w:pPr>
        <w:ind w:firstLine="709"/>
        <w:jc w:val="both"/>
        <w:textAlignment w:val="baseline"/>
        <w:rPr>
          <w:color w:val="000000"/>
          <w:sz w:val="20"/>
        </w:rPr>
      </w:pPr>
      <w:r w:rsidRPr="00CA00F1">
        <w:rPr>
          <w:color w:val="000000"/>
          <w:sz w:val="20"/>
        </w:rPr>
        <w:t>- участие в проведении противопожарной пропаганды;</w:t>
      </w:r>
    </w:p>
    <w:p w:rsidR="003179A5" w:rsidRPr="00CA00F1" w:rsidRDefault="003179A5" w:rsidP="003179A5">
      <w:pPr>
        <w:ind w:firstLine="709"/>
        <w:jc w:val="both"/>
        <w:textAlignment w:val="baseline"/>
        <w:rPr>
          <w:color w:val="000000"/>
          <w:sz w:val="20"/>
        </w:rPr>
      </w:pPr>
      <w:bookmarkStart w:id="108" w:name="YANDEX_178"/>
      <w:bookmarkEnd w:id="108"/>
      <w:r w:rsidRPr="00CA00F1">
        <w:rPr>
          <w:color w:val="000000"/>
          <w:sz w:val="20"/>
        </w:rPr>
        <w:t>- участие в несении службы (дежурства) в подразделениях пожарной добровольной охраны;</w:t>
      </w:r>
    </w:p>
    <w:p w:rsidR="003179A5" w:rsidRPr="00CA00F1" w:rsidRDefault="003179A5" w:rsidP="003179A5">
      <w:pPr>
        <w:ind w:firstLine="709"/>
        <w:jc w:val="both"/>
        <w:textAlignment w:val="baseline"/>
        <w:rPr>
          <w:color w:val="000000"/>
          <w:sz w:val="20"/>
        </w:rPr>
      </w:pPr>
      <w:bookmarkStart w:id="109" w:name="YANDEX_179"/>
      <w:bookmarkEnd w:id="109"/>
      <w:r w:rsidRPr="00CA00F1">
        <w:rPr>
          <w:color w:val="000000"/>
          <w:sz w:val="20"/>
        </w:rPr>
        <w:t>- участие в предупреждении пожаров;</w:t>
      </w:r>
    </w:p>
    <w:p w:rsidR="003179A5" w:rsidRPr="00CA00F1" w:rsidRDefault="003179A5" w:rsidP="003179A5">
      <w:pPr>
        <w:ind w:firstLine="709"/>
        <w:jc w:val="both"/>
        <w:textAlignment w:val="baseline"/>
        <w:rPr>
          <w:color w:val="000000"/>
          <w:sz w:val="20"/>
        </w:rPr>
      </w:pPr>
      <w:bookmarkStart w:id="110" w:name="YANDEX_180"/>
      <w:bookmarkEnd w:id="110"/>
      <w:r w:rsidRPr="00CA00F1">
        <w:rPr>
          <w:color w:val="000000"/>
          <w:sz w:val="20"/>
        </w:rPr>
        <w:t>- участие в тушении пожаров;</w:t>
      </w:r>
    </w:p>
    <w:p w:rsidR="003179A5" w:rsidRPr="00CA00F1" w:rsidRDefault="003179A5" w:rsidP="003179A5">
      <w:pPr>
        <w:ind w:firstLine="709"/>
        <w:jc w:val="both"/>
        <w:textAlignment w:val="baseline"/>
        <w:rPr>
          <w:color w:val="000000"/>
          <w:sz w:val="20"/>
        </w:rPr>
      </w:pPr>
      <w:r w:rsidRPr="00CA00F1">
        <w:rPr>
          <w:color w:val="000000"/>
          <w:sz w:val="20"/>
        </w:rPr>
        <w:t>- проверка противопожарного состояния объектов или их отдельных участков на соответствующей территории Орловского муниципального округ</w:t>
      </w:r>
      <w:proofErr w:type="gramStart"/>
      <w:r w:rsidRPr="00CA00F1">
        <w:rPr>
          <w:color w:val="000000"/>
          <w:sz w:val="20"/>
        </w:rPr>
        <w:t>а(</w:t>
      </w:r>
      <w:proofErr w:type="gramEnd"/>
      <w:r w:rsidRPr="00CA00F1">
        <w:rPr>
          <w:color w:val="000000"/>
          <w:sz w:val="20"/>
        </w:rPr>
        <w:t>организации).</w:t>
      </w:r>
    </w:p>
    <w:p w:rsidR="003179A5" w:rsidRPr="00CA00F1" w:rsidRDefault="003179A5" w:rsidP="003179A5">
      <w:pPr>
        <w:ind w:firstLine="709"/>
        <w:jc w:val="center"/>
        <w:textAlignment w:val="baseline"/>
        <w:rPr>
          <w:b/>
          <w:bCs/>
          <w:color w:val="000000"/>
          <w:sz w:val="20"/>
          <w:bdr w:val="none" w:sz="0" w:space="0" w:color="auto" w:frame="1"/>
        </w:rPr>
      </w:pPr>
      <w:bookmarkStart w:id="111" w:name="YANDEX_181"/>
      <w:bookmarkEnd w:id="111"/>
      <w:r w:rsidRPr="00CA00F1">
        <w:rPr>
          <w:b/>
          <w:bCs/>
          <w:color w:val="000000"/>
          <w:sz w:val="20"/>
          <w:bdr w:val="none" w:sz="0" w:space="0" w:color="auto" w:frame="1"/>
        </w:rPr>
        <w:t xml:space="preserve">7. Права, обязанности организаций в сфере </w:t>
      </w:r>
      <w:bookmarkStart w:id="112" w:name="YANDEX_182"/>
      <w:bookmarkStart w:id="113" w:name="YANDEX_183"/>
      <w:bookmarkEnd w:id="112"/>
      <w:bookmarkEnd w:id="113"/>
      <w:r w:rsidRPr="00CA00F1">
        <w:rPr>
          <w:b/>
          <w:bCs/>
          <w:color w:val="000000"/>
          <w:sz w:val="20"/>
          <w:bdr w:val="none" w:sz="0" w:space="0" w:color="auto" w:frame="1"/>
        </w:rPr>
        <w:t>обеспечения пожарной безопасности</w:t>
      </w:r>
    </w:p>
    <w:p w:rsidR="003179A5" w:rsidRPr="00CA00F1" w:rsidRDefault="003179A5" w:rsidP="003179A5">
      <w:pPr>
        <w:ind w:firstLine="709"/>
        <w:jc w:val="center"/>
        <w:textAlignment w:val="baseline"/>
        <w:rPr>
          <w:color w:val="000000"/>
          <w:sz w:val="20"/>
        </w:rPr>
      </w:pPr>
    </w:p>
    <w:p w:rsidR="003179A5" w:rsidRPr="00CA00F1" w:rsidRDefault="003179A5" w:rsidP="003179A5">
      <w:pPr>
        <w:ind w:firstLine="709"/>
        <w:jc w:val="both"/>
        <w:textAlignment w:val="baseline"/>
        <w:rPr>
          <w:color w:val="000000"/>
          <w:sz w:val="20"/>
        </w:rPr>
      </w:pPr>
      <w:r w:rsidRPr="00CA00F1">
        <w:rPr>
          <w:bCs/>
          <w:iCs/>
          <w:color w:val="000000"/>
          <w:sz w:val="20"/>
          <w:bdr w:val="none" w:sz="0" w:space="0" w:color="auto" w:frame="1"/>
        </w:rPr>
        <w:t>7.1. Руководители организаций имеют право:</w:t>
      </w:r>
    </w:p>
    <w:p w:rsidR="003179A5" w:rsidRPr="00CA00F1" w:rsidRDefault="003179A5" w:rsidP="003179A5">
      <w:pPr>
        <w:ind w:firstLine="709"/>
        <w:jc w:val="both"/>
        <w:textAlignment w:val="baseline"/>
        <w:rPr>
          <w:color w:val="000000"/>
          <w:sz w:val="20"/>
        </w:rPr>
      </w:pPr>
      <w:bookmarkStart w:id="114" w:name="YANDEX_184"/>
      <w:bookmarkEnd w:id="114"/>
      <w:r w:rsidRPr="00CA00F1">
        <w:rPr>
          <w:color w:val="000000"/>
          <w:sz w:val="20"/>
        </w:rPr>
        <w:t>- 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3179A5" w:rsidRPr="00CA00F1" w:rsidRDefault="003179A5" w:rsidP="003179A5">
      <w:pPr>
        <w:ind w:firstLine="709"/>
        <w:jc w:val="both"/>
        <w:textAlignment w:val="baseline"/>
        <w:rPr>
          <w:color w:val="000000"/>
          <w:sz w:val="20"/>
        </w:rPr>
      </w:pPr>
      <w:bookmarkStart w:id="115" w:name="YANDEX_185"/>
      <w:bookmarkStart w:id="116" w:name="YANDEX_186"/>
      <w:bookmarkStart w:id="117" w:name="YANDEX_187"/>
      <w:bookmarkEnd w:id="115"/>
      <w:bookmarkEnd w:id="116"/>
      <w:bookmarkEnd w:id="117"/>
      <w:r w:rsidRPr="00CA00F1">
        <w:rPr>
          <w:color w:val="000000"/>
          <w:sz w:val="20"/>
        </w:rPr>
        <w:t>- вносить в органы государственной власти и органы местного самоуправления предложения по обеспечению пожарной безопасности;</w:t>
      </w:r>
    </w:p>
    <w:p w:rsidR="003179A5" w:rsidRPr="00CA00F1" w:rsidRDefault="003179A5" w:rsidP="003179A5">
      <w:pPr>
        <w:ind w:firstLine="709"/>
        <w:jc w:val="both"/>
        <w:textAlignment w:val="baseline"/>
        <w:rPr>
          <w:color w:val="000000"/>
          <w:sz w:val="20"/>
        </w:rPr>
      </w:pPr>
      <w:bookmarkStart w:id="118" w:name="YANDEX_188"/>
      <w:bookmarkStart w:id="119" w:name="YANDEX_189"/>
      <w:bookmarkStart w:id="120" w:name="YANDEX_190"/>
      <w:bookmarkEnd w:id="118"/>
      <w:bookmarkEnd w:id="119"/>
      <w:bookmarkEnd w:id="120"/>
      <w:r w:rsidRPr="00CA00F1">
        <w:rPr>
          <w:color w:val="000000"/>
          <w:sz w:val="20"/>
        </w:rPr>
        <w:t>- проводить работы по установлению причин и обстоятельств пожаров, происшедших на предприятиях; получать информацию по вопросам пожарной безопасности, в том числе от органов управления и подразделений пожарной охраны.</w:t>
      </w:r>
    </w:p>
    <w:p w:rsidR="003179A5" w:rsidRPr="00CA00F1" w:rsidRDefault="003179A5" w:rsidP="003179A5">
      <w:pPr>
        <w:ind w:firstLine="709"/>
        <w:jc w:val="both"/>
        <w:textAlignment w:val="baseline"/>
        <w:rPr>
          <w:color w:val="000000"/>
          <w:sz w:val="20"/>
        </w:rPr>
      </w:pPr>
      <w:r w:rsidRPr="00CA00F1">
        <w:rPr>
          <w:bCs/>
          <w:iCs/>
          <w:color w:val="000000"/>
          <w:sz w:val="20"/>
          <w:bdr w:val="none" w:sz="0" w:space="0" w:color="auto" w:frame="1"/>
        </w:rPr>
        <w:t>7.2. Руководители организаций обязаны:</w:t>
      </w:r>
    </w:p>
    <w:p w:rsidR="003179A5" w:rsidRPr="00CA00F1" w:rsidRDefault="003179A5" w:rsidP="003179A5">
      <w:pPr>
        <w:ind w:firstLine="709"/>
        <w:jc w:val="both"/>
        <w:textAlignment w:val="baseline"/>
        <w:rPr>
          <w:color w:val="000000"/>
          <w:sz w:val="20"/>
        </w:rPr>
      </w:pPr>
      <w:bookmarkStart w:id="121" w:name="YANDEX_191"/>
      <w:bookmarkStart w:id="122" w:name="YANDEX_192"/>
      <w:bookmarkStart w:id="123" w:name="YANDEX_193"/>
      <w:bookmarkEnd w:id="121"/>
      <w:bookmarkEnd w:id="122"/>
      <w:bookmarkEnd w:id="123"/>
      <w:r w:rsidRPr="00CA00F1">
        <w:rPr>
          <w:color w:val="000000"/>
          <w:sz w:val="20"/>
        </w:rPr>
        <w:t>- соблюдать требования пожарной безопасности, а также выполнять предписания, постановления должностных лиц пожарной охраны;</w:t>
      </w:r>
    </w:p>
    <w:p w:rsidR="003179A5" w:rsidRPr="00CA00F1" w:rsidRDefault="003179A5" w:rsidP="003179A5">
      <w:pPr>
        <w:ind w:firstLine="709"/>
        <w:jc w:val="both"/>
        <w:textAlignment w:val="baseline"/>
        <w:rPr>
          <w:color w:val="000000"/>
          <w:sz w:val="20"/>
        </w:rPr>
      </w:pPr>
      <w:bookmarkStart w:id="124" w:name="YANDEX_194"/>
      <w:bookmarkStart w:id="125" w:name="YANDEX_195"/>
      <w:bookmarkStart w:id="126" w:name="YANDEX_196"/>
      <w:bookmarkStart w:id="127" w:name="YANDEX_197"/>
      <w:bookmarkEnd w:id="124"/>
      <w:bookmarkEnd w:id="125"/>
      <w:bookmarkEnd w:id="126"/>
      <w:bookmarkEnd w:id="127"/>
      <w:r w:rsidRPr="00CA00F1">
        <w:rPr>
          <w:color w:val="000000"/>
          <w:sz w:val="20"/>
        </w:rPr>
        <w:t>- разрабатывать и осуществлять меры по обеспечению пожарной безопасности;</w:t>
      </w:r>
    </w:p>
    <w:p w:rsidR="003179A5" w:rsidRPr="00CA00F1" w:rsidRDefault="003179A5" w:rsidP="003179A5">
      <w:pPr>
        <w:ind w:firstLine="709"/>
        <w:jc w:val="both"/>
        <w:textAlignment w:val="baseline"/>
        <w:rPr>
          <w:color w:val="000000"/>
          <w:sz w:val="20"/>
        </w:rPr>
      </w:pPr>
      <w:bookmarkStart w:id="128" w:name="YANDEX_198"/>
      <w:bookmarkStart w:id="129" w:name="YANDEX_199"/>
      <w:bookmarkStart w:id="130" w:name="YANDEX_200"/>
      <w:bookmarkEnd w:id="128"/>
      <w:bookmarkEnd w:id="129"/>
      <w:bookmarkEnd w:id="130"/>
      <w:r w:rsidRPr="00CA00F1">
        <w:rPr>
          <w:color w:val="000000"/>
          <w:sz w:val="20"/>
        </w:rPr>
        <w:t>- проводить противопожарную пропаганду, а также обучать своих работников мерам пожарной безопасности;</w:t>
      </w:r>
    </w:p>
    <w:p w:rsidR="003179A5" w:rsidRPr="00CA00F1" w:rsidRDefault="003179A5" w:rsidP="003179A5">
      <w:pPr>
        <w:ind w:firstLine="709"/>
        <w:jc w:val="both"/>
        <w:textAlignment w:val="baseline"/>
        <w:rPr>
          <w:color w:val="000000"/>
          <w:sz w:val="20"/>
        </w:rPr>
      </w:pPr>
      <w:bookmarkStart w:id="131" w:name="YANDEX_201"/>
      <w:bookmarkEnd w:id="131"/>
      <w:r w:rsidRPr="00CA00F1">
        <w:rPr>
          <w:color w:val="000000"/>
          <w:sz w:val="20"/>
        </w:rPr>
        <w:t>- содержать в исправном состоянии системы и средства противопожарной защиты, включая первичные средства тушения пожаров, не допускать их использование не по назначению;</w:t>
      </w:r>
    </w:p>
    <w:p w:rsidR="003179A5" w:rsidRPr="00CA00F1" w:rsidRDefault="003179A5" w:rsidP="003179A5">
      <w:pPr>
        <w:ind w:firstLine="709"/>
        <w:jc w:val="both"/>
        <w:textAlignment w:val="baseline"/>
        <w:rPr>
          <w:color w:val="000000"/>
          <w:sz w:val="20"/>
        </w:rPr>
      </w:pPr>
      <w:bookmarkStart w:id="132" w:name="YANDEX_202"/>
      <w:bookmarkStart w:id="133" w:name="YANDEX_203"/>
      <w:bookmarkStart w:id="134" w:name="YANDEX_204"/>
      <w:bookmarkEnd w:id="132"/>
      <w:bookmarkEnd w:id="133"/>
      <w:bookmarkEnd w:id="134"/>
      <w:r w:rsidRPr="00CA00F1">
        <w:rPr>
          <w:color w:val="000000"/>
          <w:sz w:val="20"/>
        </w:rPr>
        <w:t>- 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нарушениях требований пожарной безопасности и возникновении пожаров;</w:t>
      </w:r>
    </w:p>
    <w:p w:rsidR="003179A5" w:rsidRPr="00CA00F1" w:rsidRDefault="003179A5" w:rsidP="003179A5">
      <w:pPr>
        <w:ind w:firstLine="709"/>
        <w:jc w:val="both"/>
        <w:textAlignment w:val="baseline"/>
        <w:rPr>
          <w:color w:val="000000"/>
          <w:sz w:val="20"/>
        </w:rPr>
      </w:pPr>
      <w:bookmarkStart w:id="135" w:name="YANDEX_205"/>
      <w:bookmarkEnd w:id="135"/>
      <w:r w:rsidRPr="00CA00F1">
        <w:rPr>
          <w:color w:val="000000"/>
          <w:sz w:val="20"/>
        </w:rPr>
        <w:lastRenderedPageBreak/>
        <w:t>- 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предприятия;</w:t>
      </w:r>
    </w:p>
    <w:p w:rsidR="003179A5" w:rsidRPr="00CA00F1" w:rsidRDefault="003179A5" w:rsidP="003179A5">
      <w:pPr>
        <w:ind w:firstLine="709"/>
        <w:jc w:val="both"/>
        <w:textAlignment w:val="baseline"/>
        <w:rPr>
          <w:color w:val="000000"/>
          <w:sz w:val="20"/>
        </w:rPr>
      </w:pPr>
      <w:bookmarkStart w:id="136" w:name="YANDEX_206"/>
      <w:bookmarkStart w:id="137" w:name="YANDEX_207"/>
      <w:bookmarkStart w:id="138" w:name="YANDEX_208"/>
      <w:bookmarkEnd w:id="136"/>
      <w:bookmarkEnd w:id="137"/>
      <w:bookmarkEnd w:id="138"/>
      <w:r w:rsidRPr="00CA00F1">
        <w:rPr>
          <w:color w:val="000000"/>
          <w:sz w:val="20"/>
        </w:rPr>
        <w:t>- 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а также о происшествиях на их территориях, пожарах и последствиях;</w:t>
      </w:r>
    </w:p>
    <w:p w:rsidR="003179A5" w:rsidRPr="00CA00F1" w:rsidRDefault="003179A5" w:rsidP="003179A5">
      <w:pPr>
        <w:ind w:firstLine="709"/>
        <w:jc w:val="both"/>
        <w:textAlignment w:val="baseline"/>
        <w:rPr>
          <w:color w:val="000000"/>
          <w:sz w:val="20"/>
        </w:rPr>
      </w:pPr>
      <w:bookmarkStart w:id="139" w:name="YANDEX_209"/>
      <w:bookmarkEnd w:id="139"/>
      <w:r w:rsidRPr="00CA00F1">
        <w:rPr>
          <w:color w:val="000000"/>
          <w:sz w:val="20"/>
        </w:rPr>
        <w:t>- незамедлительно сообщать в пожарную охрану о возникших пожарах, неисправностях имеющихся систем и сре</w:t>
      </w:r>
      <w:proofErr w:type="gramStart"/>
      <w:r w:rsidRPr="00CA00F1">
        <w:rPr>
          <w:color w:val="000000"/>
          <w:sz w:val="20"/>
        </w:rPr>
        <w:t>дств пр</w:t>
      </w:r>
      <w:proofErr w:type="gramEnd"/>
      <w:r w:rsidRPr="00CA00F1">
        <w:rPr>
          <w:color w:val="000000"/>
          <w:sz w:val="20"/>
        </w:rPr>
        <w:t>отивопожарной защиты, об изменении состояния дорог и проездов;</w:t>
      </w:r>
    </w:p>
    <w:p w:rsidR="003179A5" w:rsidRPr="00CA00F1" w:rsidRDefault="003179A5" w:rsidP="003179A5">
      <w:pPr>
        <w:ind w:firstLine="709"/>
        <w:jc w:val="both"/>
        <w:textAlignment w:val="baseline"/>
        <w:rPr>
          <w:color w:val="000000"/>
          <w:sz w:val="20"/>
        </w:rPr>
      </w:pPr>
      <w:bookmarkStart w:id="140" w:name="YANDEX_210"/>
      <w:bookmarkEnd w:id="140"/>
      <w:r w:rsidRPr="00CA00F1">
        <w:rPr>
          <w:color w:val="000000"/>
          <w:sz w:val="20"/>
        </w:rPr>
        <w:t>- содействовать деятельности добровольных пожарных дружин.</w:t>
      </w:r>
    </w:p>
    <w:p w:rsidR="003179A5" w:rsidRPr="00CA00F1" w:rsidRDefault="003179A5" w:rsidP="003179A5">
      <w:pPr>
        <w:ind w:firstLine="709"/>
        <w:jc w:val="both"/>
        <w:textAlignment w:val="baseline"/>
        <w:rPr>
          <w:color w:val="000000"/>
          <w:sz w:val="20"/>
        </w:rPr>
      </w:pPr>
      <w:bookmarkStart w:id="141" w:name="YANDEX_211"/>
      <w:bookmarkStart w:id="142" w:name="YANDEX_212"/>
      <w:bookmarkStart w:id="143" w:name="YANDEX_213"/>
      <w:bookmarkStart w:id="144" w:name="YANDEX_214"/>
      <w:bookmarkEnd w:id="141"/>
      <w:bookmarkEnd w:id="142"/>
      <w:bookmarkEnd w:id="143"/>
      <w:bookmarkEnd w:id="144"/>
      <w:r w:rsidRPr="00CA00F1">
        <w:rPr>
          <w:color w:val="000000"/>
          <w:sz w:val="20"/>
        </w:rPr>
        <w:t>7.3. Руководители организаций осуществляют непосредственное руководство системой пожарной безопасности в пределах своей компетентности на подведомственных объектах и несут персональную ответственность за соблюдение требований пожарной безопасности.</w:t>
      </w:r>
    </w:p>
    <w:p w:rsidR="003179A5" w:rsidRPr="00CA00F1" w:rsidRDefault="003179A5" w:rsidP="003179A5">
      <w:pPr>
        <w:ind w:firstLine="709"/>
        <w:jc w:val="center"/>
        <w:textAlignment w:val="baseline"/>
        <w:rPr>
          <w:b/>
          <w:bCs/>
          <w:color w:val="000000"/>
          <w:sz w:val="20"/>
          <w:bdr w:val="none" w:sz="0" w:space="0" w:color="auto" w:frame="1"/>
        </w:rPr>
      </w:pPr>
      <w:bookmarkStart w:id="145" w:name="YANDEX_215"/>
      <w:bookmarkEnd w:id="145"/>
    </w:p>
    <w:p w:rsidR="003179A5" w:rsidRPr="00CA00F1" w:rsidRDefault="003179A5" w:rsidP="003179A5">
      <w:pPr>
        <w:ind w:firstLine="709"/>
        <w:jc w:val="center"/>
        <w:textAlignment w:val="baseline"/>
        <w:rPr>
          <w:color w:val="000000"/>
          <w:sz w:val="20"/>
        </w:rPr>
      </w:pPr>
      <w:r w:rsidRPr="00CA00F1">
        <w:rPr>
          <w:b/>
          <w:bCs/>
          <w:color w:val="000000"/>
          <w:sz w:val="20"/>
          <w:bdr w:val="none" w:sz="0" w:space="0" w:color="auto" w:frame="1"/>
        </w:rPr>
        <w:t>8. Добровольная пожарная охрана</w:t>
      </w:r>
    </w:p>
    <w:p w:rsidR="003179A5" w:rsidRPr="00CA00F1" w:rsidRDefault="003179A5" w:rsidP="003179A5">
      <w:pPr>
        <w:ind w:firstLine="709"/>
        <w:jc w:val="both"/>
        <w:textAlignment w:val="baseline"/>
        <w:rPr>
          <w:color w:val="000000"/>
          <w:sz w:val="20"/>
        </w:rPr>
      </w:pPr>
      <w:bookmarkStart w:id="146" w:name="YANDEX_216"/>
      <w:bookmarkStart w:id="147" w:name="YANDEX_217"/>
      <w:bookmarkStart w:id="148" w:name="YANDEX_218"/>
      <w:bookmarkStart w:id="149" w:name="YANDEX_219"/>
      <w:bookmarkStart w:id="150" w:name="YANDEX_220"/>
      <w:bookmarkStart w:id="151" w:name="YANDEX_221"/>
      <w:bookmarkStart w:id="152" w:name="YANDEX_222"/>
      <w:bookmarkStart w:id="153" w:name="YANDEX_223"/>
      <w:bookmarkStart w:id="154" w:name="YANDEX_224"/>
      <w:bookmarkStart w:id="155" w:name="YANDEX_225"/>
      <w:bookmarkEnd w:id="146"/>
      <w:bookmarkEnd w:id="147"/>
      <w:bookmarkEnd w:id="148"/>
      <w:bookmarkEnd w:id="149"/>
      <w:bookmarkEnd w:id="150"/>
      <w:bookmarkEnd w:id="151"/>
      <w:bookmarkEnd w:id="152"/>
      <w:bookmarkEnd w:id="153"/>
      <w:bookmarkEnd w:id="154"/>
      <w:bookmarkEnd w:id="155"/>
      <w:r w:rsidRPr="00CA00F1">
        <w:rPr>
          <w:b/>
          <w:bCs/>
          <w:iCs/>
          <w:color w:val="000000"/>
          <w:sz w:val="20"/>
          <w:bdr w:val="none" w:sz="0" w:space="0" w:color="auto" w:frame="1"/>
        </w:rPr>
        <w:t>Добровольная пожарная охрана</w:t>
      </w:r>
      <w:r w:rsidRPr="00CA00F1">
        <w:rPr>
          <w:b/>
          <w:color w:val="000000"/>
          <w:sz w:val="20"/>
        </w:rPr>
        <w:t> –</w:t>
      </w:r>
      <w:r w:rsidRPr="00CA00F1">
        <w:rPr>
          <w:color w:val="000000"/>
          <w:sz w:val="20"/>
        </w:rPr>
        <w:t xml:space="preserve"> это форма участия граждан в обеспечении первичных мер пожарной безопасности.</w:t>
      </w:r>
    </w:p>
    <w:p w:rsidR="003179A5" w:rsidRPr="00CA00F1" w:rsidRDefault="003179A5" w:rsidP="003179A5">
      <w:pPr>
        <w:ind w:firstLine="709"/>
        <w:jc w:val="both"/>
        <w:textAlignment w:val="baseline"/>
        <w:rPr>
          <w:color w:val="000000"/>
          <w:sz w:val="20"/>
        </w:rPr>
      </w:pPr>
      <w:bookmarkStart w:id="156" w:name="YANDEX_226"/>
      <w:bookmarkEnd w:id="156"/>
      <w:r w:rsidRPr="00CA00F1">
        <w:rPr>
          <w:b/>
          <w:bCs/>
          <w:iCs/>
          <w:color w:val="000000"/>
          <w:sz w:val="20"/>
          <w:bdr w:val="none" w:sz="0" w:space="0" w:color="auto" w:frame="1"/>
        </w:rPr>
        <w:t>Добровольный пожарный</w:t>
      </w:r>
      <w:r w:rsidRPr="00CA00F1">
        <w:rPr>
          <w:b/>
          <w:bCs/>
          <w:i/>
          <w:iCs/>
          <w:color w:val="000000"/>
          <w:sz w:val="20"/>
          <w:bdr w:val="none" w:sz="0" w:space="0" w:color="auto" w:frame="1"/>
        </w:rPr>
        <w:t> </w:t>
      </w:r>
      <w:r w:rsidRPr="00CA00F1">
        <w:rPr>
          <w:color w:val="000000"/>
          <w:sz w:val="20"/>
        </w:rPr>
        <w:t>– это гражданин, непосредственно участвующий в деятельности добровольной пожарной команды на территории населенных пунктов Орловского муниципального округа по предупреждению и тушению пожаров. Участие в добровольной пожарной охране является формой социально значимых работ, устанавливаемых администрацией Орловского муниципального округа. Добровольный пожарный осуществляет свою деятельность без заключения постоянного трудового договора. Администрация Орловского муниципального округа может заключать с добровольным пожарным договор подряда.</w:t>
      </w:r>
    </w:p>
    <w:p w:rsidR="003179A5" w:rsidRPr="00CA00F1" w:rsidRDefault="003179A5" w:rsidP="003179A5">
      <w:pPr>
        <w:ind w:firstLine="709"/>
        <w:jc w:val="both"/>
        <w:textAlignment w:val="baseline"/>
        <w:rPr>
          <w:color w:val="000000"/>
          <w:sz w:val="20"/>
        </w:rPr>
      </w:pPr>
    </w:p>
    <w:p w:rsidR="003179A5" w:rsidRPr="00CA00F1" w:rsidRDefault="003179A5" w:rsidP="003179A5">
      <w:pPr>
        <w:ind w:firstLine="709"/>
        <w:jc w:val="center"/>
        <w:textAlignment w:val="baseline"/>
        <w:rPr>
          <w:b/>
          <w:bCs/>
          <w:color w:val="000000"/>
          <w:sz w:val="20"/>
          <w:bdr w:val="none" w:sz="0" w:space="0" w:color="auto" w:frame="1"/>
        </w:rPr>
      </w:pPr>
      <w:bookmarkStart w:id="157" w:name="YANDEX_234"/>
      <w:bookmarkStart w:id="158" w:name="YANDEX_235"/>
      <w:bookmarkStart w:id="159" w:name="YANDEX_236"/>
      <w:bookmarkStart w:id="160" w:name="YANDEX_237"/>
      <w:bookmarkStart w:id="161" w:name="YANDEX_238"/>
      <w:bookmarkEnd w:id="157"/>
      <w:bookmarkEnd w:id="158"/>
      <w:bookmarkEnd w:id="159"/>
      <w:bookmarkEnd w:id="160"/>
      <w:bookmarkEnd w:id="161"/>
      <w:r w:rsidRPr="00CA00F1">
        <w:rPr>
          <w:b/>
          <w:bCs/>
          <w:color w:val="000000"/>
          <w:sz w:val="20"/>
          <w:bdr w:val="none" w:sz="0" w:space="0" w:color="auto" w:frame="1"/>
        </w:rPr>
        <w:t>9. Финансовое обеспечение первичных мер пожарной безопасности</w:t>
      </w:r>
    </w:p>
    <w:p w:rsidR="003179A5" w:rsidRPr="00CA00F1" w:rsidRDefault="003179A5" w:rsidP="003179A5">
      <w:pPr>
        <w:ind w:firstLine="709"/>
        <w:jc w:val="both"/>
        <w:textAlignment w:val="baseline"/>
        <w:rPr>
          <w:color w:val="000000"/>
          <w:sz w:val="20"/>
        </w:rPr>
      </w:pPr>
      <w:bookmarkStart w:id="162" w:name="YANDEX_239"/>
      <w:bookmarkStart w:id="163" w:name="YANDEX_240"/>
      <w:bookmarkStart w:id="164" w:name="YANDEX_241"/>
      <w:bookmarkStart w:id="165" w:name="YANDEX_242"/>
      <w:bookmarkStart w:id="166" w:name="YANDEX_243"/>
      <w:bookmarkEnd w:id="162"/>
      <w:bookmarkEnd w:id="163"/>
      <w:bookmarkEnd w:id="164"/>
      <w:bookmarkEnd w:id="165"/>
      <w:bookmarkEnd w:id="166"/>
      <w:r w:rsidRPr="00CA00F1">
        <w:rPr>
          <w:color w:val="000000"/>
          <w:sz w:val="20"/>
        </w:rPr>
        <w:t>9.1. Финансовое обеспечение первичных мер пожарной безопасности на территории округа является расходным обязательством Орловского муниципального округа и осуществляется в пределах средств, предусмотренных в бюджете Орловского муниципального округа на эти цели.</w:t>
      </w:r>
    </w:p>
    <w:p w:rsidR="003179A5" w:rsidRPr="00CA00F1" w:rsidRDefault="003179A5" w:rsidP="003179A5">
      <w:pPr>
        <w:ind w:firstLine="709"/>
        <w:jc w:val="center"/>
        <w:textAlignment w:val="baseline"/>
        <w:rPr>
          <w:color w:val="000000"/>
          <w:sz w:val="20"/>
        </w:rPr>
      </w:pPr>
      <w:r w:rsidRPr="00CA00F1">
        <w:rPr>
          <w:color w:val="000000"/>
          <w:sz w:val="20"/>
        </w:rPr>
        <w:t>________________</w:t>
      </w:r>
    </w:p>
    <w:p w:rsidR="003179A5" w:rsidRPr="00CA00F1" w:rsidRDefault="003179A5" w:rsidP="003179A5">
      <w:pPr>
        <w:widowControl w:val="0"/>
        <w:suppressAutoHyphens/>
        <w:jc w:val="both"/>
        <w:rPr>
          <w:rFonts w:eastAsia="Times New Roman CYR"/>
          <w:b/>
          <w:bCs/>
          <w:color w:val="000000"/>
          <w:kern w:val="1"/>
          <w:sz w:val="20"/>
          <w:lang w:eastAsia="hi-IN" w:bidi="hi-IN"/>
        </w:rPr>
      </w:pPr>
    </w:p>
    <w:tbl>
      <w:tblPr>
        <w:tblW w:w="9229" w:type="dxa"/>
        <w:tblInd w:w="-54" w:type="dxa"/>
        <w:tblLayout w:type="fixed"/>
        <w:tblCellMar>
          <w:left w:w="0" w:type="dxa"/>
          <w:right w:w="0" w:type="dxa"/>
        </w:tblCellMar>
        <w:tblLook w:val="0000" w:firstRow="0" w:lastRow="0" w:firstColumn="0" w:lastColumn="0" w:noHBand="0" w:noVBand="0"/>
      </w:tblPr>
      <w:tblGrid>
        <w:gridCol w:w="160"/>
        <w:gridCol w:w="1989"/>
        <w:gridCol w:w="2731"/>
        <w:gridCol w:w="2366"/>
        <w:gridCol w:w="1983"/>
      </w:tblGrid>
      <w:tr w:rsidR="003179A5" w:rsidRPr="00CA00F1" w:rsidTr="005D75C8">
        <w:trPr>
          <w:trHeight w:hRule="exact" w:val="2377"/>
        </w:trPr>
        <w:tc>
          <w:tcPr>
            <w:tcW w:w="9229" w:type="dxa"/>
            <w:gridSpan w:val="5"/>
            <w:shd w:val="clear" w:color="auto" w:fill="auto"/>
          </w:tcPr>
          <w:p w:rsidR="003179A5" w:rsidRPr="00CA00F1" w:rsidRDefault="003179A5" w:rsidP="005D75C8">
            <w:pPr>
              <w:widowControl w:val="0"/>
              <w:suppressAutoHyphens/>
              <w:ind w:firstLine="709"/>
              <w:jc w:val="center"/>
              <w:rPr>
                <w:rFonts w:ascii="Arial" w:eastAsia="Calibri" w:hAnsi="Arial"/>
                <w:kern w:val="1"/>
                <w:sz w:val="20"/>
                <w:lang w:eastAsia="ar-SA"/>
              </w:rPr>
            </w:pPr>
            <w:r w:rsidRPr="00CA00F1">
              <w:rPr>
                <w:rFonts w:ascii="Arial" w:eastAsia="Calibri" w:hAnsi="Arial"/>
                <w:b/>
                <w:noProof/>
                <w:kern w:val="1"/>
                <w:sz w:val="20"/>
              </w:rPr>
              <w:drawing>
                <wp:inline distT="0" distB="0" distL="0" distR="0" wp14:anchorId="65B9DB90" wp14:editId="26290CBD">
                  <wp:extent cx="428625" cy="533400"/>
                  <wp:effectExtent l="0" t="0" r="9525" b="0"/>
                  <wp:docPr id="14" name="Рисунок 14"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райо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p w:rsidR="003179A5" w:rsidRPr="00CA00F1" w:rsidRDefault="003179A5" w:rsidP="005D75C8">
            <w:pPr>
              <w:keepNext/>
              <w:widowControl w:val="0"/>
              <w:suppressAutoHyphens/>
              <w:jc w:val="center"/>
              <w:outlineLvl w:val="0"/>
              <w:rPr>
                <w:rFonts w:ascii="Arial" w:eastAsia="Calibri" w:hAnsi="Arial"/>
                <w:b/>
                <w:bCs/>
                <w:kern w:val="32"/>
                <w:sz w:val="20"/>
                <w:lang w:eastAsia="ar-SA"/>
              </w:rPr>
            </w:pPr>
          </w:p>
          <w:p w:rsidR="003179A5" w:rsidRPr="00CA00F1" w:rsidRDefault="003179A5" w:rsidP="005D75C8">
            <w:pPr>
              <w:keepNext/>
              <w:widowControl w:val="0"/>
              <w:suppressAutoHyphens/>
              <w:jc w:val="center"/>
              <w:outlineLvl w:val="0"/>
              <w:rPr>
                <w:rFonts w:eastAsia="Calibri"/>
                <w:b/>
                <w:bCs/>
                <w:kern w:val="32"/>
                <w:sz w:val="20"/>
                <w:lang w:eastAsia="ar-SA"/>
              </w:rPr>
            </w:pPr>
            <w:r w:rsidRPr="00CA00F1">
              <w:rPr>
                <w:rFonts w:eastAsia="Calibri"/>
                <w:b/>
                <w:bCs/>
                <w:kern w:val="32"/>
                <w:sz w:val="20"/>
                <w:lang w:eastAsia="ar-SA"/>
              </w:rPr>
              <w:t>АДМИНИСТРАЦИЯ ОРЛОВСКОГО МУНИЦИПАЛЬНОГО ОКРУГА</w:t>
            </w:r>
          </w:p>
          <w:p w:rsidR="003179A5" w:rsidRPr="00CA00F1" w:rsidRDefault="003179A5" w:rsidP="005D75C8">
            <w:pPr>
              <w:widowControl w:val="0"/>
              <w:suppressAutoHyphens/>
              <w:jc w:val="center"/>
              <w:rPr>
                <w:rFonts w:eastAsia="Calibri"/>
                <w:b/>
                <w:kern w:val="1"/>
                <w:sz w:val="20"/>
                <w:lang w:eastAsia="ar-SA"/>
              </w:rPr>
            </w:pPr>
            <w:r w:rsidRPr="00CA00F1">
              <w:rPr>
                <w:rFonts w:eastAsia="Calibri"/>
                <w:b/>
                <w:kern w:val="1"/>
                <w:sz w:val="20"/>
                <w:lang w:eastAsia="ar-SA"/>
              </w:rPr>
              <w:t>КИРОВСКОЙ ОБЛАСТИ</w:t>
            </w:r>
          </w:p>
          <w:p w:rsidR="003179A5" w:rsidRPr="00CA00F1" w:rsidRDefault="003179A5" w:rsidP="005D75C8">
            <w:pPr>
              <w:widowControl w:val="0"/>
              <w:suppressAutoHyphens/>
              <w:jc w:val="center"/>
              <w:rPr>
                <w:rFonts w:eastAsia="Calibri"/>
                <w:b/>
                <w:kern w:val="1"/>
                <w:sz w:val="20"/>
                <w:lang w:eastAsia="ar-SA"/>
              </w:rPr>
            </w:pPr>
          </w:p>
          <w:p w:rsidR="003179A5" w:rsidRPr="00CA00F1" w:rsidRDefault="003179A5" w:rsidP="005D75C8">
            <w:pPr>
              <w:widowControl w:val="0"/>
              <w:tabs>
                <w:tab w:val="left" w:pos="4536"/>
              </w:tabs>
              <w:suppressAutoHyphens/>
              <w:jc w:val="center"/>
              <w:rPr>
                <w:rFonts w:eastAsia="Lucida Sans Unicode"/>
                <w:b/>
                <w:kern w:val="1"/>
                <w:sz w:val="20"/>
              </w:rPr>
            </w:pPr>
            <w:r w:rsidRPr="00CA00F1">
              <w:rPr>
                <w:rFonts w:eastAsia="Lucida Sans Unicode"/>
                <w:b/>
                <w:kern w:val="1"/>
                <w:sz w:val="20"/>
              </w:rPr>
              <w:t>ПОСТАНОВЛЕНИЕ</w:t>
            </w:r>
          </w:p>
          <w:p w:rsidR="003179A5" w:rsidRPr="00CA00F1" w:rsidRDefault="003179A5" w:rsidP="005D75C8">
            <w:pPr>
              <w:widowControl w:val="0"/>
              <w:tabs>
                <w:tab w:val="left" w:pos="4536"/>
              </w:tabs>
              <w:suppressAutoHyphens/>
              <w:jc w:val="center"/>
              <w:rPr>
                <w:rFonts w:ascii="Arial" w:eastAsia="Lucida Sans Unicode" w:hAnsi="Arial"/>
                <w:b/>
                <w:kern w:val="1"/>
                <w:sz w:val="20"/>
              </w:rPr>
            </w:pPr>
          </w:p>
          <w:p w:rsidR="003179A5" w:rsidRPr="00CA00F1" w:rsidRDefault="003179A5" w:rsidP="005D75C8">
            <w:pPr>
              <w:widowControl w:val="0"/>
              <w:tabs>
                <w:tab w:val="left" w:pos="4536"/>
              </w:tabs>
              <w:suppressAutoHyphens/>
              <w:jc w:val="center"/>
              <w:rPr>
                <w:rFonts w:ascii="Arial" w:eastAsia="Lucida Sans Unicode" w:hAnsi="Arial"/>
                <w:b/>
                <w:kern w:val="1"/>
                <w:sz w:val="20"/>
              </w:rPr>
            </w:pPr>
          </w:p>
          <w:p w:rsidR="003179A5" w:rsidRPr="00CA00F1" w:rsidRDefault="003179A5" w:rsidP="005D75C8">
            <w:pPr>
              <w:widowControl w:val="0"/>
              <w:tabs>
                <w:tab w:val="left" w:pos="4536"/>
              </w:tabs>
              <w:suppressAutoHyphens/>
              <w:jc w:val="center"/>
              <w:rPr>
                <w:rFonts w:ascii="Arial" w:eastAsia="Lucida Sans Unicode" w:hAnsi="Arial"/>
                <w:b/>
                <w:kern w:val="1"/>
                <w:sz w:val="20"/>
              </w:rPr>
            </w:pPr>
          </w:p>
          <w:p w:rsidR="003179A5" w:rsidRPr="00CA00F1" w:rsidRDefault="003179A5" w:rsidP="005D75C8">
            <w:pPr>
              <w:widowControl w:val="0"/>
              <w:tabs>
                <w:tab w:val="left" w:pos="4536"/>
              </w:tabs>
              <w:suppressAutoHyphens/>
              <w:jc w:val="center"/>
              <w:rPr>
                <w:rFonts w:ascii="Arial" w:eastAsia="Lucida Sans Unicode" w:hAnsi="Arial"/>
                <w:b/>
                <w:kern w:val="1"/>
                <w:sz w:val="20"/>
              </w:rPr>
            </w:pPr>
          </w:p>
          <w:p w:rsidR="003179A5" w:rsidRPr="00CA00F1" w:rsidRDefault="003179A5" w:rsidP="005D75C8">
            <w:pPr>
              <w:widowControl w:val="0"/>
              <w:tabs>
                <w:tab w:val="left" w:pos="4536"/>
              </w:tabs>
              <w:suppressAutoHyphens/>
              <w:jc w:val="center"/>
              <w:rPr>
                <w:rFonts w:ascii="Arial" w:eastAsia="Lucida Sans Unicode" w:hAnsi="Arial"/>
                <w:b/>
                <w:kern w:val="1"/>
                <w:sz w:val="20"/>
              </w:rPr>
            </w:pPr>
          </w:p>
          <w:p w:rsidR="003179A5" w:rsidRPr="00CA00F1" w:rsidRDefault="003179A5" w:rsidP="005D75C8">
            <w:pPr>
              <w:widowControl w:val="0"/>
              <w:tabs>
                <w:tab w:val="left" w:pos="4536"/>
              </w:tabs>
              <w:suppressAutoHyphens/>
              <w:jc w:val="center"/>
              <w:rPr>
                <w:rFonts w:ascii="Arial" w:eastAsia="Lucida Sans Unicode" w:hAnsi="Arial"/>
                <w:b/>
                <w:kern w:val="1"/>
                <w:sz w:val="20"/>
              </w:rPr>
            </w:pPr>
          </w:p>
          <w:p w:rsidR="003179A5" w:rsidRPr="00CA00F1" w:rsidRDefault="003179A5" w:rsidP="005D75C8">
            <w:pPr>
              <w:widowControl w:val="0"/>
              <w:tabs>
                <w:tab w:val="left" w:pos="4536"/>
              </w:tabs>
              <w:suppressAutoHyphens/>
              <w:jc w:val="center"/>
              <w:rPr>
                <w:rFonts w:ascii="Arial" w:eastAsia="Lucida Sans Unicode" w:hAnsi="Arial"/>
                <w:b/>
                <w:kern w:val="1"/>
                <w:sz w:val="20"/>
              </w:rPr>
            </w:pPr>
          </w:p>
          <w:p w:rsidR="003179A5" w:rsidRPr="00CA00F1" w:rsidRDefault="003179A5" w:rsidP="005D75C8">
            <w:pPr>
              <w:widowControl w:val="0"/>
              <w:tabs>
                <w:tab w:val="left" w:pos="4536"/>
              </w:tabs>
              <w:suppressAutoHyphens/>
              <w:jc w:val="center"/>
              <w:rPr>
                <w:rFonts w:ascii="Arial" w:eastAsia="Calibri" w:hAnsi="Arial"/>
                <w:kern w:val="1"/>
                <w:sz w:val="20"/>
                <w:lang w:eastAsia="ar-SA"/>
              </w:rPr>
            </w:pPr>
            <w:r w:rsidRPr="00CA00F1">
              <w:rPr>
                <w:rFonts w:ascii="Arial" w:eastAsia="Calibri" w:hAnsi="Arial"/>
                <w:kern w:val="1"/>
                <w:sz w:val="20"/>
                <w:lang w:eastAsia="ar-SA"/>
              </w:rPr>
              <w:t>_____________                                                                                             №_____</w:t>
            </w:r>
          </w:p>
          <w:p w:rsidR="003179A5" w:rsidRPr="00CA00F1" w:rsidRDefault="003179A5" w:rsidP="005D75C8">
            <w:pPr>
              <w:widowControl w:val="0"/>
              <w:tabs>
                <w:tab w:val="left" w:pos="4536"/>
              </w:tabs>
              <w:suppressAutoHyphens/>
              <w:jc w:val="center"/>
              <w:rPr>
                <w:rFonts w:ascii="Arial" w:eastAsia="Calibri" w:hAnsi="Arial"/>
                <w:kern w:val="1"/>
                <w:sz w:val="20"/>
                <w:lang w:eastAsia="ar-SA"/>
              </w:rPr>
            </w:pPr>
            <w:r w:rsidRPr="00CA00F1">
              <w:rPr>
                <w:rFonts w:ascii="Arial" w:eastAsia="Calibri" w:hAnsi="Arial"/>
                <w:kern w:val="1"/>
                <w:sz w:val="20"/>
                <w:lang w:eastAsia="ar-SA"/>
              </w:rPr>
              <w:t>г. Орлов</w:t>
            </w:r>
          </w:p>
          <w:p w:rsidR="003179A5" w:rsidRPr="00CA00F1" w:rsidRDefault="003179A5" w:rsidP="005D75C8">
            <w:pPr>
              <w:widowControl w:val="0"/>
              <w:suppressAutoHyphens/>
              <w:autoSpaceDE w:val="0"/>
              <w:autoSpaceDN w:val="0"/>
              <w:jc w:val="center"/>
              <w:rPr>
                <w:rFonts w:ascii="Arial" w:eastAsia="Lucida Sans Unicode" w:hAnsi="Arial"/>
                <w:b/>
                <w:kern w:val="1"/>
                <w:sz w:val="20"/>
              </w:rPr>
            </w:pPr>
          </w:p>
          <w:p w:rsidR="003179A5" w:rsidRPr="00CA00F1" w:rsidRDefault="003179A5" w:rsidP="005D75C8">
            <w:pPr>
              <w:widowControl w:val="0"/>
              <w:suppressAutoHyphens/>
              <w:autoSpaceDE w:val="0"/>
              <w:autoSpaceDN w:val="0"/>
              <w:adjustRightInd w:val="0"/>
              <w:jc w:val="center"/>
              <w:rPr>
                <w:rFonts w:ascii="Arial" w:eastAsia="Calibri" w:hAnsi="Arial"/>
                <w:b/>
                <w:bCs/>
                <w:kern w:val="1"/>
                <w:sz w:val="20"/>
                <w:lang w:eastAsia="ar-SA"/>
              </w:rPr>
            </w:pPr>
          </w:p>
          <w:p w:rsidR="003179A5" w:rsidRPr="00CA00F1" w:rsidRDefault="003179A5" w:rsidP="005D75C8">
            <w:pPr>
              <w:widowControl w:val="0"/>
              <w:suppressAutoHyphens/>
              <w:autoSpaceDE w:val="0"/>
              <w:autoSpaceDN w:val="0"/>
              <w:jc w:val="center"/>
              <w:rPr>
                <w:rFonts w:ascii="Arial" w:eastAsia="Lucida Sans Unicode" w:hAnsi="Arial"/>
                <w:b/>
                <w:kern w:val="1"/>
                <w:sz w:val="20"/>
              </w:rPr>
            </w:pPr>
            <w:r w:rsidRPr="00CA00F1">
              <w:rPr>
                <w:rFonts w:ascii="Arial" w:eastAsia="Lucida Sans Unicode" w:hAnsi="Arial"/>
                <w:b/>
                <w:kern w:val="1"/>
                <w:sz w:val="20"/>
              </w:rPr>
              <w:t xml:space="preserve">Об утверждении Положения об организации и ведении гражданской обороны </w:t>
            </w:r>
          </w:p>
          <w:p w:rsidR="003179A5" w:rsidRPr="00CA00F1" w:rsidRDefault="003179A5" w:rsidP="005D75C8">
            <w:pPr>
              <w:widowControl w:val="0"/>
              <w:suppressAutoHyphens/>
              <w:autoSpaceDE w:val="0"/>
              <w:autoSpaceDN w:val="0"/>
              <w:jc w:val="center"/>
              <w:rPr>
                <w:rFonts w:ascii="Arial" w:eastAsia="Lucida Sans Unicode" w:hAnsi="Arial"/>
                <w:b/>
                <w:kern w:val="1"/>
                <w:sz w:val="20"/>
              </w:rPr>
            </w:pPr>
            <w:r w:rsidRPr="00CA00F1">
              <w:rPr>
                <w:rFonts w:ascii="Arial" w:eastAsia="Lucida Sans Unicode" w:hAnsi="Arial"/>
                <w:b/>
                <w:kern w:val="1"/>
                <w:sz w:val="20"/>
              </w:rPr>
              <w:t xml:space="preserve">в муниципальном образовании Орловский муниципальный округ </w:t>
            </w:r>
          </w:p>
          <w:p w:rsidR="003179A5" w:rsidRPr="00CA00F1" w:rsidRDefault="003179A5" w:rsidP="005D75C8">
            <w:pPr>
              <w:widowControl w:val="0"/>
              <w:suppressAutoHyphens/>
              <w:autoSpaceDE w:val="0"/>
              <w:autoSpaceDN w:val="0"/>
              <w:jc w:val="center"/>
              <w:rPr>
                <w:rFonts w:ascii="Arial" w:eastAsia="Lucida Sans Unicode" w:hAnsi="Arial"/>
                <w:b/>
                <w:kern w:val="1"/>
                <w:sz w:val="20"/>
              </w:rPr>
            </w:pPr>
            <w:r w:rsidRPr="00CA00F1">
              <w:rPr>
                <w:rFonts w:ascii="Arial" w:eastAsia="Lucida Sans Unicode" w:hAnsi="Arial"/>
                <w:b/>
                <w:kern w:val="1"/>
                <w:sz w:val="20"/>
              </w:rPr>
              <w:t xml:space="preserve">Кировской области </w:t>
            </w:r>
          </w:p>
          <w:p w:rsidR="003179A5" w:rsidRPr="00CA00F1" w:rsidRDefault="003179A5" w:rsidP="005D75C8">
            <w:pPr>
              <w:keepNext/>
              <w:keepLines/>
              <w:widowControl w:val="0"/>
              <w:suppressAutoHyphens/>
              <w:jc w:val="center"/>
              <w:rPr>
                <w:rFonts w:ascii="Arial" w:eastAsia="Lucida Sans Unicode" w:hAnsi="Arial"/>
                <w:b/>
                <w:kern w:val="1"/>
                <w:sz w:val="20"/>
                <w:lang w:eastAsia="ar-SA"/>
              </w:rPr>
            </w:pPr>
          </w:p>
          <w:p w:rsidR="003179A5" w:rsidRPr="00CA00F1" w:rsidRDefault="003179A5" w:rsidP="005D75C8">
            <w:pPr>
              <w:keepNext/>
              <w:keepLines/>
              <w:widowControl w:val="0"/>
              <w:suppressAutoHyphens/>
              <w:jc w:val="center"/>
              <w:rPr>
                <w:rFonts w:ascii="Arial" w:eastAsia="Lucida Sans Unicode" w:hAnsi="Arial"/>
                <w:b/>
                <w:kern w:val="1"/>
                <w:sz w:val="20"/>
                <w:lang w:eastAsia="ar-SA"/>
              </w:rPr>
            </w:pPr>
          </w:p>
          <w:p w:rsidR="003179A5" w:rsidRPr="00CA00F1" w:rsidRDefault="003179A5" w:rsidP="005D75C8">
            <w:pPr>
              <w:widowControl w:val="0"/>
              <w:tabs>
                <w:tab w:val="left" w:pos="2160"/>
              </w:tabs>
              <w:suppressAutoHyphens/>
              <w:rPr>
                <w:rFonts w:ascii="Arial" w:eastAsia="Lucida Sans Unicode" w:hAnsi="Arial"/>
                <w:kern w:val="1"/>
                <w:sz w:val="20"/>
                <w:lang w:eastAsia="ar-SA"/>
              </w:rPr>
            </w:pPr>
            <w:r w:rsidRPr="00CA00F1">
              <w:rPr>
                <w:rFonts w:ascii="Arial" w:eastAsia="Lucida Sans Unicode" w:hAnsi="Arial"/>
                <w:kern w:val="1"/>
                <w:sz w:val="20"/>
                <w:lang w:eastAsia="ar-SA"/>
              </w:rPr>
              <w:tab/>
            </w:r>
          </w:p>
        </w:tc>
      </w:tr>
      <w:tr w:rsidR="003179A5" w:rsidRPr="00CA00F1" w:rsidTr="005D75C8">
        <w:tblPrEx>
          <w:tblCellMar>
            <w:left w:w="70" w:type="dxa"/>
            <w:right w:w="70" w:type="dxa"/>
          </w:tblCellMar>
        </w:tblPrEx>
        <w:tc>
          <w:tcPr>
            <w:tcW w:w="160" w:type="dxa"/>
            <w:shd w:val="clear" w:color="auto" w:fill="auto"/>
          </w:tcPr>
          <w:p w:rsidR="003179A5" w:rsidRPr="00CA00F1" w:rsidRDefault="003179A5" w:rsidP="005D75C8">
            <w:pPr>
              <w:widowControl w:val="0"/>
              <w:suppressAutoHyphens/>
              <w:snapToGrid w:val="0"/>
              <w:rPr>
                <w:rFonts w:ascii="Arial" w:eastAsia="Lucida Sans Unicode" w:hAnsi="Arial"/>
                <w:kern w:val="1"/>
                <w:sz w:val="20"/>
                <w:lang w:eastAsia="ar-SA"/>
              </w:rPr>
            </w:pPr>
          </w:p>
        </w:tc>
        <w:tc>
          <w:tcPr>
            <w:tcW w:w="1989" w:type="dxa"/>
            <w:tcBorders>
              <w:bottom w:val="single" w:sz="4" w:space="0" w:color="000000"/>
            </w:tcBorders>
            <w:shd w:val="clear" w:color="auto" w:fill="auto"/>
          </w:tcPr>
          <w:p w:rsidR="003179A5" w:rsidRPr="00CA00F1" w:rsidRDefault="003179A5" w:rsidP="005D75C8">
            <w:pPr>
              <w:widowControl w:val="0"/>
              <w:tabs>
                <w:tab w:val="left" w:pos="2765"/>
              </w:tabs>
              <w:suppressAutoHyphens/>
              <w:snapToGrid w:val="0"/>
              <w:jc w:val="center"/>
              <w:rPr>
                <w:rFonts w:eastAsia="Lucida Sans Unicode"/>
                <w:i/>
                <w:kern w:val="1"/>
                <w:sz w:val="20"/>
                <w:lang w:eastAsia="ar-SA"/>
              </w:rPr>
            </w:pPr>
          </w:p>
          <w:p w:rsidR="003179A5" w:rsidRPr="00CA00F1" w:rsidRDefault="003179A5" w:rsidP="005D75C8">
            <w:pPr>
              <w:widowControl w:val="0"/>
              <w:tabs>
                <w:tab w:val="left" w:pos="2765"/>
              </w:tabs>
              <w:suppressAutoHyphens/>
              <w:snapToGrid w:val="0"/>
              <w:jc w:val="center"/>
              <w:rPr>
                <w:rFonts w:eastAsia="Lucida Sans Unicode"/>
                <w:i/>
                <w:kern w:val="1"/>
                <w:sz w:val="20"/>
                <w:lang w:eastAsia="ar-SA"/>
              </w:rPr>
            </w:pPr>
            <w:r w:rsidRPr="00CA00F1">
              <w:rPr>
                <w:rFonts w:eastAsia="Lucida Sans Unicode"/>
                <w:i/>
                <w:kern w:val="1"/>
                <w:sz w:val="20"/>
                <w:lang w:eastAsia="ar-SA"/>
              </w:rPr>
              <w:t>15.05.2026</w:t>
            </w:r>
          </w:p>
        </w:tc>
        <w:tc>
          <w:tcPr>
            <w:tcW w:w="2731" w:type="dxa"/>
            <w:shd w:val="clear" w:color="auto" w:fill="auto"/>
          </w:tcPr>
          <w:p w:rsidR="003179A5" w:rsidRPr="00CA00F1" w:rsidRDefault="003179A5" w:rsidP="005D75C8">
            <w:pPr>
              <w:widowControl w:val="0"/>
              <w:suppressAutoHyphens/>
              <w:snapToGrid w:val="0"/>
              <w:jc w:val="center"/>
              <w:rPr>
                <w:rFonts w:eastAsia="Lucida Sans Unicode"/>
                <w:kern w:val="1"/>
                <w:position w:val="-4"/>
                <w:sz w:val="20"/>
                <w:lang w:eastAsia="ar-SA"/>
              </w:rPr>
            </w:pPr>
          </w:p>
        </w:tc>
        <w:tc>
          <w:tcPr>
            <w:tcW w:w="2366" w:type="dxa"/>
            <w:shd w:val="clear" w:color="auto" w:fill="auto"/>
          </w:tcPr>
          <w:p w:rsidR="003179A5" w:rsidRPr="00CA00F1" w:rsidRDefault="003179A5" w:rsidP="005D75C8">
            <w:pPr>
              <w:widowControl w:val="0"/>
              <w:suppressAutoHyphens/>
              <w:snapToGrid w:val="0"/>
              <w:jc w:val="right"/>
              <w:rPr>
                <w:rFonts w:eastAsia="Lucida Sans Unicode"/>
                <w:kern w:val="1"/>
                <w:position w:val="-4"/>
                <w:sz w:val="20"/>
                <w:lang w:eastAsia="ar-SA"/>
              </w:rPr>
            </w:pPr>
          </w:p>
          <w:p w:rsidR="003179A5" w:rsidRPr="00CA00F1" w:rsidRDefault="003179A5" w:rsidP="005D75C8">
            <w:pPr>
              <w:widowControl w:val="0"/>
              <w:suppressAutoHyphens/>
              <w:snapToGrid w:val="0"/>
              <w:jc w:val="right"/>
              <w:rPr>
                <w:rFonts w:eastAsia="Lucida Sans Unicode"/>
                <w:kern w:val="1"/>
                <w:position w:val="-4"/>
                <w:sz w:val="20"/>
                <w:lang w:eastAsia="ar-SA"/>
              </w:rPr>
            </w:pPr>
            <w:r w:rsidRPr="00CA00F1">
              <w:rPr>
                <w:rFonts w:eastAsia="Lucida Sans Unicode"/>
                <w:kern w:val="1"/>
                <w:position w:val="-4"/>
                <w:sz w:val="20"/>
                <w:lang w:eastAsia="ar-SA"/>
              </w:rPr>
              <w:t>№</w:t>
            </w:r>
          </w:p>
        </w:tc>
        <w:tc>
          <w:tcPr>
            <w:tcW w:w="1983" w:type="dxa"/>
            <w:tcBorders>
              <w:bottom w:val="single" w:sz="4" w:space="0" w:color="000000"/>
            </w:tcBorders>
            <w:shd w:val="clear" w:color="auto" w:fill="auto"/>
          </w:tcPr>
          <w:p w:rsidR="003179A5" w:rsidRPr="00CA00F1" w:rsidRDefault="003179A5" w:rsidP="005D75C8">
            <w:pPr>
              <w:widowControl w:val="0"/>
              <w:suppressAutoHyphens/>
              <w:snapToGrid w:val="0"/>
              <w:rPr>
                <w:rFonts w:eastAsia="Lucida Sans Unicode"/>
                <w:i/>
                <w:kern w:val="1"/>
                <w:sz w:val="20"/>
                <w:lang w:eastAsia="ar-SA"/>
              </w:rPr>
            </w:pPr>
          </w:p>
          <w:p w:rsidR="003179A5" w:rsidRPr="00CA00F1" w:rsidRDefault="003179A5" w:rsidP="005D75C8">
            <w:pPr>
              <w:widowControl w:val="0"/>
              <w:suppressAutoHyphens/>
              <w:jc w:val="right"/>
              <w:rPr>
                <w:rFonts w:eastAsia="Lucida Sans Unicode"/>
                <w:kern w:val="1"/>
                <w:sz w:val="20"/>
                <w:lang w:eastAsia="ar-SA"/>
              </w:rPr>
            </w:pPr>
            <w:r w:rsidRPr="00CA00F1">
              <w:rPr>
                <w:rFonts w:eastAsia="Lucida Sans Unicode"/>
                <w:kern w:val="1"/>
                <w:sz w:val="20"/>
                <w:lang w:eastAsia="ar-SA"/>
              </w:rPr>
              <w:t>570-п</w:t>
            </w:r>
          </w:p>
        </w:tc>
      </w:tr>
      <w:tr w:rsidR="003179A5" w:rsidRPr="00CA00F1" w:rsidTr="005D75C8">
        <w:tblPrEx>
          <w:tblCellMar>
            <w:left w:w="70" w:type="dxa"/>
            <w:right w:w="70" w:type="dxa"/>
          </w:tblCellMar>
        </w:tblPrEx>
        <w:tc>
          <w:tcPr>
            <w:tcW w:w="9229" w:type="dxa"/>
            <w:gridSpan w:val="5"/>
            <w:shd w:val="clear" w:color="auto" w:fill="auto"/>
          </w:tcPr>
          <w:p w:rsidR="003179A5" w:rsidRPr="00CA00F1" w:rsidRDefault="003179A5" w:rsidP="005D75C8">
            <w:pPr>
              <w:widowControl w:val="0"/>
              <w:tabs>
                <w:tab w:val="left" w:pos="2765"/>
              </w:tabs>
              <w:suppressAutoHyphens/>
              <w:snapToGrid w:val="0"/>
              <w:jc w:val="center"/>
              <w:rPr>
                <w:rFonts w:eastAsia="Lucida Sans Unicode"/>
                <w:kern w:val="1"/>
                <w:sz w:val="20"/>
                <w:lang w:eastAsia="ar-SA"/>
              </w:rPr>
            </w:pPr>
          </w:p>
          <w:p w:rsidR="003179A5" w:rsidRPr="00CA00F1" w:rsidRDefault="003179A5" w:rsidP="005D75C8">
            <w:pPr>
              <w:widowControl w:val="0"/>
              <w:tabs>
                <w:tab w:val="left" w:pos="2765"/>
              </w:tabs>
              <w:suppressAutoHyphens/>
              <w:snapToGrid w:val="0"/>
              <w:jc w:val="center"/>
              <w:rPr>
                <w:rFonts w:eastAsia="Lucida Sans Unicode"/>
                <w:kern w:val="1"/>
                <w:sz w:val="20"/>
                <w:lang w:eastAsia="ar-SA"/>
              </w:rPr>
            </w:pPr>
            <w:r w:rsidRPr="00CA00F1">
              <w:rPr>
                <w:rFonts w:eastAsia="Lucida Sans Unicode"/>
                <w:kern w:val="1"/>
                <w:sz w:val="20"/>
                <w:lang w:eastAsia="ar-SA"/>
              </w:rPr>
              <w:t>г. Орлов</w:t>
            </w:r>
          </w:p>
        </w:tc>
      </w:tr>
    </w:tbl>
    <w:p w:rsidR="003179A5" w:rsidRPr="00CA00F1" w:rsidRDefault="003179A5" w:rsidP="003179A5">
      <w:pPr>
        <w:widowControl w:val="0"/>
        <w:suppressAutoHyphens/>
        <w:rPr>
          <w:rFonts w:ascii="Arial" w:eastAsia="Lucida Sans Unicode" w:hAnsi="Arial"/>
          <w:kern w:val="1"/>
          <w:sz w:val="20"/>
        </w:rPr>
      </w:pPr>
    </w:p>
    <w:p w:rsidR="003179A5" w:rsidRPr="00CA00F1" w:rsidRDefault="003179A5" w:rsidP="003179A5">
      <w:pPr>
        <w:widowControl w:val="0"/>
        <w:suppressAutoHyphens/>
        <w:jc w:val="center"/>
        <w:rPr>
          <w:rFonts w:ascii="Arial" w:eastAsia="Lucida Sans Unicode" w:hAnsi="Arial"/>
          <w:kern w:val="1"/>
          <w:sz w:val="20"/>
        </w:rPr>
      </w:pPr>
    </w:p>
    <w:p w:rsidR="003179A5" w:rsidRPr="00CA00F1" w:rsidRDefault="003179A5" w:rsidP="003179A5">
      <w:pPr>
        <w:widowControl w:val="0"/>
        <w:tabs>
          <w:tab w:val="left" w:pos="1995"/>
        </w:tabs>
        <w:suppressAutoHyphens/>
        <w:jc w:val="center"/>
        <w:rPr>
          <w:rFonts w:eastAsia="Lucida Sans Unicode"/>
          <w:b/>
          <w:kern w:val="1"/>
          <w:sz w:val="20"/>
        </w:rPr>
      </w:pPr>
      <w:r w:rsidRPr="00CA00F1">
        <w:rPr>
          <w:rFonts w:eastAsia="Lucida Sans Unicode"/>
          <w:b/>
          <w:kern w:val="1"/>
          <w:sz w:val="20"/>
        </w:rPr>
        <w:t>О создании мобильных профилактических групп по проведению мероприятий по пожарной безопасности в границах населенных пунктов муниципального образования Орловский муниципальный округ Кировской области</w:t>
      </w:r>
    </w:p>
    <w:p w:rsidR="003179A5" w:rsidRPr="00CA00F1" w:rsidRDefault="003179A5" w:rsidP="003179A5">
      <w:pPr>
        <w:widowControl w:val="0"/>
        <w:suppressAutoHyphens/>
        <w:rPr>
          <w:rFonts w:ascii="Arial" w:eastAsia="Lucida Sans Unicode" w:hAnsi="Arial"/>
          <w:kern w:val="1"/>
          <w:sz w:val="20"/>
        </w:rPr>
      </w:pPr>
    </w:p>
    <w:p w:rsidR="003179A5" w:rsidRPr="00CA00F1" w:rsidRDefault="003179A5" w:rsidP="003179A5">
      <w:pPr>
        <w:widowControl w:val="0"/>
        <w:suppressAutoHyphens/>
        <w:ind w:firstLine="709"/>
        <w:jc w:val="both"/>
        <w:rPr>
          <w:rFonts w:eastAsia="Lucida Sans Unicode"/>
          <w:kern w:val="1"/>
          <w:sz w:val="20"/>
        </w:rPr>
      </w:pPr>
      <w:r w:rsidRPr="00CA00F1">
        <w:rPr>
          <w:rFonts w:eastAsia="Lucida Sans Unicode"/>
          <w:kern w:val="1"/>
          <w:sz w:val="20"/>
        </w:rPr>
        <w:t xml:space="preserve">В соответствии с Федеральным законом </w:t>
      </w:r>
      <w:r w:rsidRPr="00CA00F1">
        <w:rPr>
          <w:rFonts w:eastAsia="Calibri"/>
          <w:color w:val="000000"/>
          <w:kern w:val="1"/>
          <w:sz w:val="20"/>
        </w:rPr>
        <w:t>от 20.03.2025 №33-ФЗ «Об общих принципах организации местного самоуправления в единой системе публичной власти»</w:t>
      </w:r>
      <w:r w:rsidRPr="00CA00F1">
        <w:rPr>
          <w:rFonts w:eastAsia="Lucida Sans Unicode"/>
          <w:kern w:val="1"/>
          <w:sz w:val="20"/>
        </w:rPr>
        <w:t xml:space="preserve"> и с целью обеспечения пожарной безопасности на территории Орловского муниципального округа, администрация Орловского муниципального округа Кировской области ПОСТАНОВЛЯЕТ:</w:t>
      </w:r>
    </w:p>
    <w:p w:rsidR="003179A5" w:rsidRPr="00CA00F1" w:rsidRDefault="003179A5" w:rsidP="003179A5">
      <w:pPr>
        <w:widowControl w:val="0"/>
        <w:suppressAutoHyphens/>
        <w:ind w:firstLine="709"/>
        <w:jc w:val="both"/>
        <w:rPr>
          <w:rFonts w:eastAsia="Lucida Sans Unicode"/>
          <w:kern w:val="1"/>
          <w:sz w:val="20"/>
        </w:rPr>
      </w:pPr>
      <w:r w:rsidRPr="00CA00F1">
        <w:rPr>
          <w:rFonts w:eastAsia="Lucida Sans Unicode"/>
          <w:kern w:val="1"/>
          <w:sz w:val="20"/>
        </w:rPr>
        <w:t>1. Утвердить состав мобильных профилактических групп по проведению мероприятий по пожарной безопасности в границах населенных пунктов муниципального образования Орловского муниципального округа Кировской области согласно приложению.</w:t>
      </w:r>
    </w:p>
    <w:p w:rsidR="003179A5" w:rsidRPr="00CA00F1" w:rsidRDefault="003179A5" w:rsidP="003179A5">
      <w:pPr>
        <w:widowControl w:val="0"/>
        <w:autoSpaceDE w:val="0"/>
        <w:autoSpaceDN w:val="0"/>
        <w:ind w:firstLine="709"/>
        <w:jc w:val="both"/>
        <w:rPr>
          <w:sz w:val="20"/>
        </w:rPr>
      </w:pPr>
      <w:r w:rsidRPr="00CA00F1">
        <w:rPr>
          <w:sz w:val="20"/>
        </w:rPr>
        <w:t xml:space="preserve">2.  </w:t>
      </w:r>
      <w:proofErr w:type="gramStart"/>
      <w:r w:rsidRPr="00CA00F1">
        <w:rPr>
          <w:sz w:val="20"/>
        </w:rPr>
        <w:t>Контроль за</w:t>
      </w:r>
      <w:proofErr w:type="gramEnd"/>
      <w:r w:rsidRPr="00CA00F1">
        <w:rPr>
          <w:sz w:val="20"/>
        </w:rPr>
        <w:t xml:space="preserve"> выполнением постановления оставляю за собой.</w:t>
      </w:r>
    </w:p>
    <w:p w:rsidR="003179A5" w:rsidRPr="00CA00F1" w:rsidRDefault="003179A5" w:rsidP="003179A5">
      <w:pPr>
        <w:widowControl w:val="0"/>
        <w:suppressAutoHyphens/>
        <w:autoSpaceDE w:val="0"/>
        <w:autoSpaceDN w:val="0"/>
        <w:adjustRightInd w:val="0"/>
        <w:ind w:firstLine="709"/>
        <w:jc w:val="both"/>
        <w:outlineLvl w:val="0"/>
        <w:rPr>
          <w:rFonts w:eastAsia="Lucida Sans Unicode"/>
          <w:kern w:val="1"/>
          <w:sz w:val="20"/>
        </w:rPr>
      </w:pPr>
      <w:r w:rsidRPr="00CA00F1">
        <w:rPr>
          <w:rFonts w:eastAsia="Lucida Sans Unicode"/>
          <w:kern w:val="1"/>
          <w:sz w:val="20"/>
        </w:rPr>
        <w:t xml:space="preserve">3. Опубликовать настоящее постановление в Информационном бюллетене </w:t>
      </w:r>
      <w:proofErr w:type="gramStart"/>
      <w:r w:rsidRPr="00CA00F1">
        <w:rPr>
          <w:rFonts w:eastAsia="Lucida Sans Unicode"/>
          <w:kern w:val="1"/>
          <w:sz w:val="20"/>
        </w:rPr>
        <w:t>органов местного самоуправления муниципального образования Орловского муниципального округа Кировской области</w:t>
      </w:r>
      <w:proofErr w:type="gramEnd"/>
      <w:r w:rsidRPr="00CA00F1">
        <w:rPr>
          <w:rFonts w:eastAsia="Lucida Sans Unicode"/>
          <w:kern w:val="1"/>
          <w:sz w:val="20"/>
        </w:rPr>
        <w:t>.</w:t>
      </w:r>
    </w:p>
    <w:p w:rsidR="003179A5" w:rsidRPr="00CA00F1" w:rsidRDefault="003179A5" w:rsidP="003179A5">
      <w:pPr>
        <w:widowControl w:val="0"/>
        <w:autoSpaceDE w:val="0"/>
        <w:autoSpaceDN w:val="0"/>
        <w:ind w:firstLine="709"/>
        <w:jc w:val="both"/>
        <w:rPr>
          <w:sz w:val="20"/>
        </w:rPr>
      </w:pPr>
      <w:r w:rsidRPr="00CA00F1">
        <w:rPr>
          <w:rFonts w:eastAsia="Calibri"/>
          <w:sz w:val="20"/>
          <w:lang w:eastAsia="en-US"/>
        </w:rPr>
        <w:t xml:space="preserve">4. </w:t>
      </w:r>
      <w:r w:rsidRPr="00CA00F1">
        <w:rPr>
          <w:sz w:val="20"/>
        </w:rPr>
        <w:t>Настоящее постановление вступает в силу с момента опубликования.</w:t>
      </w:r>
    </w:p>
    <w:p w:rsidR="003179A5" w:rsidRPr="00CA00F1" w:rsidRDefault="003179A5" w:rsidP="003179A5">
      <w:pPr>
        <w:widowControl w:val="0"/>
        <w:autoSpaceDE w:val="0"/>
        <w:autoSpaceDN w:val="0"/>
        <w:ind w:firstLine="540"/>
        <w:jc w:val="both"/>
        <w:rPr>
          <w:sz w:val="20"/>
        </w:rPr>
      </w:pPr>
    </w:p>
    <w:p w:rsidR="003179A5" w:rsidRPr="00CA00F1" w:rsidRDefault="003179A5" w:rsidP="003179A5">
      <w:pPr>
        <w:widowControl w:val="0"/>
        <w:autoSpaceDE w:val="0"/>
        <w:autoSpaceDN w:val="0"/>
        <w:jc w:val="both"/>
        <w:rPr>
          <w:sz w:val="20"/>
        </w:rPr>
      </w:pPr>
      <w:r w:rsidRPr="00CA00F1">
        <w:rPr>
          <w:sz w:val="20"/>
        </w:rPr>
        <w:t>Глава администрации</w:t>
      </w:r>
    </w:p>
    <w:p w:rsidR="003179A5" w:rsidRPr="00CA00F1" w:rsidRDefault="003179A5" w:rsidP="003179A5">
      <w:pPr>
        <w:widowControl w:val="0"/>
        <w:autoSpaceDE w:val="0"/>
        <w:autoSpaceDN w:val="0"/>
        <w:jc w:val="both"/>
        <w:rPr>
          <w:sz w:val="20"/>
        </w:rPr>
      </w:pPr>
      <w:r w:rsidRPr="00CA00F1">
        <w:rPr>
          <w:sz w:val="20"/>
        </w:rPr>
        <w:t>Орловского муниципального округа</w:t>
      </w:r>
      <w:r w:rsidRPr="00CA00F1">
        <w:rPr>
          <w:sz w:val="20"/>
        </w:rPr>
        <w:tab/>
        <w:t xml:space="preserve"> Л.В. Фокина                                                                     </w:t>
      </w:r>
    </w:p>
    <w:p w:rsidR="003179A5" w:rsidRPr="00CA00F1" w:rsidRDefault="003179A5" w:rsidP="003179A5">
      <w:pPr>
        <w:widowControl w:val="0"/>
        <w:suppressAutoHyphens/>
        <w:autoSpaceDE w:val="0"/>
        <w:autoSpaceDN w:val="0"/>
        <w:adjustRightInd w:val="0"/>
        <w:jc w:val="both"/>
        <w:rPr>
          <w:rFonts w:eastAsia="Lucida Sans Unicode"/>
          <w:kern w:val="1"/>
          <w:sz w:val="20"/>
        </w:rPr>
      </w:pPr>
    </w:p>
    <w:p w:rsidR="003179A5" w:rsidRPr="00CA00F1" w:rsidRDefault="003179A5" w:rsidP="003179A5">
      <w:pPr>
        <w:widowControl w:val="0"/>
        <w:suppressAutoHyphens/>
        <w:autoSpaceDE w:val="0"/>
        <w:autoSpaceDN w:val="0"/>
        <w:adjustRightInd w:val="0"/>
        <w:jc w:val="both"/>
        <w:rPr>
          <w:rFonts w:eastAsia="Lucida Sans Unicode"/>
          <w:kern w:val="1"/>
          <w:sz w:val="20"/>
        </w:rPr>
      </w:pPr>
    </w:p>
    <w:p w:rsidR="003179A5" w:rsidRPr="00CA00F1" w:rsidRDefault="003179A5" w:rsidP="003179A5">
      <w:pPr>
        <w:widowControl w:val="0"/>
        <w:suppressAutoHyphens/>
        <w:autoSpaceDE w:val="0"/>
        <w:autoSpaceDN w:val="0"/>
        <w:adjustRightInd w:val="0"/>
        <w:jc w:val="both"/>
        <w:rPr>
          <w:rFonts w:eastAsia="Lucida Sans Unicode"/>
          <w:kern w:val="1"/>
          <w:sz w:val="20"/>
        </w:rPr>
      </w:pPr>
    </w:p>
    <w:p w:rsidR="003179A5" w:rsidRPr="00CA00F1" w:rsidRDefault="003179A5" w:rsidP="003179A5">
      <w:pPr>
        <w:widowControl w:val="0"/>
        <w:suppressAutoHyphens/>
        <w:autoSpaceDE w:val="0"/>
        <w:autoSpaceDN w:val="0"/>
        <w:adjustRightInd w:val="0"/>
        <w:jc w:val="both"/>
        <w:rPr>
          <w:rFonts w:eastAsia="Lucida Sans Unicode"/>
          <w:kern w:val="1"/>
          <w:sz w:val="20"/>
        </w:rPr>
      </w:pPr>
    </w:p>
    <w:p w:rsidR="003179A5" w:rsidRPr="00CA00F1" w:rsidRDefault="003179A5" w:rsidP="003179A5">
      <w:pPr>
        <w:widowControl w:val="0"/>
        <w:suppressAutoHyphens/>
        <w:autoSpaceDE w:val="0"/>
        <w:autoSpaceDN w:val="0"/>
        <w:adjustRightInd w:val="0"/>
        <w:jc w:val="both"/>
        <w:rPr>
          <w:rFonts w:eastAsia="Lucida Sans Unicode"/>
          <w:kern w:val="1"/>
          <w:sz w:val="20"/>
        </w:rPr>
      </w:pPr>
    </w:p>
    <w:p w:rsidR="003179A5" w:rsidRPr="00CA00F1" w:rsidRDefault="003179A5" w:rsidP="003179A5">
      <w:pPr>
        <w:widowControl w:val="0"/>
        <w:tabs>
          <w:tab w:val="left" w:pos="0"/>
        </w:tabs>
        <w:suppressAutoHyphens/>
        <w:outlineLvl w:val="0"/>
        <w:rPr>
          <w:sz w:val="20"/>
        </w:rPr>
      </w:pPr>
      <w:r w:rsidRPr="00CA00F1">
        <w:rPr>
          <w:rFonts w:eastAsia="Lucida Sans Unicode"/>
          <w:kern w:val="1"/>
          <w:sz w:val="20"/>
        </w:rPr>
        <w:t xml:space="preserve">                             </w:t>
      </w:r>
      <w:r w:rsidRPr="00CA00F1">
        <w:rPr>
          <w:rFonts w:eastAsia="Lucida Sans Unicode"/>
          <w:kern w:val="1"/>
          <w:sz w:val="20"/>
        </w:rPr>
        <w:tab/>
        <w:t xml:space="preserve">                                                    </w:t>
      </w:r>
      <w:r w:rsidRPr="00CA00F1">
        <w:rPr>
          <w:sz w:val="20"/>
        </w:rPr>
        <w:t xml:space="preserve">Приложение </w:t>
      </w:r>
    </w:p>
    <w:p w:rsidR="003179A5" w:rsidRPr="00CA00F1" w:rsidRDefault="003179A5" w:rsidP="003179A5">
      <w:pPr>
        <w:tabs>
          <w:tab w:val="left" w:pos="709"/>
          <w:tab w:val="left" w:pos="993"/>
        </w:tabs>
        <w:suppressAutoHyphens/>
        <w:overflowPunct w:val="0"/>
        <w:jc w:val="both"/>
        <w:rPr>
          <w:sz w:val="20"/>
        </w:rPr>
      </w:pPr>
    </w:p>
    <w:p w:rsidR="003179A5" w:rsidRPr="00CA00F1" w:rsidRDefault="003179A5" w:rsidP="003179A5">
      <w:pPr>
        <w:tabs>
          <w:tab w:val="left" w:pos="709"/>
          <w:tab w:val="left" w:pos="993"/>
        </w:tabs>
        <w:suppressAutoHyphens/>
        <w:overflowPunct w:val="0"/>
        <w:jc w:val="both"/>
        <w:rPr>
          <w:sz w:val="20"/>
        </w:rPr>
      </w:pPr>
      <w:r w:rsidRPr="00CA00F1">
        <w:rPr>
          <w:sz w:val="20"/>
        </w:rPr>
        <w:t xml:space="preserve">                                                                                 УТВЕРЖДЕНО</w:t>
      </w:r>
    </w:p>
    <w:p w:rsidR="003179A5" w:rsidRPr="00CA00F1" w:rsidRDefault="003179A5" w:rsidP="003179A5">
      <w:pPr>
        <w:tabs>
          <w:tab w:val="left" w:pos="709"/>
          <w:tab w:val="left" w:pos="993"/>
        </w:tabs>
        <w:suppressAutoHyphens/>
        <w:overflowPunct w:val="0"/>
        <w:jc w:val="both"/>
        <w:rPr>
          <w:sz w:val="20"/>
        </w:rPr>
      </w:pPr>
    </w:p>
    <w:p w:rsidR="003179A5" w:rsidRPr="00CA00F1" w:rsidRDefault="003179A5" w:rsidP="003179A5">
      <w:pPr>
        <w:tabs>
          <w:tab w:val="left" w:pos="709"/>
          <w:tab w:val="left" w:pos="993"/>
        </w:tabs>
        <w:suppressAutoHyphens/>
        <w:overflowPunct w:val="0"/>
        <w:jc w:val="both"/>
        <w:rPr>
          <w:sz w:val="20"/>
        </w:rPr>
      </w:pPr>
      <w:r w:rsidRPr="00CA00F1">
        <w:rPr>
          <w:sz w:val="20"/>
        </w:rPr>
        <w:t xml:space="preserve">                                                                                 постановлением администрации</w:t>
      </w:r>
    </w:p>
    <w:p w:rsidR="003179A5" w:rsidRPr="00CA00F1" w:rsidRDefault="003179A5" w:rsidP="003179A5">
      <w:pPr>
        <w:tabs>
          <w:tab w:val="left" w:pos="709"/>
          <w:tab w:val="left" w:pos="993"/>
        </w:tabs>
        <w:suppressAutoHyphens/>
        <w:overflowPunct w:val="0"/>
        <w:ind w:left="5245" w:hanging="5245"/>
        <w:jc w:val="both"/>
        <w:rPr>
          <w:sz w:val="20"/>
        </w:rPr>
      </w:pPr>
      <w:r w:rsidRPr="00CA00F1">
        <w:rPr>
          <w:sz w:val="20"/>
        </w:rPr>
        <w:t xml:space="preserve">                                                                                 Орловского муниципального округа Кировской области                                                                                                   </w:t>
      </w:r>
    </w:p>
    <w:p w:rsidR="003179A5" w:rsidRPr="00CA00F1" w:rsidRDefault="003179A5" w:rsidP="003179A5">
      <w:pPr>
        <w:tabs>
          <w:tab w:val="left" w:pos="709"/>
          <w:tab w:val="left" w:pos="993"/>
        </w:tabs>
        <w:suppressAutoHyphens/>
        <w:overflowPunct w:val="0"/>
        <w:jc w:val="both"/>
        <w:rPr>
          <w:sz w:val="20"/>
        </w:rPr>
      </w:pPr>
      <w:r w:rsidRPr="00CA00F1">
        <w:rPr>
          <w:sz w:val="20"/>
        </w:rPr>
        <w:t xml:space="preserve">                                                                                 от 15.05.2026 № 570-п </w:t>
      </w:r>
    </w:p>
    <w:p w:rsidR="003179A5" w:rsidRPr="00CA00F1" w:rsidRDefault="003179A5" w:rsidP="003179A5">
      <w:pPr>
        <w:widowControl w:val="0"/>
        <w:suppressAutoHyphens/>
        <w:rPr>
          <w:rFonts w:eastAsia="Lucida Sans Unicode"/>
          <w:kern w:val="1"/>
          <w:sz w:val="20"/>
        </w:rPr>
      </w:pPr>
    </w:p>
    <w:p w:rsidR="003179A5" w:rsidRPr="00CA00F1" w:rsidRDefault="003179A5" w:rsidP="003179A5">
      <w:pPr>
        <w:widowControl w:val="0"/>
        <w:tabs>
          <w:tab w:val="left" w:pos="6098"/>
        </w:tabs>
        <w:suppressAutoHyphens/>
        <w:jc w:val="center"/>
        <w:rPr>
          <w:rFonts w:eastAsia="Lucida Sans Unicode"/>
          <w:kern w:val="1"/>
          <w:sz w:val="20"/>
        </w:rPr>
      </w:pPr>
    </w:p>
    <w:p w:rsidR="003179A5" w:rsidRPr="00CA00F1" w:rsidRDefault="003179A5" w:rsidP="003179A5">
      <w:pPr>
        <w:widowControl w:val="0"/>
        <w:tabs>
          <w:tab w:val="left" w:pos="6098"/>
        </w:tabs>
        <w:suppressAutoHyphens/>
        <w:jc w:val="center"/>
        <w:rPr>
          <w:rFonts w:eastAsia="Lucida Sans Unicode"/>
          <w:b/>
          <w:kern w:val="1"/>
          <w:sz w:val="20"/>
        </w:rPr>
      </w:pPr>
      <w:r w:rsidRPr="00CA00F1">
        <w:rPr>
          <w:rFonts w:eastAsia="Lucida Sans Unicode"/>
          <w:b/>
          <w:kern w:val="1"/>
          <w:sz w:val="20"/>
        </w:rPr>
        <w:t>СОСТАВ</w:t>
      </w:r>
    </w:p>
    <w:p w:rsidR="003179A5" w:rsidRPr="00CA00F1" w:rsidRDefault="003179A5" w:rsidP="003179A5">
      <w:pPr>
        <w:suppressAutoHyphens/>
        <w:autoSpaceDE w:val="0"/>
        <w:jc w:val="center"/>
        <w:outlineLvl w:val="0"/>
        <w:rPr>
          <w:rFonts w:eastAsia="Arial"/>
          <w:bCs/>
          <w:kern w:val="1"/>
          <w:sz w:val="20"/>
        </w:rPr>
      </w:pPr>
      <w:r w:rsidRPr="00CA00F1">
        <w:rPr>
          <w:rFonts w:eastAsia="Arial"/>
          <w:b/>
          <w:bCs/>
          <w:kern w:val="1"/>
          <w:sz w:val="20"/>
        </w:rPr>
        <w:t>мобильных профилактических групп по проведению мероприятий по пожарной безопасности в границах населенных пунктов муниципального образования Орловского муниципального округа Кировской области</w:t>
      </w:r>
      <w:r w:rsidRPr="00CA00F1">
        <w:rPr>
          <w:rFonts w:eastAsia="Arial"/>
          <w:bCs/>
          <w:kern w:val="1"/>
          <w:sz w:val="20"/>
        </w:rPr>
        <w:t>.</w:t>
      </w:r>
    </w:p>
    <w:p w:rsidR="003179A5" w:rsidRPr="00CA00F1" w:rsidRDefault="003179A5" w:rsidP="003179A5">
      <w:pPr>
        <w:widowControl w:val="0"/>
        <w:suppressAutoHyphens/>
        <w:jc w:val="center"/>
        <w:rPr>
          <w:rFonts w:eastAsia="Lucida Sans Unicode"/>
          <w:kern w:val="1"/>
          <w:sz w:val="20"/>
        </w:rPr>
      </w:pPr>
    </w:p>
    <w:tbl>
      <w:tblPr>
        <w:tblW w:w="99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409"/>
        <w:gridCol w:w="2982"/>
        <w:gridCol w:w="1985"/>
      </w:tblGrid>
      <w:tr w:rsidR="003179A5" w:rsidRPr="00CA00F1" w:rsidTr="005D75C8">
        <w:tc>
          <w:tcPr>
            <w:tcW w:w="2553"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r w:rsidRPr="00CA00F1">
              <w:rPr>
                <w:rFonts w:eastAsia="Lucida Sans Unicode"/>
                <w:b/>
                <w:kern w:val="1"/>
                <w:sz w:val="20"/>
              </w:rPr>
              <w:t>Территориальный отдел</w:t>
            </w:r>
          </w:p>
        </w:tc>
        <w:tc>
          <w:tcPr>
            <w:tcW w:w="2409"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r w:rsidRPr="00CA00F1">
              <w:rPr>
                <w:rFonts w:eastAsia="Lucida Sans Unicode"/>
                <w:b/>
                <w:kern w:val="1"/>
                <w:sz w:val="20"/>
              </w:rPr>
              <w:t>Фамилия Имя Отчество</w:t>
            </w:r>
          </w:p>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r w:rsidRPr="00CA00F1">
              <w:rPr>
                <w:rFonts w:eastAsia="Lucida Sans Unicode"/>
                <w:b/>
                <w:kern w:val="1"/>
                <w:sz w:val="20"/>
              </w:rPr>
              <w:t>Занимаемая должность</w:t>
            </w:r>
          </w:p>
        </w:tc>
        <w:tc>
          <w:tcPr>
            <w:tcW w:w="1985"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r w:rsidRPr="00CA00F1">
              <w:rPr>
                <w:rFonts w:eastAsia="Lucida Sans Unicode"/>
                <w:b/>
                <w:kern w:val="1"/>
                <w:sz w:val="20"/>
              </w:rPr>
              <w:t>примечание</w:t>
            </w:r>
          </w:p>
        </w:tc>
      </w:tr>
      <w:tr w:rsidR="003179A5" w:rsidRPr="00CA00F1" w:rsidTr="005D75C8">
        <w:tc>
          <w:tcPr>
            <w:tcW w:w="2553" w:type="dxa"/>
            <w:vMerge w:val="restart"/>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r w:rsidRPr="00CA00F1">
              <w:rPr>
                <w:rFonts w:eastAsia="Lucida Sans Unicode"/>
                <w:b/>
                <w:kern w:val="1"/>
                <w:sz w:val="20"/>
              </w:rPr>
              <w:t>Орловский</w:t>
            </w: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Плечко Оксана Степановна</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Заведующая Орловским территориальным отделом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c>
          <w:tcPr>
            <w:tcW w:w="2553" w:type="dxa"/>
            <w:vMerge/>
            <w:shd w:val="clear" w:color="auto" w:fill="auto"/>
          </w:tcPr>
          <w:p w:rsidR="003179A5" w:rsidRPr="00CA00F1" w:rsidRDefault="003179A5" w:rsidP="005D75C8">
            <w:pPr>
              <w:widowControl w:val="0"/>
              <w:suppressAutoHyphens/>
              <w:autoSpaceDE w:val="0"/>
              <w:autoSpaceDN w:val="0"/>
              <w:adjustRightInd w:val="0"/>
              <w:jc w:val="both"/>
              <w:rPr>
                <w:rFonts w:eastAsia="Lucida Sans Unicode"/>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Целищев Сергей Сергеевич</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Заместитель главы администрации Орловского МО, начальник управления по работе с территориями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c>
          <w:tcPr>
            <w:tcW w:w="2553" w:type="dxa"/>
            <w:vMerge/>
            <w:shd w:val="clear" w:color="auto" w:fill="auto"/>
          </w:tcPr>
          <w:p w:rsidR="003179A5" w:rsidRPr="00CA00F1" w:rsidRDefault="003179A5" w:rsidP="005D75C8">
            <w:pPr>
              <w:widowControl w:val="0"/>
              <w:suppressAutoHyphens/>
              <w:autoSpaceDE w:val="0"/>
              <w:autoSpaceDN w:val="0"/>
              <w:adjustRightInd w:val="0"/>
              <w:jc w:val="both"/>
              <w:rPr>
                <w:rFonts w:eastAsia="Lucida Sans Unicode"/>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Кононов Владимир Александрович</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Начальник 45-ПСЧ 6 ПСО ФПС ГПС ГУ МЧС России по Кировской области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c>
          <w:tcPr>
            <w:tcW w:w="2553" w:type="dxa"/>
            <w:vMerge/>
            <w:shd w:val="clear" w:color="auto" w:fill="auto"/>
          </w:tcPr>
          <w:p w:rsidR="003179A5" w:rsidRPr="00CA00F1" w:rsidRDefault="003179A5" w:rsidP="005D75C8">
            <w:pPr>
              <w:widowControl w:val="0"/>
              <w:suppressAutoHyphens/>
              <w:autoSpaceDE w:val="0"/>
              <w:autoSpaceDN w:val="0"/>
              <w:adjustRightInd w:val="0"/>
              <w:jc w:val="both"/>
              <w:rPr>
                <w:rFonts w:eastAsia="Lucida Sans Unicode"/>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Селезнев</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Егор </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Владимирович</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Начальник отделения надзорной деятельности и профилактической работы Орловского района МЧС России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c>
          <w:tcPr>
            <w:tcW w:w="2553" w:type="dxa"/>
            <w:vMerge/>
            <w:shd w:val="clear" w:color="auto" w:fill="auto"/>
          </w:tcPr>
          <w:p w:rsidR="003179A5" w:rsidRPr="00CA00F1" w:rsidRDefault="003179A5" w:rsidP="005D75C8">
            <w:pPr>
              <w:widowControl w:val="0"/>
              <w:suppressAutoHyphens/>
              <w:autoSpaceDE w:val="0"/>
              <w:autoSpaceDN w:val="0"/>
              <w:adjustRightInd w:val="0"/>
              <w:jc w:val="both"/>
              <w:rPr>
                <w:rFonts w:eastAsia="Lucida Sans Unicode"/>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Участковый</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уполномоченный полиции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c>
          <w:tcPr>
            <w:tcW w:w="2553" w:type="dxa"/>
            <w:vMerge w:val="restart"/>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color w:val="000000"/>
                <w:kern w:val="1"/>
                <w:sz w:val="20"/>
              </w:rPr>
            </w:pPr>
            <w:proofErr w:type="spellStart"/>
            <w:r w:rsidRPr="00CA00F1">
              <w:rPr>
                <w:rFonts w:eastAsia="Lucida Sans Unicode"/>
                <w:b/>
                <w:color w:val="000000"/>
                <w:kern w:val="1"/>
                <w:sz w:val="20"/>
              </w:rPr>
              <w:t>Колковский</w:t>
            </w:r>
            <w:proofErr w:type="spellEnd"/>
          </w:p>
          <w:p w:rsidR="003179A5" w:rsidRPr="00CA00F1" w:rsidRDefault="003179A5" w:rsidP="005D75C8">
            <w:pPr>
              <w:widowControl w:val="0"/>
              <w:suppressAutoHyphens/>
              <w:autoSpaceDE w:val="0"/>
              <w:autoSpaceDN w:val="0"/>
              <w:adjustRightInd w:val="0"/>
              <w:jc w:val="both"/>
              <w:rPr>
                <w:rFonts w:eastAsia="Lucida Sans Unicode"/>
                <w:b/>
                <w:color w:val="000000"/>
                <w:kern w:val="1"/>
                <w:sz w:val="20"/>
              </w:rPr>
            </w:pPr>
            <w:r w:rsidRPr="00CA00F1">
              <w:rPr>
                <w:rFonts w:eastAsia="Lucida Sans Unicode"/>
                <w:kern w:val="1"/>
                <w:sz w:val="20"/>
              </w:rPr>
              <w:t xml:space="preserve"> </w:t>
            </w: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roofErr w:type="spellStart"/>
            <w:r w:rsidRPr="00CA00F1">
              <w:rPr>
                <w:rFonts w:eastAsia="Lucida Sans Unicode"/>
                <w:kern w:val="1"/>
                <w:sz w:val="20"/>
              </w:rPr>
              <w:t>Козарь</w:t>
            </w:r>
            <w:proofErr w:type="spellEnd"/>
            <w:r w:rsidRPr="00CA00F1">
              <w:rPr>
                <w:rFonts w:eastAsia="Lucida Sans Unicode"/>
                <w:kern w:val="1"/>
                <w:sz w:val="20"/>
              </w:rPr>
              <w:t xml:space="preserve"> Елена Валентиновна</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Заведующий </w:t>
            </w:r>
            <w:proofErr w:type="spellStart"/>
            <w:r w:rsidRPr="00CA00F1">
              <w:rPr>
                <w:rFonts w:eastAsia="Lucida Sans Unicode"/>
                <w:kern w:val="1"/>
                <w:sz w:val="20"/>
              </w:rPr>
              <w:t>Колковским</w:t>
            </w:r>
            <w:proofErr w:type="spellEnd"/>
            <w:r w:rsidRPr="00CA00F1">
              <w:rPr>
                <w:rFonts w:eastAsia="Lucida Sans Unicode"/>
                <w:kern w:val="1"/>
                <w:sz w:val="20"/>
              </w:rPr>
              <w:t xml:space="preserve"> территориальным отделом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c>
          <w:tcPr>
            <w:tcW w:w="2553" w:type="dxa"/>
            <w:vMerge/>
            <w:shd w:val="clear" w:color="auto" w:fill="auto"/>
          </w:tcPr>
          <w:p w:rsidR="003179A5" w:rsidRPr="00CA00F1" w:rsidRDefault="003179A5" w:rsidP="005D75C8">
            <w:pPr>
              <w:widowControl w:val="0"/>
              <w:suppressAutoHyphens/>
              <w:autoSpaceDE w:val="0"/>
              <w:autoSpaceDN w:val="0"/>
              <w:adjustRightInd w:val="0"/>
              <w:jc w:val="both"/>
              <w:rPr>
                <w:rFonts w:eastAsia="Lucida Sans Unicode"/>
                <w:b/>
                <w:color w:val="000000"/>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roofErr w:type="spellStart"/>
            <w:r w:rsidRPr="00CA00F1">
              <w:rPr>
                <w:rFonts w:eastAsia="Lucida Sans Unicode"/>
                <w:kern w:val="1"/>
                <w:sz w:val="20"/>
              </w:rPr>
              <w:t>Кожихова</w:t>
            </w:r>
            <w:proofErr w:type="spellEnd"/>
            <w:r w:rsidRPr="00CA00F1">
              <w:rPr>
                <w:rFonts w:eastAsia="Lucida Sans Unicode"/>
                <w:kern w:val="1"/>
                <w:sz w:val="20"/>
              </w:rPr>
              <w:t xml:space="preserve"> Ольга Николаевна</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Заместитель начальника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1280"/>
        </w:trPr>
        <w:tc>
          <w:tcPr>
            <w:tcW w:w="2553" w:type="dxa"/>
            <w:vMerge/>
            <w:shd w:val="clear" w:color="auto" w:fill="auto"/>
          </w:tcPr>
          <w:p w:rsidR="003179A5" w:rsidRPr="00CA00F1" w:rsidRDefault="003179A5" w:rsidP="005D75C8">
            <w:pPr>
              <w:widowControl w:val="0"/>
              <w:suppressAutoHyphens/>
              <w:autoSpaceDE w:val="0"/>
              <w:autoSpaceDN w:val="0"/>
              <w:adjustRightInd w:val="0"/>
              <w:jc w:val="both"/>
              <w:rPr>
                <w:rFonts w:eastAsia="Lucida Sans Unicode"/>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Кононов Владимир Александрович</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Начальник 45-ПСЧ 6 ПСО ФПС ГПС ГУ МЧС России по Кировской области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1280"/>
        </w:trPr>
        <w:tc>
          <w:tcPr>
            <w:tcW w:w="2553" w:type="dxa"/>
            <w:vMerge/>
            <w:shd w:val="clear" w:color="auto" w:fill="auto"/>
          </w:tcPr>
          <w:p w:rsidR="003179A5" w:rsidRPr="00CA00F1" w:rsidRDefault="003179A5" w:rsidP="005D75C8">
            <w:pPr>
              <w:widowControl w:val="0"/>
              <w:suppressAutoHyphens/>
              <w:autoSpaceDE w:val="0"/>
              <w:autoSpaceDN w:val="0"/>
              <w:adjustRightInd w:val="0"/>
              <w:jc w:val="both"/>
              <w:rPr>
                <w:rFonts w:eastAsia="Lucida Sans Unicode"/>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Селезнев</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Егор </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Владимирович</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Начальник отделения надзорной деятельности и профилактической работы Орловского района МЧС России </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883"/>
        </w:trPr>
        <w:tc>
          <w:tcPr>
            <w:tcW w:w="2553" w:type="dxa"/>
            <w:vMerge/>
            <w:shd w:val="clear" w:color="auto" w:fill="auto"/>
          </w:tcPr>
          <w:p w:rsidR="003179A5" w:rsidRPr="00CA00F1" w:rsidRDefault="003179A5" w:rsidP="005D75C8">
            <w:pPr>
              <w:widowControl w:val="0"/>
              <w:suppressAutoHyphens/>
              <w:autoSpaceDE w:val="0"/>
              <w:autoSpaceDN w:val="0"/>
              <w:adjustRightInd w:val="0"/>
              <w:jc w:val="both"/>
              <w:rPr>
                <w:rFonts w:eastAsia="Lucida Sans Unicode"/>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Участковый</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уполномоченный полиции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val="restart"/>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roofErr w:type="spellStart"/>
            <w:r w:rsidRPr="00CA00F1">
              <w:rPr>
                <w:rFonts w:eastAsia="Lucida Sans Unicode"/>
                <w:b/>
                <w:kern w:val="1"/>
                <w:sz w:val="20"/>
              </w:rPr>
              <w:t>Кузнецовский</w:t>
            </w:r>
            <w:proofErr w:type="spellEnd"/>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roofErr w:type="spellStart"/>
            <w:r w:rsidRPr="00CA00F1">
              <w:rPr>
                <w:rFonts w:eastAsia="Lucida Sans Unicode"/>
                <w:kern w:val="1"/>
                <w:sz w:val="20"/>
              </w:rPr>
              <w:t>Кассина</w:t>
            </w:r>
            <w:proofErr w:type="spellEnd"/>
            <w:r w:rsidRPr="00CA00F1">
              <w:rPr>
                <w:rFonts w:eastAsia="Lucida Sans Unicode"/>
                <w:kern w:val="1"/>
                <w:sz w:val="20"/>
              </w:rPr>
              <w:t xml:space="preserve"> Елена</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Юрьевна</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Заведующий </w:t>
            </w:r>
            <w:proofErr w:type="spellStart"/>
            <w:proofErr w:type="gramStart"/>
            <w:r w:rsidRPr="00CA00F1">
              <w:rPr>
                <w:rFonts w:eastAsia="Lucida Sans Unicode"/>
                <w:kern w:val="1"/>
                <w:sz w:val="20"/>
              </w:rPr>
              <w:t>Кузнецовским</w:t>
            </w:r>
            <w:proofErr w:type="spellEnd"/>
            <w:proofErr w:type="gramEnd"/>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территориальным отделом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roofErr w:type="spellStart"/>
            <w:r w:rsidRPr="00CA00F1">
              <w:rPr>
                <w:rFonts w:eastAsia="Lucida Sans Unicode"/>
                <w:kern w:val="1"/>
                <w:sz w:val="20"/>
              </w:rPr>
              <w:t>Кожихова</w:t>
            </w:r>
            <w:proofErr w:type="spellEnd"/>
            <w:r w:rsidRPr="00CA00F1">
              <w:rPr>
                <w:rFonts w:eastAsia="Lucida Sans Unicode"/>
                <w:kern w:val="1"/>
                <w:sz w:val="20"/>
              </w:rPr>
              <w:t xml:space="preserve"> Ольга Николаевна</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Заместитель начальника управления по работе с территориями администрации </w:t>
            </w:r>
            <w:r w:rsidRPr="00CA00F1">
              <w:rPr>
                <w:rFonts w:eastAsia="Lucida Sans Unicode"/>
                <w:kern w:val="1"/>
                <w:sz w:val="20"/>
              </w:rPr>
              <w:lastRenderedPageBreak/>
              <w:t>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Кононов Владимир Александрович</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Начальник 45-ПСЧ 6 ПСО ФПС ГПС ГУ МЧС России по Кировской области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Селезнев</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Егор </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Владимирович</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Начальник отделения надзорной деятельности и профилактической работы Орловского района МЧС России </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Участковый</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уполномоченный полиции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val="restart"/>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roofErr w:type="spellStart"/>
            <w:r w:rsidRPr="00CA00F1">
              <w:rPr>
                <w:rFonts w:eastAsia="Lucida Sans Unicode"/>
                <w:b/>
                <w:kern w:val="1"/>
                <w:sz w:val="20"/>
              </w:rPr>
              <w:t>Цепелевский</w:t>
            </w:r>
            <w:proofErr w:type="spellEnd"/>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Воробьева Елена Владимировна</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Заведующий </w:t>
            </w:r>
            <w:proofErr w:type="spellStart"/>
            <w:r w:rsidRPr="00CA00F1">
              <w:rPr>
                <w:rFonts w:eastAsia="Lucida Sans Unicode"/>
                <w:kern w:val="1"/>
                <w:sz w:val="20"/>
              </w:rPr>
              <w:t>Цепелевским</w:t>
            </w:r>
            <w:proofErr w:type="spellEnd"/>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территориальным отделом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roofErr w:type="spellStart"/>
            <w:r w:rsidRPr="00CA00F1">
              <w:rPr>
                <w:rFonts w:eastAsia="Lucida Sans Unicode"/>
                <w:kern w:val="1"/>
                <w:sz w:val="20"/>
              </w:rPr>
              <w:t>Кожихова</w:t>
            </w:r>
            <w:proofErr w:type="spellEnd"/>
            <w:r w:rsidRPr="00CA00F1">
              <w:rPr>
                <w:rFonts w:eastAsia="Lucida Sans Unicode"/>
                <w:kern w:val="1"/>
                <w:sz w:val="20"/>
              </w:rPr>
              <w:t xml:space="preserve"> Ольга Николаевна</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Заместитель начальника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Кононов Владимир Александрович</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Начальник 45-ПСЧ 6 ПСО ФПС ГПС ГУ МЧС России по Кировской области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Селезнев</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Егор </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Владимирович</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Начальник отделения надзорной деятельности и профилактической работы Орловского района МЧС России </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Участковый</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уполномоченный полиции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val="restart"/>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roofErr w:type="spellStart"/>
            <w:r w:rsidRPr="00CA00F1">
              <w:rPr>
                <w:rFonts w:eastAsia="Lucida Sans Unicode"/>
                <w:b/>
                <w:kern w:val="1"/>
                <w:sz w:val="20"/>
              </w:rPr>
              <w:t>Шадричевский</w:t>
            </w:r>
            <w:proofErr w:type="spellEnd"/>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Ананьина Ольга Юрьевна</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Заведующий </w:t>
            </w:r>
            <w:proofErr w:type="spellStart"/>
            <w:r w:rsidRPr="00CA00F1">
              <w:rPr>
                <w:rFonts w:eastAsia="Lucida Sans Unicode"/>
                <w:kern w:val="1"/>
                <w:sz w:val="20"/>
              </w:rPr>
              <w:t>Шадричевским</w:t>
            </w:r>
            <w:proofErr w:type="spellEnd"/>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территориальным отделом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roofErr w:type="spellStart"/>
            <w:r w:rsidRPr="00CA00F1">
              <w:rPr>
                <w:rFonts w:eastAsia="Lucida Sans Unicode"/>
                <w:kern w:val="1"/>
                <w:sz w:val="20"/>
              </w:rPr>
              <w:t>Кожихова</w:t>
            </w:r>
            <w:proofErr w:type="spellEnd"/>
            <w:r w:rsidRPr="00CA00F1">
              <w:rPr>
                <w:rFonts w:eastAsia="Lucida Sans Unicode"/>
                <w:kern w:val="1"/>
                <w:sz w:val="20"/>
              </w:rPr>
              <w:t xml:space="preserve"> Ольга Николаевна</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Заместитель начальника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Кононов Владимир Александрович</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Начальник 45-ПСЧ 6 ПСО ФПС ГПС ГУ МЧС России по Кировской области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Савиных Алексей Валерьевич</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Начальник отделения надзорной деятельности и профилактической работы Орловского района МЧС России </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Участковый</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уполномоченный полиции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val="restart"/>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roofErr w:type="spellStart"/>
            <w:r w:rsidRPr="00CA00F1">
              <w:rPr>
                <w:rFonts w:eastAsia="Lucida Sans Unicode"/>
                <w:b/>
                <w:kern w:val="1"/>
                <w:sz w:val="20"/>
              </w:rPr>
              <w:t>Подгородний</w:t>
            </w:r>
            <w:proofErr w:type="spellEnd"/>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Рогожникова Надежда Васильевна</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Заведующий Подгородним</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территориальным отделом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roofErr w:type="spellStart"/>
            <w:r w:rsidRPr="00CA00F1">
              <w:rPr>
                <w:rFonts w:eastAsia="Lucida Sans Unicode"/>
                <w:kern w:val="1"/>
                <w:sz w:val="20"/>
              </w:rPr>
              <w:t>Кожихова</w:t>
            </w:r>
            <w:proofErr w:type="spellEnd"/>
            <w:r w:rsidRPr="00CA00F1">
              <w:rPr>
                <w:rFonts w:eastAsia="Lucida Sans Unicode"/>
                <w:kern w:val="1"/>
                <w:sz w:val="20"/>
              </w:rPr>
              <w:t xml:space="preserve"> Ольга Николаевна</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Заместитель начальника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Кононов Владимир Александрович</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Начальник 45-ПСЧ 6 ПСО ФПС ГПС ГУ МЧС России по Кировской области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Селезнев</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Егор </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Владимирович</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Начальник отделения надзорной деятельности и профилактической работы Орловского района МЧС России </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Участковый</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уполномоченный полиции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roofErr w:type="spellStart"/>
            <w:r w:rsidRPr="00CA00F1">
              <w:rPr>
                <w:rFonts w:eastAsia="Lucida Sans Unicode"/>
                <w:b/>
                <w:kern w:val="1"/>
                <w:sz w:val="20"/>
              </w:rPr>
              <w:t>Тохтинский</w:t>
            </w:r>
            <w:proofErr w:type="spellEnd"/>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roofErr w:type="spellStart"/>
            <w:r w:rsidRPr="00CA00F1">
              <w:rPr>
                <w:rFonts w:eastAsia="Lucida Sans Unicode"/>
                <w:kern w:val="1"/>
                <w:sz w:val="20"/>
              </w:rPr>
              <w:t>Слобожанинова</w:t>
            </w:r>
            <w:proofErr w:type="spellEnd"/>
            <w:r w:rsidRPr="00CA00F1">
              <w:rPr>
                <w:rFonts w:eastAsia="Lucida Sans Unicode"/>
                <w:kern w:val="1"/>
                <w:sz w:val="20"/>
              </w:rPr>
              <w:t xml:space="preserve"> Марина Михайловна</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Заведующий </w:t>
            </w:r>
            <w:proofErr w:type="spellStart"/>
            <w:r w:rsidRPr="00CA00F1">
              <w:rPr>
                <w:rFonts w:eastAsia="Lucida Sans Unicode"/>
                <w:kern w:val="1"/>
                <w:sz w:val="20"/>
              </w:rPr>
              <w:t>Тохтинским</w:t>
            </w:r>
            <w:proofErr w:type="spellEnd"/>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территориальным отделом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roofErr w:type="spellStart"/>
            <w:r w:rsidRPr="00CA00F1">
              <w:rPr>
                <w:rFonts w:eastAsia="Lucida Sans Unicode"/>
                <w:kern w:val="1"/>
                <w:sz w:val="20"/>
              </w:rPr>
              <w:t>Кожихова</w:t>
            </w:r>
            <w:proofErr w:type="spellEnd"/>
            <w:r w:rsidRPr="00CA00F1">
              <w:rPr>
                <w:rFonts w:eastAsia="Lucida Sans Unicode"/>
                <w:kern w:val="1"/>
                <w:sz w:val="20"/>
              </w:rPr>
              <w:t xml:space="preserve"> Ольга Николаевна</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Заместитель начальника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Кононов Владимир Александрович</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Начальник 45-ПСЧ 6 ПСО ФПС ГПС ГУ МЧС России по Кировской области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Селезнев</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Егор </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Владимирович</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Начальник отделения надзорной деятельности и профилактической работы Орловского района МЧС России </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Участковый</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уполномоченный полиции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val="restart"/>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roofErr w:type="spellStart"/>
            <w:r w:rsidRPr="00CA00F1">
              <w:rPr>
                <w:rFonts w:eastAsia="Lucida Sans Unicode"/>
                <w:b/>
                <w:kern w:val="1"/>
                <w:sz w:val="20"/>
              </w:rPr>
              <w:t>Чудиновский</w:t>
            </w:r>
            <w:proofErr w:type="spellEnd"/>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Новикова Ольга Валерьевна</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Заведующий </w:t>
            </w:r>
            <w:proofErr w:type="spellStart"/>
            <w:r w:rsidRPr="00CA00F1">
              <w:rPr>
                <w:rFonts w:eastAsia="Lucida Sans Unicode"/>
                <w:kern w:val="1"/>
                <w:sz w:val="20"/>
              </w:rPr>
              <w:t>Чудиновским</w:t>
            </w:r>
            <w:proofErr w:type="spellEnd"/>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территориальным отделом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roofErr w:type="spellStart"/>
            <w:r w:rsidRPr="00CA00F1">
              <w:rPr>
                <w:rFonts w:eastAsia="Lucida Sans Unicode"/>
                <w:kern w:val="1"/>
                <w:sz w:val="20"/>
              </w:rPr>
              <w:t>Кожихова</w:t>
            </w:r>
            <w:proofErr w:type="spellEnd"/>
            <w:r w:rsidRPr="00CA00F1">
              <w:rPr>
                <w:rFonts w:eastAsia="Lucida Sans Unicode"/>
                <w:kern w:val="1"/>
                <w:sz w:val="20"/>
              </w:rPr>
              <w:t xml:space="preserve"> Ольга Николаевна</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Заместитель начальника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Кононов Владимир Александрович</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Начальник 45-ПСЧ 6 ПСО ФПС ГПС ГУ МЧС России по Кировской области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Селезнев</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Егор </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Владимирович</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Начальник отделения надзорной деятельности и профилактической работы Орловского района МЧС России </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vMerge/>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Участковый</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уполномоченный полиции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roofErr w:type="spellStart"/>
            <w:r w:rsidRPr="00CA00F1">
              <w:rPr>
                <w:rFonts w:eastAsia="Lucida Sans Unicode"/>
                <w:b/>
                <w:kern w:val="1"/>
                <w:sz w:val="20"/>
              </w:rPr>
              <w:t>Лугиновский</w:t>
            </w:r>
            <w:proofErr w:type="spellEnd"/>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Шишкина Ирина Вениаминовна</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Заведующий </w:t>
            </w:r>
            <w:proofErr w:type="spellStart"/>
            <w:r w:rsidRPr="00CA00F1">
              <w:rPr>
                <w:rFonts w:eastAsia="Lucida Sans Unicode"/>
                <w:kern w:val="1"/>
                <w:sz w:val="20"/>
              </w:rPr>
              <w:t>Лугиновским</w:t>
            </w:r>
            <w:proofErr w:type="spellEnd"/>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территориальным отделом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roofErr w:type="spellStart"/>
            <w:r w:rsidRPr="00CA00F1">
              <w:rPr>
                <w:rFonts w:eastAsia="Lucida Sans Unicode"/>
                <w:kern w:val="1"/>
                <w:sz w:val="20"/>
              </w:rPr>
              <w:t>Кожихова</w:t>
            </w:r>
            <w:proofErr w:type="spellEnd"/>
            <w:r w:rsidRPr="00CA00F1">
              <w:rPr>
                <w:rFonts w:eastAsia="Lucida Sans Unicode"/>
                <w:kern w:val="1"/>
                <w:sz w:val="20"/>
              </w:rPr>
              <w:t xml:space="preserve"> Ольга Николаевна</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Заместитель начальника управления по работе с территориями администрации Орловского МО</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r>
      <w:tr w:rsidR="003179A5" w:rsidRPr="00CA00F1" w:rsidTr="005D75C8">
        <w:trPr>
          <w:trHeight w:val="711"/>
        </w:trPr>
        <w:tc>
          <w:tcPr>
            <w:tcW w:w="2553"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Кононов Владимир Александрович</w:t>
            </w: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Начальник 45-ПСЧ 6 ПСО ФПС ГПС ГУ МЧС России по Кировской области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Селезнев</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Егор </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Владимирович</w:t>
            </w:r>
          </w:p>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 xml:space="preserve">Начальник отделения надзорной деятельности и профилактической работы Орловского района МЧС России </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r w:rsidR="003179A5" w:rsidRPr="00CA00F1" w:rsidTr="005D75C8">
        <w:trPr>
          <w:trHeight w:val="711"/>
        </w:trPr>
        <w:tc>
          <w:tcPr>
            <w:tcW w:w="2553" w:type="dxa"/>
            <w:shd w:val="clear" w:color="auto" w:fill="auto"/>
          </w:tcPr>
          <w:p w:rsidR="003179A5" w:rsidRPr="00CA00F1" w:rsidRDefault="003179A5" w:rsidP="005D75C8">
            <w:pPr>
              <w:widowControl w:val="0"/>
              <w:suppressAutoHyphens/>
              <w:autoSpaceDE w:val="0"/>
              <w:autoSpaceDN w:val="0"/>
              <w:adjustRightInd w:val="0"/>
              <w:jc w:val="center"/>
              <w:rPr>
                <w:rFonts w:eastAsia="Lucida Sans Unicode"/>
                <w:b/>
                <w:kern w:val="1"/>
                <w:sz w:val="20"/>
              </w:rPr>
            </w:pPr>
          </w:p>
        </w:tc>
        <w:tc>
          <w:tcPr>
            <w:tcW w:w="2409"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p>
        </w:tc>
        <w:tc>
          <w:tcPr>
            <w:tcW w:w="2982"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Участковый</w:t>
            </w:r>
          </w:p>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уполномоченный полиции</w:t>
            </w:r>
          </w:p>
        </w:tc>
        <w:tc>
          <w:tcPr>
            <w:tcW w:w="1985" w:type="dxa"/>
            <w:shd w:val="clear" w:color="auto" w:fill="auto"/>
          </w:tcPr>
          <w:p w:rsidR="003179A5" w:rsidRPr="00CA00F1" w:rsidRDefault="003179A5" w:rsidP="005D75C8">
            <w:pPr>
              <w:widowControl w:val="0"/>
              <w:suppressAutoHyphens/>
              <w:autoSpaceDE w:val="0"/>
              <w:autoSpaceDN w:val="0"/>
              <w:adjustRightInd w:val="0"/>
              <w:rPr>
                <w:rFonts w:eastAsia="Lucida Sans Unicode"/>
                <w:kern w:val="1"/>
                <w:sz w:val="20"/>
              </w:rPr>
            </w:pPr>
            <w:r w:rsidRPr="00CA00F1">
              <w:rPr>
                <w:rFonts w:eastAsia="Lucida Sans Unicode"/>
                <w:kern w:val="1"/>
                <w:sz w:val="20"/>
              </w:rPr>
              <w:t>По согласованию</w:t>
            </w:r>
          </w:p>
        </w:tc>
      </w:tr>
    </w:tbl>
    <w:p w:rsidR="003179A5" w:rsidRPr="00CA00F1" w:rsidRDefault="003179A5" w:rsidP="003179A5">
      <w:pPr>
        <w:widowControl w:val="0"/>
        <w:suppressAutoHyphens/>
        <w:rPr>
          <w:rFonts w:ascii="Arial" w:eastAsia="Lucida Sans Unicode" w:hAnsi="Arial"/>
          <w:kern w:val="1"/>
          <w:sz w:val="20"/>
        </w:rPr>
      </w:pPr>
    </w:p>
    <w:p w:rsidR="003179A5" w:rsidRPr="00CA00F1" w:rsidRDefault="003179A5" w:rsidP="003179A5">
      <w:pPr>
        <w:widowControl w:val="0"/>
        <w:suppressAutoHyphens/>
        <w:autoSpaceDE w:val="0"/>
        <w:autoSpaceDN w:val="0"/>
        <w:adjustRightInd w:val="0"/>
        <w:jc w:val="center"/>
        <w:rPr>
          <w:rFonts w:eastAsia="Lucida Sans Unicode"/>
          <w:kern w:val="1"/>
          <w:sz w:val="20"/>
        </w:rPr>
      </w:pPr>
      <w:r w:rsidRPr="00CA00F1">
        <w:rPr>
          <w:rFonts w:eastAsia="Lucida Sans Unicode"/>
          <w:kern w:val="1"/>
          <w:sz w:val="20"/>
        </w:rPr>
        <w:t>___________________________</w:t>
      </w:r>
    </w:p>
    <w:p w:rsidR="003179A5" w:rsidRPr="00CA00F1" w:rsidRDefault="003179A5" w:rsidP="003179A5">
      <w:pPr>
        <w:widowControl w:val="0"/>
        <w:suppressAutoHyphens/>
        <w:autoSpaceDE w:val="0"/>
        <w:autoSpaceDN w:val="0"/>
        <w:adjustRightInd w:val="0"/>
        <w:jc w:val="both"/>
        <w:rPr>
          <w:rFonts w:eastAsia="Lucida Sans Unicode"/>
          <w:kern w:val="1"/>
          <w:sz w:val="20"/>
        </w:rPr>
      </w:pPr>
    </w:p>
    <w:p w:rsidR="003179A5" w:rsidRPr="00CA00F1" w:rsidRDefault="003179A5" w:rsidP="003179A5">
      <w:pPr>
        <w:jc w:val="center"/>
        <w:rPr>
          <w:sz w:val="20"/>
        </w:rPr>
      </w:pPr>
      <w:r w:rsidRPr="00CA00F1">
        <w:rPr>
          <w:noProof/>
          <w:sz w:val="20"/>
        </w:rPr>
        <w:drawing>
          <wp:inline distT="0" distB="0" distL="0" distR="0" wp14:anchorId="20199206" wp14:editId="1003ADB3">
            <wp:extent cx="504825" cy="628650"/>
            <wp:effectExtent l="0" t="0" r="9525" b="0"/>
            <wp:docPr id="15"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3179A5" w:rsidRPr="00CA00F1" w:rsidRDefault="003179A5" w:rsidP="003179A5">
      <w:pPr>
        <w:jc w:val="center"/>
        <w:rPr>
          <w:sz w:val="20"/>
        </w:rPr>
      </w:pPr>
    </w:p>
    <w:p w:rsidR="003179A5" w:rsidRPr="00CA00F1" w:rsidRDefault="003179A5" w:rsidP="003179A5">
      <w:pPr>
        <w:jc w:val="center"/>
        <w:rPr>
          <w:b/>
          <w:sz w:val="20"/>
        </w:rPr>
      </w:pPr>
      <w:r w:rsidRPr="00CA00F1">
        <w:rPr>
          <w:b/>
          <w:sz w:val="20"/>
        </w:rPr>
        <w:t>АДМИНИСТРАЦИЯ ОРЛОВСКОГО МУНИЦИПАЛЬНОГО ОКРУГА</w:t>
      </w:r>
    </w:p>
    <w:p w:rsidR="003179A5" w:rsidRPr="00CA00F1" w:rsidRDefault="003179A5" w:rsidP="003179A5">
      <w:pPr>
        <w:jc w:val="center"/>
        <w:rPr>
          <w:sz w:val="20"/>
        </w:rPr>
      </w:pPr>
      <w:r w:rsidRPr="00CA00F1">
        <w:rPr>
          <w:b/>
          <w:sz w:val="20"/>
        </w:rPr>
        <w:t>КИРОВСКОЙ ОБЛАСТИ</w:t>
      </w:r>
    </w:p>
    <w:p w:rsidR="003179A5" w:rsidRPr="00CA00F1" w:rsidRDefault="003179A5" w:rsidP="003179A5">
      <w:pPr>
        <w:jc w:val="center"/>
        <w:rPr>
          <w:sz w:val="20"/>
        </w:rPr>
      </w:pPr>
    </w:p>
    <w:p w:rsidR="003179A5" w:rsidRPr="00CA00F1" w:rsidRDefault="003179A5" w:rsidP="003179A5">
      <w:pPr>
        <w:jc w:val="center"/>
        <w:rPr>
          <w:b/>
          <w:sz w:val="20"/>
        </w:rPr>
      </w:pPr>
      <w:r w:rsidRPr="00CA00F1">
        <w:rPr>
          <w:b/>
          <w:sz w:val="20"/>
        </w:rPr>
        <w:t>ПОСТАНОВЛЕНИЕ</w:t>
      </w:r>
    </w:p>
    <w:p w:rsidR="003179A5" w:rsidRPr="00CA00F1" w:rsidRDefault="003179A5" w:rsidP="003179A5">
      <w:pPr>
        <w:jc w:val="center"/>
        <w:rPr>
          <w:b/>
          <w:sz w:val="20"/>
        </w:rPr>
      </w:pPr>
    </w:p>
    <w:p w:rsidR="003179A5" w:rsidRPr="00CA00F1" w:rsidRDefault="003179A5" w:rsidP="003179A5">
      <w:pPr>
        <w:jc w:val="both"/>
        <w:rPr>
          <w:sz w:val="20"/>
        </w:rPr>
      </w:pPr>
      <w:r w:rsidRPr="00CA00F1">
        <w:rPr>
          <w:sz w:val="20"/>
        </w:rPr>
        <w:t>15.05.2026                                                                                    № 571-п</w:t>
      </w:r>
    </w:p>
    <w:p w:rsidR="003179A5" w:rsidRPr="00CA00F1" w:rsidRDefault="003179A5" w:rsidP="003179A5">
      <w:pPr>
        <w:jc w:val="both"/>
        <w:rPr>
          <w:b/>
          <w:sz w:val="20"/>
        </w:rPr>
      </w:pPr>
    </w:p>
    <w:p w:rsidR="003179A5" w:rsidRPr="00CA00F1" w:rsidRDefault="003179A5" w:rsidP="003179A5">
      <w:pPr>
        <w:jc w:val="center"/>
        <w:rPr>
          <w:sz w:val="20"/>
        </w:rPr>
      </w:pPr>
      <w:r w:rsidRPr="00CA00F1">
        <w:rPr>
          <w:sz w:val="20"/>
        </w:rPr>
        <w:t>г. Орлов</w:t>
      </w:r>
    </w:p>
    <w:p w:rsidR="003179A5" w:rsidRPr="00CA00F1" w:rsidRDefault="003179A5" w:rsidP="003179A5">
      <w:pPr>
        <w:jc w:val="center"/>
        <w:rPr>
          <w:sz w:val="20"/>
        </w:rPr>
      </w:pPr>
    </w:p>
    <w:p w:rsidR="003179A5" w:rsidRPr="00CA00F1" w:rsidRDefault="003179A5" w:rsidP="003179A5">
      <w:pPr>
        <w:widowControl w:val="0"/>
        <w:autoSpaceDE w:val="0"/>
        <w:autoSpaceDN w:val="0"/>
        <w:ind w:firstLine="851"/>
        <w:jc w:val="center"/>
        <w:rPr>
          <w:b/>
          <w:sz w:val="20"/>
          <w:lang w:eastAsia="en-US"/>
        </w:rPr>
      </w:pPr>
      <w:r w:rsidRPr="00CA00F1">
        <w:rPr>
          <w:b/>
          <w:sz w:val="20"/>
          <w:lang w:eastAsia="en-US"/>
        </w:rPr>
        <w:t>Об утверждении программы профилактики рисков причинения вреда (ущерба) охраняемым законом ценностям в рамках муниципального контроля в сфере благоустройства на территории Орловского муниципального округа на 2026 год</w:t>
      </w:r>
    </w:p>
    <w:p w:rsidR="003179A5" w:rsidRPr="00CA00F1" w:rsidRDefault="003179A5" w:rsidP="003179A5">
      <w:pPr>
        <w:widowControl w:val="0"/>
        <w:autoSpaceDE w:val="0"/>
        <w:autoSpaceDN w:val="0"/>
        <w:ind w:firstLine="851"/>
        <w:rPr>
          <w:b/>
          <w:sz w:val="20"/>
          <w:lang w:eastAsia="en-US"/>
        </w:rPr>
      </w:pPr>
    </w:p>
    <w:p w:rsidR="003179A5" w:rsidRPr="00CA00F1" w:rsidRDefault="003179A5" w:rsidP="003179A5">
      <w:pPr>
        <w:widowControl w:val="0"/>
        <w:autoSpaceDE w:val="0"/>
        <w:autoSpaceDN w:val="0"/>
        <w:ind w:firstLine="851"/>
        <w:rPr>
          <w:b/>
          <w:sz w:val="20"/>
          <w:lang w:eastAsia="en-US"/>
        </w:rPr>
      </w:pPr>
    </w:p>
    <w:p w:rsidR="003179A5" w:rsidRPr="00CA00F1" w:rsidRDefault="003179A5" w:rsidP="003179A5">
      <w:pPr>
        <w:widowControl w:val="0"/>
        <w:autoSpaceDE w:val="0"/>
        <w:autoSpaceDN w:val="0"/>
        <w:ind w:firstLine="709"/>
        <w:rPr>
          <w:sz w:val="20"/>
          <w:lang w:eastAsia="en-US"/>
        </w:rPr>
      </w:pPr>
      <w:r w:rsidRPr="00CA00F1">
        <w:rPr>
          <w:sz w:val="20"/>
          <w:lang w:eastAsia="en-US"/>
        </w:rPr>
        <w:t>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администрация Орловского муниципального округа ПОСТАНОВЛЯЕТ:</w:t>
      </w:r>
    </w:p>
    <w:p w:rsidR="003179A5" w:rsidRPr="00CA00F1" w:rsidRDefault="003179A5" w:rsidP="003179A5">
      <w:pPr>
        <w:widowControl w:val="0"/>
        <w:numPr>
          <w:ilvl w:val="0"/>
          <w:numId w:val="17"/>
        </w:numPr>
        <w:autoSpaceDE w:val="0"/>
        <w:autoSpaceDN w:val="0"/>
        <w:ind w:firstLine="709"/>
        <w:contextualSpacing/>
        <w:jc w:val="both"/>
        <w:rPr>
          <w:sz w:val="20"/>
          <w:lang w:eastAsia="en-US"/>
        </w:rPr>
      </w:pPr>
      <w:r w:rsidRPr="00CA00F1">
        <w:rPr>
          <w:sz w:val="20"/>
          <w:lang w:eastAsia="en-US"/>
        </w:rPr>
        <w:t>Утвердить программу профилактики рисков причинения вреда (ущерба) охраняемым законом ценностям в рамках муниципального контроля в сфере благоустройства на территории Орловского муниципального округа на 2026 год согласно приложению.</w:t>
      </w:r>
    </w:p>
    <w:p w:rsidR="003179A5" w:rsidRPr="00CA00F1" w:rsidRDefault="003179A5" w:rsidP="003179A5">
      <w:pPr>
        <w:numPr>
          <w:ilvl w:val="0"/>
          <w:numId w:val="17"/>
        </w:numPr>
        <w:suppressAutoHyphens/>
        <w:autoSpaceDE w:val="0"/>
        <w:ind w:firstLine="709"/>
        <w:contextualSpacing/>
        <w:jc w:val="both"/>
        <w:rPr>
          <w:sz w:val="20"/>
        </w:rPr>
      </w:pPr>
      <w:r w:rsidRPr="00CA00F1">
        <w:rPr>
          <w:sz w:val="20"/>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179A5" w:rsidRPr="00CA00F1" w:rsidRDefault="003179A5" w:rsidP="003179A5">
      <w:pPr>
        <w:widowControl w:val="0"/>
        <w:numPr>
          <w:ilvl w:val="0"/>
          <w:numId w:val="17"/>
        </w:numPr>
        <w:autoSpaceDE w:val="0"/>
        <w:autoSpaceDN w:val="0"/>
        <w:ind w:firstLine="709"/>
        <w:contextualSpacing/>
        <w:jc w:val="both"/>
        <w:rPr>
          <w:sz w:val="20"/>
          <w:lang w:eastAsia="en-US"/>
        </w:rPr>
      </w:pPr>
      <w:r w:rsidRPr="00CA00F1">
        <w:rPr>
          <w:sz w:val="20"/>
          <w:lang w:eastAsia="en-US"/>
        </w:rPr>
        <w:t>Настоящее постановление вступает в силу с момента опубликования.</w:t>
      </w:r>
    </w:p>
    <w:p w:rsidR="003179A5" w:rsidRPr="00CA00F1" w:rsidRDefault="003179A5" w:rsidP="003179A5">
      <w:pPr>
        <w:widowControl w:val="0"/>
        <w:autoSpaceDE w:val="0"/>
        <w:autoSpaceDN w:val="0"/>
        <w:ind w:firstLine="851"/>
        <w:jc w:val="both"/>
        <w:rPr>
          <w:sz w:val="20"/>
          <w:lang w:eastAsia="en-US"/>
        </w:rPr>
      </w:pPr>
    </w:p>
    <w:p w:rsidR="003179A5" w:rsidRPr="00CA00F1" w:rsidRDefault="003179A5" w:rsidP="003179A5">
      <w:pPr>
        <w:ind w:left="1429"/>
        <w:rPr>
          <w:sz w:val="20"/>
        </w:rPr>
      </w:pPr>
    </w:p>
    <w:p w:rsidR="003179A5" w:rsidRPr="00CA00F1" w:rsidRDefault="003179A5" w:rsidP="003179A5">
      <w:pPr>
        <w:ind w:right="-22"/>
        <w:rPr>
          <w:sz w:val="20"/>
        </w:rPr>
      </w:pPr>
      <w:r w:rsidRPr="00CA00F1">
        <w:rPr>
          <w:sz w:val="20"/>
        </w:rPr>
        <w:t>Глава администрации</w:t>
      </w:r>
    </w:p>
    <w:p w:rsidR="003179A5" w:rsidRPr="00CA00F1" w:rsidRDefault="003179A5" w:rsidP="003179A5">
      <w:pPr>
        <w:ind w:right="-22"/>
        <w:rPr>
          <w:sz w:val="20"/>
        </w:rPr>
      </w:pPr>
      <w:r w:rsidRPr="00CA00F1">
        <w:rPr>
          <w:sz w:val="20"/>
        </w:rPr>
        <w:t xml:space="preserve">Орловского муниципального округа       </w:t>
      </w:r>
      <w:r w:rsidRPr="00CA00F1">
        <w:rPr>
          <w:sz w:val="20"/>
        </w:rPr>
        <w:tab/>
        <w:t xml:space="preserve">Л.В. Фокина </w:t>
      </w:r>
    </w:p>
    <w:p w:rsidR="003179A5" w:rsidRPr="00CA00F1" w:rsidRDefault="003179A5" w:rsidP="003179A5">
      <w:pPr>
        <w:ind w:right="-22"/>
        <w:rPr>
          <w:sz w:val="20"/>
        </w:rPr>
      </w:pPr>
    </w:p>
    <w:p w:rsidR="003179A5" w:rsidRPr="00CA00F1" w:rsidRDefault="003179A5" w:rsidP="003179A5">
      <w:pPr>
        <w:ind w:left="5812"/>
        <w:jc w:val="center"/>
        <w:rPr>
          <w:sz w:val="20"/>
        </w:rPr>
      </w:pPr>
    </w:p>
    <w:p w:rsidR="003179A5" w:rsidRPr="00CA00F1" w:rsidRDefault="003179A5" w:rsidP="003179A5">
      <w:pPr>
        <w:ind w:left="5812"/>
        <w:jc w:val="center"/>
        <w:rPr>
          <w:sz w:val="20"/>
        </w:rPr>
      </w:pPr>
      <w:r w:rsidRPr="00CA00F1">
        <w:rPr>
          <w:sz w:val="20"/>
        </w:rPr>
        <w:t>Приложение</w:t>
      </w:r>
    </w:p>
    <w:p w:rsidR="003179A5" w:rsidRPr="00CA00F1" w:rsidRDefault="003179A5" w:rsidP="003179A5">
      <w:pPr>
        <w:ind w:left="5812"/>
        <w:jc w:val="both"/>
        <w:rPr>
          <w:sz w:val="20"/>
        </w:rPr>
      </w:pPr>
      <w:r w:rsidRPr="00CA00F1">
        <w:rPr>
          <w:sz w:val="20"/>
        </w:rPr>
        <w:t>к постановлению администрации Орловского муниципального округа</w:t>
      </w:r>
    </w:p>
    <w:p w:rsidR="003179A5" w:rsidRPr="00CA00F1" w:rsidRDefault="003179A5" w:rsidP="003179A5">
      <w:pPr>
        <w:ind w:left="5812" w:firstLine="284"/>
        <w:jc w:val="both"/>
        <w:rPr>
          <w:sz w:val="20"/>
        </w:rPr>
      </w:pPr>
      <w:r w:rsidRPr="00CA00F1">
        <w:rPr>
          <w:sz w:val="20"/>
        </w:rPr>
        <w:t>от   15.05.2026  № 571-п</w:t>
      </w:r>
    </w:p>
    <w:p w:rsidR="003179A5" w:rsidRPr="00CA00F1" w:rsidRDefault="003179A5" w:rsidP="003179A5">
      <w:pPr>
        <w:jc w:val="center"/>
        <w:rPr>
          <w:b/>
          <w:sz w:val="20"/>
        </w:rPr>
      </w:pPr>
    </w:p>
    <w:p w:rsidR="003179A5" w:rsidRPr="00CA00F1" w:rsidRDefault="003179A5" w:rsidP="003179A5">
      <w:pPr>
        <w:suppressAutoHyphens/>
        <w:jc w:val="center"/>
        <w:outlineLvl w:val="0"/>
        <w:rPr>
          <w:b/>
          <w:sz w:val="20"/>
        </w:rPr>
      </w:pPr>
      <w:r w:rsidRPr="00CA00F1">
        <w:rPr>
          <w:b/>
          <w:sz w:val="20"/>
        </w:rPr>
        <w:t>Программа профилактики рисков причинения вреда (ущерба) охраняемым законом ценностям в рамках муниципального контроля в сфере благоустройства на территории Орловского муниципального округа на 2026 год</w:t>
      </w:r>
    </w:p>
    <w:p w:rsidR="003179A5" w:rsidRPr="00CA00F1" w:rsidRDefault="003179A5" w:rsidP="003179A5">
      <w:pPr>
        <w:suppressAutoHyphens/>
        <w:jc w:val="center"/>
        <w:outlineLvl w:val="0"/>
        <w:rPr>
          <w:b/>
          <w:sz w:val="20"/>
        </w:rPr>
      </w:pPr>
    </w:p>
    <w:p w:rsidR="003179A5" w:rsidRPr="00CA00F1" w:rsidRDefault="003179A5" w:rsidP="003179A5">
      <w:pPr>
        <w:suppressAutoHyphens/>
        <w:ind w:firstLine="567"/>
        <w:jc w:val="both"/>
        <w:outlineLvl w:val="0"/>
        <w:rPr>
          <w:sz w:val="20"/>
        </w:rPr>
      </w:pPr>
      <w:proofErr w:type="gramStart"/>
      <w:r w:rsidRPr="00CA00F1">
        <w:rPr>
          <w:sz w:val="20"/>
        </w:rPr>
        <w:t>Настоящая Программа профилактики рисков причинения вреда (ущерба) охраняемым законом ценностям в рамках муниципального контроля в сфере благоустройства на территории Орловского муниципального округа на 2026 год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w:t>
      </w:r>
      <w:proofErr w:type="gramEnd"/>
      <w:r w:rsidRPr="00CA00F1">
        <w:rPr>
          <w:sz w:val="20"/>
        </w:rPr>
        <w:t xml:space="preserve"> доведения обязательных требований до контролируемых лиц, повышение информированности о способах их соблюдения.</w:t>
      </w:r>
    </w:p>
    <w:p w:rsidR="003179A5" w:rsidRPr="00CA00F1" w:rsidRDefault="003179A5" w:rsidP="003179A5">
      <w:pPr>
        <w:suppressAutoHyphens/>
        <w:autoSpaceDE w:val="0"/>
        <w:autoSpaceDN w:val="0"/>
        <w:adjustRightInd w:val="0"/>
        <w:ind w:firstLine="540"/>
        <w:jc w:val="both"/>
        <w:rPr>
          <w:sz w:val="20"/>
        </w:rPr>
      </w:pPr>
      <w:r w:rsidRPr="00CA00F1">
        <w:rPr>
          <w:sz w:val="20"/>
        </w:rPr>
        <w:t>Настоящая Программа разработана и подлежит исполнению администрацией Орловского муниципального района (далее по тексту – администрация).</w:t>
      </w:r>
    </w:p>
    <w:p w:rsidR="003179A5" w:rsidRPr="00CA00F1" w:rsidRDefault="003179A5" w:rsidP="003179A5">
      <w:pPr>
        <w:suppressAutoHyphens/>
        <w:autoSpaceDE w:val="0"/>
        <w:autoSpaceDN w:val="0"/>
        <w:adjustRightInd w:val="0"/>
        <w:ind w:firstLine="567"/>
        <w:jc w:val="both"/>
        <w:rPr>
          <w:b/>
          <w:sz w:val="20"/>
        </w:rPr>
      </w:pPr>
    </w:p>
    <w:p w:rsidR="003179A5" w:rsidRPr="00CA00F1" w:rsidRDefault="003179A5" w:rsidP="003179A5">
      <w:pPr>
        <w:suppressAutoHyphens/>
        <w:jc w:val="center"/>
        <w:rPr>
          <w:b/>
          <w:sz w:val="20"/>
        </w:rPr>
      </w:pPr>
      <w:r w:rsidRPr="00CA00F1">
        <w:rPr>
          <w:b/>
          <w:sz w:val="20"/>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3179A5" w:rsidRPr="00CA00F1" w:rsidRDefault="003179A5" w:rsidP="003179A5">
      <w:pPr>
        <w:suppressAutoHyphens/>
        <w:ind w:left="567"/>
        <w:jc w:val="center"/>
        <w:rPr>
          <w:sz w:val="20"/>
        </w:rPr>
      </w:pPr>
    </w:p>
    <w:p w:rsidR="003179A5" w:rsidRPr="00CA00F1" w:rsidRDefault="003179A5" w:rsidP="003179A5">
      <w:pPr>
        <w:suppressAutoHyphens/>
        <w:ind w:firstLine="567"/>
        <w:jc w:val="both"/>
        <w:rPr>
          <w:sz w:val="20"/>
        </w:rPr>
      </w:pPr>
      <w:r w:rsidRPr="00CA00F1">
        <w:rPr>
          <w:sz w:val="20"/>
        </w:rPr>
        <w:t xml:space="preserve">1.1. Вид муниципального контроля: муниципальный   контроль   </w:t>
      </w:r>
      <w:r w:rsidRPr="00CA00F1">
        <w:rPr>
          <w:spacing w:val="2"/>
          <w:sz w:val="20"/>
        </w:rPr>
        <w:t>в сфере благоустройства на территории Орловского муниципального округа</w:t>
      </w:r>
      <w:r w:rsidRPr="00CA00F1">
        <w:rPr>
          <w:sz w:val="20"/>
        </w:rPr>
        <w:t>.</w:t>
      </w:r>
    </w:p>
    <w:p w:rsidR="003179A5" w:rsidRPr="00CA00F1" w:rsidRDefault="003179A5" w:rsidP="003179A5">
      <w:pPr>
        <w:widowControl w:val="0"/>
        <w:suppressAutoHyphens/>
        <w:autoSpaceDE w:val="0"/>
        <w:ind w:firstLine="709"/>
        <w:jc w:val="both"/>
        <w:rPr>
          <w:rFonts w:eastAsia="Arial"/>
          <w:sz w:val="20"/>
          <w:lang w:eastAsia="en-US"/>
        </w:rPr>
      </w:pPr>
      <w:r w:rsidRPr="00CA00F1">
        <w:rPr>
          <w:rFonts w:eastAsia="Arial"/>
          <w:sz w:val="20"/>
          <w:lang w:eastAsia="en-US"/>
        </w:rPr>
        <w:t xml:space="preserve">1.2. Предметом муниципального контроля на территории муниципального образования   является соблюдение правил </w:t>
      </w:r>
      <w:r w:rsidRPr="00CA00F1">
        <w:rPr>
          <w:rFonts w:eastAsia="Arial"/>
          <w:sz w:val="20"/>
        </w:rPr>
        <w:t>благоустройства территории муниципального образования Орловский муниципальный округ Кировской области, утвержденных решением Орловского муниципального округа Кировской области от 20.03.2026 №  9/99</w:t>
      </w:r>
      <w:r w:rsidRPr="00CA00F1">
        <w:rPr>
          <w:bCs/>
          <w:sz w:val="20"/>
          <w:lang w:eastAsia="en-US"/>
        </w:rPr>
        <w:t xml:space="preserve"> (далее – Правила благоустройства)</w:t>
      </w:r>
    </w:p>
    <w:p w:rsidR="003179A5" w:rsidRPr="00CA00F1" w:rsidRDefault="003179A5" w:rsidP="0031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lang w:eastAsia="x-none"/>
        </w:rPr>
      </w:pPr>
      <w:r w:rsidRPr="00CA00F1">
        <w:rPr>
          <w:sz w:val="20"/>
          <w:lang w:val="x-none" w:eastAsia="x-none"/>
        </w:rPr>
        <w:t>Предметом муниципального контроля является также исполнение решений, принимаемых по результатам контрольных мероприятий.</w:t>
      </w:r>
    </w:p>
    <w:p w:rsidR="003179A5" w:rsidRPr="00CA00F1" w:rsidRDefault="003179A5" w:rsidP="003179A5">
      <w:pPr>
        <w:ind w:firstLine="709"/>
        <w:jc w:val="both"/>
        <w:rPr>
          <w:bCs/>
          <w:sz w:val="20"/>
        </w:rPr>
      </w:pPr>
      <w:r w:rsidRPr="00CA00F1">
        <w:rPr>
          <w:bCs/>
          <w:sz w:val="20"/>
        </w:rPr>
        <w:t>1.3. Контролируемыми лицами являются граждане и организации, деятельность, действия или результаты деятельности, производственные объекты, находящиеся во владении и (или) в пользовании которых, подлежат муниципальному контролю в сфере благоустройства.</w:t>
      </w:r>
    </w:p>
    <w:p w:rsidR="003179A5" w:rsidRPr="00CA00F1" w:rsidRDefault="003179A5" w:rsidP="003179A5">
      <w:pPr>
        <w:ind w:firstLine="709"/>
        <w:jc w:val="both"/>
        <w:rPr>
          <w:sz w:val="20"/>
        </w:rPr>
      </w:pPr>
      <w:r w:rsidRPr="00CA00F1">
        <w:rPr>
          <w:bCs/>
          <w:sz w:val="20"/>
        </w:rPr>
        <w:t xml:space="preserve">1.4. </w:t>
      </w:r>
      <w:r w:rsidRPr="00CA00F1">
        <w:rPr>
          <w:sz w:val="20"/>
        </w:rPr>
        <w:t xml:space="preserve">Проведенный анализ показал, что основными причинами, факторами и условиями, способствующими нарушению требований в сфере благоустройства подконтрольными субъектами на территории </w:t>
      </w:r>
      <w:r w:rsidRPr="00CA00F1">
        <w:rPr>
          <w:bCs/>
          <w:sz w:val="20"/>
        </w:rPr>
        <w:t>округа</w:t>
      </w:r>
      <w:r w:rsidRPr="00CA00F1">
        <w:rPr>
          <w:sz w:val="20"/>
        </w:rPr>
        <w:t>, являются:</w:t>
      </w:r>
    </w:p>
    <w:p w:rsidR="003179A5" w:rsidRPr="00CA00F1" w:rsidRDefault="003179A5" w:rsidP="003179A5">
      <w:pPr>
        <w:ind w:firstLine="709"/>
        <w:jc w:val="both"/>
        <w:rPr>
          <w:sz w:val="20"/>
        </w:rPr>
      </w:pPr>
      <w:r w:rsidRPr="00CA00F1">
        <w:rPr>
          <w:sz w:val="20"/>
        </w:rPr>
        <w:t>а) не сформировано понимание исполнения требований в сфере благоустройства у подконтрольных субъектов;</w:t>
      </w:r>
    </w:p>
    <w:p w:rsidR="003179A5" w:rsidRPr="00CA00F1" w:rsidRDefault="003179A5" w:rsidP="003179A5">
      <w:pPr>
        <w:ind w:firstLine="709"/>
        <w:jc w:val="both"/>
        <w:rPr>
          <w:sz w:val="20"/>
        </w:rPr>
      </w:pPr>
      <w:r w:rsidRPr="00CA00F1">
        <w:rPr>
          <w:sz w:val="20"/>
        </w:rPr>
        <w:t>б) необходимость дополнительного информирования подконтрольных субъектов по вопросам соблюдения требований в сфере благоустройства.</w:t>
      </w:r>
    </w:p>
    <w:p w:rsidR="003179A5" w:rsidRPr="00CA00F1" w:rsidRDefault="003179A5" w:rsidP="0031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lang w:eastAsia="x-none"/>
        </w:rPr>
      </w:pPr>
    </w:p>
    <w:p w:rsidR="003179A5" w:rsidRPr="00CA00F1" w:rsidRDefault="003179A5" w:rsidP="003179A5">
      <w:pPr>
        <w:suppressAutoHyphens/>
        <w:ind w:firstLine="567"/>
        <w:jc w:val="both"/>
        <w:rPr>
          <w:sz w:val="20"/>
        </w:rPr>
      </w:pPr>
    </w:p>
    <w:p w:rsidR="003179A5" w:rsidRPr="00CA00F1" w:rsidRDefault="003179A5" w:rsidP="003179A5">
      <w:pPr>
        <w:suppressAutoHyphens/>
        <w:jc w:val="center"/>
        <w:rPr>
          <w:b/>
          <w:sz w:val="20"/>
        </w:rPr>
      </w:pPr>
      <w:r w:rsidRPr="00CA00F1">
        <w:rPr>
          <w:b/>
          <w:color w:val="000000"/>
          <w:sz w:val="20"/>
          <w:shd w:val="clear" w:color="auto" w:fill="FFFFFF"/>
        </w:rPr>
        <w:t>2. Цели и задачи реализации Программы</w:t>
      </w:r>
    </w:p>
    <w:p w:rsidR="003179A5" w:rsidRPr="00CA00F1" w:rsidRDefault="003179A5" w:rsidP="003179A5">
      <w:pPr>
        <w:suppressAutoHyphens/>
        <w:ind w:firstLine="567"/>
        <w:jc w:val="both"/>
        <w:rPr>
          <w:sz w:val="20"/>
        </w:rPr>
      </w:pPr>
    </w:p>
    <w:p w:rsidR="003179A5" w:rsidRPr="00CA00F1" w:rsidRDefault="003179A5" w:rsidP="003179A5">
      <w:pPr>
        <w:suppressAutoHyphens/>
        <w:ind w:firstLine="567"/>
        <w:jc w:val="both"/>
        <w:rPr>
          <w:sz w:val="20"/>
        </w:rPr>
      </w:pPr>
      <w:r w:rsidRPr="00CA00F1">
        <w:rPr>
          <w:sz w:val="20"/>
        </w:rPr>
        <w:t>2.1. Целями профилактической работы являются:</w:t>
      </w:r>
    </w:p>
    <w:p w:rsidR="003179A5" w:rsidRPr="00CA00F1" w:rsidRDefault="003179A5" w:rsidP="003179A5">
      <w:pPr>
        <w:suppressAutoHyphens/>
        <w:ind w:firstLine="567"/>
        <w:jc w:val="both"/>
        <w:rPr>
          <w:sz w:val="20"/>
        </w:rPr>
      </w:pPr>
      <w:r w:rsidRPr="00CA00F1">
        <w:rPr>
          <w:sz w:val="20"/>
        </w:rPr>
        <w:t xml:space="preserve">1) стимулирование добросовестного соблюдения обязательных требований всеми контролируемыми лицами; </w:t>
      </w:r>
    </w:p>
    <w:p w:rsidR="003179A5" w:rsidRPr="00CA00F1" w:rsidRDefault="003179A5" w:rsidP="003179A5">
      <w:pPr>
        <w:suppressAutoHyphens/>
        <w:ind w:firstLine="567"/>
        <w:jc w:val="both"/>
        <w:rPr>
          <w:sz w:val="20"/>
        </w:rPr>
      </w:pPr>
      <w:r w:rsidRPr="00CA00F1">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3179A5" w:rsidRPr="00CA00F1" w:rsidRDefault="003179A5" w:rsidP="003179A5">
      <w:pPr>
        <w:suppressAutoHyphens/>
        <w:ind w:firstLine="567"/>
        <w:jc w:val="both"/>
        <w:rPr>
          <w:sz w:val="20"/>
        </w:rPr>
      </w:pPr>
      <w:r w:rsidRPr="00CA00F1">
        <w:rPr>
          <w:sz w:val="20"/>
        </w:rPr>
        <w:t>3) создание условий для доведения обязательных требований до контролируемых лиц, повышение информированности о способах их соблюдения;</w:t>
      </w:r>
    </w:p>
    <w:p w:rsidR="003179A5" w:rsidRPr="00CA00F1" w:rsidRDefault="003179A5" w:rsidP="003179A5">
      <w:pPr>
        <w:suppressAutoHyphens/>
        <w:ind w:firstLine="567"/>
        <w:jc w:val="both"/>
        <w:rPr>
          <w:sz w:val="20"/>
        </w:rPr>
      </w:pPr>
      <w:r w:rsidRPr="00CA00F1">
        <w:rPr>
          <w:sz w:val="20"/>
        </w:rPr>
        <w:t xml:space="preserve">4) предупреждение </w:t>
      </w:r>
      <w:proofErr w:type="gramStart"/>
      <w:r w:rsidRPr="00CA00F1">
        <w:rPr>
          <w:sz w:val="20"/>
        </w:rPr>
        <w:t>нарушений</w:t>
      </w:r>
      <w:proofErr w:type="gramEnd"/>
      <w:r w:rsidRPr="00CA00F1">
        <w:rPr>
          <w:sz w:val="20"/>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3179A5" w:rsidRPr="00CA00F1" w:rsidRDefault="003179A5" w:rsidP="003179A5">
      <w:pPr>
        <w:suppressAutoHyphens/>
        <w:ind w:firstLine="567"/>
        <w:jc w:val="both"/>
        <w:rPr>
          <w:sz w:val="20"/>
        </w:rPr>
      </w:pPr>
      <w:r w:rsidRPr="00CA00F1">
        <w:rPr>
          <w:sz w:val="20"/>
        </w:rPr>
        <w:t>5) снижение административной нагрузки на контролируемых лиц;</w:t>
      </w:r>
    </w:p>
    <w:p w:rsidR="003179A5" w:rsidRPr="00CA00F1" w:rsidRDefault="003179A5" w:rsidP="003179A5">
      <w:pPr>
        <w:suppressAutoHyphens/>
        <w:ind w:firstLine="567"/>
        <w:jc w:val="both"/>
        <w:rPr>
          <w:sz w:val="20"/>
        </w:rPr>
      </w:pPr>
      <w:r w:rsidRPr="00CA00F1">
        <w:rPr>
          <w:sz w:val="20"/>
        </w:rPr>
        <w:t>6) снижение размера ущерба, причиняемого охраняемым законом ценностям.</w:t>
      </w:r>
    </w:p>
    <w:p w:rsidR="003179A5" w:rsidRPr="00CA00F1" w:rsidRDefault="003179A5" w:rsidP="003179A5">
      <w:pPr>
        <w:suppressAutoHyphens/>
        <w:ind w:firstLine="567"/>
        <w:jc w:val="both"/>
        <w:rPr>
          <w:sz w:val="20"/>
        </w:rPr>
      </w:pPr>
      <w:r w:rsidRPr="00CA00F1">
        <w:rPr>
          <w:sz w:val="20"/>
        </w:rPr>
        <w:t>2.2. Задачами профилактической работы являются:</w:t>
      </w:r>
    </w:p>
    <w:p w:rsidR="003179A5" w:rsidRPr="00CA00F1" w:rsidRDefault="003179A5" w:rsidP="003179A5">
      <w:pPr>
        <w:suppressAutoHyphens/>
        <w:ind w:firstLine="567"/>
        <w:jc w:val="both"/>
        <w:rPr>
          <w:sz w:val="20"/>
        </w:rPr>
      </w:pPr>
      <w:r w:rsidRPr="00CA00F1">
        <w:rPr>
          <w:sz w:val="20"/>
        </w:rPr>
        <w:t>1) укрепление системы профилактики нарушений обязательных требований;</w:t>
      </w:r>
    </w:p>
    <w:p w:rsidR="003179A5" w:rsidRPr="00CA00F1" w:rsidRDefault="003179A5" w:rsidP="003179A5">
      <w:pPr>
        <w:suppressAutoHyphens/>
        <w:ind w:firstLine="567"/>
        <w:jc w:val="both"/>
        <w:rPr>
          <w:sz w:val="20"/>
        </w:rPr>
      </w:pPr>
      <w:r w:rsidRPr="00CA00F1">
        <w:rPr>
          <w:sz w:val="20"/>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3179A5" w:rsidRPr="00CA00F1" w:rsidRDefault="003179A5" w:rsidP="003179A5">
      <w:pPr>
        <w:suppressAutoHyphens/>
        <w:ind w:firstLine="567"/>
        <w:jc w:val="both"/>
        <w:rPr>
          <w:sz w:val="20"/>
        </w:rPr>
      </w:pPr>
      <w:r w:rsidRPr="00CA00F1">
        <w:rPr>
          <w:sz w:val="20"/>
        </w:rPr>
        <w:t>3) повышение правосознания и правовой культуры организаций и граждан в сфере рассматриваемых правоотношений.</w:t>
      </w:r>
    </w:p>
    <w:p w:rsidR="003179A5" w:rsidRPr="00CA00F1" w:rsidRDefault="003179A5" w:rsidP="003179A5">
      <w:pPr>
        <w:suppressAutoHyphens/>
        <w:ind w:firstLine="567"/>
        <w:jc w:val="both"/>
        <w:rPr>
          <w:sz w:val="20"/>
        </w:rPr>
      </w:pPr>
      <w:r w:rsidRPr="00CA00F1">
        <w:rPr>
          <w:sz w:val="20"/>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3179A5" w:rsidRPr="00CA00F1" w:rsidRDefault="003179A5" w:rsidP="003179A5">
      <w:pPr>
        <w:suppressAutoHyphens/>
        <w:ind w:firstLine="567"/>
        <w:jc w:val="both"/>
        <w:rPr>
          <w:sz w:val="20"/>
        </w:rPr>
      </w:pPr>
      <w:r w:rsidRPr="00CA00F1">
        <w:rPr>
          <w:sz w:val="20"/>
        </w:rPr>
        <w:t>В положении о виде контроля с</w:t>
      </w:r>
      <w:r w:rsidRPr="00CA00F1">
        <w:rPr>
          <w:sz w:val="20"/>
          <w:shd w:val="clear" w:color="auto" w:fill="FFFFFF"/>
        </w:rPr>
        <w:t>амостоятельная оценка соблюдения обязательных требований (</w:t>
      </w:r>
      <w:proofErr w:type="spellStart"/>
      <w:r w:rsidRPr="00CA00F1">
        <w:rPr>
          <w:sz w:val="20"/>
          <w:shd w:val="clear" w:color="auto" w:fill="FFFFFF"/>
        </w:rPr>
        <w:t>самообследование</w:t>
      </w:r>
      <w:proofErr w:type="spellEnd"/>
      <w:r w:rsidRPr="00CA00F1">
        <w:rPr>
          <w:sz w:val="20"/>
          <w:shd w:val="clear" w:color="auto" w:fill="FFFFFF"/>
        </w:rPr>
        <w:t xml:space="preserve">) не предусмотрена, следовательно, в программе способы </w:t>
      </w:r>
      <w:proofErr w:type="spellStart"/>
      <w:r w:rsidRPr="00CA00F1">
        <w:rPr>
          <w:sz w:val="20"/>
          <w:shd w:val="clear" w:color="auto" w:fill="FFFFFF"/>
        </w:rPr>
        <w:t>самообследования</w:t>
      </w:r>
      <w:proofErr w:type="spellEnd"/>
      <w:r w:rsidRPr="00CA00F1">
        <w:rPr>
          <w:sz w:val="20"/>
          <w:shd w:val="clear" w:color="auto" w:fill="FFFFFF"/>
        </w:rPr>
        <w:t xml:space="preserve"> в автоматизированном режиме не определены (ч.1 ст.51 №248-ФЗ).</w:t>
      </w:r>
    </w:p>
    <w:p w:rsidR="003179A5" w:rsidRPr="00CA00F1" w:rsidRDefault="003179A5" w:rsidP="003179A5">
      <w:pPr>
        <w:suppressAutoHyphens/>
        <w:ind w:firstLine="567"/>
        <w:jc w:val="center"/>
        <w:rPr>
          <w:b/>
          <w:color w:val="000000"/>
          <w:sz w:val="20"/>
          <w:shd w:val="clear" w:color="auto" w:fill="FFFFFF"/>
        </w:rPr>
      </w:pPr>
    </w:p>
    <w:p w:rsidR="003179A5" w:rsidRPr="00CA00F1" w:rsidRDefault="003179A5" w:rsidP="003179A5">
      <w:pPr>
        <w:suppressAutoHyphens/>
        <w:ind w:firstLine="567"/>
        <w:jc w:val="center"/>
        <w:rPr>
          <w:b/>
          <w:color w:val="000000"/>
          <w:sz w:val="20"/>
          <w:shd w:val="clear" w:color="auto" w:fill="FFFFFF"/>
        </w:rPr>
      </w:pPr>
      <w:r w:rsidRPr="00CA00F1">
        <w:rPr>
          <w:b/>
          <w:color w:val="000000"/>
          <w:sz w:val="20"/>
          <w:shd w:val="clear" w:color="auto" w:fill="FFFFFF"/>
        </w:rPr>
        <w:t>3. Перечень профилактических мероприятий, сроки (периодичность) их проведения</w:t>
      </w:r>
    </w:p>
    <w:tbl>
      <w:tblPr>
        <w:tblW w:w="9912" w:type="dxa"/>
        <w:jc w:val="center"/>
        <w:tblLayout w:type="fixed"/>
        <w:tblCellMar>
          <w:top w:w="170" w:type="dxa"/>
          <w:left w:w="113" w:type="dxa"/>
          <w:bottom w:w="170" w:type="dxa"/>
          <w:right w:w="113" w:type="dxa"/>
        </w:tblCellMar>
        <w:tblLook w:val="0000" w:firstRow="0" w:lastRow="0" w:firstColumn="0" w:lastColumn="0" w:noHBand="0" w:noVBand="0"/>
      </w:tblPr>
      <w:tblGrid>
        <w:gridCol w:w="590"/>
        <w:gridCol w:w="4523"/>
        <w:gridCol w:w="2268"/>
        <w:gridCol w:w="2531"/>
      </w:tblGrid>
      <w:tr w:rsidR="003179A5" w:rsidRPr="00CA00F1" w:rsidTr="005D75C8">
        <w:trPr>
          <w:trHeight w:hRule="exact" w:val="836"/>
          <w:jc w:val="center"/>
        </w:trPr>
        <w:tc>
          <w:tcPr>
            <w:tcW w:w="590" w:type="dxa"/>
            <w:tcBorders>
              <w:top w:val="single" w:sz="4" w:space="0" w:color="auto"/>
              <w:left w:val="single" w:sz="4" w:space="0" w:color="auto"/>
            </w:tcBorders>
            <w:shd w:val="clear" w:color="auto" w:fill="FFFFFF"/>
            <w:vAlign w:val="center"/>
          </w:tcPr>
          <w:p w:rsidR="003179A5" w:rsidRPr="00CA00F1" w:rsidRDefault="003179A5" w:rsidP="005D75C8">
            <w:pPr>
              <w:suppressAutoHyphens/>
              <w:jc w:val="center"/>
              <w:rPr>
                <w:b/>
                <w:sz w:val="20"/>
              </w:rPr>
            </w:pPr>
            <w:r w:rsidRPr="00CA00F1">
              <w:rPr>
                <w:b/>
                <w:sz w:val="20"/>
              </w:rPr>
              <w:t xml:space="preserve">№  </w:t>
            </w:r>
            <w:proofErr w:type="gramStart"/>
            <w:r w:rsidRPr="00CA00F1">
              <w:rPr>
                <w:b/>
                <w:sz w:val="20"/>
              </w:rPr>
              <w:t>п</w:t>
            </w:r>
            <w:proofErr w:type="gramEnd"/>
            <w:r w:rsidRPr="00CA00F1">
              <w:rPr>
                <w:b/>
                <w:sz w:val="20"/>
              </w:rPr>
              <w:t>/п</w:t>
            </w:r>
          </w:p>
          <w:p w:rsidR="003179A5" w:rsidRPr="00CA00F1" w:rsidRDefault="003179A5" w:rsidP="005D75C8">
            <w:pPr>
              <w:suppressAutoHyphens/>
              <w:jc w:val="center"/>
              <w:rPr>
                <w:b/>
                <w:sz w:val="20"/>
              </w:rPr>
            </w:pPr>
          </w:p>
        </w:tc>
        <w:tc>
          <w:tcPr>
            <w:tcW w:w="4523" w:type="dxa"/>
            <w:tcBorders>
              <w:top w:val="single" w:sz="4" w:space="0" w:color="auto"/>
              <w:left w:val="single" w:sz="4" w:space="0" w:color="auto"/>
            </w:tcBorders>
            <w:shd w:val="clear" w:color="auto" w:fill="FFFFFF"/>
            <w:vAlign w:val="center"/>
          </w:tcPr>
          <w:p w:rsidR="003179A5" w:rsidRPr="00CA00F1" w:rsidRDefault="003179A5" w:rsidP="005D75C8">
            <w:pPr>
              <w:suppressAutoHyphens/>
              <w:jc w:val="center"/>
              <w:rPr>
                <w:b/>
                <w:sz w:val="20"/>
              </w:rPr>
            </w:pPr>
            <w:r w:rsidRPr="00CA00F1">
              <w:rPr>
                <w:b/>
                <w:sz w:val="20"/>
              </w:rPr>
              <w:t>Наименование</w:t>
            </w:r>
          </w:p>
          <w:p w:rsidR="003179A5" w:rsidRPr="00CA00F1" w:rsidRDefault="003179A5" w:rsidP="005D75C8">
            <w:pPr>
              <w:suppressAutoHyphens/>
              <w:jc w:val="center"/>
              <w:rPr>
                <w:b/>
                <w:sz w:val="20"/>
              </w:rPr>
            </w:pPr>
            <w:r w:rsidRPr="00CA00F1">
              <w:rPr>
                <w:b/>
                <w:sz w:val="20"/>
              </w:rPr>
              <w:t>мероприятия</w:t>
            </w:r>
          </w:p>
        </w:tc>
        <w:tc>
          <w:tcPr>
            <w:tcW w:w="2268" w:type="dxa"/>
            <w:tcBorders>
              <w:top w:val="single" w:sz="4" w:space="0" w:color="auto"/>
              <w:left w:val="single" w:sz="4" w:space="0" w:color="auto"/>
            </w:tcBorders>
            <w:shd w:val="clear" w:color="auto" w:fill="FFFFFF"/>
            <w:vAlign w:val="center"/>
          </w:tcPr>
          <w:p w:rsidR="003179A5" w:rsidRPr="00CA00F1" w:rsidRDefault="003179A5" w:rsidP="005D75C8">
            <w:pPr>
              <w:suppressAutoHyphens/>
              <w:jc w:val="center"/>
              <w:rPr>
                <w:b/>
                <w:sz w:val="20"/>
              </w:rPr>
            </w:pPr>
            <w:r w:rsidRPr="00CA00F1">
              <w:rPr>
                <w:b/>
                <w:sz w:val="20"/>
              </w:rPr>
              <w:t>Срок реализации мероприятия</w:t>
            </w:r>
          </w:p>
        </w:tc>
        <w:tc>
          <w:tcPr>
            <w:tcW w:w="2531" w:type="dxa"/>
            <w:tcBorders>
              <w:top w:val="single" w:sz="4" w:space="0" w:color="auto"/>
              <w:left w:val="single" w:sz="4" w:space="0" w:color="auto"/>
              <w:right w:val="single" w:sz="4" w:space="0" w:color="auto"/>
            </w:tcBorders>
            <w:shd w:val="clear" w:color="auto" w:fill="FFFFFF"/>
            <w:vAlign w:val="center"/>
          </w:tcPr>
          <w:p w:rsidR="003179A5" w:rsidRPr="00CA00F1" w:rsidRDefault="003179A5" w:rsidP="005D75C8">
            <w:pPr>
              <w:suppressAutoHyphens/>
              <w:jc w:val="center"/>
              <w:rPr>
                <w:b/>
                <w:sz w:val="20"/>
              </w:rPr>
            </w:pPr>
            <w:r w:rsidRPr="00CA00F1">
              <w:rPr>
                <w:b/>
                <w:sz w:val="20"/>
              </w:rPr>
              <w:t>Ответственное должностное лицо</w:t>
            </w:r>
          </w:p>
        </w:tc>
      </w:tr>
      <w:tr w:rsidR="003179A5" w:rsidRPr="00CA00F1" w:rsidTr="005D75C8">
        <w:trPr>
          <w:trHeight w:hRule="exact" w:val="3091"/>
          <w:jc w:val="center"/>
        </w:trPr>
        <w:tc>
          <w:tcPr>
            <w:tcW w:w="590" w:type="dxa"/>
            <w:tcBorders>
              <w:top w:val="single" w:sz="4" w:space="0" w:color="auto"/>
              <w:left w:val="single" w:sz="4" w:space="0" w:color="auto"/>
            </w:tcBorders>
            <w:shd w:val="clear" w:color="auto" w:fill="FFFFFF"/>
            <w:vAlign w:val="center"/>
          </w:tcPr>
          <w:p w:rsidR="003179A5" w:rsidRPr="00CA00F1" w:rsidRDefault="003179A5" w:rsidP="005D75C8">
            <w:pPr>
              <w:suppressAutoHyphens/>
              <w:jc w:val="center"/>
              <w:rPr>
                <w:sz w:val="20"/>
              </w:rPr>
            </w:pPr>
            <w:r w:rsidRPr="00CA00F1">
              <w:rPr>
                <w:sz w:val="20"/>
              </w:rPr>
              <w:lastRenderedPageBreak/>
              <w:t>1</w:t>
            </w:r>
          </w:p>
        </w:tc>
        <w:tc>
          <w:tcPr>
            <w:tcW w:w="4523" w:type="dxa"/>
            <w:tcBorders>
              <w:top w:val="single" w:sz="4" w:space="0" w:color="auto"/>
              <w:left w:val="single" w:sz="4" w:space="0" w:color="auto"/>
            </w:tcBorders>
            <w:shd w:val="clear" w:color="auto" w:fill="FFFFFF"/>
            <w:vAlign w:val="center"/>
          </w:tcPr>
          <w:p w:rsidR="003179A5" w:rsidRPr="00CA00F1" w:rsidRDefault="003179A5" w:rsidP="005D75C8">
            <w:pPr>
              <w:widowControl w:val="0"/>
              <w:suppressAutoHyphens/>
              <w:autoSpaceDE w:val="0"/>
              <w:jc w:val="center"/>
              <w:rPr>
                <w:rFonts w:eastAsia="Arial"/>
                <w:sz w:val="20"/>
                <w:u w:val="single"/>
                <w:lang w:eastAsia="en-US"/>
              </w:rPr>
            </w:pPr>
            <w:r w:rsidRPr="00CA00F1">
              <w:rPr>
                <w:rFonts w:eastAsia="Arial"/>
                <w:sz w:val="20"/>
                <w:u w:val="single"/>
                <w:lang w:eastAsia="en-US"/>
              </w:rPr>
              <w:t>Информирование</w:t>
            </w:r>
          </w:p>
          <w:p w:rsidR="003179A5" w:rsidRPr="00CA00F1" w:rsidRDefault="003179A5" w:rsidP="005D75C8">
            <w:pPr>
              <w:widowControl w:val="0"/>
              <w:suppressAutoHyphens/>
              <w:autoSpaceDE w:val="0"/>
              <w:jc w:val="center"/>
              <w:rPr>
                <w:rFonts w:eastAsia="Arial"/>
                <w:sz w:val="20"/>
                <w:lang w:eastAsia="en-US"/>
              </w:rPr>
            </w:pPr>
            <w:r w:rsidRPr="00CA00F1">
              <w:rPr>
                <w:rFonts w:eastAsia="Arial"/>
                <w:sz w:val="20"/>
                <w:lang w:eastAsia="en-US"/>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w:t>
            </w:r>
          </w:p>
          <w:p w:rsidR="003179A5" w:rsidRPr="00CA00F1" w:rsidRDefault="003179A5" w:rsidP="005D75C8">
            <w:pPr>
              <w:widowControl w:val="0"/>
              <w:suppressAutoHyphens/>
              <w:autoSpaceDE w:val="0"/>
              <w:jc w:val="center"/>
              <w:rPr>
                <w:rFonts w:eastAsia="Arial"/>
                <w:sz w:val="20"/>
                <w:lang w:eastAsia="en-US"/>
              </w:rPr>
            </w:pPr>
          </w:p>
          <w:p w:rsidR="003179A5" w:rsidRPr="00CA00F1" w:rsidRDefault="003179A5" w:rsidP="005D75C8">
            <w:pPr>
              <w:suppressAutoHyphens/>
              <w:jc w:val="center"/>
              <w:rPr>
                <w:sz w:val="20"/>
              </w:rPr>
            </w:pPr>
          </w:p>
        </w:tc>
        <w:tc>
          <w:tcPr>
            <w:tcW w:w="2268" w:type="dxa"/>
            <w:tcBorders>
              <w:top w:val="single" w:sz="4" w:space="0" w:color="auto"/>
              <w:left w:val="single" w:sz="4" w:space="0" w:color="auto"/>
            </w:tcBorders>
            <w:shd w:val="clear" w:color="auto" w:fill="FFFFFF"/>
            <w:vAlign w:val="center"/>
          </w:tcPr>
          <w:p w:rsidR="003179A5" w:rsidRPr="00CA00F1" w:rsidRDefault="003179A5" w:rsidP="005D75C8">
            <w:pPr>
              <w:suppressAutoHyphens/>
              <w:jc w:val="center"/>
              <w:rPr>
                <w:sz w:val="20"/>
              </w:rPr>
            </w:pPr>
            <w:r w:rsidRPr="00CA00F1">
              <w:rPr>
                <w:sz w:val="20"/>
              </w:rPr>
              <w:t>Постоянно</w:t>
            </w:r>
          </w:p>
        </w:tc>
        <w:tc>
          <w:tcPr>
            <w:tcW w:w="2531" w:type="dxa"/>
            <w:tcBorders>
              <w:top w:val="single" w:sz="4" w:space="0" w:color="auto"/>
              <w:left w:val="single" w:sz="4" w:space="0" w:color="auto"/>
              <w:right w:val="single" w:sz="4" w:space="0" w:color="auto"/>
            </w:tcBorders>
            <w:shd w:val="clear" w:color="auto" w:fill="FFFFFF"/>
            <w:vAlign w:val="center"/>
          </w:tcPr>
          <w:p w:rsidR="003179A5" w:rsidRPr="00CA00F1" w:rsidRDefault="003179A5" w:rsidP="005D75C8">
            <w:pPr>
              <w:suppressAutoHyphens/>
              <w:jc w:val="center"/>
              <w:rPr>
                <w:sz w:val="20"/>
              </w:rPr>
            </w:pPr>
            <w:r w:rsidRPr="00CA00F1">
              <w:rPr>
                <w:rFonts w:eastAsia="Calibri"/>
                <w:sz w:val="20"/>
                <w:lang w:eastAsia="en-US"/>
              </w:rPr>
              <w:t>Специалист администрации, к должностным обязанностям которого относится осуществление муниципального контроля</w:t>
            </w:r>
          </w:p>
        </w:tc>
      </w:tr>
      <w:tr w:rsidR="003179A5" w:rsidRPr="00CA00F1" w:rsidTr="005D75C8">
        <w:trPr>
          <w:trHeight w:hRule="exact" w:val="4716"/>
          <w:jc w:val="center"/>
        </w:trPr>
        <w:tc>
          <w:tcPr>
            <w:tcW w:w="590"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suppressAutoHyphens/>
              <w:jc w:val="center"/>
              <w:rPr>
                <w:sz w:val="20"/>
              </w:rPr>
            </w:pPr>
            <w:r w:rsidRPr="00CA00F1">
              <w:rPr>
                <w:sz w:val="20"/>
              </w:rPr>
              <w:t>2</w:t>
            </w:r>
          </w:p>
        </w:tc>
        <w:tc>
          <w:tcPr>
            <w:tcW w:w="4523"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widowControl w:val="0"/>
              <w:suppressAutoHyphens/>
              <w:autoSpaceDE w:val="0"/>
              <w:jc w:val="center"/>
              <w:rPr>
                <w:rFonts w:eastAsia="Arial"/>
                <w:sz w:val="20"/>
                <w:u w:val="single"/>
                <w:lang w:eastAsia="en-US"/>
              </w:rPr>
            </w:pPr>
            <w:r w:rsidRPr="00CA00F1">
              <w:rPr>
                <w:rFonts w:eastAsia="Arial"/>
                <w:sz w:val="20"/>
                <w:u w:val="single"/>
                <w:lang w:eastAsia="en-US"/>
              </w:rPr>
              <w:t>Обобщение правоприменительной практики</w:t>
            </w:r>
          </w:p>
          <w:p w:rsidR="003179A5" w:rsidRPr="00CA00F1" w:rsidRDefault="003179A5" w:rsidP="005D75C8">
            <w:pPr>
              <w:widowControl w:val="0"/>
              <w:suppressAutoHyphens/>
              <w:autoSpaceDE w:val="0"/>
              <w:jc w:val="center"/>
              <w:rPr>
                <w:rFonts w:eastAsia="Arial"/>
                <w:sz w:val="20"/>
                <w:lang w:eastAsia="en-US"/>
              </w:rPr>
            </w:pPr>
            <w:r w:rsidRPr="00CA00F1">
              <w:rPr>
                <w:rFonts w:eastAsia="Arial"/>
                <w:sz w:val="20"/>
                <w:lang w:eastAsia="en-US"/>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179A5" w:rsidRPr="00CA00F1" w:rsidRDefault="003179A5" w:rsidP="005D75C8">
            <w:pPr>
              <w:widowControl w:val="0"/>
              <w:suppressAutoHyphens/>
              <w:autoSpaceDE w:val="0"/>
              <w:jc w:val="center"/>
              <w:rPr>
                <w:rFonts w:eastAsia="Arial"/>
                <w:sz w:val="20"/>
                <w:lang w:eastAsia="en-US"/>
              </w:rPr>
            </w:pPr>
            <w:r w:rsidRPr="00CA00F1">
              <w:rPr>
                <w:rFonts w:eastAsia="Arial"/>
                <w:sz w:val="20"/>
                <w:lang w:eastAsia="en-US"/>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268"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lang w:val="x-none" w:eastAsia="x-none"/>
              </w:rPr>
            </w:pPr>
            <w:r w:rsidRPr="00CA00F1">
              <w:rPr>
                <w:sz w:val="20"/>
                <w:lang w:val="x-none" w:eastAsia="x-none"/>
              </w:rPr>
              <w:t>ежегодно не позднее 30 января года, следующего за годом обобщения правоприменительной практики.</w:t>
            </w:r>
          </w:p>
          <w:p w:rsidR="003179A5" w:rsidRPr="00CA00F1" w:rsidRDefault="003179A5" w:rsidP="005D75C8">
            <w:pPr>
              <w:suppressAutoHyphens/>
              <w:jc w:val="center"/>
              <w:rPr>
                <w:sz w:val="20"/>
                <w:lang w:val="x-none"/>
              </w:rPr>
            </w:pPr>
          </w:p>
        </w:tc>
        <w:tc>
          <w:tcPr>
            <w:tcW w:w="2531" w:type="dxa"/>
            <w:tcBorders>
              <w:top w:val="single" w:sz="4" w:space="0" w:color="auto"/>
              <w:left w:val="single" w:sz="4" w:space="0" w:color="auto"/>
              <w:bottom w:val="single" w:sz="4" w:space="0" w:color="auto"/>
              <w:right w:val="single" w:sz="4" w:space="0" w:color="auto"/>
            </w:tcBorders>
            <w:shd w:val="clear" w:color="auto" w:fill="FFFFFF"/>
            <w:vAlign w:val="center"/>
          </w:tcPr>
          <w:p w:rsidR="003179A5" w:rsidRPr="00CA00F1" w:rsidRDefault="003179A5" w:rsidP="005D75C8">
            <w:pPr>
              <w:suppressAutoHyphens/>
              <w:jc w:val="center"/>
              <w:rPr>
                <w:sz w:val="20"/>
              </w:rPr>
            </w:pPr>
            <w:r w:rsidRPr="00CA00F1">
              <w:rPr>
                <w:rFonts w:eastAsia="Calibri"/>
                <w:sz w:val="20"/>
                <w:lang w:eastAsia="en-US"/>
              </w:rPr>
              <w:t>Специалист администрации, к должностным обязанностям которого относится осуществление муниципального контроля</w:t>
            </w:r>
          </w:p>
        </w:tc>
      </w:tr>
      <w:tr w:rsidR="003179A5" w:rsidRPr="00CA00F1" w:rsidTr="005D75C8">
        <w:trPr>
          <w:trHeight w:hRule="exact" w:val="4076"/>
          <w:jc w:val="center"/>
        </w:trPr>
        <w:tc>
          <w:tcPr>
            <w:tcW w:w="590"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widowControl w:val="0"/>
              <w:suppressAutoHyphens/>
              <w:jc w:val="center"/>
              <w:rPr>
                <w:rFonts w:eastAsia="Courier New"/>
                <w:color w:val="000000"/>
                <w:sz w:val="20"/>
              </w:rPr>
            </w:pPr>
            <w:r w:rsidRPr="00CA00F1">
              <w:rPr>
                <w:rFonts w:eastAsia="Courier New"/>
                <w:color w:val="000000"/>
                <w:sz w:val="20"/>
              </w:rPr>
              <w:t>3</w:t>
            </w:r>
          </w:p>
        </w:tc>
        <w:tc>
          <w:tcPr>
            <w:tcW w:w="4523"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widowControl w:val="0"/>
              <w:suppressAutoHyphens/>
              <w:autoSpaceDE w:val="0"/>
              <w:jc w:val="center"/>
              <w:rPr>
                <w:rFonts w:eastAsia="Arial"/>
                <w:sz w:val="20"/>
                <w:u w:val="single"/>
                <w:lang w:eastAsia="en-US"/>
              </w:rPr>
            </w:pPr>
            <w:r w:rsidRPr="00CA00F1">
              <w:rPr>
                <w:rFonts w:eastAsia="Arial"/>
                <w:sz w:val="20"/>
                <w:u w:val="single"/>
                <w:lang w:eastAsia="en-US"/>
              </w:rPr>
              <w:t>Объявление предостережения</w:t>
            </w:r>
          </w:p>
          <w:p w:rsidR="003179A5" w:rsidRPr="00CA00F1" w:rsidRDefault="003179A5" w:rsidP="005D75C8">
            <w:pPr>
              <w:widowControl w:val="0"/>
              <w:suppressAutoHyphens/>
              <w:autoSpaceDE w:val="0"/>
              <w:jc w:val="center"/>
              <w:rPr>
                <w:rFonts w:eastAsia="Arial"/>
                <w:sz w:val="20"/>
                <w:lang w:eastAsia="en-US"/>
              </w:rPr>
            </w:pPr>
            <w:r w:rsidRPr="00CA00F1">
              <w:rPr>
                <w:rFonts w:eastAsia="Arial"/>
                <w:sz w:val="20"/>
                <w:lang w:eastAsia="en-US"/>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3179A5" w:rsidRPr="00CA00F1" w:rsidRDefault="003179A5" w:rsidP="005D75C8">
            <w:pPr>
              <w:widowControl w:val="0"/>
              <w:suppressAutoHyphens/>
              <w:jc w:val="center"/>
              <w:rPr>
                <w:sz w:val="20"/>
              </w:rPr>
            </w:pPr>
          </w:p>
        </w:tc>
        <w:tc>
          <w:tcPr>
            <w:tcW w:w="2268"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widowControl w:val="0"/>
              <w:suppressAutoHyphens/>
              <w:jc w:val="center"/>
              <w:rPr>
                <w:rFonts w:eastAsia="Courier New"/>
                <w:color w:val="000000"/>
                <w:sz w:val="20"/>
              </w:rPr>
            </w:pPr>
            <w:r w:rsidRPr="00CA00F1">
              <w:rPr>
                <w:color w:val="000000"/>
                <w:sz w:val="20"/>
                <w:shd w:val="clear" w:color="auto" w:fill="FFFFFF"/>
              </w:rPr>
              <w:t>По мере появления оснований, предусмотренных законодательством</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center"/>
          </w:tcPr>
          <w:p w:rsidR="003179A5" w:rsidRPr="00CA00F1" w:rsidRDefault="003179A5" w:rsidP="005D75C8">
            <w:pPr>
              <w:widowControl w:val="0"/>
              <w:suppressAutoHyphens/>
              <w:jc w:val="center"/>
              <w:rPr>
                <w:rFonts w:eastAsia="Courier New"/>
                <w:color w:val="000000"/>
                <w:sz w:val="20"/>
              </w:rPr>
            </w:pPr>
            <w:r w:rsidRPr="00CA00F1">
              <w:rPr>
                <w:rFonts w:eastAsia="Calibri"/>
                <w:sz w:val="20"/>
                <w:lang w:eastAsia="en-US"/>
              </w:rPr>
              <w:t>Специалист администрации, к должностным обязанностям которого относится осуществление муниципального контроля</w:t>
            </w:r>
          </w:p>
        </w:tc>
      </w:tr>
      <w:tr w:rsidR="003179A5" w:rsidRPr="00CA00F1" w:rsidTr="005D75C8">
        <w:trPr>
          <w:trHeight w:hRule="exact" w:val="2819"/>
          <w:jc w:val="center"/>
        </w:trPr>
        <w:tc>
          <w:tcPr>
            <w:tcW w:w="590"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widowControl w:val="0"/>
              <w:suppressAutoHyphens/>
              <w:jc w:val="center"/>
              <w:rPr>
                <w:sz w:val="20"/>
              </w:rPr>
            </w:pPr>
            <w:r w:rsidRPr="00CA00F1">
              <w:rPr>
                <w:sz w:val="20"/>
              </w:rPr>
              <w:t>4</w:t>
            </w:r>
          </w:p>
        </w:tc>
        <w:tc>
          <w:tcPr>
            <w:tcW w:w="4523"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widowControl w:val="0"/>
              <w:suppressAutoHyphens/>
              <w:autoSpaceDE w:val="0"/>
              <w:jc w:val="center"/>
              <w:rPr>
                <w:rFonts w:eastAsia="Arial"/>
                <w:sz w:val="20"/>
                <w:u w:val="single"/>
                <w:lang w:eastAsia="en-US"/>
              </w:rPr>
            </w:pPr>
            <w:r w:rsidRPr="00CA00F1">
              <w:rPr>
                <w:rFonts w:eastAsia="Arial"/>
                <w:sz w:val="20"/>
                <w:u w:val="single"/>
                <w:lang w:eastAsia="en-US"/>
              </w:rPr>
              <w:t>Консультирование.</w:t>
            </w:r>
          </w:p>
          <w:p w:rsidR="003179A5" w:rsidRPr="00CA00F1" w:rsidRDefault="003179A5" w:rsidP="005D75C8">
            <w:pPr>
              <w:widowControl w:val="0"/>
              <w:suppressAutoHyphens/>
              <w:autoSpaceDE w:val="0"/>
              <w:jc w:val="center"/>
              <w:rPr>
                <w:rFonts w:eastAsia="Arial"/>
                <w:color w:val="FF0000"/>
                <w:sz w:val="20"/>
                <w:lang w:eastAsia="en-US"/>
              </w:rPr>
            </w:pPr>
            <w:r w:rsidRPr="00CA00F1">
              <w:rPr>
                <w:rFonts w:eastAsia="Arial"/>
                <w:sz w:val="20"/>
                <w:lang w:eastAsia="en-US"/>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268"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widowControl w:val="0"/>
              <w:suppressAutoHyphens/>
              <w:jc w:val="center"/>
              <w:rPr>
                <w:sz w:val="20"/>
              </w:rPr>
            </w:pPr>
            <w:r w:rsidRPr="00CA00F1">
              <w:rPr>
                <w:sz w:val="20"/>
              </w:rPr>
              <w:t>Постоянно  по обращениям контролируемых лиц и их представителей</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center"/>
          </w:tcPr>
          <w:p w:rsidR="003179A5" w:rsidRPr="00CA00F1" w:rsidRDefault="003179A5" w:rsidP="005D75C8">
            <w:pPr>
              <w:widowControl w:val="0"/>
              <w:suppressAutoHyphens/>
              <w:jc w:val="center"/>
              <w:rPr>
                <w:sz w:val="20"/>
              </w:rPr>
            </w:pPr>
            <w:r w:rsidRPr="00CA00F1">
              <w:rPr>
                <w:rFonts w:eastAsia="Calibri"/>
                <w:sz w:val="20"/>
                <w:lang w:eastAsia="en-US"/>
              </w:rPr>
              <w:t>Специалист администрации, к должностным обязанностям которого относится осуществление муниципального контроля</w:t>
            </w:r>
          </w:p>
        </w:tc>
      </w:tr>
      <w:tr w:rsidR="003179A5" w:rsidRPr="00CA00F1" w:rsidTr="005D75C8">
        <w:trPr>
          <w:trHeight w:hRule="exact" w:val="2663"/>
          <w:jc w:val="center"/>
        </w:trPr>
        <w:tc>
          <w:tcPr>
            <w:tcW w:w="590"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widowControl w:val="0"/>
              <w:suppressAutoHyphens/>
              <w:jc w:val="center"/>
              <w:rPr>
                <w:sz w:val="20"/>
              </w:rPr>
            </w:pPr>
            <w:r w:rsidRPr="00CA00F1">
              <w:rPr>
                <w:sz w:val="20"/>
              </w:rPr>
              <w:lastRenderedPageBreak/>
              <w:t>5</w:t>
            </w:r>
          </w:p>
          <w:p w:rsidR="003179A5" w:rsidRPr="00CA00F1" w:rsidRDefault="003179A5" w:rsidP="005D75C8">
            <w:pPr>
              <w:widowControl w:val="0"/>
              <w:suppressAutoHyphens/>
              <w:jc w:val="center"/>
              <w:rPr>
                <w:sz w:val="20"/>
              </w:rPr>
            </w:pPr>
          </w:p>
        </w:tc>
        <w:tc>
          <w:tcPr>
            <w:tcW w:w="4523"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widowControl w:val="0"/>
              <w:suppressAutoHyphens/>
              <w:autoSpaceDE w:val="0"/>
              <w:jc w:val="center"/>
              <w:rPr>
                <w:rFonts w:eastAsia="Arial"/>
                <w:sz w:val="20"/>
                <w:u w:val="single"/>
                <w:lang w:eastAsia="en-US"/>
              </w:rPr>
            </w:pPr>
            <w:r w:rsidRPr="00CA00F1">
              <w:rPr>
                <w:rFonts w:eastAsia="Arial"/>
                <w:sz w:val="20"/>
                <w:u w:val="single"/>
                <w:lang w:eastAsia="en-US"/>
              </w:rPr>
              <w:t>Профилактический визит</w:t>
            </w:r>
          </w:p>
        </w:tc>
        <w:tc>
          <w:tcPr>
            <w:tcW w:w="2268" w:type="dxa"/>
            <w:tcBorders>
              <w:top w:val="single" w:sz="4" w:space="0" w:color="auto"/>
              <w:left w:val="single" w:sz="4" w:space="0" w:color="auto"/>
              <w:bottom w:val="single" w:sz="4" w:space="0" w:color="auto"/>
            </w:tcBorders>
            <w:shd w:val="clear" w:color="auto" w:fill="FFFFFF"/>
            <w:vAlign w:val="center"/>
          </w:tcPr>
          <w:p w:rsidR="003179A5" w:rsidRPr="00CA00F1" w:rsidRDefault="003179A5" w:rsidP="005D75C8">
            <w:pPr>
              <w:shd w:val="clear" w:color="auto" w:fill="FFFFFF"/>
              <w:suppressAutoHyphens/>
              <w:jc w:val="center"/>
              <w:rPr>
                <w:sz w:val="20"/>
              </w:rPr>
            </w:pPr>
            <w:r w:rsidRPr="00CA00F1">
              <w:rPr>
                <w:sz w:val="20"/>
              </w:rPr>
              <w:t>Один раз в год</w:t>
            </w:r>
          </w:p>
          <w:p w:rsidR="003179A5" w:rsidRPr="00CA00F1" w:rsidRDefault="003179A5" w:rsidP="005D75C8">
            <w:pPr>
              <w:shd w:val="clear" w:color="auto" w:fill="FFFFFF"/>
              <w:suppressAutoHyphens/>
              <w:jc w:val="center"/>
              <w:rPr>
                <w:sz w:val="20"/>
              </w:rPr>
            </w:pPr>
          </w:p>
          <w:p w:rsidR="003179A5" w:rsidRPr="00CA00F1" w:rsidRDefault="003179A5" w:rsidP="005D75C8">
            <w:pPr>
              <w:shd w:val="clear" w:color="auto" w:fill="FFFFFF"/>
              <w:suppressAutoHyphens/>
              <w:jc w:val="center"/>
              <w:rPr>
                <w:sz w:val="20"/>
              </w:rPr>
            </w:pPr>
          </w:p>
          <w:p w:rsidR="003179A5" w:rsidRPr="00CA00F1" w:rsidRDefault="003179A5" w:rsidP="005D75C8">
            <w:pPr>
              <w:widowControl w:val="0"/>
              <w:suppressAutoHyphens/>
              <w:jc w:val="center"/>
              <w:rPr>
                <w:sz w:val="20"/>
              </w:rPr>
            </w:pPr>
          </w:p>
        </w:tc>
        <w:tc>
          <w:tcPr>
            <w:tcW w:w="2531" w:type="dxa"/>
            <w:tcBorders>
              <w:top w:val="single" w:sz="4" w:space="0" w:color="auto"/>
              <w:left w:val="single" w:sz="4" w:space="0" w:color="auto"/>
              <w:bottom w:val="single" w:sz="4" w:space="0" w:color="auto"/>
              <w:right w:val="single" w:sz="4" w:space="0" w:color="auto"/>
            </w:tcBorders>
            <w:shd w:val="clear" w:color="auto" w:fill="FFFFFF"/>
            <w:vAlign w:val="center"/>
          </w:tcPr>
          <w:p w:rsidR="003179A5" w:rsidRPr="00CA00F1" w:rsidRDefault="003179A5" w:rsidP="005D75C8">
            <w:pPr>
              <w:widowControl w:val="0"/>
              <w:suppressAutoHyphens/>
              <w:jc w:val="center"/>
              <w:rPr>
                <w:rFonts w:eastAsia="Calibri"/>
                <w:sz w:val="20"/>
                <w:lang w:eastAsia="en-US"/>
              </w:rPr>
            </w:pPr>
            <w:r w:rsidRPr="00CA00F1">
              <w:rPr>
                <w:rFonts w:eastAsia="Calibri"/>
                <w:sz w:val="20"/>
                <w:lang w:eastAsia="en-US"/>
              </w:rPr>
              <w:t>Специалист администрации, к должностным обязанностям которого относится осуществление муниципального контроля</w:t>
            </w:r>
          </w:p>
        </w:tc>
      </w:tr>
    </w:tbl>
    <w:p w:rsidR="003179A5" w:rsidRPr="00CA00F1" w:rsidRDefault="003179A5" w:rsidP="003179A5">
      <w:pPr>
        <w:suppressAutoHyphens/>
        <w:ind w:firstLine="567"/>
        <w:jc w:val="center"/>
        <w:rPr>
          <w:b/>
          <w:color w:val="000000"/>
          <w:sz w:val="20"/>
          <w:shd w:val="clear" w:color="auto" w:fill="FFFFFF"/>
        </w:rPr>
      </w:pPr>
      <w:r w:rsidRPr="00CA00F1">
        <w:rPr>
          <w:b/>
          <w:color w:val="000000"/>
          <w:sz w:val="20"/>
          <w:shd w:val="clear" w:color="auto" w:fill="FFFFFF"/>
        </w:rPr>
        <w:t>4. Показатели результативности и эффективности Программы</w:t>
      </w:r>
    </w:p>
    <w:p w:rsidR="003179A5" w:rsidRPr="00CA00F1" w:rsidRDefault="003179A5" w:rsidP="003179A5">
      <w:pPr>
        <w:suppressAutoHyphens/>
        <w:ind w:firstLine="567"/>
        <w:jc w:val="center"/>
        <w:rPr>
          <w:sz w:val="20"/>
        </w:rPr>
      </w:pPr>
    </w:p>
    <w:tbl>
      <w:tblPr>
        <w:tblW w:w="9912" w:type="dxa"/>
        <w:tblInd w:w="-274" w:type="dxa"/>
        <w:tblLayout w:type="fixed"/>
        <w:tblCellMar>
          <w:left w:w="10" w:type="dxa"/>
          <w:right w:w="10" w:type="dxa"/>
        </w:tblCellMar>
        <w:tblLook w:val="0000" w:firstRow="0" w:lastRow="0" w:firstColumn="0" w:lastColumn="0" w:noHBand="0" w:noVBand="0"/>
      </w:tblPr>
      <w:tblGrid>
        <w:gridCol w:w="590"/>
        <w:gridCol w:w="4503"/>
        <w:gridCol w:w="4819"/>
      </w:tblGrid>
      <w:tr w:rsidR="003179A5" w:rsidRPr="00CA00F1" w:rsidTr="005D75C8">
        <w:trPr>
          <w:trHeight w:hRule="exact" w:val="650"/>
        </w:trPr>
        <w:tc>
          <w:tcPr>
            <w:tcW w:w="590" w:type="dxa"/>
            <w:tcBorders>
              <w:top w:val="single" w:sz="4" w:space="0" w:color="auto"/>
              <w:left w:val="single" w:sz="4" w:space="0" w:color="auto"/>
            </w:tcBorders>
            <w:shd w:val="clear" w:color="auto" w:fill="FFFFFF"/>
          </w:tcPr>
          <w:p w:rsidR="003179A5" w:rsidRPr="00CA00F1" w:rsidRDefault="003179A5" w:rsidP="005D75C8">
            <w:pPr>
              <w:suppressAutoHyphens/>
              <w:jc w:val="center"/>
              <w:rPr>
                <w:b/>
                <w:sz w:val="20"/>
              </w:rPr>
            </w:pPr>
            <w:r w:rsidRPr="00CA00F1">
              <w:rPr>
                <w:b/>
                <w:sz w:val="20"/>
              </w:rPr>
              <w:t>№</w:t>
            </w:r>
          </w:p>
          <w:p w:rsidR="003179A5" w:rsidRPr="00CA00F1" w:rsidRDefault="003179A5" w:rsidP="005D75C8">
            <w:pPr>
              <w:suppressAutoHyphens/>
              <w:jc w:val="center"/>
              <w:rPr>
                <w:b/>
                <w:sz w:val="20"/>
              </w:rPr>
            </w:pPr>
            <w:proofErr w:type="gramStart"/>
            <w:r w:rsidRPr="00CA00F1">
              <w:rPr>
                <w:b/>
                <w:sz w:val="20"/>
              </w:rPr>
              <w:t>п</w:t>
            </w:r>
            <w:proofErr w:type="gramEnd"/>
            <w:r w:rsidRPr="00CA00F1">
              <w:rPr>
                <w:b/>
                <w:sz w:val="20"/>
              </w:rPr>
              <w:t>/п</w:t>
            </w:r>
          </w:p>
        </w:tc>
        <w:tc>
          <w:tcPr>
            <w:tcW w:w="4503" w:type="dxa"/>
            <w:tcBorders>
              <w:top w:val="single" w:sz="4" w:space="0" w:color="auto"/>
              <w:left w:val="single" w:sz="4" w:space="0" w:color="auto"/>
            </w:tcBorders>
            <w:shd w:val="clear" w:color="auto" w:fill="FFFFFF"/>
          </w:tcPr>
          <w:p w:rsidR="003179A5" w:rsidRPr="00CA00F1" w:rsidRDefault="003179A5" w:rsidP="005D75C8">
            <w:pPr>
              <w:suppressAutoHyphens/>
              <w:jc w:val="center"/>
              <w:rPr>
                <w:b/>
                <w:sz w:val="20"/>
              </w:rPr>
            </w:pPr>
            <w:r w:rsidRPr="00CA00F1">
              <w:rPr>
                <w:b/>
                <w:sz w:val="20"/>
              </w:rPr>
              <w:t>Наименование показателя</w:t>
            </w:r>
          </w:p>
        </w:tc>
        <w:tc>
          <w:tcPr>
            <w:tcW w:w="4819" w:type="dxa"/>
            <w:tcBorders>
              <w:top w:val="single" w:sz="4" w:space="0" w:color="auto"/>
              <w:left w:val="single" w:sz="4" w:space="0" w:color="auto"/>
              <w:right w:val="single" w:sz="4" w:space="0" w:color="auto"/>
            </w:tcBorders>
            <w:shd w:val="clear" w:color="auto" w:fill="FFFFFF"/>
          </w:tcPr>
          <w:p w:rsidR="003179A5" w:rsidRPr="00CA00F1" w:rsidRDefault="003179A5" w:rsidP="005D75C8">
            <w:pPr>
              <w:suppressAutoHyphens/>
              <w:jc w:val="center"/>
              <w:rPr>
                <w:b/>
                <w:sz w:val="20"/>
              </w:rPr>
            </w:pPr>
            <w:r w:rsidRPr="00CA00F1">
              <w:rPr>
                <w:b/>
                <w:sz w:val="20"/>
              </w:rPr>
              <w:t>Величина</w:t>
            </w:r>
          </w:p>
        </w:tc>
      </w:tr>
      <w:tr w:rsidR="003179A5" w:rsidRPr="00CA00F1" w:rsidTr="005D75C8">
        <w:trPr>
          <w:trHeight w:hRule="exact" w:val="2224"/>
        </w:trPr>
        <w:tc>
          <w:tcPr>
            <w:tcW w:w="590" w:type="dxa"/>
            <w:tcBorders>
              <w:top w:val="single" w:sz="4" w:space="0" w:color="auto"/>
              <w:left w:val="single" w:sz="4" w:space="0" w:color="auto"/>
            </w:tcBorders>
            <w:shd w:val="clear" w:color="auto" w:fill="FFFFFF"/>
          </w:tcPr>
          <w:p w:rsidR="003179A5" w:rsidRPr="00CA00F1" w:rsidRDefault="003179A5" w:rsidP="005D75C8">
            <w:pPr>
              <w:suppressAutoHyphens/>
              <w:ind w:firstLine="567"/>
              <w:jc w:val="center"/>
              <w:rPr>
                <w:sz w:val="20"/>
              </w:rPr>
            </w:pPr>
            <w:r w:rsidRPr="00CA00F1">
              <w:rPr>
                <w:sz w:val="20"/>
              </w:rPr>
              <w:t>11.</w:t>
            </w:r>
          </w:p>
        </w:tc>
        <w:tc>
          <w:tcPr>
            <w:tcW w:w="4503" w:type="dxa"/>
            <w:tcBorders>
              <w:top w:val="single" w:sz="4" w:space="0" w:color="auto"/>
              <w:left w:val="single" w:sz="4" w:space="0" w:color="auto"/>
            </w:tcBorders>
            <w:shd w:val="clear" w:color="auto" w:fill="FFFFFF"/>
          </w:tcPr>
          <w:p w:rsidR="003179A5" w:rsidRPr="00CA00F1" w:rsidRDefault="003179A5" w:rsidP="005D75C8">
            <w:pPr>
              <w:widowControl w:val="0"/>
              <w:suppressAutoHyphens/>
              <w:autoSpaceDE w:val="0"/>
              <w:ind w:firstLine="119"/>
              <w:jc w:val="center"/>
              <w:rPr>
                <w:rFonts w:eastAsia="Arial"/>
                <w:sz w:val="20"/>
                <w:lang w:eastAsia="en-US"/>
              </w:rPr>
            </w:pPr>
            <w:r w:rsidRPr="00CA00F1">
              <w:rPr>
                <w:rFonts w:eastAsia="Arial"/>
                <w:sz w:val="20"/>
                <w:lang w:eastAsia="en-US"/>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3179A5" w:rsidRPr="00CA00F1" w:rsidRDefault="003179A5" w:rsidP="005D75C8">
            <w:pPr>
              <w:suppressAutoHyphens/>
              <w:ind w:firstLine="567"/>
              <w:jc w:val="center"/>
              <w:rPr>
                <w:sz w:val="20"/>
              </w:rPr>
            </w:pPr>
          </w:p>
        </w:tc>
        <w:tc>
          <w:tcPr>
            <w:tcW w:w="4819" w:type="dxa"/>
            <w:tcBorders>
              <w:top w:val="single" w:sz="4" w:space="0" w:color="auto"/>
              <w:left w:val="single" w:sz="4" w:space="0" w:color="auto"/>
              <w:right w:val="single" w:sz="4" w:space="0" w:color="auto"/>
            </w:tcBorders>
            <w:shd w:val="clear" w:color="auto" w:fill="FFFFFF"/>
          </w:tcPr>
          <w:p w:rsidR="003179A5" w:rsidRPr="00CA00F1" w:rsidRDefault="003179A5" w:rsidP="005D75C8">
            <w:pPr>
              <w:suppressAutoHyphens/>
              <w:jc w:val="center"/>
              <w:rPr>
                <w:sz w:val="20"/>
              </w:rPr>
            </w:pPr>
            <w:r w:rsidRPr="00CA00F1">
              <w:rPr>
                <w:sz w:val="20"/>
              </w:rPr>
              <w:t>100%</w:t>
            </w:r>
          </w:p>
        </w:tc>
      </w:tr>
      <w:tr w:rsidR="003179A5" w:rsidRPr="00CA00F1" w:rsidTr="005D75C8">
        <w:trPr>
          <w:trHeight w:hRule="exact" w:val="1561"/>
        </w:trPr>
        <w:tc>
          <w:tcPr>
            <w:tcW w:w="590" w:type="dxa"/>
            <w:tcBorders>
              <w:top w:val="single" w:sz="4" w:space="0" w:color="auto"/>
              <w:left w:val="single" w:sz="4" w:space="0" w:color="auto"/>
              <w:bottom w:val="single" w:sz="4" w:space="0" w:color="auto"/>
            </w:tcBorders>
            <w:shd w:val="clear" w:color="auto" w:fill="FFFFFF"/>
          </w:tcPr>
          <w:p w:rsidR="003179A5" w:rsidRPr="00CA00F1" w:rsidRDefault="003179A5" w:rsidP="005D75C8">
            <w:pPr>
              <w:suppressAutoHyphens/>
              <w:ind w:firstLine="567"/>
              <w:jc w:val="center"/>
              <w:rPr>
                <w:sz w:val="20"/>
              </w:rPr>
            </w:pPr>
            <w:r w:rsidRPr="00CA00F1">
              <w:rPr>
                <w:sz w:val="20"/>
              </w:rPr>
              <w:t>22.</w:t>
            </w:r>
          </w:p>
        </w:tc>
        <w:tc>
          <w:tcPr>
            <w:tcW w:w="4503" w:type="dxa"/>
            <w:tcBorders>
              <w:top w:val="single" w:sz="4" w:space="0" w:color="auto"/>
              <w:left w:val="single" w:sz="4" w:space="0" w:color="auto"/>
              <w:bottom w:val="single" w:sz="4" w:space="0" w:color="auto"/>
            </w:tcBorders>
            <w:shd w:val="clear" w:color="auto" w:fill="FFFFFF"/>
          </w:tcPr>
          <w:p w:rsidR="003179A5" w:rsidRPr="00CA00F1" w:rsidRDefault="003179A5" w:rsidP="005D75C8">
            <w:pPr>
              <w:suppressAutoHyphens/>
              <w:autoSpaceDE w:val="0"/>
              <w:autoSpaceDN w:val="0"/>
              <w:adjustRightInd w:val="0"/>
              <w:ind w:firstLine="119"/>
              <w:jc w:val="center"/>
              <w:rPr>
                <w:sz w:val="20"/>
              </w:rPr>
            </w:pPr>
            <w:r w:rsidRPr="00CA00F1">
              <w:rPr>
                <w:sz w:val="20"/>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3179A5" w:rsidRPr="00CA00F1" w:rsidRDefault="003179A5" w:rsidP="005D75C8">
            <w:pPr>
              <w:suppressAutoHyphens/>
              <w:ind w:firstLine="567"/>
              <w:jc w:val="center"/>
              <w:rPr>
                <w:sz w:val="20"/>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3179A5" w:rsidRPr="00CA00F1" w:rsidRDefault="003179A5" w:rsidP="005D75C8">
            <w:pPr>
              <w:suppressAutoHyphens/>
              <w:jc w:val="center"/>
              <w:rPr>
                <w:sz w:val="20"/>
              </w:rPr>
            </w:pPr>
            <w:r w:rsidRPr="00CA00F1">
              <w:rPr>
                <w:sz w:val="20"/>
              </w:rPr>
              <w:t>Исполнено</w:t>
            </w:r>
            <w:proofErr w:type="gramStart"/>
            <w:r w:rsidRPr="00CA00F1">
              <w:rPr>
                <w:sz w:val="20"/>
              </w:rPr>
              <w:t xml:space="preserve"> / Н</w:t>
            </w:r>
            <w:proofErr w:type="gramEnd"/>
            <w:r w:rsidRPr="00CA00F1">
              <w:rPr>
                <w:sz w:val="20"/>
              </w:rPr>
              <w:t>е исполнено</w:t>
            </w:r>
          </w:p>
        </w:tc>
      </w:tr>
      <w:tr w:rsidR="003179A5" w:rsidRPr="00CA00F1" w:rsidTr="005D75C8">
        <w:trPr>
          <w:trHeight w:hRule="exact" w:val="3978"/>
        </w:trPr>
        <w:tc>
          <w:tcPr>
            <w:tcW w:w="590" w:type="dxa"/>
            <w:tcBorders>
              <w:top w:val="single" w:sz="4" w:space="0" w:color="auto"/>
              <w:left w:val="single" w:sz="4" w:space="0" w:color="auto"/>
              <w:bottom w:val="single" w:sz="4" w:space="0" w:color="auto"/>
            </w:tcBorders>
            <w:shd w:val="clear" w:color="auto" w:fill="FFFFFF"/>
          </w:tcPr>
          <w:p w:rsidR="003179A5" w:rsidRPr="00CA00F1" w:rsidRDefault="003179A5" w:rsidP="005D75C8">
            <w:pPr>
              <w:widowControl w:val="0"/>
              <w:suppressAutoHyphens/>
              <w:jc w:val="center"/>
              <w:rPr>
                <w:rFonts w:eastAsia="Courier New"/>
                <w:color w:val="000000"/>
                <w:sz w:val="20"/>
              </w:rPr>
            </w:pPr>
            <w:r w:rsidRPr="00CA00F1">
              <w:rPr>
                <w:color w:val="000000"/>
                <w:sz w:val="20"/>
                <w:shd w:val="clear" w:color="auto" w:fill="FFFFFF"/>
              </w:rPr>
              <w:t>3.</w:t>
            </w:r>
          </w:p>
        </w:tc>
        <w:tc>
          <w:tcPr>
            <w:tcW w:w="4503" w:type="dxa"/>
            <w:tcBorders>
              <w:top w:val="single" w:sz="4" w:space="0" w:color="auto"/>
              <w:left w:val="single" w:sz="4" w:space="0" w:color="auto"/>
              <w:bottom w:val="single" w:sz="4" w:space="0" w:color="auto"/>
            </w:tcBorders>
            <w:shd w:val="clear" w:color="auto" w:fill="FFFFFF"/>
          </w:tcPr>
          <w:p w:rsidR="003179A5" w:rsidRPr="00CA00F1" w:rsidRDefault="003179A5" w:rsidP="005D75C8">
            <w:pPr>
              <w:widowControl w:val="0"/>
              <w:suppressAutoHyphens/>
              <w:autoSpaceDE w:val="0"/>
              <w:ind w:firstLine="119"/>
              <w:jc w:val="center"/>
              <w:rPr>
                <w:rFonts w:eastAsia="Arial"/>
                <w:sz w:val="20"/>
                <w:lang w:eastAsia="en-US"/>
              </w:rPr>
            </w:pPr>
            <w:r w:rsidRPr="00CA00F1">
              <w:rPr>
                <w:rFonts w:eastAsia="Arial"/>
                <w:sz w:val="20"/>
                <w:lang w:eastAsia="en-US"/>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CA00F1">
              <w:rPr>
                <w:rFonts w:eastAsia="Arial"/>
                <w:sz w:val="20"/>
                <w:lang w:eastAsia="en-US"/>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3179A5" w:rsidRPr="00CA00F1" w:rsidRDefault="003179A5" w:rsidP="005D75C8">
            <w:pPr>
              <w:suppressAutoHyphens/>
              <w:jc w:val="center"/>
              <w:rPr>
                <w:sz w:val="20"/>
              </w:rPr>
            </w:pPr>
            <w:r w:rsidRPr="00CA00F1">
              <w:rPr>
                <w:sz w:val="20"/>
              </w:rPr>
              <w:t>20% и более</w:t>
            </w:r>
          </w:p>
        </w:tc>
      </w:tr>
      <w:tr w:rsidR="003179A5" w:rsidRPr="00CA00F1" w:rsidTr="005D75C8">
        <w:trPr>
          <w:trHeight w:hRule="exact" w:val="1276"/>
        </w:trPr>
        <w:tc>
          <w:tcPr>
            <w:tcW w:w="590" w:type="dxa"/>
            <w:tcBorders>
              <w:top w:val="single" w:sz="4" w:space="0" w:color="auto"/>
              <w:left w:val="single" w:sz="4" w:space="0" w:color="auto"/>
              <w:bottom w:val="single" w:sz="4" w:space="0" w:color="auto"/>
            </w:tcBorders>
            <w:shd w:val="clear" w:color="auto" w:fill="FFFFFF"/>
          </w:tcPr>
          <w:p w:rsidR="003179A5" w:rsidRPr="00CA00F1" w:rsidRDefault="003179A5" w:rsidP="005D75C8">
            <w:pPr>
              <w:widowControl w:val="0"/>
              <w:suppressAutoHyphens/>
              <w:jc w:val="center"/>
              <w:rPr>
                <w:sz w:val="20"/>
              </w:rPr>
            </w:pPr>
            <w:r w:rsidRPr="00CA00F1">
              <w:rPr>
                <w:color w:val="000000"/>
                <w:sz w:val="20"/>
                <w:shd w:val="clear" w:color="auto" w:fill="FFFFFF"/>
              </w:rPr>
              <w:t>4.</w:t>
            </w:r>
          </w:p>
        </w:tc>
        <w:tc>
          <w:tcPr>
            <w:tcW w:w="4503" w:type="dxa"/>
            <w:tcBorders>
              <w:top w:val="single" w:sz="4" w:space="0" w:color="auto"/>
              <w:left w:val="single" w:sz="4" w:space="0" w:color="auto"/>
              <w:bottom w:val="single" w:sz="4" w:space="0" w:color="auto"/>
            </w:tcBorders>
            <w:shd w:val="clear" w:color="auto" w:fill="FFFFFF"/>
          </w:tcPr>
          <w:p w:rsidR="003179A5" w:rsidRPr="00CA00F1" w:rsidRDefault="003179A5" w:rsidP="005D75C8">
            <w:pPr>
              <w:widowControl w:val="0"/>
              <w:suppressAutoHyphens/>
              <w:jc w:val="center"/>
              <w:rPr>
                <w:sz w:val="20"/>
              </w:rPr>
            </w:pPr>
            <w:r w:rsidRPr="00CA00F1">
              <w:rPr>
                <w:sz w:val="20"/>
              </w:rPr>
              <w:t>Доля лиц, удовлетворённых консультированием в общем количестве лиц, обратившихся за консультированием</w:t>
            </w:r>
          </w:p>
          <w:p w:rsidR="003179A5" w:rsidRPr="00CA00F1" w:rsidRDefault="003179A5" w:rsidP="005D75C8">
            <w:pPr>
              <w:widowControl w:val="0"/>
              <w:suppressAutoHyphens/>
              <w:ind w:firstLine="440"/>
              <w:jc w:val="center"/>
              <w:rPr>
                <w:sz w:val="20"/>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3179A5" w:rsidRPr="00CA00F1" w:rsidRDefault="003179A5" w:rsidP="005D75C8">
            <w:pPr>
              <w:widowControl w:val="0"/>
              <w:suppressAutoHyphens/>
              <w:jc w:val="center"/>
              <w:rPr>
                <w:sz w:val="20"/>
              </w:rPr>
            </w:pPr>
            <w:r w:rsidRPr="00CA00F1">
              <w:rPr>
                <w:sz w:val="20"/>
              </w:rPr>
              <w:t>100%</w:t>
            </w:r>
          </w:p>
        </w:tc>
      </w:tr>
    </w:tbl>
    <w:p w:rsidR="003179A5" w:rsidRPr="00CA00F1" w:rsidRDefault="003179A5" w:rsidP="003179A5">
      <w:pPr>
        <w:suppressAutoHyphens/>
      </w:pPr>
    </w:p>
    <w:p w:rsidR="003179A5" w:rsidRPr="00CA00F1" w:rsidRDefault="003179A5" w:rsidP="003179A5">
      <w:pPr>
        <w:ind w:right="-22"/>
        <w:jc w:val="center"/>
        <w:rPr>
          <w:b/>
          <w:sz w:val="20"/>
        </w:rPr>
      </w:pPr>
      <w:r w:rsidRPr="00CA00F1">
        <w:rPr>
          <w:b/>
          <w:noProof/>
          <w:sz w:val="20"/>
        </w:rPr>
        <w:drawing>
          <wp:inline distT="0" distB="0" distL="0" distR="0" wp14:anchorId="28DC1C47" wp14:editId="1F3598B3">
            <wp:extent cx="457200" cy="542925"/>
            <wp:effectExtent l="0" t="0" r="0" b="9525"/>
            <wp:docPr id="16" name="Рисунок 16"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3179A5" w:rsidRPr="00CA00F1" w:rsidRDefault="003179A5" w:rsidP="003179A5">
      <w:pPr>
        <w:ind w:right="-22"/>
        <w:jc w:val="center"/>
        <w:rPr>
          <w:b/>
          <w:sz w:val="20"/>
          <w:lang w:val="en-US"/>
        </w:rPr>
      </w:pPr>
    </w:p>
    <w:p w:rsidR="003179A5" w:rsidRPr="00CA00F1" w:rsidRDefault="003179A5" w:rsidP="003179A5">
      <w:pPr>
        <w:ind w:right="-22"/>
        <w:jc w:val="center"/>
        <w:rPr>
          <w:b/>
          <w:sz w:val="20"/>
        </w:rPr>
      </w:pPr>
      <w:r w:rsidRPr="00CA00F1">
        <w:rPr>
          <w:b/>
          <w:sz w:val="20"/>
        </w:rPr>
        <w:t>АДМИНИСТРАЦИЯ ОРЛОВСКОГО</w:t>
      </w:r>
    </w:p>
    <w:p w:rsidR="003179A5" w:rsidRPr="00CA00F1" w:rsidRDefault="003179A5" w:rsidP="003179A5">
      <w:pPr>
        <w:ind w:right="-22"/>
        <w:jc w:val="center"/>
        <w:rPr>
          <w:b/>
          <w:sz w:val="20"/>
        </w:rPr>
      </w:pPr>
      <w:r w:rsidRPr="00CA00F1">
        <w:rPr>
          <w:b/>
          <w:sz w:val="20"/>
        </w:rPr>
        <w:t xml:space="preserve"> МУНИЦИПАЛЬНОГО ОКРУГА</w:t>
      </w:r>
    </w:p>
    <w:p w:rsidR="003179A5" w:rsidRPr="00CA00F1" w:rsidRDefault="003179A5" w:rsidP="003179A5">
      <w:pPr>
        <w:ind w:right="-22"/>
        <w:jc w:val="center"/>
        <w:rPr>
          <w:b/>
          <w:sz w:val="20"/>
        </w:rPr>
      </w:pPr>
      <w:r w:rsidRPr="00CA00F1">
        <w:rPr>
          <w:b/>
          <w:sz w:val="20"/>
        </w:rPr>
        <w:t>КИРОВСКОЙ ОБЛАСТИ</w:t>
      </w:r>
    </w:p>
    <w:p w:rsidR="003179A5" w:rsidRPr="00CA00F1" w:rsidRDefault="003179A5" w:rsidP="003179A5">
      <w:pPr>
        <w:ind w:right="-22"/>
        <w:jc w:val="center"/>
        <w:rPr>
          <w:sz w:val="20"/>
        </w:rPr>
      </w:pPr>
    </w:p>
    <w:p w:rsidR="003179A5" w:rsidRPr="00CA00F1" w:rsidRDefault="003179A5" w:rsidP="003179A5">
      <w:pPr>
        <w:ind w:right="-22"/>
        <w:jc w:val="center"/>
        <w:rPr>
          <w:b/>
          <w:sz w:val="20"/>
        </w:rPr>
      </w:pPr>
      <w:r w:rsidRPr="00CA00F1">
        <w:rPr>
          <w:b/>
          <w:sz w:val="20"/>
        </w:rPr>
        <w:lastRenderedPageBreak/>
        <w:t>ПОСТАНОВЛЕНИЕ</w:t>
      </w:r>
    </w:p>
    <w:p w:rsidR="003179A5" w:rsidRPr="00CA00F1" w:rsidRDefault="003179A5" w:rsidP="003179A5">
      <w:pPr>
        <w:ind w:right="-22"/>
        <w:rPr>
          <w:sz w:val="20"/>
        </w:rPr>
      </w:pPr>
    </w:p>
    <w:p w:rsidR="003179A5" w:rsidRPr="00CA00F1" w:rsidRDefault="003179A5" w:rsidP="003179A5">
      <w:pPr>
        <w:keepNext/>
        <w:ind w:right="-22"/>
        <w:jc w:val="center"/>
        <w:outlineLvl w:val="0"/>
        <w:rPr>
          <w:sz w:val="20"/>
        </w:rPr>
      </w:pPr>
      <w:r w:rsidRPr="00CA00F1">
        <w:rPr>
          <w:sz w:val="20"/>
        </w:rPr>
        <w:t>18.05.2026                                                                                               № 572-п</w:t>
      </w:r>
    </w:p>
    <w:p w:rsidR="003179A5" w:rsidRPr="00CA00F1" w:rsidRDefault="003179A5" w:rsidP="003179A5">
      <w:pPr>
        <w:ind w:right="-22"/>
        <w:jc w:val="center"/>
        <w:rPr>
          <w:sz w:val="20"/>
        </w:rPr>
      </w:pPr>
      <w:r w:rsidRPr="00CA00F1">
        <w:rPr>
          <w:sz w:val="20"/>
        </w:rPr>
        <w:t>г. Орлов</w:t>
      </w:r>
    </w:p>
    <w:p w:rsidR="003179A5" w:rsidRPr="00CA00F1" w:rsidRDefault="003179A5" w:rsidP="003179A5">
      <w:pPr>
        <w:ind w:right="-22"/>
        <w:jc w:val="center"/>
        <w:rPr>
          <w:sz w:val="20"/>
        </w:rPr>
      </w:pPr>
    </w:p>
    <w:p w:rsidR="003179A5" w:rsidRPr="00CA00F1" w:rsidRDefault="003179A5" w:rsidP="003179A5">
      <w:pPr>
        <w:jc w:val="center"/>
        <w:rPr>
          <w:b/>
          <w:sz w:val="20"/>
        </w:rPr>
      </w:pPr>
      <w:r w:rsidRPr="00CA00F1">
        <w:rPr>
          <w:b/>
          <w:color w:val="000000"/>
          <w:sz w:val="20"/>
        </w:rPr>
        <w:t xml:space="preserve">Об утверждении Программы профилактики рисков причинения вреда (ущерба) охраняемым законом ценностям по муниципальному жилищному контролю </w:t>
      </w:r>
      <w:r w:rsidRPr="00CA00F1">
        <w:rPr>
          <w:b/>
          <w:sz w:val="20"/>
        </w:rPr>
        <w:t>на  территории Орловского муниципального округа Кировской области на 2026 год</w:t>
      </w:r>
    </w:p>
    <w:p w:rsidR="003179A5" w:rsidRPr="00CA00F1" w:rsidRDefault="003179A5" w:rsidP="003179A5">
      <w:pPr>
        <w:jc w:val="center"/>
        <w:rPr>
          <w:b/>
          <w:color w:val="000000"/>
          <w:sz w:val="20"/>
        </w:rPr>
      </w:pPr>
    </w:p>
    <w:p w:rsidR="003179A5" w:rsidRPr="00CA00F1" w:rsidRDefault="003179A5" w:rsidP="003179A5">
      <w:pPr>
        <w:spacing w:after="120"/>
        <w:ind w:left="170" w:right="57"/>
        <w:jc w:val="both"/>
        <w:rPr>
          <w:color w:val="000000"/>
          <w:sz w:val="20"/>
        </w:rPr>
      </w:pPr>
      <w:r w:rsidRPr="00CA00F1">
        <w:rPr>
          <w:color w:val="000000"/>
          <w:sz w:val="20"/>
        </w:rPr>
        <w:t xml:space="preserve"> </w:t>
      </w:r>
      <w:r w:rsidRPr="00CA00F1">
        <w:rPr>
          <w:color w:val="000000"/>
          <w:sz w:val="20"/>
        </w:rPr>
        <w:tab/>
      </w:r>
      <w:proofErr w:type="gramStart"/>
      <w:r w:rsidRPr="00CA00F1">
        <w:rPr>
          <w:color w:val="000000"/>
          <w:sz w:val="20"/>
        </w:rPr>
        <w:t xml:space="preserve">В соответствии со ст.44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администрация Орловского муниципального округа ПОСТАНОВЛЯЕТ: </w:t>
      </w:r>
      <w:proofErr w:type="gramEnd"/>
    </w:p>
    <w:p w:rsidR="003179A5" w:rsidRPr="00CA00F1" w:rsidRDefault="003179A5" w:rsidP="003179A5">
      <w:pPr>
        <w:spacing w:after="120"/>
        <w:ind w:left="170" w:right="57" w:firstLine="539"/>
        <w:jc w:val="both"/>
        <w:rPr>
          <w:color w:val="000000"/>
          <w:sz w:val="20"/>
        </w:rPr>
      </w:pPr>
      <w:r w:rsidRPr="00CA00F1">
        <w:rPr>
          <w:color w:val="000000"/>
          <w:sz w:val="20"/>
        </w:rPr>
        <w:t>1. Утвердить Программу профилактики рисков причинения вреда (ущерба) охраняемым законом ценностям по муниципальному жилищному контролю на 2026 год согласно приложению.</w:t>
      </w:r>
    </w:p>
    <w:p w:rsidR="003179A5" w:rsidRPr="00CA00F1" w:rsidRDefault="003179A5" w:rsidP="003179A5">
      <w:pPr>
        <w:numPr>
          <w:ilvl w:val="0"/>
          <w:numId w:val="18"/>
        </w:numPr>
        <w:suppressAutoHyphens/>
        <w:autoSpaceDE w:val="0"/>
        <w:ind w:left="170" w:firstLine="539"/>
        <w:contextualSpacing/>
        <w:jc w:val="both"/>
        <w:rPr>
          <w:sz w:val="20"/>
        </w:rPr>
      </w:pPr>
      <w:r w:rsidRPr="00CA00F1">
        <w:rPr>
          <w:color w:val="000000"/>
          <w:sz w:val="20"/>
        </w:rPr>
        <w:t xml:space="preserve"> </w:t>
      </w:r>
      <w:r w:rsidRPr="00CA00F1">
        <w:rPr>
          <w:sz w:val="20"/>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179A5" w:rsidRPr="00CA00F1" w:rsidRDefault="003179A5" w:rsidP="003179A5">
      <w:pPr>
        <w:widowControl w:val="0"/>
        <w:numPr>
          <w:ilvl w:val="0"/>
          <w:numId w:val="18"/>
        </w:numPr>
        <w:autoSpaceDE w:val="0"/>
        <w:autoSpaceDN w:val="0"/>
        <w:ind w:left="170" w:firstLine="539"/>
        <w:contextualSpacing/>
        <w:jc w:val="both"/>
        <w:rPr>
          <w:sz w:val="20"/>
          <w:lang w:eastAsia="en-US"/>
        </w:rPr>
      </w:pPr>
      <w:r w:rsidRPr="00CA00F1">
        <w:rPr>
          <w:sz w:val="20"/>
          <w:lang w:eastAsia="en-US"/>
        </w:rPr>
        <w:t>Настоящее постановление вступает в силу с момента опубликования.</w:t>
      </w:r>
    </w:p>
    <w:p w:rsidR="003179A5" w:rsidRPr="00CA00F1" w:rsidRDefault="003179A5" w:rsidP="003179A5">
      <w:pPr>
        <w:ind w:right="29" w:firstLine="567"/>
        <w:jc w:val="both"/>
        <w:rPr>
          <w:bCs/>
          <w:color w:val="000000"/>
          <w:sz w:val="20"/>
        </w:rPr>
      </w:pPr>
    </w:p>
    <w:p w:rsidR="003179A5" w:rsidRPr="00CA00F1" w:rsidRDefault="003179A5" w:rsidP="003179A5">
      <w:pPr>
        <w:ind w:right="29" w:firstLine="567"/>
        <w:jc w:val="both"/>
        <w:rPr>
          <w:bCs/>
          <w:color w:val="000000"/>
          <w:sz w:val="20"/>
        </w:rPr>
      </w:pPr>
    </w:p>
    <w:p w:rsidR="003179A5" w:rsidRPr="00CA00F1" w:rsidRDefault="003179A5" w:rsidP="003179A5">
      <w:pPr>
        <w:rPr>
          <w:sz w:val="20"/>
        </w:rPr>
      </w:pPr>
      <w:r w:rsidRPr="00CA00F1">
        <w:rPr>
          <w:sz w:val="20"/>
        </w:rPr>
        <w:t xml:space="preserve">Глава администрации Орловского </w:t>
      </w:r>
    </w:p>
    <w:p w:rsidR="003179A5" w:rsidRPr="00CA00F1" w:rsidRDefault="003179A5" w:rsidP="003179A5">
      <w:pPr>
        <w:rPr>
          <w:sz w:val="20"/>
        </w:rPr>
      </w:pPr>
      <w:r w:rsidRPr="00CA00F1">
        <w:rPr>
          <w:sz w:val="20"/>
        </w:rPr>
        <w:t>муниципального округа</w:t>
      </w:r>
      <w:r w:rsidRPr="00CA00F1">
        <w:rPr>
          <w:sz w:val="20"/>
        </w:rPr>
        <w:tab/>
        <w:t xml:space="preserve">                         Л.В. Фокина</w:t>
      </w:r>
    </w:p>
    <w:p w:rsidR="003179A5" w:rsidRPr="00CA00F1" w:rsidRDefault="003179A5" w:rsidP="003179A5">
      <w:pPr>
        <w:rPr>
          <w:sz w:val="20"/>
        </w:rPr>
      </w:pPr>
    </w:p>
    <w:p w:rsidR="003179A5" w:rsidRPr="00CA00F1" w:rsidRDefault="003179A5" w:rsidP="003179A5">
      <w:pPr>
        <w:jc w:val="right"/>
        <w:rPr>
          <w:color w:val="000000"/>
          <w:sz w:val="20"/>
        </w:rPr>
      </w:pPr>
      <w:r w:rsidRPr="00CA00F1">
        <w:rPr>
          <w:color w:val="000000"/>
          <w:sz w:val="20"/>
        </w:rPr>
        <w:t xml:space="preserve">Приложение </w:t>
      </w:r>
    </w:p>
    <w:p w:rsidR="003179A5" w:rsidRPr="00CA00F1" w:rsidRDefault="003179A5" w:rsidP="003179A5">
      <w:pPr>
        <w:jc w:val="right"/>
        <w:rPr>
          <w:color w:val="000000"/>
          <w:sz w:val="20"/>
        </w:rPr>
      </w:pPr>
      <w:r w:rsidRPr="00CA00F1">
        <w:rPr>
          <w:color w:val="000000"/>
          <w:sz w:val="20"/>
        </w:rPr>
        <w:t xml:space="preserve">УТВЕРЖДЕНА </w:t>
      </w:r>
    </w:p>
    <w:p w:rsidR="003179A5" w:rsidRPr="00CA00F1" w:rsidRDefault="003179A5" w:rsidP="003179A5">
      <w:pPr>
        <w:jc w:val="right"/>
        <w:rPr>
          <w:color w:val="000000"/>
          <w:sz w:val="20"/>
        </w:rPr>
      </w:pPr>
      <w:r w:rsidRPr="00CA00F1">
        <w:rPr>
          <w:color w:val="000000"/>
          <w:sz w:val="20"/>
        </w:rPr>
        <w:t>постановлением администрации</w:t>
      </w:r>
    </w:p>
    <w:p w:rsidR="003179A5" w:rsidRPr="00CA00F1" w:rsidRDefault="003179A5" w:rsidP="003179A5">
      <w:pPr>
        <w:jc w:val="right"/>
        <w:rPr>
          <w:color w:val="000000"/>
          <w:sz w:val="20"/>
        </w:rPr>
      </w:pPr>
      <w:r w:rsidRPr="00CA00F1">
        <w:rPr>
          <w:color w:val="000000"/>
          <w:sz w:val="20"/>
        </w:rPr>
        <w:t xml:space="preserve"> Орловского муниципального</w:t>
      </w:r>
    </w:p>
    <w:p w:rsidR="003179A5" w:rsidRPr="00CA00F1" w:rsidRDefault="003179A5" w:rsidP="003179A5">
      <w:pPr>
        <w:jc w:val="right"/>
        <w:rPr>
          <w:color w:val="000000"/>
          <w:sz w:val="20"/>
        </w:rPr>
      </w:pPr>
      <w:r w:rsidRPr="00CA00F1">
        <w:rPr>
          <w:color w:val="000000"/>
          <w:sz w:val="20"/>
        </w:rPr>
        <w:t xml:space="preserve"> округа Кировской области </w:t>
      </w:r>
    </w:p>
    <w:p w:rsidR="003179A5" w:rsidRPr="00CA00F1" w:rsidRDefault="003179A5" w:rsidP="003179A5">
      <w:pPr>
        <w:jc w:val="right"/>
        <w:rPr>
          <w:color w:val="000000"/>
          <w:sz w:val="20"/>
        </w:rPr>
      </w:pPr>
      <w:r w:rsidRPr="00CA00F1">
        <w:rPr>
          <w:color w:val="000000"/>
          <w:sz w:val="20"/>
        </w:rPr>
        <w:t>от 18.05.2026 № 572-п</w:t>
      </w:r>
    </w:p>
    <w:p w:rsidR="003179A5" w:rsidRPr="00CA00F1" w:rsidRDefault="003179A5" w:rsidP="003179A5">
      <w:pPr>
        <w:jc w:val="right"/>
        <w:rPr>
          <w:color w:val="000000"/>
          <w:sz w:val="20"/>
        </w:rPr>
      </w:pPr>
    </w:p>
    <w:p w:rsidR="003179A5" w:rsidRPr="00CA00F1" w:rsidRDefault="003179A5" w:rsidP="003179A5">
      <w:pPr>
        <w:jc w:val="center"/>
        <w:rPr>
          <w:b/>
          <w:color w:val="000000"/>
          <w:sz w:val="20"/>
        </w:rPr>
      </w:pPr>
      <w:r w:rsidRPr="00CA00F1">
        <w:rPr>
          <w:b/>
          <w:color w:val="000000"/>
          <w:sz w:val="20"/>
        </w:rPr>
        <w:t xml:space="preserve">ПРОГРАММА </w:t>
      </w:r>
    </w:p>
    <w:p w:rsidR="003179A5" w:rsidRPr="00CA00F1" w:rsidRDefault="003179A5" w:rsidP="003179A5">
      <w:pPr>
        <w:jc w:val="center"/>
        <w:rPr>
          <w:b/>
          <w:color w:val="000000"/>
          <w:sz w:val="20"/>
        </w:rPr>
      </w:pPr>
      <w:r w:rsidRPr="00CA00F1">
        <w:rPr>
          <w:b/>
          <w:color w:val="000000"/>
          <w:sz w:val="20"/>
        </w:rPr>
        <w:t>профилактики рисков причинения вреда (ущерба) охраняемым законом ценностям по муниципальному жилищному контролю на 2026 год</w:t>
      </w:r>
    </w:p>
    <w:p w:rsidR="003179A5" w:rsidRPr="00CA00F1" w:rsidRDefault="003179A5" w:rsidP="003179A5">
      <w:pPr>
        <w:jc w:val="center"/>
        <w:rPr>
          <w:color w:val="000000"/>
          <w:sz w:val="20"/>
        </w:rPr>
      </w:pPr>
    </w:p>
    <w:p w:rsidR="003179A5" w:rsidRPr="00CA00F1" w:rsidRDefault="003179A5" w:rsidP="003179A5">
      <w:pPr>
        <w:jc w:val="center"/>
        <w:rPr>
          <w:b/>
          <w:color w:val="000000"/>
          <w:sz w:val="20"/>
        </w:rPr>
      </w:pPr>
      <w:r w:rsidRPr="00CA00F1">
        <w:rPr>
          <w:b/>
          <w:color w:val="000000"/>
          <w:sz w:val="20"/>
        </w:rPr>
        <w:t>Раздел I. 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характеристика проблем, на решение которых направлена настоящая</w:t>
      </w:r>
    </w:p>
    <w:p w:rsidR="003179A5" w:rsidRPr="00CA00F1" w:rsidRDefault="003179A5" w:rsidP="003179A5">
      <w:pPr>
        <w:jc w:val="center"/>
        <w:rPr>
          <w:b/>
          <w:color w:val="000000"/>
          <w:sz w:val="20"/>
        </w:rPr>
      </w:pPr>
      <w:r w:rsidRPr="00CA00F1">
        <w:rPr>
          <w:b/>
          <w:color w:val="000000"/>
          <w:sz w:val="20"/>
        </w:rPr>
        <w:t xml:space="preserve"> Программа</w:t>
      </w:r>
    </w:p>
    <w:p w:rsidR="003179A5" w:rsidRPr="00CA00F1" w:rsidRDefault="003179A5" w:rsidP="003179A5">
      <w:pPr>
        <w:jc w:val="center"/>
        <w:rPr>
          <w:b/>
          <w:color w:val="000000"/>
          <w:sz w:val="20"/>
        </w:rPr>
      </w:pPr>
    </w:p>
    <w:p w:rsidR="003179A5" w:rsidRPr="00CA00F1" w:rsidRDefault="003179A5" w:rsidP="003179A5">
      <w:pPr>
        <w:ind w:firstLine="567"/>
        <w:jc w:val="both"/>
        <w:rPr>
          <w:color w:val="000000"/>
          <w:sz w:val="20"/>
        </w:rPr>
      </w:pPr>
      <w:r w:rsidRPr="00CA00F1">
        <w:rPr>
          <w:color w:val="000000"/>
          <w:sz w:val="20"/>
        </w:rPr>
        <w:t xml:space="preserve"> </w:t>
      </w:r>
      <w:proofErr w:type="gramStart"/>
      <w:r w:rsidRPr="00CA00F1">
        <w:rPr>
          <w:color w:val="000000"/>
          <w:sz w:val="20"/>
        </w:rPr>
        <w:t>Администрация Орловского муниципального округа (далее – контрольный орган) в соответствии со ст.44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осуществляет муниципальный жилищный контроль за соблюдением юридическим</w:t>
      </w:r>
      <w:proofErr w:type="gramEnd"/>
      <w:r w:rsidRPr="00CA00F1">
        <w:rPr>
          <w:color w:val="000000"/>
          <w:sz w:val="20"/>
        </w:rPr>
        <w:t xml:space="preserve"> лицами, индивидуальными предпринимателями, гражданами обязательных требований, указанных в пунктах 1-12 части 1 статьи 20 Жилищного кодекса Российской Федерации в отношении муниципального жилищного фонда. Непосредственное осуществление муниципального жилищного контроля возлагается на отдел по имуществу и земельным ресурсам администрации Орловского муниципального округа. Объектами муниципального жилищного контроля являются:</w:t>
      </w:r>
    </w:p>
    <w:p w:rsidR="003179A5" w:rsidRPr="00CA00F1" w:rsidRDefault="003179A5" w:rsidP="003179A5">
      <w:pPr>
        <w:ind w:firstLine="567"/>
        <w:jc w:val="both"/>
        <w:rPr>
          <w:color w:val="000000"/>
          <w:sz w:val="20"/>
        </w:rPr>
      </w:pPr>
      <w:r w:rsidRPr="00CA00F1">
        <w:rPr>
          <w:color w:val="000000"/>
          <w:sz w:val="20"/>
        </w:rPr>
        <w:t xml:space="preserve">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3179A5" w:rsidRPr="00CA00F1" w:rsidRDefault="003179A5" w:rsidP="003179A5">
      <w:pPr>
        <w:ind w:firstLine="567"/>
        <w:jc w:val="both"/>
        <w:rPr>
          <w:color w:val="000000"/>
          <w:sz w:val="20"/>
        </w:rPr>
      </w:pPr>
      <w:r w:rsidRPr="00CA00F1">
        <w:rPr>
          <w:color w:val="000000"/>
          <w:sz w:val="20"/>
        </w:rPr>
        <w:t xml:space="preserve"> -результаты деятельности контролируемых лиц, в том числе работы и услуги, к которым предъявляются обязательные требования;</w:t>
      </w:r>
    </w:p>
    <w:p w:rsidR="003179A5" w:rsidRPr="00CA00F1" w:rsidRDefault="003179A5" w:rsidP="003179A5">
      <w:pPr>
        <w:ind w:firstLine="567"/>
        <w:jc w:val="both"/>
        <w:rPr>
          <w:color w:val="000000"/>
          <w:sz w:val="20"/>
        </w:rPr>
      </w:pPr>
      <w:r w:rsidRPr="00CA00F1">
        <w:rPr>
          <w:color w:val="000000"/>
          <w:sz w:val="20"/>
        </w:rPr>
        <w:t xml:space="preserve">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3179A5" w:rsidRPr="00CA00F1" w:rsidRDefault="003179A5" w:rsidP="003179A5">
      <w:pPr>
        <w:ind w:firstLine="567"/>
        <w:jc w:val="both"/>
        <w:rPr>
          <w:color w:val="000000"/>
          <w:sz w:val="20"/>
        </w:rPr>
      </w:pPr>
      <w:r w:rsidRPr="00CA00F1">
        <w:rPr>
          <w:color w:val="000000"/>
          <w:sz w:val="20"/>
        </w:rPr>
        <w:t xml:space="preserve">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относятся к средней, умеренной и низкой категории риска.</w:t>
      </w:r>
    </w:p>
    <w:p w:rsidR="003179A5" w:rsidRPr="00CA00F1" w:rsidRDefault="003179A5" w:rsidP="003179A5">
      <w:pPr>
        <w:ind w:firstLine="567"/>
        <w:jc w:val="both"/>
        <w:rPr>
          <w:color w:val="000000"/>
          <w:sz w:val="20"/>
        </w:rPr>
      </w:pPr>
      <w:r w:rsidRPr="00CA00F1">
        <w:rPr>
          <w:color w:val="000000"/>
          <w:sz w:val="20"/>
        </w:rPr>
        <w:t xml:space="preserve"> Профилактические мероприятия проводятся с учетом индикативных показателей, установленных Положением о муниципальном жилищном контроле. </w:t>
      </w:r>
    </w:p>
    <w:p w:rsidR="003179A5" w:rsidRPr="00CA00F1" w:rsidRDefault="003179A5" w:rsidP="003179A5">
      <w:pPr>
        <w:jc w:val="both"/>
        <w:rPr>
          <w:color w:val="000000"/>
          <w:sz w:val="20"/>
        </w:rPr>
      </w:pPr>
    </w:p>
    <w:p w:rsidR="003179A5" w:rsidRPr="00CA00F1" w:rsidRDefault="003179A5" w:rsidP="003179A5">
      <w:pPr>
        <w:jc w:val="center"/>
        <w:rPr>
          <w:b/>
          <w:color w:val="000000"/>
          <w:sz w:val="20"/>
        </w:rPr>
      </w:pPr>
      <w:r w:rsidRPr="00CA00F1">
        <w:rPr>
          <w:b/>
          <w:color w:val="000000"/>
          <w:sz w:val="20"/>
        </w:rPr>
        <w:t>Раздел II. Цели и задачи реализации положений настоящей Программы</w:t>
      </w:r>
    </w:p>
    <w:p w:rsidR="003179A5" w:rsidRPr="00CA00F1" w:rsidRDefault="003179A5" w:rsidP="003179A5">
      <w:pPr>
        <w:jc w:val="center"/>
        <w:rPr>
          <w:b/>
          <w:color w:val="000000"/>
          <w:sz w:val="20"/>
        </w:rPr>
      </w:pPr>
    </w:p>
    <w:p w:rsidR="003179A5" w:rsidRPr="00CA00F1" w:rsidRDefault="003179A5" w:rsidP="003179A5">
      <w:pPr>
        <w:ind w:firstLine="567"/>
        <w:jc w:val="both"/>
        <w:rPr>
          <w:color w:val="000000"/>
          <w:sz w:val="20"/>
        </w:rPr>
      </w:pPr>
      <w:r w:rsidRPr="00CA00F1">
        <w:rPr>
          <w:color w:val="000000"/>
          <w:sz w:val="20"/>
        </w:rPr>
        <w:t xml:space="preserve"> 1. Профилактика рисков причинения вреда (ущерба) охраняемым законом ценностям направлена на достижение следующих основных целей:</w:t>
      </w:r>
    </w:p>
    <w:p w:rsidR="003179A5" w:rsidRPr="00CA00F1" w:rsidRDefault="003179A5" w:rsidP="003179A5">
      <w:pPr>
        <w:ind w:firstLine="567"/>
        <w:jc w:val="both"/>
        <w:rPr>
          <w:color w:val="000000"/>
          <w:sz w:val="20"/>
        </w:rPr>
      </w:pPr>
      <w:r w:rsidRPr="00CA00F1">
        <w:rPr>
          <w:color w:val="000000"/>
          <w:sz w:val="20"/>
        </w:rPr>
        <w:t xml:space="preserve"> 1) стимулирование добросовестного соблюдения обязательных требований всеми контролируемыми лицами;</w:t>
      </w:r>
    </w:p>
    <w:p w:rsidR="003179A5" w:rsidRPr="00CA00F1" w:rsidRDefault="003179A5" w:rsidP="003179A5">
      <w:pPr>
        <w:ind w:firstLine="567"/>
        <w:jc w:val="both"/>
        <w:rPr>
          <w:color w:val="000000"/>
          <w:sz w:val="20"/>
        </w:rPr>
      </w:pPr>
      <w:r w:rsidRPr="00CA00F1">
        <w:rPr>
          <w:color w:val="000000"/>
          <w:sz w:val="20"/>
        </w:rPr>
        <w:t xml:space="preserve"> 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3179A5" w:rsidRPr="00CA00F1" w:rsidRDefault="003179A5" w:rsidP="003179A5">
      <w:pPr>
        <w:ind w:firstLine="567"/>
        <w:jc w:val="both"/>
        <w:rPr>
          <w:color w:val="000000"/>
          <w:sz w:val="20"/>
        </w:rPr>
      </w:pPr>
      <w:r w:rsidRPr="00CA00F1">
        <w:rPr>
          <w:color w:val="000000"/>
          <w:sz w:val="20"/>
        </w:rPr>
        <w:t>3) создание условий для доведения обязательных требований до контролируемых лиц, повышение информированности о способах их соблюдения.</w:t>
      </w:r>
    </w:p>
    <w:p w:rsidR="003179A5" w:rsidRPr="00CA00F1" w:rsidRDefault="003179A5" w:rsidP="003179A5">
      <w:pPr>
        <w:ind w:firstLine="567"/>
        <w:jc w:val="both"/>
        <w:rPr>
          <w:color w:val="000000"/>
          <w:sz w:val="20"/>
        </w:rPr>
      </w:pPr>
      <w:r w:rsidRPr="00CA00F1">
        <w:rPr>
          <w:color w:val="000000"/>
          <w:sz w:val="20"/>
        </w:rPr>
        <w:t xml:space="preserve"> 2. Для достижения указанных целей необходимо выполнение следующих задач:</w:t>
      </w:r>
    </w:p>
    <w:p w:rsidR="003179A5" w:rsidRPr="00CA00F1" w:rsidRDefault="003179A5" w:rsidP="003179A5">
      <w:pPr>
        <w:ind w:firstLine="567"/>
        <w:jc w:val="both"/>
        <w:rPr>
          <w:color w:val="000000"/>
          <w:sz w:val="20"/>
        </w:rPr>
      </w:pPr>
      <w:r w:rsidRPr="00CA00F1">
        <w:rPr>
          <w:color w:val="000000"/>
          <w:sz w:val="20"/>
        </w:rPr>
        <w:t xml:space="preserve"> 1) выявление и оценка объектов контроля, наиболее подверженных риску нарушения обязательных требований и (или) причинению вреда (ущерба) охраняемым законом ценностям;</w:t>
      </w:r>
    </w:p>
    <w:p w:rsidR="003179A5" w:rsidRPr="00CA00F1" w:rsidRDefault="003179A5" w:rsidP="003179A5">
      <w:pPr>
        <w:ind w:firstLine="567"/>
        <w:jc w:val="both"/>
        <w:rPr>
          <w:color w:val="000000"/>
          <w:sz w:val="20"/>
        </w:rPr>
      </w:pPr>
      <w:r w:rsidRPr="00CA00F1">
        <w:rPr>
          <w:color w:val="000000"/>
          <w:sz w:val="20"/>
        </w:rPr>
        <w:t xml:space="preserve"> 2) выявление причин, порождающих нарушения, и условий, способствующих их совершению или облегчающих их совершение;</w:t>
      </w:r>
    </w:p>
    <w:p w:rsidR="003179A5" w:rsidRPr="00CA00F1" w:rsidRDefault="003179A5" w:rsidP="003179A5">
      <w:pPr>
        <w:ind w:firstLine="567"/>
        <w:jc w:val="both"/>
        <w:rPr>
          <w:color w:val="000000"/>
          <w:sz w:val="20"/>
        </w:rPr>
      </w:pPr>
      <w:r w:rsidRPr="00CA00F1">
        <w:rPr>
          <w:color w:val="000000"/>
          <w:sz w:val="20"/>
        </w:rPr>
        <w:t xml:space="preserve"> 3) повышение уровня правовой грамотности и развитие правосознания контролируемых лиц;</w:t>
      </w:r>
    </w:p>
    <w:p w:rsidR="003179A5" w:rsidRPr="00CA00F1" w:rsidRDefault="003179A5" w:rsidP="003179A5">
      <w:pPr>
        <w:ind w:firstLine="567"/>
        <w:jc w:val="both"/>
        <w:rPr>
          <w:color w:val="000000"/>
          <w:sz w:val="20"/>
        </w:rPr>
      </w:pPr>
      <w:r w:rsidRPr="00CA00F1">
        <w:rPr>
          <w:color w:val="000000"/>
          <w:sz w:val="20"/>
        </w:rPr>
        <w:t xml:space="preserve"> 4) совершенствование механизмов эффективного взаимодействия контрольного органа с контролируемыми лицами по вопросам профилактики нарушений.</w:t>
      </w:r>
    </w:p>
    <w:p w:rsidR="003179A5" w:rsidRPr="00CA00F1" w:rsidRDefault="003179A5" w:rsidP="003179A5">
      <w:pPr>
        <w:rPr>
          <w:color w:val="000000"/>
          <w:sz w:val="20"/>
        </w:rPr>
      </w:pPr>
    </w:p>
    <w:p w:rsidR="003179A5" w:rsidRPr="00CA00F1" w:rsidRDefault="003179A5" w:rsidP="003179A5">
      <w:pPr>
        <w:jc w:val="center"/>
        <w:rPr>
          <w:b/>
          <w:color w:val="000000"/>
          <w:sz w:val="20"/>
        </w:rPr>
      </w:pPr>
      <w:r w:rsidRPr="00CA00F1">
        <w:rPr>
          <w:b/>
          <w:color w:val="000000"/>
          <w:sz w:val="20"/>
        </w:rPr>
        <w:t>Раздел III. Перечень профилактических мероприятий, сроки (периодичность) их проведения</w:t>
      </w:r>
    </w:p>
    <w:p w:rsidR="003179A5" w:rsidRPr="00CA00F1" w:rsidRDefault="003179A5" w:rsidP="003179A5">
      <w:pPr>
        <w:jc w:val="center"/>
        <w:rPr>
          <w:b/>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340"/>
        <w:gridCol w:w="2205"/>
        <w:gridCol w:w="2188"/>
      </w:tblGrid>
      <w:tr w:rsidR="003179A5" w:rsidRPr="00CA00F1" w:rsidTr="005D75C8">
        <w:tc>
          <w:tcPr>
            <w:tcW w:w="617" w:type="dxa"/>
            <w:shd w:val="clear" w:color="auto" w:fill="auto"/>
          </w:tcPr>
          <w:p w:rsidR="003179A5" w:rsidRPr="00CA00F1" w:rsidRDefault="003179A5" w:rsidP="005D75C8">
            <w:pPr>
              <w:jc w:val="center"/>
              <w:rPr>
                <w:rFonts w:eastAsia="Calibri"/>
                <w:b/>
                <w:color w:val="000000"/>
                <w:sz w:val="20"/>
              </w:rPr>
            </w:pPr>
            <w:proofErr w:type="gramStart"/>
            <w:r w:rsidRPr="00CA00F1">
              <w:rPr>
                <w:rFonts w:eastAsia="Calibri"/>
                <w:b/>
                <w:color w:val="000000"/>
                <w:sz w:val="20"/>
              </w:rPr>
              <w:t>п</w:t>
            </w:r>
            <w:proofErr w:type="gramEnd"/>
            <w:r w:rsidRPr="00CA00F1">
              <w:rPr>
                <w:rFonts w:eastAsia="Calibri"/>
                <w:b/>
                <w:color w:val="000000"/>
                <w:sz w:val="20"/>
              </w:rPr>
              <w:t>/п</w:t>
            </w:r>
          </w:p>
        </w:tc>
        <w:tc>
          <w:tcPr>
            <w:tcW w:w="4340" w:type="dxa"/>
            <w:shd w:val="clear" w:color="auto" w:fill="auto"/>
          </w:tcPr>
          <w:p w:rsidR="003179A5" w:rsidRPr="00CA00F1" w:rsidRDefault="003179A5" w:rsidP="005D75C8">
            <w:pPr>
              <w:jc w:val="center"/>
              <w:rPr>
                <w:rFonts w:eastAsia="Calibri"/>
                <w:b/>
                <w:color w:val="000000"/>
                <w:sz w:val="20"/>
              </w:rPr>
            </w:pPr>
            <w:r w:rsidRPr="00CA00F1">
              <w:rPr>
                <w:rFonts w:eastAsia="Calibri"/>
                <w:b/>
                <w:color w:val="000000"/>
                <w:sz w:val="20"/>
              </w:rPr>
              <w:t>Наименование профилактического мероприятия</w:t>
            </w:r>
          </w:p>
        </w:tc>
        <w:tc>
          <w:tcPr>
            <w:tcW w:w="2205" w:type="dxa"/>
            <w:shd w:val="clear" w:color="auto" w:fill="auto"/>
          </w:tcPr>
          <w:p w:rsidR="003179A5" w:rsidRPr="00CA00F1" w:rsidRDefault="003179A5" w:rsidP="005D75C8">
            <w:pPr>
              <w:jc w:val="center"/>
              <w:rPr>
                <w:rFonts w:eastAsia="Calibri"/>
                <w:b/>
                <w:color w:val="000000"/>
                <w:sz w:val="20"/>
              </w:rPr>
            </w:pPr>
            <w:r w:rsidRPr="00CA00F1">
              <w:rPr>
                <w:rFonts w:eastAsia="Calibri"/>
                <w:b/>
                <w:color w:val="000000"/>
                <w:sz w:val="20"/>
              </w:rPr>
              <w:t>Периодичность проведения</w:t>
            </w:r>
          </w:p>
        </w:tc>
        <w:tc>
          <w:tcPr>
            <w:tcW w:w="2188" w:type="dxa"/>
            <w:shd w:val="clear" w:color="auto" w:fill="auto"/>
          </w:tcPr>
          <w:p w:rsidR="003179A5" w:rsidRPr="00CA00F1" w:rsidRDefault="003179A5" w:rsidP="005D75C8">
            <w:pPr>
              <w:jc w:val="center"/>
              <w:rPr>
                <w:rFonts w:eastAsia="Calibri"/>
                <w:b/>
                <w:color w:val="000000"/>
                <w:sz w:val="20"/>
              </w:rPr>
            </w:pPr>
            <w:r w:rsidRPr="00CA00F1">
              <w:rPr>
                <w:rFonts w:eastAsia="Calibri"/>
                <w:b/>
                <w:color w:val="000000"/>
                <w:sz w:val="20"/>
              </w:rPr>
              <w:t>Ответственные за реализацию мероприятия</w:t>
            </w:r>
          </w:p>
        </w:tc>
      </w:tr>
      <w:tr w:rsidR="003179A5" w:rsidRPr="00CA00F1" w:rsidTr="005D75C8">
        <w:tc>
          <w:tcPr>
            <w:tcW w:w="617" w:type="dxa"/>
            <w:shd w:val="clear" w:color="auto" w:fill="auto"/>
          </w:tcPr>
          <w:p w:rsidR="003179A5" w:rsidRPr="00CA00F1" w:rsidRDefault="003179A5" w:rsidP="005D75C8">
            <w:pPr>
              <w:jc w:val="center"/>
              <w:rPr>
                <w:rFonts w:eastAsia="Calibri"/>
                <w:color w:val="000000"/>
                <w:sz w:val="20"/>
              </w:rPr>
            </w:pPr>
            <w:r w:rsidRPr="00CA00F1">
              <w:rPr>
                <w:rFonts w:eastAsia="Calibri"/>
                <w:color w:val="000000"/>
                <w:sz w:val="20"/>
              </w:rPr>
              <w:t>1.</w:t>
            </w:r>
          </w:p>
        </w:tc>
        <w:tc>
          <w:tcPr>
            <w:tcW w:w="4340" w:type="dxa"/>
            <w:shd w:val="clear" w:color="auto" w:fill="auto"/>
          </w:tcPr>
          <w:p w:rsidR="003179A5" w:rsidRPr="00CA00F1" w:rsidRDefault="003179A5" w:rsidP="005D75C8">
            <w:pPr>
              <w:rPr>
                <w:rFonts w:eastAsia="Calibri"/>
                <w:color w:val="000000"/>
                <w:sz w:val="20"/>
              </w:rPr>
            </w:pPr>
            <w:r w:rsidRPr="00CA00F1">
              <w:rPr>
                <w:rFonts w:eastAsia="Calibri"/>
                <w:color w:val="000000"/>
                <w:sz w:val="20"/>
              </w:rPr>
              <w:t>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контрольного органа</w:t>
            </w:r>
          </w:p>
          <w:p w:rsidR="003179A5" w:rsidRPr="00CA00F1" w:rsidRDefault="003179A5" w:rsidP="005D75C8">
            <w:pPr>
              <w:rPr>
                <w:rFonts w:eastAsia="Calibri"/>
                <w:color w:val="000000"/>
                <w:sz w:val="20"/>
              </w:rPr>
            </w:pPr>
          </w:p>
          <w:p w:rsidR="003179A5" w:rsidRPr="00CA00F1" w:rsidRDefault="003179A5" w:rsidP="005D75C8">
            <w:pPr>
              <w:rPr>
                <w:rFonts w:eastAsia="Calibri"/>
                <w:color w:val="000000"/>
                <w:sz w:val="20"/>
              </w:rPr>
            </w:pPr>
          </w:p>
        </w:tc>
        <w:tc>
          <w:tcPr>
            <w:tcW w:w="2205" w:type="dxa"/>
            <w:shd w:val="clear" w:color="auto" w:fill="auto"/>
          </w:tcPr>
          <w:p w:rsidR="003179A5" w:rsidRPr="00CA00F1" w:rsidRDefault="003179A5" w:rsidP="005D75C8">
            <w:pPr>
              <w:rPr>
                <w:rFonts w:eastAsia="Calibri"/>
                <w:color w:val="000000"/>
                <w:sz w:val="20"/>
              </w:rPr>
            </w:pPr>
            <w:r w:rsidRPr="00CA00F1">
              <w:rPr>
                <w:rFonts w:eastAsia="Calibri"/>
                <w:color w:val="000000"/>
                <w:sz w:val="20"/>
              </w:rPr>
              <w:t>Информация поддерживается в актуальном состоянии (обновляется не позднее 5 рабочих дней со дня их изменения)</w:t>
            </w:r>
          </w:p>
        </w:tc>
        <w:tc>
          <w:tcPr>
            <w:tcW w:w="2188" w:type="dxa"/>
            <w:shd w:val="clear" w:color="auto" w:fill="auto"/>
          </w:tcPr>
          <w:p w:rsidR="003179A5" w:rsidRPr="00CA00F1" w:rsidRDefault="003179A5" w:rsidP="005D75C8">
            <w:pPr>
              <w:rPr>
                <w:rFonts w:eastAsia="Calibri"/>
                <w:color w:val="000000"/>
                <w:sz w:val="20"/>
              </w:rPr>
            </w:pPr>
            <w:r w:rsidRPr="00CA00F1">
              <w:rPr>
                <w:rFonts w:eastAsia="Calibri"/>
                <w:color w:val="000000"/>
                <w:sz w:val="20"/>
                <w:lang w:eastAsia="en-US"/>
              </w:rPr>
              <w:t>Специалист отдела по имуществу и земельным ресурсам администрации, к должностным обязанностям которого относится осуществление муниципального контроля</w:t>
            </w:r>
            <w:r w:rsidRPr="00CA00F1">
              <w:rPr>
                <w:rFonts w:eastAsia="Calibri"/>
                <w:color w:val="000000"/>
                <w:sz w:val="20"/>
              </w:rPr>
              <w:t xml:space="preserve"> </w:t>
            </w:r>
          </w:p>
        </w:tc>
      </w:tr>
      <w:tr w:rsidR="003179A5" w:rsidRPr="00CA00F1" w:rsidTr="005D75C8">
        <w:tc>
          <w:tcPr>
            <w:tcW w:w="617" w:type="dxa"/>
            <w:shd w:val="clear" w:color="auto" w:fill="auto"/>
          </w:tcPr>
          <w:p w:rsidR="003179A5" w:rsidRPr="00CA00F1" w:rsidRDefault="003179A5" w:rsidP="005D75C8">
            <w:pPr>
              <w:jc w:val="center"/>
              <w:rPr>
                <w:rFonts w:eastAsia="Calibri"/>
                <w:color w:val="000000"/>
                <w:sz w:val="20"/>
              </w:rPr>
            </w:pPr>
            <w:r w:rsidRPr="00CA00F1">
              <w:rPr>
                <w:rFonts w:eastAsia="Calibri"/>
                <w:color w:val="000000"/>
                <w:sz w:val="20"/>
              </w:rPr>
              <w:t>2.</w:t>
            </w:r>
          </w:p>
        </w:tc>
        <w:tc>
          <w:tcPr>
            <w:tcW w:w="4340" w:type="dxa"/>
            <w:shd w:val="clear" w:color="auto" w:fill="auto"/>
          </w:tcPr>
          <w:p w:rsidR="003179A5" w:rsidRPr="00CA00F1" w:rsidRDefault="003179A5" w:rsidP="005D75C8">
            <w:pPr>
              <w:rPr>
                <w:rFonts w:eastAsia="Calibri"/>
                <w:color w:val="000000"/>
                <w:sz w:val="20"/>
              </w:rPr>
            </w:pPr>
            <w:r w:rsidRPr="00CA00F1">
              <w:rPr>
                <w:rFonts w:eastAsia="Calibri"/>
                <w:color w:val="000000"/>
                <w:sz w:val="20"/>
              </w:rPr>
              <w:t>Консультирование по вопросам:</w:t>
            </w:r>
          </w:p>
          <w:p w:rsidR="003179A5" w:rsidRPr="00CA00F1" w:rsidRDefault="003179A5" w:rsidP="005D75C8">
            <w:pPr>
              <w:rPr>
                <w:rFonts w:eastAsia="Calibri"/>
                <w:color w:val="000000"/>
                <w:sz w:val="20"/>
              </w:rPr>
            </w:pPr>
            <w:r w:rsidRPr="00CA00F1">
              <w:rPr>
                <w:rFonts w:eastAsia="Calibri"/>
                <w:color w:val="000000"/>
                <w:sz w:val="20"/>
              </w:rPr>
              <w:t xml:space="preserve"> - организация и осуществление муниципального жилищного контроля;</w:t>
            </w:r>
          </w:p>
          <w:p w:rsidR="003179A5" w:rsidRPr="00CA00F1" w:rsidRDefault="003179A5" w:rsidP="005D75C8">
            <w:pPr>
              <w:rPr>
                <w:rFonts w:eastAsia="Calibri"/>
                <w:color w:val="000000"/>
                <w:sz w:val="20"/>
              </w:rPr>
            </w:pPr>
            <w:r w:rsidRPr="00CA00F1">
              <w:rPr>
                <w:rFonts w:eastAsia="Calibri"/>
                <w:color w:val="000000"/>
                <w:sz w:val="20"/>
              </w:rPr>
              <w:t xml:space="preserve"> - порядок осуществления профилактических, контрольных мероприятий, установленных Положением о муниципальном жилищном контроле;</w:t>
            </w:r>
          </w:p>
          <w:p w:rsidR="003179A5" w:rsidRPr="00CA00F1" w:rsidRDefault="003179A5" w:rsidP="005D75C8">
            <w:pPr>
              <w:rPr>
                <w:rFonts w:eastAsia="Calibri"/>
                <w:color w:val="000000"/>
                <w:sz w:val="20"/>
              </w:rPr>
            </w:pPr>
            <w:r w:rsidRPr="00CA00F1">
              <w:rPr>
                <w:rFonts w:eastAsia="Calibri"/>
                <w:color w:val="000000"/>
                <w:sz w:val="20"/>
              </w:rPr>
              <w:t xml:space="preserve"> - применение положений нормативных правовых актов, содержащих обязательные требования, оценка соблюдения которых осуществляется в рамках муниципального жилищного контроля;</w:t>
            </w:r>
          </w:p>
          <w:p w:rsidR="003179A5" w:rsidRPr="00CA00F1" w:rsidRDefault="003179A5" w:rsidP="005D75C8">
            <w:pPr>
              <w:rPr>
                <w:rFonts w:eastAsia="Calibri"/>
                <w:color w:val="000000"/>
                <w:sz w:val="20"/>
              </w:rPr>
            </w:pPr>
            <w:r w:rsidRPr="00CA00F1">
              <w:rPr>
                <w:rFonts w:eastAsia="Calibri"/>
                <w:color w:val="000000"/>
                <w:sz w:val="20"/>
              </w:rPr>
              <w:t xml:space="preserve"> - обжалование решений контрольных органов, действий (бездействия) их должностных лиц.</w:t>
            </w:r>
          </w:p>
          <w:p w:rsidR="003179A5" w:rsidRPr="00CA00F1" w:rsidRDefault="003179A5" w:rsidP="005D75C8">
            <w:pPr>
              <w:rPr>
                <w:rFonts w:eastAsia="Calibri"/>
                <w:color w:val="000000"/>
                <w:sz w:val="20"/>
              </w:rPr>
            </w:pPr>
            <w:r w:rsidRPr="00CA00F1">
              <w:rPr>
                <w:rFonts w:eastAsia="Calibri"/>
                <w:color w:val="000000"/>
                <w:sz w:val="20"/>
              </w:rPr>
              <w:t xml:space="preserve"> Способы консультирования:</w:t>
            </w:r>
          </w:p>
          <w:p w:rsidR="003179A5" w:rsidRPr="00CA00F1" w:rsidRDefault="003179A5" w:rsidP="005D75C8">
            <w:pPr>
              <w:rPr>
                <w:rFonts w:eastAsia="Calibri"/>
                <w:color w:val="000000"/>
                <w:sz w:val="20"/>
              </w:rPr>
            </w:pPr>
            <w:r w:rsidRPr="00CA00F1">
              <w:rPr>
                <w:rFonts w:eastAsia="Calibri"/>
                <w:color w:val="000000"/>
                <w:sz w:val="20"/>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в письменной форме.</w:t>
            </w:r>
          </w:p>
        </w:tc>
        <w:tc>
          <w:tcPr>
            <w:tcW w:w="2205" w:type="dxa"/>
            <w:shd w:val="clear" w:color="auto" w:fill="auto"/>
          </w:tcPr>
          <w:p w:rsidR="003179A5" w:rsidRPr="00CA00F1" w:rsidRDefault="003179A5" w:rsidP="005D75C8">
            <w:pPr>
              <w:rPr>
                <w:rFonts w:eastAsia="Calibri"/>
                <w:color w:val="000000"/>
                <w:sz w:val="20"/>
              </w:rPr>
            </w:pPr>
            <w:r w:rsidRPr="00CA00F1">
              <w:rPr>
                <w:rFonts w:eastAsia="Calibri"/>
                <w:color w:val="000000"/>
                <w:sz w:val="20"/>
              </w:rPr>
              <w:t>В течение 2026 г. по мере поступления вопросов от интересантов</w:t>
            </w:r>
          </w:p>
        </w:tc>
        <w:tc>
          <w:tcPr>
            <w:tcW w:w="2188" w:type="dxa"/>
            <w:shd w:val="clear" w:color="auto" w:fill="auto"/>
          </w:tcPr>
          <w:p w:rsidR="003179A5" w:rsidRPr="00CA00F1" w:rsidRDefault="003179A5" w:rsidP="005D75C8">
            <w:pPr>
              <w:rPr>
                <w:rFonts w:eastAsia="Calibri"/>
                <w:color w:val="000000"/>
                <w:sz w:val="20"/>
              </w:rPr>
            </w:pPr>
            <w:r w:rsidRPr="00CA00F1">
              <w:rPr>
                <w:rFonts w:eastAsia="Calibri"/>
                <w:color w:val="000000"/>
                <w:sz w:val="20"/>
                <w:lang w:eastAsia="en-US"/>
              </w:rPr>
              <w:t>Специалист отдела по имуществу и земельным ресурсам администрации, к должностным обязанностям которого относится осуществление муниципального контроля</w:t>
            </w:r>
          </w:p>
        </w:tc>
      </w:tr>
      <w:tr w:rsidR="003179A5" w:rsidRPr="00CA00F1" w:rsidTr="005D75C8">
        <w:tc>
          <w:tcPr>
            <w:tcW w:w="617" w:type="dxa"/>
            <w:shd w:val="clear" w:color="auto" w:fill="auto"/>
          </w:tcPr>
          <w:p w:rsidR="003179A5" w:rsidRPr="00CA00F1" w:rsidRDefault="003179A5" w:rsidP="005D75C8">
            <w:pPr>
              <w:jc w:val="center"/>
              <w:rPr>
                <w:rFonts w:eastAsia="Calibri"/>
                <w:color w:val="000000"/>
                <w:sz w:val="20"/>
              </w:rPr>
            </w:pPr>
            <w:r w:rsidRPr="00CA00F1">
              <w:rPr>
                <w:rFonts w:eastAsia="Calibri"/>
                <w:color w:val="000000"/>
                <w:sz w:val="20"/>
              </w:rPr>
              <w:t>3.</w:t>
            </w:r>
          </w:p>
        </w:tc>
        <w:tc>
          <w:tcPr>
            <w:tcW w:w="4340" w:type="dxa"/>
            <w:shd w:val="clear" w:color="auto" w:fill="auto"/>
          </w:tcPr>
          <w:p w:rsidR="003179A5" w:rsidRPr="00CA00F1" w:rsidRDefault="003179A5" w:rsidP="005D75C8">
            <w:pPr>
              <w:rPr>
                <w:rFonts w:eastAsia="Calibri"/>
                <w:color w:val="000000"/>
                <w:sz w:val="20"/>
              </w:rPr>
            </w:pPr>
            <w:r w:rsidRPr="00CA00F1">
              <w:rPr>
                <w:rFonts w:eastAsia="Calibri"/>
                <w:color w:val="000000"/>
                <w:sz w:val="20"/>
              </w:rPr>
              <w:t>Объявление предостережения</w:t>
            </w:r>
          </w:p>
        </w:tc>
        <w:tc>
          <w:tcPr>
            <w:tcW w:w="2205" w:type="dxa"/>
            <w:shd w:val="clear" w:color="auto" w:fill="auto"/>
          </w:tcPr>
          <w:p w:rsidR="003179A5" w:rsidRPr="00CA00F1" w:rsidRDefault="003179A5" w:rsidP="005D75C8">
            <w:pPr>
              <w:rPr>
                <w:rFonts w:eastAsia="Calibri"/>
                <w:color w:val="000000"/>
                <w:sz w:val="20"/>
              </w:rPr>
            </w:pPr>
            <w:r w:rsidRPr="00CA00F1">
              <w:rPr>
                <w:rFonts w:eastAsia="Calibri"/>
                <w:color w:val="000000"/>
                <w:sz w:val="20"/>
              </w:rPr>
              <w:t xml:space="preserve">В течение 2026 г. </w:t>
            </w:r>
          </w:p>
        </w:tc>
        <w:tc>
          <w:tcPr>
            <w:tcW w:w="2188" w:type="dxa"/>
            <w:shd w:val="clear" w:color="auto" w:fill="auto"/>
          </w:tcPr>
          <w:p w:rsidR="003179A5" w:rsidRPr="00CA00F1" w:rsidRDefault="003179A5" w:rsidP="005D75C8">
            <w:pPr>
              <w:rPr>
                <w:rFonts w:eastAsia="Calibri"/>
                <w:color w:val="000000"/>
                <w:sz w:val="20"/>
              </w:rPr>
            </w:pPr>
            <w:r w:rsidRPr="00CA00F1">
              <w:rPr>
                <w:rFonts w:eastAsia="Calibri"/>
                <w:color w:val="000000"/>
                <w:sz w:val="20"/>
                <w:lang w:eastAsia="en-US"/>
              </w:rPr>
              <w:t>Специалист отдела по имуществу и земельным ресурсам администрации, к должностным обязанностям которого относится осуществление муниципального контроля</w:t>
            </w:r>
          </w:p>
        </w:tc>
      </w:tr>
      <w:tr w:rsidR="003179A5" w:rsidRPr="00CA00F1" w:rsidTr="005D75C8">
        <w:tc>
          <w:tcPr>
            <w:tcW w:w="617" w:type="dxa"/>
            <w:shd w:val="clear" w:color="auto" w:fill="auto"/>
          </w:tcPr>
          <w:p w:rsidR="003179A5" w:rsidRPr="00CA00F1" w:rsidRDefault="003179A5" w:rsidP="005D75C8">
            <w:pPr>
              <w:jc w:val="center"/>
              <w:rPr>
                <w:rFonts w:eastAsia="Calibri"/>
                <w:color w:val="000000"/>
                <w:sz w:val="20"/>
              </w:rPr>
            </w:pPr>
            <w:r w:rsidRPr="00CA00F1">
              <w:rPr>
                <w:rFonts w:eastAsia="Calibri"/>
                <w:color w:val="000000"/>
                <w:sz w:val="20"/>
              </w:rPr>
              <w:t>4.</w:t>
            </w:r>
          </w:p>
        </w:tc>
        <w:tc>
          <w:tcPr>
            <w:tcW w:w="4340" w:type="dxa"/>
            <w:shd w:val="clear" w:color="auto" w:fill="auto"/>
          </w:tcPr>
          <w:p w:rsidR="003179A5" w:rsidRPr="00CA00F1" w:rsidRDefault="003179A5" w:rsidP="005D75C8">
            <w:pPr>
              <w:rPr>
                <w:rFonts w:eastAsia="Calibri"/>
                <w:color w:val="000000"/>
                <w:sz w:val="20"/>
              </w:rPr>
            </w:pPr>
            <w:r w:rsidRPr="00CA00F1">
              <w:rPr>
                <w:rFonts w:eastAsia="Calibri"/>
                <w:color w:val="000000"/>
                <w:sz w:val="20"/>
              </w:rPr>
              <w:t>Профилактический визит</w:t>
            </w:r>
          </w:p>
        </w:tc>
        <w:tc>
          <w:tcPr>
            <w:tcW w:w="2205" w:type="dxa"/>
            <w:shd w:val="clear" w:color="auto" w:fill="auto"/>
          </w:tcPr>
          <w:p w:rsidR="003179A5" w:rsidRPr="00CA00F1" w:rsidRDefault="003179A5" w:rsidP="005D75C8">
            <w:pPr>
              <w:rPr>
                <w:rFonts w:eastAsia="Calibri"/>
                <w:color w:val="000000"/>
                <w:sz w:val="20"/>
              </w:rPr>
            </w:pPr>
            <w:proofErr w:type="gramStart"/>
            <w:r w:rsidRPr="00CA00F1">
              <w:rPr>
                <w:rFonts w:eastAsia="Calibri"/>
                <w:color w:val="000000"/>
                <w:sz w:val="20"/>
              </w:rPr>
              <w:t xml:space="preserve">В течение 2026 г. в рамках запланированного </w:t>
            </w:r>
            <w:r w:rsidRPr="00CA00F1">
              <w:rPr>
                <w:rFonts w:eastAsia="Calibri"/>
                <w:color w:val="000000"/>
                <w:sz w:val="20"/>
              </w:rPr>
              <w:lastRenderedPageBreak/>
              <w:t>проведения мероприятий (при выполнении общих условий, предусмотренных ч.3 ст.45 Федерального закона от 31.07.2020 № 248- ФЗ «О государственном контроле (надзоре) и муниципальном контроле в Российской Федерации»</w:t>
            </w:r>
            <w:proofErr w:type="gramEnd"/>
          </w:p>
        </w:tc>
        <w:tc>
          <w:tcPr>
            <w:tcW w:w="2188" w:type="dxa"/>
            <w:shd w:val="clear" w:color="auto" w:fill="auto"/>
          </w:tcPr>
          <w:p w:rsidR="003179A5" w:rsidRPr="00CA00F1" w:rsidRDefault="003179A5" w:rsidP="005D75C8">
            <w:pPr>
              <w:rPr>
                <w:rFonts w:eastAsia="Calibri"/>
                <w:color w:val="000000"/>
                <w:sz w:val="20"/>
              </w:rPr>
            </w:pPr>
            <w:r w:rsidRPr="00CA00F1">
              <w:rPr>
                <w:rFonts w:eastAsia="Calibri"/>
                <w:color w:val="000000"/>
                <w:sz w:val="20"/>
                <w:lang w:eastAsia="en-US"/>
              </w:rPr>
              <w:lastRenderedPageBreak/>
              <w:t xml:space="preserve">Специалист отдела по имуществу и земельным ресурсам </w:t>
            </w:r>
            <w:r w:rsidRPr="00CA00F1">
              <w:rPr>
                <w:rFonts w:eastAsia="Calibri"/>
                <w:color w:val="000000"/>
                <w:sz w:val="20"/>
                <w:lang w:eastAsia="en-US"/>
              </w:rPr>
              <w:lastRenderedPageBreak/>
              <w:t>администрации, к должностным обязанностям которого относится осуществление муниципального контроля</w:t>
            </w:r>
          </w:p>
        </w:tc>
      </w:tr>
      <w:tr w:rsidR="003179A5" w:rsidRPr="00CA00F1" w:rsidTr="005D75C8">
        <w:tc>
          <w:tcPr>
            <w:tcW w:w="617" w:type="dxa"/>
            <w:shd w:val="clear" w:color="auto" w:fill="auto"/>
          </w:tcPr>
          <w:p w:rsidR="003179A5" w:rsidRPr="00CA00F1" w:rsidRDefault="003179A5" w:rsidP="005D75C8">
            <w:pPr>
              <w:jc w:val="center"/>
              <w:rPr>
                <w:rFonts w:eastAsia="Calibri"/>
                <w:color w:val="000000"/>
                <w:sz w:val="20"/>
              </w:rPr>
            </w:pPr>
            <w:r w:rsidRPr="00CA00F1">
              <w:rPr>
                <w:rFonts w:eastAsia="Calibri"/>
                <w:color w:val="000000"/>
                <w:sz w:val="20"/>
              </w:rPr>
              <w:lastRenderedPageBreak/>
              <w:t>5.</w:t>
            </w:r>
          </w:p>
        </w:tc>
        <w:tc>
          <w:tcPr>
            <w:tcW w:w="4340" w:type="dxa"/>
            <w:shd w:val="clear" w:color="auto" w:fill="auto"/>
          </w:tcPr>
          <w:p w:rsidR="003179A5" w:rsidRPr="00CA00F1" w:rsidRDefault="003179A5" w:rsidP="005D75C8">
            <w:pPr>
              <w:rPr>
                <w:rFonts w:eastAsia="Calibri"/>
                <w:color w:val="000000"/>
                <w:sz w:val="20"/>
              </w:rPr>
            </w:pPr>
            <w:r w:rsidRPr="00CA00F1">
              <w:rPr>
                <w:rFonts w:eastAsia="Calibri"/>
                <w:color w:val="000000"/>
                <w:sz w:val="20"/>
              </w:rPr>
              <w:t>Обобщение правоприменительной практики</w:t>
            </w:r>
          </w:p>
        </w:tc>
        <w:tc>
          <w:tcPr>
            <w:tcW w:w="2205" w:type="dxa"/>
            <w:shd w:val="clear" w:color="auto" w:fill="auto"/>
          </w:tcPr>
          <w:p w:rsidR="003179A5" w:rsidRPr="00CA00F1" w:rsidRDefault="003179A5" w:rsidP="005D75C8">
            <w:pPr>
              <w:rPr>
                <w:rFonts w:eastAsia="Calibri"/>
                <w:color w:val="000000"/>
                <w:sz w:val="20"/>
              </w:rPr>
            </w:pPr>
            <w:r w:rsidRPr="00CA00F1">
              <w:rPr>
                <w:rFonts w:eastAsia="Calibri"/>
                <w:color w:val="000000"/>
                <w:sz w:val="20"/>
              </w:rPr>
              <w:t xml:space="preserve">Подготовка проекта доклада, проведение публичного обсуждения проекта доклада и утверждение доклада - до 1 июля 2026 г.; размещение доклада на официальном сайте контрольного органа – не позднее 7 дней </w:t>
            </w:r>
            <w:proofErr w:type="gramStart"/>
            <w:r w:rsidRPr="00CA00F1">
              <w:rPr>
                <w:rFonts w:eastAsia="Calibri"/>
                <w:color w:val="000000"/>
                <w:sz w:val="20"/>
              </w:rPr>
              <w:t>с даты утверждения</w:t>
            </w:r>
            <w:proofErr w:type="gramEnd"/>
            <w:r w:rsidRPr="00CA00F1">
              <w:rPr>
                <w:rFonts w:eastAsia="Calibri"/>
                <w:color w:val="000000"/>
                <w:sz w:val="20"/>
              </w:rPr>
              <w:t xml:space="preserve"> доклада</w:t>
            </w:r>
          </w:p>
        </w:tc>
        <w:tc>
          <w:tcPr>
            <w:tcW w:w="2188" w:type="dxa"/>
            <w:shd w:val="clear" w:color="auto" w:fill="auto"/>
          </w:tcPr>
          <w:p w:rsidR="003179A5" w:rsidRPr="00CA00F1" w:rsidRDefault="003179A5" w:rsidP="005D75C8">
            <w:pPr>
              <w:rPr>
                <w:rFonts w:eastAsia="Calibri"/>
                <w:color w:val="000000"/>
                <w:sz w:val="20"/>
              </w:rPr>
            </w:pPr>
            <w:r w:rsidRPr="00CA00F1">
              <w:rPr>
                <w:rFonts w:eastAsia="Calibri"/>
                <w:color w:val="000000"/>
                <w:sz w:val="20"/>
                <w:lang w:eastAsia="en-US"/>
              </w:rPr>
              <w:t>Специалист отдела по имуществу и земельным ресурсам администрации, к должностным обязанностям которого относится осуществление муниципального контроля</w:t>
            </w:r>
          </w:p>
        </w:tc>
      </w:tr>
    </w:tbl>
    <w:p w:rsidR="003179A5" w:rsidRPr="00CA00F1" w:rsidRDefault="003179A5" w:rsidP="003179A5">
      <w:pPr>
        <w:jc w:val="center"/>
        <w:rPr>
          <w:color w:val="000000"/>
          <w:sz w:val="20"/>
        </w:rPr>
      </w:pPr>
    </w:p>
    <w:p w:rsidR="003179A5" w:rsidRPr="00CA00F1" w:rsidRDefault="003179A5" w:rsidP="003179A5">
      <w:pPr>
        <w:rPr>
          <w:color w:val="000000"/>
          <w:sz w:val="20"/>
        </w:rPr>
      </w:pPr>
    </w:p>
    <w:p w:rsidR="003179A5" w:rsidRPr="00CA00F1" w:rsidRDefault="003179A5" w:rsidP="003179A5">
      <w:pPr>
        <w:jc w:val="center"/>
        <w:rPr>
          <w:color w:val="000000"/>
          <w:sz w:val="20"/>
        </w:rPr>
      </w:pPr>
    </w:p>
    <w:p w:rsidR="003179A5" w:rsidRPr="00CA00F1" w:rsidRDefault="003179A5" w:rsidP="003179A5">
      <w:pPr>
        <w:jc w:val="center"/>
        <w:rPr>
          <w:b/>
          <w:color w:val="000000"/>
          <w:sz w:val="20"/>
        </w:rPr>
      </w:pPr>
      <w:r w:rsidRPr="00CA00F1">
        <w:rPr>
          <w:b/>
          <w:color w:val="000000"/>
          <w:sz w:val="20"/>
        </w:rPr>
        <w:t>Раздел IV. Показатели результативности и эффективности настоящей Программы</w:t>
      </w:r>
    </w:p>
    <w:p w:rsidR="003179A5" w:rsidRPr="00CA00F1" w:rsidRDefault="003179A5" w:rsidP="003179A5">
      <w:pPr>
        <w:jc w:val="center"/>
        <w:rPr>
          <w:color w:val="000000"/>
          <w:sz w:val="20"/>
        </w:rPr>
      </w:pPr>
    </w:p>
    <w:p w:rsidR="003179A5" w:rsidRPr="00CA00F1" w:rsidRDefault="003179A5" w:rsidP="003179A5">
      <w:pPr>
        <w:ind w:firstLine="567"/>
        <w:jc w:val="both"/>
        <w:rPr>
          <w:color w:val="000000"/>
          <w:sz w:val="20"/>
        </w:rPr>
      </w:pPr>
      <w:r w:rsidRPr="00CA00F1">
        <w:rPr>
          <w:color w:val="000000"/>
          <w:sz w:val="20"/>
        </w:rPr>
        <w:t>1. Показателями результативности и эффективности программы профилактики являются:</w:t>
      </w:r>
    </w:p>
    <w:p w:rsidR="003179A5" w:rsidRPr="00CA00F1" w:rsidRDefault="003179A5" w:rsidP="003179A5">
      <w:pPr>
        <w:ind w:firstLine="567"/>
        <w:jc w:val="both"/>
        <w:rPr>
          <w:color w:val="000000"/>
          <w:sz w:val="20"/>
        </w:rPr>
      </w:pPr>
      <w:r w:rsidRPr="00CA00F1">
        <w:rPr>
          <w:color w:val="000000"/>
          <w:sz w:val="20"/>
        </w:rPr>
        <w:t xml:space="preserve"> 1) количество проведенных профилактических мероприятий;</w:t>
      </w:r>
    </w:p>
    <w:p w:rsidR="003179A5" w:rsidRPr="00CA00F1" w:rsidRDefault="003179A5" w:rsidP="003179A5">
      <w:pPr>
        <w:ind w:firstLine="567"/>
        <w:jc w:val="both"/>
        <w:rPr>
          <w:color w:val="000000"/>
          <w:sz w:val="20"/>
        </w:rPr>
      </w:pPr>
      <w:r w:rsidRPr="00CA00F1">
        <w:rPr>
          <w:color w:val="000000"/>
          <w:sz w:val="20"/>
        </w:rPr>
        <w:t xml:space="preserve"> 2) информированность контролируемых лиц по вопросам соблюдения обязательных требований;</w:t>
      </w:r>
    </w:p>
    <w:p w:rsidR="003179A5" w:rsidRPr="00CA00F1" w:rsidRDefault="003179A5" w:rsidP="003179A5">
      <w:pPr>
        <w:ind w:firstLine="567"/>
        <w:jc w:val="both"/>
        <w:rPr>
          <w:color w:val="000000"/>
          <w:sz w:val="20"/>
        </w:rPr>
      </w:pPr>
      <w:r w:rsidRPr="00CA00F1">
        <w:rPr>
          <w:color w:val="000000"/>
          <w:sz w:val="20"/>
        </w:rPr>
        <w:t xml:space="preserve"> 3) понятность и доступность обязательных требований;</w:t>
      </w:r>
    </w:p>
    <w:p w:rsidR="003179A5" w:rsidRPr="00CA00F1" w:rsidRDefault="003179A5" w:rsidP="003179A5">
      <w:pPr>
        <w:ind w:firstLine="567"/>
        <w:jc w:val="both"/>
        <w:rPr>
          <w:color w:val="000000"/>
          <w:sz w:val="20"/>
        </w:rPr>
      </w:pPr>
      <w:r w:rsidRPr="00CA00F1">
        <w:rPr>
          <w:color w:val="000000"/>
          <w:sz w:val="20"/>
        </w:rPr>
        <w:t xml:space="preserve"> 3) полнота информации, размещенной на официальном сайте контрольного органа (ч.3 ст.46 Федерального закона от 31.07.2020 № 248-ФЗ «О государственном контроле (надзоре) и муниципальном контроле в Российской Федерации»).</w:t>
      </w:r>
    </w:p>
    <w:p w:rsidR="003179A5" w:rsidRPr="00CA00F1" w:rsidRDefault="003179A5" w:rsidP="003179A5">
      <w:pPr>
        <w:ind w:firstLine="567"/>
        <w:jc w:val="both"/>
        <w:rPr>
          <w:color w:val="000000"/>
          <w:sz w:val="20"/>
        </w:rPr>
      </w:pPr>
      <w:r w:rsidRPr="00CA00F1">
        <w:rPr>
          <w:color w:val="000000"/>
          <w:sz w:val="20"/>
        </w:rPr>
        <w:t xml:space="preserve"> Ожидаемый результат реализации настоящей Программы – увеличение доли профилактических мероприятий в общем объеме контрольных мероприятий. </w:t>
      </w:r>
    </w:p>
    <w:p w:rsidR="003179A5" w:rsidRPr="00CA00F1" w:rsidRDefault="003179A5" w:rsidP="003179A5">
      <w:pPr>
        <w:jc w:val="center"/>
        <w:rPr>
          <w:color w:val="000000"/>
          <w:szCs w:val="28"/>
        </w:rPr>
      </w:pPr>
      <w:r w:rsidRPr="00CA00F1">
        <w:rPr>
          <w:color w:val="000000"/>
          <w:szCs w:val="28"/>
        </w:rPr>
        <w:t>___________</w:t>
      </w:r>
    </w:p>
    <w:p w:rsidR="003179A5" w:rsidRPr="00CA00F1" w:rsidRDefault="003179A5" w:rsidP="003179A5">
      <w:pPr>
        <w:ind w:right="-22"/>
        <w:rPr>
          <w:sz w:val="27"/>
          <w:szCs w:val="27"/>
        </w:rPr>
      </w:pPr>
    </w:p>
    <w:p w:rsidR="003179A5" w:rsidRPr="00CA00F1" w:rsidRDefault="003179A5" w:rsidP="003179A5">
      <w:pPr>
        <w:spacing w:after="160"/>
        <w:jc w:val="center"/>
        <w:rPr>
          <w:rFonts w:eastAsia="Calibri"/>
          <w:sz w:val="20"/>
          <w:lang w:eastAsia="en-US"/>
        </w:rPr>
      </w:pPr>
      <w:r w:rsidRPr="00CA00F1">
        <w:rPr>
          <w:rFonts w:eastAsia="Calibri"/>
          <w:b/>
          <w:bCs/>
          <w:noProof/>
          <w:sz w:val="20"/>
        </w:rPr>
        <w:drawing>
          <wp:inline distT="0" distB="0" distL="0" distR="0" wp14:anchorId="4927444C" wp14:editId="0273F3C6">
            <wp:extent cx="3524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CA00F1">
        <w:rPr>
          <w:rFonts w:eastAsia="Calibri"/>
          <w:sz w:val="20"/>
          <w:lang w:eastAsia="en-US"/>
        </w:rPr>
        <w:tab/>
      </w:r>
    </w:p>
    <w:p w:rsidR="003179A5" w:rsidRPr="00CA00F1" w:rsidRDefault="003179A5" w:rsidP="003179A5">
      <w:pPr>
        <w:widowControl w:val="0"/>
        <w:autoSpaceDE w:val="0"/>
        <w:autoSpaceDN w:val="0"/>
        <w:rPr>
          <w:sz w:val="20"/>
        </w:rPr>
      </w:pPr>
    </w:p>
    <w:p w:rsidR="003179A5" w:rsidRPr="00CA00F1" w:rsidRDefault="003179A5" w:rsidP="003179A5">
      <w:pPr>
        <w:widowControl w:val="0"/>
        <w:autoSpaceDE w:val="0"/>
        <w:autoSpaceDN w:val="0"/>
        <w:jc w:val="center"/>
        <w:outlineLvl w:val="0"/>
        <w:rPr>
          <w:b/>
          <w:bCs/>
          <w:sz w:val="20"/>
        </w:rPr>
      </w:pPr>
      <w:r w:rsidRPr="00CA00F1">
        <w:rPr>
          <w:b/>
          <w:bCs/>
          <w:sz w:val="20"/>
        </w:rPr>
        <w:t xml:space="preserve"> АДМИНИСТРАЦИЯ ОРЛОВСКОГО  </w:t>
      </w:r>
    </w:p>
    <w:p w:rsidR="003179A5" w:rsidRPr="00CA00F1" w:rsidRDefault="003179A5" w:rsidP="003179A5">
      <w:pPr>
        <w:widowControl w:val="0"/>
        <w:autoSpaceDE w:val="0"/>
        <w:autoSpaceDN w:val="0"/>
        <w:jc w:val="center"/>
        <w:outlineLvl w:val="0"/>
        <w:rPr>
          <w:b/>
          <w:bCs/>
          <w:sz w:val="20"/>
        </w:rPr>
      </w:pPr>
      <w:r w:rsidRPr="00CA00F1">
        <w:rPr>
          <w:b/>
          <w:bCs/>
          <w:sz w:val="20"/>
        </w:rPr>
        <w:t>МУНИЦИПАЛЬНОГО ОКРУГА КИРОВСКОЙ ОБЛАСТИ</w:t>
      </w:r>
    </w:p>
    <w:p w:rsidR="003179A5" w:rsidRPr="00CA00F1" w:rsidRDefault="003179A5" w:rsidP="003179A5">
      <w:pPr>
        <w:widowControl w:val="0"/>
        <w:autoSpaceDE w:val="0"/>
        <w:autoSpaceDN w:val="0"/>
        <w:jc w:val="center"/>
        <w:rPr>
          <w:sz w:val="20"/>
        </w:rPr>
      </w:pPr>
    </w:p>
    <w:p w:rsidR="003179A5" w:rsidRPr="00CA00F1" w:rsidRDefault="003179A5" w:rsidP="003179A5">
      <w:pPr>
        <w:widowControl w:val="0"/>
        <w:autoSpaceDE w:val="0"/>
        <w:autoSpaceDN w:val="0"/>
        <w:jc w:val="center"/>
        <w:rPr>
          <w:b/>
          <w:bCs/>
          <w:sz w:val="20"/>
        </w:rPr>
      </w:pPr>
      <w:r w:rsidRPr="00CA00F1">
        <w:rPr>
          <w:b/>
          <w:bCs/>
          <w:sz w:val="20"/>
        </w:rPr>
        <w:t>ПОСТАНОВЛЕНИЕ</w:t>
      </w:r>
    </w:p>
    <w:p w:rsidR="003179A5" w:rsidRPr="00CA00F1" w:rsidRDefault="003179A5" w:rsidP="003179A5">
      <w:pPr>
        <w:widowControl w:val="0"/>
        <w:autoSpaceDE w:val="0"/>
        <w:autoSpaceDN w:val="0"/>
        <w:jc w:val="center"/>
        <w:rPr>
          <w:b/>
          <w:bCs/>
          <w:sz w:val="20"/>
        </w:rPr>
      </w:pPr>
    </w:p>
    <w:p w:rsidR="003179A5" w:rsidRPr="00CA00F1" w:rsidRDefault="003179A5" w:rsidP="003179A5">
      <w:pPr>
        <w:widowControl w:val="0"/>
        <w:autoSpaceDE w:val="0"/>
        <w:autoSpaceDN w:val="0"/>
        <w:jc w:val="center"/>
        <w:rPr>
          <w:sz w:val="20"/>
        </w:rPr>
      </w:pPr>
      <w:r w:rsidRPr="00CA00F1">
        <w:rPr>
          <w:sz w:val="20"/>
        </w:rPr>
        <w:t>20.05.2025</w:t>
      </w:r>
      <w:r w:rsidRPr="00CA00F1">
        <w:rPr>
          <w:sz w:val="20"/>
        </w:rPr>
        <w:tab/>
      </w:r>
      <w:r w:rsidRPr="00CA00F1">
        <w:rPr>
          <w:sz w:val="20"/>
        </w:rPr>
        <w:tab/>
      </w:r>
      <w:r w:rsidRPr="00CA00F1">
        <w:rPr>
          <w:sz w:val="20"/>
        </w:rPr>
        <w:tab/>
      </w:r>
      <w:r w:rsidRPr="00CA00F1">
        <w:rPr>
          <w:sz w:val="20"/>
        </w:rPr>
        <w:tab/>
      </w:r>
      <w:r w:rsidRPr="00CA00F1">
        <w:rPr>
          <w:sz w:val="20"/>
        </w:rPr>
        <w:tab/>
      </w:r>
      <w:r w:rsidRPr="00CA00F1">
        <w:rPr>
          <w:sz w:val="20"/>
        </w:rPr>
        <w:tab/>
        <w:t xml:space="preserve">             </w:t>
      </w:r>
      <w:r w:rsidRPr="00CA00F1">
        <w:rPr>
          <w:b/>
          <w:sz w:val="20"/>
        </w:rPr>
        <w:t>№ _578_-</w:t>
      </w:r>
      <w:proofErr w:type="gramStart"/>
      <w:r w:rsidRPr="00CA00F1">
        <w:rPr>
          <w:b/>
          <w:sz w:val="20"/>
        </w:rPr>
        <w:t>п</w:t>
      </w:r>
      <w:proofErr w:type="gramEnd"/>
    </w:p>
    <w:p w:rsidR="003179A5" w:rsidRPr="00CA00F1" w:rsidRDefault="003179A5" w:rsidP="003179A5">
      <w:pPr>
        <w:widowControl w:val="0"/>
        <w:autoSpaceDE w:val="0"/>
        <w:autoSpaceDN w:val="0"/>
        <w:jc w:val="center"/>
        <w:rPr>
          <w:sz w:val="20"/>
        </w:rPr>
      </w:pPr>
    </w:p>
    <w:p w:rsidR="003179A5" w:rsidRPr="00CA00F1" w:rsidRDefault="003179A5" w:rsidP="003179A5">
      <w:pPr>
        <w:widowControl w:val="0"/>
        <w:autoSpaceDE w:val="0"/>
        <w:autoSpaceDN w:val="0"/>
        <w:jc w:val="center"/>
        <w:rPr>
          <w:sz w:val="20"/>
        </w:rPr>
      </w:pPr>
      <w:r w:rsidRPr="00CA00F1">
        <w:rPr>
          <w:sz w:val="20"/>
        </w:rPr>
        <w:t>г. Орлов</w:t>
      </w:r>
    </w:p>
    <w:p w:rsidR="003179A5" w:rsidRPr="00CA00F1" w:rsidRDefault="003179A5" w:rsidP="003179A5">
      <w:pPr>
        <w:widowControl w:val="0"/>
        <w:autoSpaceDE w:val="0"/>
        <w:autoSpaceDN w:val="0"/>
        <w:jc w:val="center"/>
        <w:rPr>
          <w:sz w:val="20"/>
        </w:rPr>
      </w:pPr>
    </w:p>
    <w:p w:rsidR="003179A5" w:rsidRPr="00CA00F1" w:rsidRDefault="003179A5" w:rsidP="003179A5">
      <w:pPr>
        <w:tabs>
          <w:tab w:val="left" w:pos="2980"/>
          <w:tab w:val="left" w:pos="6380"/>
        </w:tabs>
        <w:autoSpaceDE w:val="0"/>
        <w:autoSpaceDN w:val="0"/>
        <w:adjustRightInd w:val="0"/>
        <w:spacing w:after="160"/>
        <w:jc w:val="center"/>
        <w:outlineLvl w:val="0"/>
        <w:rPr>
          <w:rFonts w:eastAsia="Calibri"/>
          <w:b/>
          <w:sz w:val="20"/>
          <w:lang w:eastAsia="en-US"/>
        </w:rPr>
      </w:pPr>
      <w:r w:rsidRPr="00CA00F1">
        <w:rPr>
          <w:rFonts w:eastAsia="Calibri"/>
          <w:b/>
          <w:sz w:val="20"/>
          <w:lang w:eastAsia="en-US"/>
        </w:rPr>
        <w:t>О внесении изменений в постановление администрации Орловского муниципального округа от 17.02.2026 № 154-п</w:t>
      </w:r>
    </w:p>
    <w:p w:rsidR="003179A5" w:rsidRPr="00CA00F1" w:rsidRDefault="003179A5" w:rsidP="003179A5">
      <w:pPr>
        <w:tabs>
          <w:tab w:val="left" w:pos="2980"/>
          <w:tab w:val="left" w:pos="6380"/>
        </w:tabs>
        <w:autoSpaceDE w:val="0"/>
        <w:autoSpaceDN w:val="0"/>
        <w:adjustRightInd w:val="0"/>
        <w:spacing w:after="160"/>
        <w:jc w:val="center"/>
        <w:outlineLvl w:val="0"/>
        <w:rPr>
          <w:rFonts w:eastAsia="Calibri"/>
          <w:b/>
          <w:sz w:val="20"/>
          <w:lang w:eastAsia="en-US"/>
        </w:rPr>
      </w:pPr>
    </w:p>
    <w:p w:rsidR="003179A5" w:rsidRPr="00CA00F1" w:rsidRDefault="003179A5" w:rsidP="003179A5">
      <w:pPr>
        <w:autoSpaceDE w:val="0"/>
        <w:autoSpaceDN w:val="0"/>
        <w:jc w:val="both"/>
        <w:rPr>
          <w:sz w:val="20"/>
        </w:rPr>
      </w:pPr>
      <w:r w:rsidRPr="00CA00F1">
        <w:rPr>
          <w:sz w:val="20"/>
        </w:rPr>
        <w:t xml:space="preserve">       В соответствии с Федеральным законом от 27.07.2010 г. № 210-ФЗ «Об организации предоставления государственных и муниципальных услуг», администрация Орловского муниципального округа ПОСТАНОВЛЯЕТ:</w:t>
      </w:r>
    </w:p>
    <w:p w:rsidR="003179A5" w:rsidRPr="00CA00F1" w:rsidRDefault="003179A5" w:rsidP="003179A5">
      <w:pPr>
        <w:numPr>
          <w:ilvl w:val="0"/>
          <w:numId w:val="19"/>
        </w:numPr>
        <w:autoSpaceDE w:val="0"/>
        <w:autoSpaceDN w:val="0"/>
        <w:spacing w:after="160"/>
        <w:ind w:left="0" w:firstLine="851"/>
        <w:jc w:val="both"/>
        <w:rPr>
          <w:sz w:val="20"/>
        </w:rPr>
      </w:pPr>
      <w:r w:rsidRPr="00CA00F1">
        <w:rPr>
          <w:sz w:val="20"/>
        </w:rPr>
        <w:t>Внести в административный регламент предоставления муниципальной услуги «Организация отдыха детей в каникулярное время» (далее – административный регламент), утвержденный постановлением администрации Орловского муниципального округа от 17.02.2026 № 154-п следующие изменения:</w:t>
      </w:r>
    </w:p>
    <w:p w:rsidR="003179A5" w:rsidRPr="004A5075" w:rsidRDefault="003179A5" w:rsidP="003179A5">
      <w:pPr>
        <w:numPr>
          <w:ilvl w:val="1"/>
          <w:numId w:val="19"/>
        </w:numPr>
        <w:autoSpaceDE w:val="0"/>
        <w:autoSpaceDN w:val="0"/>
        <w:spacing w:after="160"/>
        <w:ind w:left="0" w:firstLine="726"/>
        <w:jc w:val="both"/>
        <w:rPr>
          <w:sz w:val="20"/>
        </w:rPr>
      </w:pPr>
      <w:r w:rsidRPr="00CA00F1">
        <w:rPr>
          <w:sz w:val="20"/>
        </w:rPr>
        <w:lastRenderedPageBreak/>
        <w:t>В пун</w:t>
      </w:r>
      <w:r w:rsidRPr="004A5075">
        <w:rPr>
          <w:sz w:val="20"/>
        </w:rPr>
        <w:t>кте 1.2 административного регламента слова «в возрасте от 6,6 до 17 лет (включительно)» исключить.</w:t>
      </w:r>
    </w:p>
    <w:p w:rsidR="003179A5" w:rsidRPr="004A5075" w:rsidRDefault="003179A5" w:rsidP="003179A5">
      <w:pPr>
        <w:tabs>
          <w:tab w:val="left" w:pos="3235"/>
        </w:tabs>
        <w:spacing w:after="160"/>
        <w:ind w:firstLine="720"/>
        <w:jc w:val="both"/>
        <w:rPr>
          <w:rFonts w:eastAsia="Calibri"/>
          <w:sz w:val="20"/>
          <w:lang w:eastAsia="en-US"/>
        </w:rPr>
      </w:pPr>
      <w:r w:rsidRPr="004A5075">
        <w:rPr>
          <w:rFonts w:eastAsia="Calibri"/>
          <w:sz w:val="20"/>
          <w:lang w:eastAsia="en-US"/>
        </w:rPr>
        <w:t>2.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3179A5" w:rsidRPr="004A5075" w:rsidRDefault="003179A5" w:rsidP="003179A5">
      <w:pPr>
        <w:tabs>
          <w:tab w:val="left" w:pos="3235"/>
        </w:tabs>
        <w:spacing w:after="160"/>
        <w:ind w:firstLine="720"/>
        <w:jc w:val="both"/>
        <w:rPr>
          <w:rFonts w:eastAsia="Calibri"/>
          <w:sz w:val="20"/>
          <w:lang w:eastAsia="en-US"/>
        </w:rPr>
      </w:pPr>
      <w:r w:rsidRPr="004A5075">
        <w:rPr>
          <w:rFonts w:eastAsia="Calibri"/>
          <w:sz w:val="20"/>
          <w:lang w:eastAsia="en-US"/>
        </w:rPr>
        <w:t>3. Постановление вступает в силу с момента опубликования.</w:t>
      </w:r>
    </w:p>
    <w:p w:rsidR="003179A5" w:rsidRPr="004A5075" w:rsidRDefault="003179A5" w:rsidP="003179A5">
      <w:pPr>
        <w:tabs>
          <w:tab w:val="left" w:pos="3235"/>
        </w:tabs>
        <w:spacing w:after="160"/>
        <w:ind w:firstLine="720"/>
        <w:jc w:val="both"/>
        <w:rPr>
          <w:rFonts w:eastAsia="Calibri"/>
          <w:sz w:val="20"/>
          <w:lang w:eastAsia="en-US"/>
        </w:rPr>
      </w:pPr>
    </w:p>
    <w:p w:rsidR="003179A5" w:rsidRPr="004A5075" w:rsidRDefault="003179A5" w:rsidP="003179A5">
      <w:pPr>
        <w:rPr>
          <w:sz w:val="20"/>
          <w:lang w:eastAsia="zh-CN"/>
        </w:rPr>
      </w:pPr>
      <w:r w:rsidRPr="004A5075">
        <w:rPr>
          <w:sz w:val="20"/>
          <w:lang w:eastAsia="zh-CN"/>
        </w:rPr>
        <w:t>Глава администрации</w:t>
      </w:r>
    </w:p>
    <w:p w:rsidR="003179A5" w:rsidRPr="004A5075" w:rsidRDefault="003179A5" w:rsidP="003179A5">
      <w:pPr>
        <w:rPr>
          <w:sz w:val="20"/>
          <w:lang w:eastAsia="zh-CN"/>
        </w:rPr>
      </w:pPr>
      <w:r w:rsidRPr="004A5075">
        <w:rPr>
          <w:sz w:val="20"/>
          <w:lang w:eastAsia="zh-CN"/>
        </w:rPr>
        <w:t xml:space="preserve">Орловского муниципального округа         </w:t>
      </w:r>
      <w:proofErr w:type="spellStart"/>
      <w:r w:rsidRPr="004A5075">
        <w:rPr>
          <w:sz w:val="20"/>
          <w:lang w:eastAsia="zh-CN"/>
        </w:rPr>
        <w:t>Л.В.Фокина</w:t>
      </w:r>
      <w:proofErr w:type="spellEnd"/>
    </w:p>
    <w:p w:rsidR="003179A5" w:rsidRPr="004A5075" w:rsidRDefault="003179A5" w:rsidP="003179A5">
      <w:pPr>
        <w:rPr>
          <w:sz w:val="20"/>
          <w:lang w:eastAsia="zh-CN"/>
        </w:rPr>
      </w:pPr>
    </w:p>
    <w:p w:rsidR="003179A5" w:rsidRPr="004A5075" w:rsidRDefault="003179A5" w:rsidP="003179A5">
      <w:pPr>
        <w:spacing w:after="160"/>
        <w:jc w:val="center"/>
        <w:rPr>
          <w:rFonts w:eastAsia="Calibri"/>
          <w:sz w:val="20"/>
          <w:lang w:eastAsia="en-US"/>
        </w:rPr>
      </w:pPr>
      <w:r w:rsidRPr="004A5075">
        <w:rPr>
          <w:rFonts w:eastAsia="Calibri"/>
          <w:b/>
          <w:bCs/>
          <w:noProof/>
          <w:sz w:val="20"/>
        </w:rPr>
        <w:drawing>
          <wp:inline distT="0" distB="0" distL="0" distR="0" wp14:anchorId="4ACE4E48" wp14:editId="679DF293">
            <wp:extent cx="352425" cy="4286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4A5075">
        <w:rPr>
          <w:rFonts w:eastAsia="Calibri"/>
          <w:sz w:val="20"/>
          <w:lang w:eastAsia="en-US"/>
        </w:rPr>
        <w:tab/>
      </w:r>
    </w:p>
    <w:p w:rsidR="003179A5" w:rsidRPr="004A5075" w:rsidRDefault="003179A5" w:rsidP="003179A5">
      <w:pPr>
        <w:widowControl w:val="0"/>
        <w:autoSpaceDE w:val="0"/>
        <w:autoSpaceDN w:val="0"/>
        <w:rPr>
          <w:sz w:val="20"/>
        </w:rPr>
      </w:pPr>
    </w:p>
    <w:p w:rsidR="003179A5" w:rsidRPr="004A5075" w:rsidRDefault="003179A5" w:rsidP="003179A5">
      <w:pPr>
        <w:widowControl w:val="0"/>
        <w:autoSpaceDE w:val="0"/>
        <w:autoSpaceDN w:val="0"/>
        <w:jc w:val="center"/>
        <w:outlineLvl w:val="0"/>
        <w:rPr>
          <w:b/>
          <w:bCs/>
          <w:sz w:val="20"/>
        </w:rPr>
      </w:pPr>
      <w:r w:rsidRPr="004A5075">
        <w:rPr>
          <w:b/>
          <w:bCs/>
          <w:sz w:val="20"/>
        </w:rPr>
        <w:t xml:space="preserve"> АДМИНИСТРАЦИЯ ОРЛОВСКОГО  </w:t>
      </w:r>
    </w:p>
    <w:p w:rsidR="003179A5" w:rsidRPr="004A5075" w:rsidRDefault="003179A5" w:rsidP="003179A5">
      <w:pPr>
        <w:widowControl w:val="0"/>
        <w:autoSpaceDE w:val="0"/>
        <w:autoSpaceDN w:val="0"/>
        <w:jc w:val="center"/>
        <w:outlineLvl w:val="0"/>
        <w:rPr>
          <w:b/>
          <w:bCs/>
          <w:sz w:val="20"/>
        </w:rPr>
      </w:pPr>
      <w:r w:rsidRPr="004A5075">
        <w:rPr>
          <w:b/>
          <w:bCs/>
          <w:sz w:val="20"/>
        </w:rPr>
        <w:t>МУНИЦИПАЛЬНОГО ОКРУГА КИРОВСКОЙ ОБЛАСТИ</w:t>
      </w:r>
    </w:p>
    <w:p w:rsidR="003179A5" w:rsidRPr="004A5075" w:rsidRDefault="003179A5" w:rsidP="003179A5">
      <w:pPr>
        <w:widowControl w:val="0"/>
        <w:autoSpaceDE w:val="0"/>
        <w:autoSpaceDN w:val="0"/>
        <w:jc w:val="center"/>
        <w:rPr>
          <w:sz w:val="20"/>
        </w:rPr>
      </w:pPr>
    </w:p>
    <w:p w:rsidR="003179A5" w:rsidRPr="004A5075" w:rsidRDefault="003179A5" w:rsidP="003179A5">
      <w:pPr>
        <w:widowControl w:val="0"/>
        <w:autoSpaceDE w:val="0"/>
        <w:autoSpaceDN w:val="0"/>
        <w:jc w:val="center"/>
        <w:rPr>
          <w:b/>
          <w:bCs/>
          <w:sz w:val="20"/>
        </w:rPr>
      </w:pPr>
      <w:r w:rsidRPr="004A5075">
        <w:rPr>
          <w:b/>
          <w:bCs/>
          <w:sz w:val="20"/>
        </w:rPr>
        <w:t>ПОСТАНОВЛЕНИЕ</w:t>
      </w:r>
    </w:p>
    <w:p w:rsidR="003179A5" w:rsidRPr="004A5075" w:rsidRDefault="003179A5" w:rsidP="003179A5">
      <w:pPr>
        <w:widowControl w:val="0"/>
        <w:autoSpaceDE w:val="0"/>
        <w:autoSpaceDN w:val="0"/>
        <w:jc w:val="center"/>
        <w:rPr>
          <w:b/>
          <w:bCs/>
          <w:sz w:val="20"/>
        </w:rPr>
      </w:pPr>
    </w:p>
    <w:p w:rsidR="003179A5" w:rsidRPr="004A5075" w:rsidRDefault="003179A5" w:rsidP="003179A5">
      <w:pPr>
        <w:widowControl w:val="0"/>
        <w:autoSpaceDE w:val="0"/>
        <w:autoSpaceDN w:val="0"/>
        <w:jc w:val="center"/>
        <w:rPr>
          <w:sz w:val="20"/>
        </w:rPr>
      </w:pPr>
      <w:r w:rsidRPr="004A5075">
        <w:rPr>
          <w:sz w:val="20"/>
        </w:rPr>
        <w:t>20.05.2026</w:t>
      </w:r>
      <w:r w:rsidRPr="004A5075">
        <w:rPr>
          <w:sz w:val="20"/>
        </w:rPr>
        <w:tab/>
      </w:r>
      <w:r w:rsidRPr="004A5075">
        <w:rPr>
          <w:sz w:val="20"/>
        </w:rPr>
        <w:tab/>
      </w:r>
      <w:r w:rsidRPr="004A5075">
        <w:rPr>
          <w:sz w:val="20"/>
        </w:rPr>
        <w:tab/>
      </w:r>
      <w:r w:rsidRPr="004A5075">
        <w:rPr>
          <w:sz w:val="20"/>
        </w:rPr>
        <w:tab/>
      </w:r>
      <w:r w:rsidRPr="004A5075">
        <w:rPr>
          <w:sz w:val="20"/>
        </w:rPr>
        <w:tab/>
      </w:r>
      <w:r w:rsidRPr="004A5075">
        <w:rPr>
          <w:sz w:val="20"/>
        </w:rPr>
        <w:tab/>
        <w:t xml:space="preserve">             </w:t>
      </w:r>
      <w:r w:rsidRPr="004A5075">
        <w:rPr>
          <w:b/>
          <w:sz w:val="20"/>
        </w:rPr>
        <w:t>№ 579-п</w:t>
      </w:r>
    </w:p>
    <w:p w:rsidR="003179A5" w:rsidRPr="004A5075" w:rsidRDefault="003179A5" w:rsidP="003179A5">
      <w:pPr>
        <w:widowControl w:val="0"/>
        <w:autoSpaceDE w:val="0"/>
        <w:autoSpaceDN w:val="0"/>
        <w:jc w:val="center"/>
        <w:rPr>
          <w:sz w:val="20"/>
        </w:rPr>
      </w:pPr>
    </w:p>
    <w:p w:rsidR="003179A5" w:rsidRPr="004A5075" w:rsidRDefault="003179A5" w:rsidP="003179A5">
      <w:pPr>
        <w:widowControl w:val="0"/>
        <w:autoSpaceDE w:val="0"/>
        <w:autoSpaceDN w:val="0"/>
        <w:jc w:val="center"/>
        <w:rPr>
          <w:sz w:val="20"/>
        </w:rPr>
      </w:pPr>
      <w:r w:rsidRPr="004A5075">
        <w:rPr>
          <w:sz w:val="20"/>
        </w:rPr>
        <w:t>г. Орлов</w:t>
      </w:r>
    </w:p>
    <w:p w:rsidR="003179A5" w:rsidRPr="004A5075" w:rsidRDefault="003179A5" w:rsidP="003179A5">
      <w:pPr>
        <w:widowControl w:val="0"/>
        <w:autoSpaceDE w:val="0"/>
        <w:autoSpaceDN w:val="0"/>
        <w:jc w:val="center"/>
        <w:rPr>
          <w:sz w:val="20"/>
        </w:rPr>
      </w:pPr>
    </w:p>
    <w:p w:rsidR="003179A5" w:rsidRPr="004A5075" w:rsidRDefault="003179A5" w:rsidP="003179A5">
      <w:pPr>
        <w:tabs>
          <w:tab w:val="left" w:pos="2980"/>
          <w:tab w:val="left" w:pos="6380"/>
        </w:tabs>
        <w:autoSpaceDE w:val="0"/>
        <w:autoSpaceDN w:val="0"/>
        <w:adjustRightInd w:val="0"/>
        <w:spacing w:after="160"/>
        <w:jc w:val="center"/>
        <w:outlineLvl w:val="0"/>
        <w:rPr>
          <w:rFonts w:eastAsia="Calibri"/>
          <w:b/>
          <w:sz w:val="20"/>
          <w:lang w:eastAsia="en-US"/>
        </w:rPr>
      </w:pPr>
      <w:r w:rsidRPr="004A5075">
        <w:rPr>
          <w:rFonts w:eastAsia="Calibri"/>
          <w:b/>
          <w:sz w:val="20"/>
          <w:lang w:eastAsia="en-US"/>
        </w:rPr>
        <w:t>О внесении изменений в постановление администрации Орловского муниципального округа от 29.01.2026 № 73-п</w:t>
      </w:r>
    </w:p>
    <w:p w:rsidR="003179A5" w:rsidRPr="004A5075" w:rsidRDefault="003179A5" w:rsidP="003179A5">
      <w:pPr>
        <w:tabs>
          <w:tab w:val="left" w:pos="2980"/>
          <w:tab w:val="left" w:pos="6380"/>
        </w:tabs>
        <w:autoSpaceDE w:val="0"/>
        <w:autoSpaceDN w:val="0"/>
        <w:adjustRightInd w:val="0"/>
        <w:spacing w:after="160"/>
        <w:jc w:val="center"/>
        <w:outlineLvl w:val="0"/>
        <w:rPr>
          <w:rFonts w:eastAsia="Calibri"/>
          <w:b/>
          <w:sz w:val="20"/>
          <w:lang w:eastAsia="en-US"/>
        </w:rPr>
      </w:pPr>
    </w:p>
    <w:p w:rsidR="003179A5" w:rsidRPr="004A5075" w:rsidRDefault="003179A5" w:rsidP="003179A5">
      <w:pPr>
        <w:autoSpaceDE w:val="0"/>
        <w:autoSpaceDN w:val="0"/>
        <w:jc w:val="both"/>
        <w:rPr>
          <w:sz w:val="20"/>
        </w:rPr>
      </w:pPr>
      <w:r w:rsidRPr="004A5075">
        <w:rPr>
          <w:sz w:val="20"/>
        </w:rPr>
        <w:t xml:space="preserve">       В соответствии с Федеральным законом от 27.07.2010 г. № 210-ФЗ «Об организации предоставления государственных и муниципальных услуг», администрация Орловского муниципального округа ПОСТАНОВЛЯЕТ:</w:t>
      </w:r>
    </w:p>
    <w:p w:rsidR="003179A5" w:rsidRPr="004A5075" w:rsidRDefault="003179A5" w:rsidP="003179A5">
      <w:pPr>
        <w:numPr>
          <w:ilvl w:val="0"/>
          <w:numId w:val="20"/>
        </w:numPr>
        <w:autoSpaceDE w:val="0"/>
        <w:autoSpaceDN w:val="0"/>
        <w:spacing w:after="160"/>
        <w:jc w:val="both"/>
        <w:rPr>
          <w:sz w:val="20"/>
        </w:rPr>
      </w:pPr>
      <w:r w:rsidRPr="004A5075">
        <w:rPr>
          <w:sz w:val="20"/>
        </w:rPr>
        <w:t>Внести в административный регламент предоставления муниципальной услуги «Предоставление водных объектов или их частей, находящихся в собственности муниципального образования, в пользование на основании решений о предоставлении водных объектов в пользование» (далее – административный регламент), утвержденный постановлением администрации Орловского муниципального округа от 29.01.2026 № 73-п следующие изменения:</w:t>
      </w:r>
    </w:p>
    <w:p w:rsidR="003179A5" w:rsidRPr="004A5075" w:rsidRDefault="003179A5" w:rsidP="003179A5">
      <w:pPr>
        <w:numPr>
          <w:ilvl w:val="1"/>
          <w:numId w:val="20"/>
        </w:numPr>
        <w:autoSpaceDE w:val="0"/>
        <w:autoSpaceDN w:val="0"/>
        <w:spacing w:after="160"/>
        <w:ind w:left="0" w:firstLine="726"/>
        <w:jc w:val="both"/>
        <w:rPr>
          <w:sz w:val="20"/>
        </w:rPr>
      </w:pPr>
      <w:r w:rsidRPr="004A5075">
        <w:rPr>
          <w:sz w:val="20"/>
        </w:rPr>
        <w:t>Пункт 1.2 административного регламента изложить в новой редакции:</w:t>
      </w:r>
    </w:p>
    <w:p w:rsidR="003179A5" w:rsidRPr="004A5075" w:rsidRDefault="003179A5" w:rsidP="003179A5">
      <w:pPr>
        <w:autoSpaceDE w:val="0"/>
        <w:autoSpaceDN w:val="0"/>
        <w:ind w:firstLine="726"/>
        <w:jc w:val="both"/>
        <w:rPr>
          <w:sz w:val="20"/>
        </w:rPr>
      </w:pPr>
      <w:r w:rsidRPr="004A5075">
        <w:rPr>
          <w:sz w:val="20"/>
        </w:rPr>
        <w:t xml:space="preserve">«1.2. </w:t>
      </w:r>
      <w:proofErr w:type="gramStart"/>
      <w:r w:rsidRPr="004A5075">
        <w:rPr>
          <w:sz w:val="20"/>
        </w:rPr>
        <w:t>Заявителями при предоставлении муниципальной услуги являются</w:t>
      </w:r>
      <w:r w:rsidRPr="004A5075">
        <w:rPr>
          <w:rFonts w:ascii="Calibri" w:hAnsi="Calibri" w:cs="Calibri"/>
          <w:b/>
          <w:sz w:val="20"/>
        </w:rPr>
        <w:t xml:space="preserve"> </w:t>
      </w:r>
      <w:r w:rsidRPr="004A5075">
        <w:rPr>
          <w:sz w:val="20"/>
        </w:rPr>
        <w:t>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с запросом о предоставлении государственной или муниципальной услуги, в том числе в порядке, установленном статьей 15.1 Федерального закона № 210-ФЗ, выраженным в</w:t>
      </w:r>
      <w:proofErr w:type="gramEnd"/>
      <w:r w:rsidRPr="004A5075">
        <w:rPr>
          <w:sz w:val="20"/>
        </w:rPr>
        <w:t xml:space="preserve"> устной, письменной или электронной форме. В качестве уполномоченного представителя заявителя может быть лицо, указанное в части 2 статьи 5 Федерального закона № 210-ФЗ».</w:t>
      </w:r>
    </w:p>
    <w:p w:rsidR="003179A5" w:rsidRPr="004A5075" w:rsidRDefault="003179A5" w:rsidP="003179A5">
      <w:pPr>
        <w:tabs>
          <w:tab w:val="left" w:pos="3235"/>
        </w:tabs>
        <w:spacing w:after="160"/>
        <w:ind w:firstLine="720"/>
        <w:jc w:val="both"/>
        <w:rPr>
          <w:rFonts w:eastAsia="Calibri"/>
          <w:sz w:val="20"/>
          <w:lang w:eastAsia="en-US"/>
        </w:rPr>
      </w:pPr>
      <w:r w:rsidRPr="004A5075">
        <w:rPr>
          <w:rFonts w:eastAsia="Calibri"/>
          <w:sz w:val="20"/>
          <w:lang w:eastAsia="en-US"/>
        </w:rPr>
        <w:t>2.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3179A5" w:rsidRPr="004A5075" w:rsidRDefault="003179A5" w:rsidP="003179A5">
      <w:pPr>
        <w:tabs>
          <w:tab w:val="left" w:pos="3235"/>
        </w:tabs>
        <w:spacing w:after="160"/>
        <w:ind w:firstLine="720"/>
        <w:jc w:val="both"/>
        <w:rPr>
          <w:rFonts w:eastAsia="Calibri"/>
          <w:sz w:val="20"/>
          <w:lang w:eastAsia="en-US"/>
        </w:rPr>
      </w:pPr>
      <w:r w:rsidRPr="004A5075">
        <w:rPr>
          <w:rFonts w:eastAsia="Calibri"/>
          <w:sz w:val="20"/>
          <w:lang w:eastAsia="en-US"/>
        </w:rPr>
        <w:t>3. Постановление вступает в силу с момента опубликования.</w:t>
      </w:r>
    </w:p>
    <w:p w:rsidR="003179A5" w:rsidRPr="004A5075" w:rsidRDefault="003179A5" w:rsidP="003179A5">
      <w:pPr>
        <w:rPr>
          <w:sz w:val="20"/>
          <w:lang w:eastAsia="zh-CN"/>
        </w:rPr>
      </w:pPr>
      <w:r w:rsidRPr="004A5075">
        <w:rPr>
          <w:sz w:val="20"/>
          <w:lang w:eastAsia="zh-CN"/>
        </w:rPr>
        <w:t>Глава администрации</w:t>
      </w:r>
    </w:p>
    <w:p w:rsidR="003179A5" w:rsidRPr="004A5075" w:rsidRDefault="003179A5" w:rsidP="003179A5">
      <w:pPr>
        <w:rPr>
          <w:sz w:val="20"/>
          <w:lang w:eastAsia="zh-CN"/>
        </w:rPr>
      </w:pPr>
      <w:r w:rsidRPr="004A5075">
        <w:rPr>
          <w:sz w:val="20"/>
          <w:lang w:eastAsia="zh-CN"/>
        </w:rPr>
        <w:t xml:space="preserve">Орловского муниципального округа      </w:t>
      </w:r>
      <w:proofErr w:type="spellStart"/>
      <w:r w:rsidRPr="004A5075">
        <w:rPr>
          <w:sz w:val="20"/>
          <w:lang w:eastAsia="zh-CN"/>
        </w:rPr>
        <w:t>Л.В.Фокина</w:t>
      </w:r>
      <w:proofErr w:type="spellEnd"/>
    </w:p>
    <w:p w:rsidR="003179A5" w:rsidRPr="004A5075" w:rsidRDefault="003179A5" w:rsidP="003179A5">
      <w:pPr>
        <w:rPr>
          <w:sz w:val="20"/>
          <w:lang w:eastAsia="zh-CN"/>
        </w:rPr>
      </w:pPr>
    </w:p>
    <w:p w:rsidR="003179A5" w:rsidRPr="004A5075" w:rsidRDefault="003179A5" w:rsidP="003179A5">
      <w:pPr>
        <w:spacing w:after="200"/>
        <w:jc w:val="center"/>
        <w:rPr>
          <w:sz w:val="20"/>
        </w:rPr>
      </w:pPr>
      <w:r w:rsidRPr="004A5075">
        <w:rPr>
          <w:b/>
          <w:noProof/>
          <w:sz w:val="20"/>
        </w:rPr>
        <w:drawing>
          <wp:inline distT="0" distB="0" distL="0" distR="0" wp14:anchorId="2C3EA980" wp14:editId="7AF94C4B">
            <wp:extent cx="352425" cy="4286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4A5075">
        <w:rPr>
          <w:sz w:val="20"/>
        </w:rPr>
        <w:tab/>
      </w:r>
    </w:p>
    <w:p w:rsidR="003179A5" w:rsidRPr="004A5075" w:rsidRDefault="003179A5" w:rsidP="003179A5">
      <w:pPr>
        <w:autoSpaceDE w:val="0"/>
        <w:autoSpaceDN w:val="0"/>
        <w:adjustRightInd w:val="0"/>
        <w:rPr>
          <w:sz w:val="20"/>
        </w:rPr>
      </w:pPr>
    </w:p>
    <w:p w:rsidR="003179A5" w:rsidRPr="004A5075" w:rsidRDefault="003179A5" w:rsidP="003179A5">
      <w:pPr>
        <w:autoSpaceDE w:val="0"/>
        <w:autoSpaceDN w:val="0"/>
        <w:adjustRightInd w:val="0"/>
        <w:jc w:val="center"/>
        <w:outlineLvl w:val="0"/>
        <w:rPr>
          <w:b/>
          <w:bCs/>
          <w:sz w:val="20"/>
        </w:rPr>
      </w:pPr>
      <w:r w:rsidRPr="004A5075">
        <w:rPr>
          <w:b/>
          <w:bCs/>
          <w:sz w:val="20"/>
        </w:rPr>
        <w:t xml:space="preserve"> АДМИНИСТРАЦИЯ ОРЛОВСКОГО  </w:t>
      </w:r>
    </w:p>
    <w:p w:rsidR="003179A5" w:rsidRPr="004A5075" w:rsidRDefault="003179A5" w:rsidP="003179A5">
      <w:pPr>
        <w:autoSpaceDE w:val="0"/>
        <w:autoSpaceDN w:val="0"/>
        <w:adjustRightInd w:val="0"/>
        <w:jc w:val="center"/>
        <w:outlineLvl w:val="0"/>
        <w:rPr>
          <w:b/>
          <w:bCs/>
          <w:sz w:val="20"/>
        </w:rPr>
      </w:pPr>
      <w:r w:rsidRPr="004A5075">
        <w:rPr>
          <w:b/>
          <w:bCs/>
          <w:sz w:val="20"/>
        </w:rPr>
        <w:t>МУНИЦИПАЛЬНОГО ОКРУГА КИРОВСКОЙ ОБЛАСТИ</w:t>
      </w:r>
    </w:p>
    <w:p w:rsidR="003179A5" w:rsidRPr="004A5075" w:rsidRDefault="003179A5" w:rsidP="003179A5">
      <w:pPr>
        <w:autoSpaceDE w:val="0"/>
        <w:autoSpaceDN w:val="0"/>
        <w:adjustRightInd w:val="0"/>
        <w:jc w:val="center"/>
        <w:rPr>
          <w:sz w:val="20"/>
        </w:rPr>
      </w:pPr>
    </w:p>
    <w:p w:rsidR="003179A5" w:rsidRPr="004A5075" w:rsidRDefault="003179A5" w:rsidP="003179A5">
      <w:pPr>
        <w:autoSpaceDE w:val="0"/>
        <w:autoSpaceDN w:val="0"/>
        <w:adjustRightInd w:val="0"/>
        <w:jc w:val="center"/>
        <w:rPr>
          <w:b/>
          <w:bCs/>
          <w:sz w:val="20"/>
        </w:rPr>
      </w:pPr>
      <w:r w:rsidRPr="004A5075">
        <w:rPr>
          <w:b/>
          <w:bCs/>
          <w:sz w:val="20"/>
        </w:rPr>
        <w:t>ПОСТАНОВЛЕНИЕ</w:t>
      </w:r>
    </w:p>
    <w:p w:rsidR="003179A5" w:rsidRPr="004A5075" w:rsidRDefault="003179A5" w:rsidP="003179A5">
      <w:pPr>
        <w:autoSpaceDE w:val="0"/>
        <w:autoSpaceDN w:val="0"/>
        <w:adjustRightInd w:val="0"/>
        <w:jc w:val="center"/>
        <w:rPr>
          <w:b/>
          <w:bCs/>
          <w:sz w:val="20"/>
        </w:rPr>
      </w:pPr>
    </w:p>
    <w:p w:rsidR="003179A5" w:rsidRPr="004A5075" w:rsidRDefault="003179A5" w:rsidP="003179A5">
      <w:pPr>
        <w:autoSpaceDE w:val="0"/>
        <w:autoSpaceDN w:val="0"/>
        <w:adjustRightInd w:val="0"/>
        <w:jc w:val="center"/>
        <w:rPr>
          <w:sz w:val="20"/>
        </w:rPr>
      </w:pPr>
      <w:r w:rsidRPr="004A5075">
        <w:rPr>
          <w:b/>
          <w:sz w:val="20"/>
        </w:rPr>
        <w:lastRenderedPageBreak/>
        <w:t>20.05.2026</w:t>
      </w:r>
      <w:r w:rsidRPr="004A5075">
        <w:rPr>
          <w:sz w:val="20"/>
        </w:rPr>
        <w:tab/>
        <w:t xml:space="preserve">                      </w:t>
      </w:r>
      <w:r w:rsidRPr="004A5075">
        <w:rPr>
          <w:sz w:val="20"/>
        </w:rPr>
        <w:tab/>
      </w:r>
      <w:r w:rsidRPr="004A5075">
        <w:rPr>
          <w:sz w:val="20"/>
        </w:rPr>
        <w:tab/>
      </w:r>
      <w:r w:rsidRPr="004A5075">
        <w:rPr>
          <w:sz w:val="20"/>
        </w:rPr>
        <w:tab/>
      </w:r>
      <w:r w:rsidRPr="004A5075">
        <w:rPr>
          <w:sz w:val="20"/>
        </w:rPr>
        <w:tab/>
        <w:t xml:space="preserve">    </w:t>
      </w:r>
      <w:r w:rsidRPr="004A5075">
        <w:rPr>
          <w:b/>
          <w:sz w:val="20"/>
        </w:rPr>
        <w:t>№ 580-п</w:t>
      </w:r>
    </w:p>
    <w:p w:rsidR="003179A5" w:rsidRPr="004A5075" w:rsidRDefault="003179A5" w:rsidP="003179A5">
      <w:pPr>
        <w:autoSpaceDE w:val="0"/>
        <w:autoSpaceDN w:val="0"/>
        <w:adjustRightInd w:val="0"/>
        <w:jc w:val="center"/>
        <w:rPr>
          <w:sz w:val="20"/>
        </w:rPr>
      </w:pPr>
    </w:p>
    <w:p w:rsidR="003179A5" w:rsidRPr="004A5075" w:rsidRDefault="003179A5" w:rsidP="003179A5">
      <w:pPr>
        <w:autoSpaceDE w:val="0"/>
        <w:autoSpaceDN w:val="0"/>
        <w:adjustRightInd w:val="0"/>
        <w:jc w:val="center"/>
        <w:rPr>
          <w:sz w:val="20"/>
        </w:rPr>
      </w:pPr>
      <w:r w:rsidRPr="004A5075">
        <w:rPr>
          <w:sz w:val="20"/>
        </w:rPr>
        <w:t>г. Орлов</w:t>
      </w:r>
    </w:p>
    <w:p w:rsidR="003179A5" w:rsidRPr="004A5075" w:rsidRDefault="003179A5" w:rsidP="003179A5">
      <w:pPr>
        <w:autoSpaceDE w:val="0"/>
        <w:autoSpaceDN w:val="0"/>
        <w:adjustRightInd w:val="0"/>
        <w:jc w:val="center"/>
        <w:rPr>
          <w:sz w:val="20"/>
        </w:rPr>
      </w:pPr>
    </w:p>
    <w:p w:rsidR="003179A5" w:rsidRPr="004A5075" w:rsidRDefault="003179A5" w:rsidP="003179A5">
      <w:pPr>
        <w:autoSpaceDE w:val="0"/>
        <w:autoSpaceDN w:val="0"/>
        <w:adjustRightInd w:val="0"/>
        <w:jc w:val="center"/>
        <w:rPr>
          <w:b/>
          <w:bCs/>
          <w:sz w:val="20"/>
        </w:rPr>
      </w:pPr>
      <w:r w:rsidRPr="004A5075">
        <w:rPr>
          <w:b/>
          <w:bCs/>
          <w:sz w:val="20"/>
        </w:rPr>
        <w:t>О внесении изменений в постановление администрации Орловского муниципального округа от 20.02.2026 № 174-п</w:t>
      </w:r>
    </w:p>
    <w:p w:rsidR="003179A5" w:rsidRPr="004A5075" w:rsidRDefault="003179A5" w:rsidP="003179A5">
      <w:pPr>
        <w:tabs>
          <w:tab w:val="left" w:pos="2980"/>
          <w:tab w:val="left" w:pos="6380"/>
        </w:tabs>
        <w:autoSpaceDE w:val="0"/>
        <w:autoSpaceDN w:val="0"/>
        <w:adjustRightInd w:val="0"/>
        <w:spacing w:after="200"/>
        <w:jc w:val="both"/>
        <w:outlineLvl w:val="0"/>
        <w:rPr>
          <w:sz w:val="20"/>
        </w:rPr>
      </w:pPr>
      <w:r w:rsidRPr="004A5075">
        <w:rPr>
          <w:sz w:val="20"/>
        </w:rPr>
        <w:tab/>
      </w:r>
      <w:r w:rsidRPr="004A5075">
        <w:rPr>
          <w:sz w:val="20"/>
        </w:rPr>
        <w:tab/>
      </w:r>
    </w:p>
    <w:p w:rsidR="003179A5" w:rsidRPr="004A5075" w:rsidRDefault="003179A5" w:rsidP="003179A5">
      <w:pPr>
        <w:autoSpaceDE w:val="0"/>
        <w:autoSpaceDN w:val="0"/>
        <w:adjustRightInd w:val="0"/>
        <w:ind w:firstLine="708"/>
        <w:jc w:val="both"/>
        <w:rPr>
          <w:bCs/>
          <w:sz w:val="20"/>
        </w:rPr>
      </w:pPr>
      <w:r w:rsidRPr="004A5075">
        <w:rPr>
          <w:bCs/>
          <w:sz w:val="20"/>
        </w:rPr>
        <w:t>В соответствии с Федеральным законом от 27.07.2010 г. № 210-ФЗ «Об организации предоставления государственных и муниципальных услуг», администрация Орловского муниципального округа ПОСТАНОВЛЯЕТ:</w:t>
      </w:r>
    </w:p>
    <w:p w:rsidR="003179A5" w:rsidRPr="004A5075" w:rsidRDefault="003179A5" w:rsidP="003179A5">
      <w:pPr>
        <w:widowControl w:val="0"/>
        <w:numPr>
          <w:ilvl w:val="0"/>
          <w:numId w:val="32"/>
        </w:numPr>
        <w:autoSpaceDE w:val="0"/>
        <w:autoSpaceDN w:val="0"/>
        <w:adjustRightInd w:val="0"/>
        <w:spacing w:after="200"/>
        <w:ind w:left="0" w:firstLine="720"/>
        <w:jc w:val="both"/>
        <w:rPr>
          <w:bCs/>
          <w:sz w:val="20"/>
        </w:rPr>
      </w:pPr>
      <w:r w:rsidRPr="004A5075">
        <w:rPr>
          <w:bCs/>
          <w:sz w:val="20"/>
        </w:rPr>
        <w:t>Внести изменения в постановление администрации Орловского муниципального округа Кировской области от 20.02.2026 № 174-п «Об утверждении административного регламента предоставления муниципальной услуги «Присвоение спортивных разрядов», утвердив административный регламент «Присвоение спортивных разрядов» в новой редакции согласно приложению.</w:t>
      </w:r>
    </w:p>
    <w:p w:rsidR="003179A5" w:rsidRPr="004A5075" w:rsidRDefault="003179A5" w:rsidP="003179A5">
      <w:pPr>
        <w:widowControl w:val="0"/>
        <w:autoSpaceDE w:val="0"/>
        <w:autoSpaceDN w:val="0"/>
        <w:adjustRightInd w:val="0"/>
        <w:ind w:firstLine="709"/>
        <w:jc w:val="both"/>
        <w:outlineLvl w:val="0"/>
        <w:rPr>
          <w:sz w:val="20"/>
        </w:rPr>
      </w:pPr>
      <w:r w:rsidRPr="004A5075">
        <w:rPr>
          <w:sz w:val="20"/>
        </w:rPr>
        <w:t xml:space="preserve">2. </w:t>
      </w:r>
      <w:proofErr w:type="gramStart"/>
      <w:r w:rsidRPr="004A5075">
        <w:rPr>
          <w:sz w:val="20"/>
        </w:rPr>
        <w:t>Контроль за</w:t>
      </w:r>
      <w:proofErr w:type="gramEnd"/>
      <w:r w:rsidRPr="004A5075">
        <w:rPr>
          <w:sz w:val="20"/>
        </w:rPr>
        <w:t xml:space="preserve"> исполнением настоящего постановления возложить на заместителя главы администрации Орловского муниципального округа, заведующего отделом  социальной политики </w:t>
      </w:r>
      <w:proofErr w:type="spellStart"/>
      <w:r w:rsidRPr="004A5075">
        <w:rPr>
          <w:sz w:val="20"/>
        </w:rPr>
        <w:t>Ашихмину</w:t>
      </w:r>
      <w:proofErr w:type="spellEnd"/>
      <w:r w:rsidRPr="004A5075">
        <w:rPr>
          <w:sz w:val="20"/>
        </w:rPr>
        <w:t xml:space="preserve"> Т.И.</w:t>
      </w:r>
    </w:p>
    <w:p w:rsidR="003179A5" w:rsidRPr="004A5075" w:rsidRDefault="003179A5" w:rsidP="003179A5">
      <w:pPr>
        <w:ind w:right="-22" w:firstLine="709"/>
        <w:contextualSpacing/>
        <w:jc w:val="both"/>
        <w:rPr>
          <w:sz w:val="20"/>
          <w:lang w:eastAsia="zh-CN"/>
        </w:rPr>
      </w:pPr>
      <w:r w:rsidRPr="004A5075">
        <w:rPr>
          <w:sz w:val="20"/>
          <w:lang w:eastAsia="zh-CN"/>
        </w:rPr>
        <w:t>3.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3179A5" w:rsidRPr="004A5075" w:rsidRDefault="003179A5" w:rsidP="003179A5">
      <w:pPr>
        <w:ind w:right="-22" w:firstLine="709"/>
        <w:contextualSpacing/>
        <w:jc w:val="both"/>
        <w:rPr>
          <w:sz w:val="20"/>
          <w:lang w:eastAsia="zh-CN"/>
        </w:rPr>
      </w:pPr>
      <w:r w:rsidRPr="004A5075">
        <w:rPr>
          <w:sz w:val="20"/>
          <w:lang w:eastAsia="zh-CN"/>
        </w:rPr>
        <w:t>4. Постановление вступает в силу с момента опубликования.</w:t>
      </w:r>
    </w:p>
    <w:p w:rsidR="003179A5" w:rsidRPr="004A5075" w:rsidRDefault="003179A5" w:rsidP="003179A5">
      <w:pPr>
        <w:ind w:right="-22" w:firstLine="709"/>
        <w:contextualSpacing/>
        <w:rPr>
          <w:sz w:val="20"/>
          <w:lang w:eastAsia="zh-CN"/>
        </w:rPr>
      </w:pPr>
    </w:p>
    <w:p w:rsidR="003179A5" w:rsidRPr="004A5075" w:rsidRDefault="003179A5" w:rsidP="003179A5">
      <w:pPr>
        <w:ind w:right="-22" w:firstLine="709"/>
        <w:contextualSpacing/>
        <w:rPr>
          <w:sz w:val="20"/>
          <w:lang w:eastAsia="zh-CN"/>
        </w:rPr>
      </w:pPr>
    </w:p>
    <w:p w:rsidR="003179A5" w:rsidRPr="004A5075" w:rsidRDefault="003179A5" w:rsidP="003179A5">
      <w:pPr>
        <w:ind w:right="-22"/>
        <w:contextualSpacing/>
        <w:rPr>
          <w:sz w:val="20"/>
          <w:lang w:eastAsia="zh-CN"/>
        </w:rPr>
      </w:pPr>
      <w:r w:rsidRPr="004A5075">
        <w:rPr>
          <w:sz w:val="20"/>
          <w:lang w:eastAsia="zh-CN"/>
        </w:rPr>
        <w:t>Глава администрации</w:t>
      </w:r>
    </w:p>
    <w:p w:rsidR="003179A5" w:rsidRPr="004A5075" w:rsidRDefault="003179A5" w:rsidP="003179A5">
      <w:pPr>
        <w:ind w:right="-22"/>
        <w:contextualSpacing/>
        <w:rPr>
          <w:sz w:val="20"/>
          <w:lang w:eastAsia="zh-CN"/>
        </w:rPr>
      </w:pPr>
      <w:r w:rsidRPr="004A5075">
        <w:rPr>
          <w:sz w:val="20"/>
          <w:lang w:eastAsia="zh-CN"/>
        </w:rPr>
        <w:t xml:space="preserve">Орловского муниципального округа          </w:t>
      </w:r>
      <w:proofErr w:type="spellStart"/>
      <w:r w:rsidRPr="004A5075">
        <w:rPr>
          <w:sz w:val="20"/>
          <w:lang w:eastAsia="zh-CN"/>
        </w:rPr>
        <w:t>Л.В.Фокина</w:t>
      </w:r>
      <w:proofErr w:type="spellEnd"/>
    </w:p>
    <w:p w:rsidR="003179A5" w:rsidRPr="004A5075" w:rsidRDefault="003179A5" w:rsidP="003179A5">
      <w:pPr>
        <w:ind w:right="-22"/>
        <w:contextualSpacing/>
        <w:rPr>
          <w:sz w:val="20"/>
          <w:lang w:eastAsia="zh-CN"/>
        </w:rPr>
      </w:pPr>
    </w:p>
    <w:p w:rsidR="003179A5" w:rsidRPr="004A5075" w:rsidRDefault="003179A5" w:rsidP="003179A5">
      <w:pPr>
        <w:ind w:right="-22"/>
        <w:contextualSpacing/>
        <w:rPr>
          <w:sz w:val="20"/>
          <w:lang w:eastAsia="zh-CN"/>
        </w:rPr>
      </w:pPr>
    </w:p>
    <w:p w:rsidR="003179A5" w:rsidRPr="004A5075" w:rsidRDefault="003179A5" w:rsidP="003179A5">
      <w:pPr>
        <w:ind w:right="-22"/>
        <w:contextualSpacing/>
        <w:rPr>
          <w:sz w:val="20"/>
          <w:lang w:eastAsia="zh-CN"/>
        </w:rPr>
      </w:pPr>
    </w:p>
    <w:tbl>
      <w:tblPr>
        <w:tblStyle w:val="24"/>
        <w:tblW w:w="15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6795"/>
        <w:gridCol w:w="2839"/>
        <w:gridCol w:w="2839"/>
      </w:tblGrid>
      <w:tr w:rsidR="003179A5" w:rsidRPr="004A5075" w:rsidTr="005D75C8">
        <w:tc>
          <w:tcPr>
            <w:tcW w:w="2811" w:type="dxa"/>
          </w:tcPr>
          <w:p w:rsidR="003179A5" w:rsidRPr="004A5075" w:rsidRDefault="003179A5" w:rsidP="005D75C8">
            <w:pPr>
              <w:autoSpaceDE w:val="0"/>
              <w:autoSpaceDN w:val="0"/>
              <w:adjustRightInd w:val="0"/>
              <w:jc w:val="right"/>
              <w:outlineLvl w:val="1"/>
              <w:rPr>
                <w:sz w:val="20"/>
              </w:rPr>
            </w:pPr>
          </w:p>
        </w:tc>
        <w:tc>
          <w:tcPr>
            <w:tcW w:w="6795" w:type="dxa"/>
          </w:tcPr>
          <w:p w:rsidR="003179A5" w:rsidRPr="004A5075" w:rsidRDefault="003179A5" w:rsidP="005D75C8">
            <w:pPr>
              <w:autoSpaceDE w:val="0"/>
              <w:autoSpaceDN w:val="0"/>
              <w:adjustRightInd w:val="0"/>
              <w:jc w:val="right"/>
              <w:outlineLvl w:val="0"/>
              <w:rPr>
                <w:sz w:val="20"/>
              </w:rPr>
            </w:pPr>
            <w:r w:rsidRPr="004A5075">
              <w:rPr>
                <w:sz w:val="20"/>
              </w:rPr>
              <w:t>Приложение</w:t>
            </w:r>
          </w:p>
          <w:p w:rsidR="003179A5" w:rsidRPr="004A5075" w:rsidRDefault="003179A5" w:rsidP="005D75C8">
            <w:pPr>
              <w:autoSpaceDE w:val="0"/>
              <w:autoSpaceDN w:val="0"/>
              <w:adjustRightInd w:val="0"/>
              <w:jc w:val="both"/>
              <w:rPr>
                <w:sz w:val="20"/>
              </w:rPr>
            </w:pPr>
          </w:p>
          <w:p w:rsidR="003179A5" w:rsidRPr="004A5075" w:rsidRDefault="003179A5" w:rsidP="005D75C8">
            <w:pPr>
              <w:autoSpaceDE w:val="0"/>
              <w:autoSpaceDN w:val="0"/>
              <w:adjustRightInd w:val="0"/>
              <w:jc w:val="right"/>
              <w:rPr>
                <w:sz w:val="20"/>
              </w:rPr>
            </w:pPr>
            <w:r w:rsidRPr="004A5075">
              <w:rPr>
                <w:sz w:val="20"/>
              </w:rPr>
              <w:t>Утвержден</w:t>
            </w:r>
          </w:p>
          <w:p w:rsidR="003179A5" w:rsidRPr="004A5075" w:rsidRDefault="003179A5" w:rsidP="005D75C8">
            <w:pPr>
              <w:autoSpaceDE w:val="0"/>
              <w:autoSpaceDN w:val="0"/>
              <w:adjustRightInd w:val="0"/>
              <w:jc w:val="right"/>
              <w:rPr>
                <w:sz w:val="20"/>
              </w:rPr>
            </w:pPr>
            <w:r w:rsidRPr="004A5075">
              <w:rPr>
                <w:sz w:val="20"/>
              </w:rPr>
              <w:t>Постановлением администрации</w:t>
            </w:r>
          </w:p>
          <w:p w:rsidR="003179A5" w:rsidRPr="004A5075" w:rsidRDefault="003179A5" w:rsidP="005D75C8">
            <w:pPr>
              <w:autoSpaceDE w:val="0"/>
              <w:autoSpaceDN w:val="0"/>
              <w:adjustRightInd w:val="0"/>
              <w:jc w:val="right"/>
              <w:rPr>
                <w:sz w:val="20"/>
              </w:rPr>
            </w:pPr>
            <w:r w:rsidRPr="004A5075">
              <w:rPr>
                <w:sz w:val="20"/>
              </w:rPr>
              <w:t>Орловского муниципального округа</w:t>
            </w:r>
          </w:p>
          <w:p w:rsidR="003179A5" w:rsidRPr="004A5075" w:rsidRDefault="003179A5" w:rsidP="005D75C8">
            <w:pPr>
              <w:autoSpaceDE w:val="0"/>
              <w:autoSpaceDN w:val="0"/>
              <w:adjustRightInd w:val="0"/>
              <w:jc w:val="right"/>
              <w:rPr>
                <w:sz w:val="20"/>
              </w:rPr>
            </w:pPr>
            <w:r w:rsidRPr="004A5075">
              <w:rPr>
                <w:sz w:val="20"/>
              </w:rPr>
              <w:t>от 20.05.2026 г. № 580-п</w:t>
            </w:r>
          </w:p>
          <w:p w:rsidR="003179A5" w:rsidRPr="004A5075" w:rsidRDefault="003179A5" w:rsidP="005D75C8">
            <w:pPr>
              <w:autoSpaceDE w:val="0"/>
              <w:autoSpaceDN w:val="0"/>
              <w:adjustRightInd w:val="0"/>
              <w:jc w:val="right"/>
              <w:outlineLvl w:val="1"/>
              <w:rPr>
                <w:sz w:val="20"/>
              </w:rPr>
            </w:pPr>
          </w:p>
        </w:tc>
        <w:tc>
          <w:tcPr>
            <w:tcW w:w="2839" w:type="dxa"/>
          </w:tcPr>
          <w:p w:rsidR="003179A5" w:rsidRPr="004A5075" w:rsidRDefault="003179A5" w:rsidP="005D75C8">
            <w:pPr>
              <w:autoSpaceDE w:val="0"/>
              <w:autoSpaceDN w:val="0"/>
              <w:adjustRightInd w:val="0"/>
              <w:outlineLvl w:val="1"/>
              <w:rPr>
                <w:sz w:val="20"/>
              </w:rPr>
            </w:pPr>
          </w:p>
        </w:tc>
        <w:tc>
          <w:tcPr>
            <w:tcW w:w="2839" w:type="dxa"/>
          </w:tcPr>
          <w:p w:rsidR="003179A5" w:rsidRPr="004A5075" w:rsidRDefault="003179A5" w:rsidP="005D75C8">
            <w:pPr>
              <w:autoSpaceDE w:val="0"/>
              <w:autoSpaceDN w:val="0"/>
              <w:adjustRightInd w:val="0"/>
              <w:outlineLvl w:val="1"/>
              <w:rPr>
                <w:sz w:val="20"/>
              </w:rPr>
            </w:pPr>
          </w:p>
        </w:tc>
      </w:tr>
    </w:tbl>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center"/>
        <w:outlineLvl w:val="1"/>
        <w:rPr>
          <w:b/>
          <w:sz w:val="20"/>
        </w:rPr>
      </w:pPr>
      <w:r w:rsidRPr="004A5075">
        <w:rPr>
          <w:b/>
          <w:sz w:val="20"/>
        </w:rPr>
        <w:t>Административный регламент</w:t>
      </w:r>
    </w:p>
    <w:p w:rsidR="003179A5" w:rsidRPr="004A5075" w:rsidRDefault="003179A5" w:rsidP="003179A5">
      <w:pPr>
        <w:autoSpaceDE w:val="0"/>
        <w:autoSpaceDN w:val="0"/>
        <w:adjustRightInd w:val="0"/>
        <w:jc w:val="center"/>
        <w:outlineLvl w:val="1"/>
        <w:rPr>
          <w:b/>
          <w:sz w:val="20"/>
        </w:rPr>
      </w:pPr>
      <w:r w:rsidRPr="004A5075">
        <w:rPr>
          <w:b/>
          <w:sz w:val="20"/>
        </w:rPr>
        <w:t>предоставления муниципальной услуги «Присвоение спортивных разрядов»</w:t>
      </w:r>
    </w:p>
    <w:p w:rsidR="003179A5" w:rsidRPr="004A5075" w:rsidRDefault="003179A5" w:rsidP="003179A5">
      <w:pPr>
        <w:autoSpaceDE w:val="0"/>
        <w:autoSpaceDN w:val="0"/>
        <w:adjustRightInd w:val="0"/>
        <w:jc w:val="center"/>
        <w:outlineLvl w:val="1"/>
        <w:rPr>
          <w:sz w:val="20"/>
        </w:rPr>
      </w:pPr>
    </w:p>
    <w:p w:rsidR="003179A5" w:rsidRPr="004A5075" w:rsidRDefault="003179A5" w:rsidP="003179A5">
      <w:pPr>
        <w:autoSpaceDE w:val="0"/>
        <w:autoSpaceDN w:val="0"/>
        <w:adjustRightInd w:val="0"/>
        <w:jc w:val="center"/>
        <w:outlineLvl w:val="1"/>
        <w:rPr>
          <w:b/>
          <w:sz w:val="20"/>
        </w:rPr>
      </w:pPr>
      <w:r w:rsidRPr="004A5075">
        <w:rPr>
          <w:b/>
          <w:sz w:val="20"/>
        </w:rPr>
        <w:t>1. Общие положения</w:t>
      </w:r>
    </w:p>
    <w:p w:rsidR="003179A5" w:rsidRPr="004A5075" w:rsidRDefault="003179A5" w:rsidP="003179A5">
      <w:pPr>
        <w:autoSpaceDE w:val="0"/>
        <w:autoSpaceDN w:val="0"/>
        <w:adjustRightInd w:val="0"/>
        <w:jc w:val="both"/>
        <w:rPr>
          <w:b/>
          <w:sz w:val="20"/>
        </w:rPr>
      </w:pPr>
    </w:p>
    <w:p w:rsidR="003179A5" w:rsidRPr="004A5075" w:rsidRDefault="003179A5" w:rsidP="003179A5">
      <w:pPr>
        <w:autoSpaceDE w:val="0"/>
        <w:autoSpaceDN w:val="0"/>
        <w:adjustRightInd w:val="0"/>
        <w:ind w:left="360"/>
        <w:jc w:val="center"/>
        <w:outlineLvl w:val="2"/>
        <w:rPr>
          <w:b/>
          <w:sz w:val="20"/>
        </w:rPr>
      </w:pPr>
      <w:r w:rsidRPr="004A5075">
        <w:rPr>
          <w:b/>
          <w:sz w:val="20"/>
        </w:rPr>
        <w:t>Предмет регулирования регламента</w:t>
      </w:r>
    </w:p>
    <w:p w:rsidR="003179A5" w:rsidRPr="004A5075" w:rsidRDefault="003179A5" w:rsidP="003179A5">
      <w:pPr>
        <w:autoSpaceDE w:val="0"/>
        <w:autoSpaceDN w:val="0"/>
        <w:adjustRightInd w:val="0"/>
        <w:jc w:val="both"/>
        <w:rPr>
          <w:b/>
          <w:sz w:val="20"/>
        </w:rPr>
      </w:pPr>
    </w:p>
    <w:p w:rsidR="003179A5" w:rsidRPr="004A5075" w:rsidRDefault="003179A5" w:rsidP="003179A5">
      <w:pPr>
        <w:shd w:val="clear" w:color="auto" w:fill="FFFFFF"/>
        <w:ind w:firstLine="426"/>
        <w:jc w:val="both"/>
        <w:rPr>
          <w:color w:val="000000"/>
          <w:sz w:val="20"/>
        </w:rPr>
      </w:pPr>
      <w:r w:rsidRPr="004A5075">
        <w:rPr>
          <w:color w:val="000000"/>
          <w:sz w:val="20"/>
        </w:rPr>
        <w:t xml:space="preserve">   1.1. </w:t>
      </w:r>
      <w:proofErr w:type="gramStart"/>
      <w:r w:rsidRPr="004A5075">
        <w:rPr>
          <w:color w:val="000000"/>
          <w:sz w:val="20"/>
        </w:rPr>
        <w:t>Настоящий Административный регламент предоставления муниципальной услуги «Присвоение спортивных разрядов» регламентирует процедуру присвоения спортивных разрядов «второй спортивный разряд», «третий спортивный разряд» гражданам Российской Федерации по итогам выступлений на официальных спортивных соревнованиях или физкультурных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официальных физкультурных мероприятий и спортивных мероприятий субъектов Российской</w:t>
      </w:r>
      <w:proofErr w:type="gramEnd"/>
      <w:r w:rsidRPr="004A5075">
        <w:rPr>
          <w:color w:val="000000"/>
          <w:sz w:val="20"/>
        </w:rPr>
        <w:t xml:space="preserve"> Федерации, календарные планы физкультурных мероприятий муниципальных образований, проводимых в соответствии с правилами видов спорта (далее соответственно - Административный регламент, муниципальная услуга), а также по лишению спортивного разряда, по восстановлению спортивного разряда.</w:t>
      </w:r>
    </w:p>
    <w:p w:rsidR="003179A5" w:rsidRPr="004A5075" w:rsidRDefault="003179A5" w:rsidP="003179A5">
      <w:pPr>
        <w:autoSpaceDE w:val="0"/>
        <w:autoSpaceDN w:val="0"/>
        <w:adjustRightInd w:val="0"/>
        <w:ind w:firstLine="426"/>
        <w:jc w:val="both"/>
        <w:rPr>
          <w:sz w:val="20"/>
        </w:rPr>
      </w:pPr>
    </w:p>
    <w:p w:rsidR="003179A5" w:rsidRPr="004A5075" w:rsidRDefault="003179A5" w:rsidP="003179A5">
      <w:pPr>
        <w:autoSpaceDE w:val="0"/>
        <w:autoSpaceDN w:val="0"/>
        <w:adjustRightInd w:val="0"/>
        <w:ind w:left="360" w:firstLine="426"/>
        <w:jc w:val="center"/>
        <w:outlineLvl w:val="2"/>
        <w:rPr>
          <w:b/>
          <w:sz w:val="20"/>
        </w:rPr>
      </w:pPr>
      <w:r w:rsidRPr="004A5075">
        <w:rPr>
          <w:b/>
          <w:sz w:val="20"/>
        </w:rPr>
        <w:t>Круг заявителей</w:t>
      </w:r>
    </w:p>
    <w:p w:rsidR="003179A5" w:rsidRPr="004A5075" w:rsidRDefault="003179A5" w:rsidP="003179A5">
      <w:pPr>
        <w:autoSpaceDE w:val="0"/>
        <w:autoSpaceDN w:val="0"/>
        <w:adjustRightInd w:val="0"/>
        <w:ind w:firstLine="426"/>
        <w:jc w:val="both"/>
        <w:rPr>
          <w:b/>
          <w:sz w:val="20"/>
        </w:rPr>
      </w:pPr>
    </w:p>
    <w:p w:rsidR="003179A5" w:rsidRPr="004A5075" w:rsidRDefault="003179A5" w:rsidP="003179A5">
      <w:pPr>
        <w:autoSpaceDE w:val="0"/>
        <w:autoSpaceDN w:val="0"/>
        <w:adjustRightInd w:val="0"/>
        <w:ind w:firstLine="426"/>
        <w:jc w:val="both"/>
        <w:rPr>
          <w:sz w:val="20"/>
        </w:rPr>
      </w:pPr>
      <w:r w:rsidRPr="004A5075">
        <w:rPr>
          <w:sz w:val="20"/>
        </w:rPr>
        <w:t xml:space="preserve">  1.2. Заявителями для предоставления муниципальной услуги (далее - заявители) являются:</w:t>
      </w:r>
    </w:p>
    <w:p w:rsidR="003179A5" w:rsidRPr="004A5075" w:rsidRDefault="003179A5" w:rsidP="003179A5">
      <w:pPr>
        <w:autoSpaceDE w:val="0"/>
        <w:autoSpaceDN w:val="0"/>
        <w:adjustRightInd w:val="0"/>
        <w:ind w:firstLine="426"/>
        <w:jc w:val="both"/>
        <w:rPr>
          <w:sz w:val="20"/>
        </w:rPr>
      </w:pPr>
      <w:r w:rsidRPr="004A5075">
        <w:rPr>
          <w:sz w:val="20"/>
        </w:rPr>
        <w:t>по присвоению спортивного разряда -  физические лица (либо их уполномоченные представители) и местные спортивные федерации или физкультурно-спортивные организации (спортивного клуба), где спортсмен проходит спортивную подготовку, или по представлению организации, заявившей спортсмена на официальное соревнование, на котором спортсмен выполнил необходимые для присвоения соответствующего спортивного разряда нормы, требования и условия их выполнения;</w:t>
      </w:r>
    </w:p>
    <w:p w:rsidR="003179A5" w:rsidRPr="004A5075" w:rsidRDefault="003179A5" w:rsidP="003179A5">
      <w:pPr>
        <w:autoSpaceDE w:val="0"/>
        <w:autoSpaceDN w:val="0"/>
        <w:adjustRightInd w:val="0"/>
        <w:ind w:firstLine="426"/>
        <w:jc w:val="both"/>
        <w:rPr>
          <w:sz w:val="20"/>
        </w:rPr>
      </w:pPr>
      <w:r w:rsidRPr="004A5075">
        <w:rPr>
          <w:sz w:val="20"/>
        </w:rPr>
        <w:t>по лишению спортивного разряда - региональные спортивные федерации;</w:t>
      </w:r>
    </w:p>
    <w:p w:rsidR="003179A5" w:rsidRPr="004A5075" w:rsidRDefault="003179A5" w:rsidP="003179A5">
      <w:pPr>
        <w:autoSpaceDE w:val="0"/>
        <w:autoSpaceDN w:val="0"/>
        <w:adjustRightInd w:val="0"/>
        <w:ind w:firstLine="426"/>
        <w:jc w:val="both"/>
        <w:rPr>
          <w:sz w:val="20"/>
        </w:rPr>
      </w:pPr>
      <w:r w:rsidRPr="004A5075">
        <w:rPr>
          <w:sz w:val="20"/>
        </w:rPr>
        <w:lastRenderedPageBreak/>
        <w:t>по восстановлению спортивного разряда - региональные спортивные федерации, физкультурно-спортивные организации, организации, осуществляющие спортивную подготовку, образовательные организации, спортсмены, в отношении которых принято решение о лишении спортивного разряда.</w:t>
      </w:r>
    </w:p>
    <w:p w:rsidR="003179A5" w:rsidRPr="004A5075" w:rsidRDefault="003179A5" w:rsidP="003179A5">
      <w:pPr>
        <w:autoSpaceDE w:val="0"/>
        <w:autoSpaceDN w:val="0"/>
        <w:adjustRightInd w:val="0"/>
        <w:ind w:firstLine="426"/>
        <w:jc w:val="both"/>
        <w:rPr>
          <w:sz w:val="20"/>
        </w:rPr>
      </w:pPr>
      <w:r w:rsidRPr="004A5075">
        <w:rPr>
          <w:sz w:val="20"/>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79A5" w:rsidRPr="004A5075" w:rsidRDefault="003179A5" w:rsidP="003179A5">
      <w:pPr>
        <w:autoSpaceDE w:val="0"/>
        <w:autoSpaceDN w:val="0"/>
        <w:adjustRightInd w:val="0"/>
        <w:ind w:firstLine="426"/>
        <w:jc w:val="both"/>
        <w:rPr>
          <w:sz w:val="20"/>
        </w:rPr>
      </w:pPr>
      <w:r w:rsidRPr="004A5075">
        <w:rPr>
          <w:sz w:val="20"/>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3179A5" w:rsidRPr="004A5075" w:rsidRDefault="003179A5" w:rsidP="003179A5">
      <w:pPr>
        <w:autoSpaceDE w:val="0"/>
        <w:autoSpaceDN w:val="0"/>
        <w:adjustRightInd w:val="0"/>
        <w:ind w:firstLine="426"/>
        <w:jc w:val="both"/>
        <w:rPr>
          <w:sz w:val="20"/>
        </w:rPr>
      </w:pPr>
      <w:proofErr w:type="gramStart"/>
      <w:r w:rsidRPr="004A5075">
        <w:rPr>
          <w:sz w:val="20"/>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w:t>
      </w:r>
      <w:proofErr w:type="gramEnd"/>
    </w:p>
    <w:p w:rsidR="003179A5" w:rsidRPr="004A5075" w:rsidRDefault="003179A5" w:rsidP="003179A5">
      <w:pPr>
        <w:autoSpaceDE w:val="0"/>
        <w:autoSpaceDN w:val="0"/>
        <w:adjustRightInd w:val="0"/>
        <w:ind w:firstLine="426"/>
        <w:jc w:val="both"/>
        <w:rPr>
          <w:sz w:val="20"/>
        </w:rPr>
      </w:pPr>
      <w:r w:rsidRPr="004A5075">
        <w:rPr>
          <w:sz w:val="20"/>
        </w:rPr>
        <w:t>Информация о муниципальной услуге внесена в Реестр муниципальных услуг, оказываемых на территории муниципального образования.</w:t>
      </w:r>
    </w:p>
    <w:p w:rsidR="003179A5" w:rsidRPr="004A5075" w:rsidRDefault="003179A5" w:rsidP="003179A5">
      <w:pPr>
        <w:autoSpaceDE w:val="0"/>
        <w:autoSpaceDN w:val="0"/>
        <w:adjustRightInd w:val="0"/>
        <w:ind w:left="360" w:firstLine="426"/>
        <w:jc w:val="center"/>
        <w:outlineLvl w:val="2"/>
        <w:rPr>
          <w:b/>
          <w:sz w:val="20"/>
        </w:rPr>
      </w:pPr>
    </w:p>
    <w:p w:rsidR="003179A5" w:rsidRPr="004A5075" w:rsidRDefault="003179A5" w:rsidP="003179A5">
      <w:pPr>
        <w:autoSpaceDE w:val="0"/>
        <w:autoSpaceDN w:val="0"/>
        <w:adjustRightInd w:val="0"/>
        <w:ind w:left="360" w:firstLine="426"/>
        <w:jc w:val="center"/>
        <w:outlineLvl w:val="2"/>
        <w:rPr>
          <w:b/>
          <w:sz w:val="20"/>
        </w:rPr>
      </w:pPr>
      <w:r w:rsidRPr="004A5075">
        <w:rPr>
          <w:b/>
          <w:sz w:val="20"/>
        </w:rPr>
        <w:t>Требования к порядку информирования</w:t>
      </w:r>
    </w:p>
    <w:p w:rsidR="003179A5" w:rsidRPr="004A5075" w:rsidRDefault="003179A5" w:rsidP="003179A5">
      <w:pPr>
        <w:autoSpaceDE w:val="0"/>
        <w:autoSpaceDN w:val="0"/>
        <w:adjustRightInd w:val="0"/>
        <w:ind w:firstLine="426"/>
        <w:jc w:val="center"/>
        <w:rPr>
          <w:b/>
          <w:sz w:val="20"/>
        </w:rPr>
      </w:pPr>
      <w:r w:rsidRPr="004A5075">
        <w:rPr>
          <w:b/>
          <w:sz w:val="20"/>
        </w:rPr>
        <w:t>о предоставлении муниципальной услуги</w:t>
      </w:r>
    </w:p>
    <w:p w:rsidR="003179A5" w:rsidRPr="004A5075" w:rsidRDefault="003179A5" w:rsidP="003179A5">
      <w:pPr>
        <w:autoSpaceDE w:val="0"/>
        <w:autoSpaceDN w:val="0"/>
        <w:adjustRightInd w:val="0"/>
        <w:ind w:firstLine="426"/>
        <w:jc w:val="both"/>
        <w:rPr>
          <w:b/>
          <w:sz w:val="20"/>
        </w:rPr>
      </w:pPr>
    </w:p>
    <w:p w:rsidR="003179A5" w:rsidRPr="004A5075" w:rsidRDefault="003179A5" w:rsidP="003179A5">
      <w:pPr>
        <w:autoSpaceDE w:val="0"/>
        <w:autoSpaceDN w:val="0"/>
        <w:adjustRightInd w:val="0"/>
        <w:ind w:firstLine="426"/>
        <w:jc w:val="both"/>
        <w:rPr>
          <w:sz w:val="20"/>
        </w:rPr>
      </w:pPr>
      <w:r w:rsidRPr="004A5075">
        <w:rPr>
          <w:sz w:val="20"/>
        </w:rPr>
        <w:t>1.3. Информирование о порядке предоставления муниципальной услуги осуществляется:</w:t>
      </w:r>
    </w:p>
    <w:p w:rsidR="003179A5" w:rsidRPr="004A5075" w:rsidRDefault="003179A5" w:rsidP="003179A5">
      <w:pPr>
        <w:autoSpaceDE w:val="0"/>
        <w:autoSpaceDN w:val="0"/>
        <w:adjustRightInd w:val="0"/>
        <w:ind w:firstLine="426"/>
        <w:jc w:val="both"/>
        <w:rPr>
          <w:sz w:val="20"/>
        </w:rPr>
      </w:pPr>
      <w:r w:rsidRPr="004A5075">
        <w:rPr>
          <w:sz w:val="20"/>
        </w:rPr>
        <w:t>1) непосредственно при личном приеме заявителя в администрации Орловского муниципального округа 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179A5" w:rsidRPr="004A5075" w:rsidRDefault="003179A5" w:rsidP="003179A5">
      <w:pPr>
        <w:autoSpaceDE w:val="0"/>
        <w:autoSpaceDN w:val="0"/>
        <w:adjustRightInd w:val="0"/>
        <w:ind w:firstLine="426"/>
        <w:jc w:val="both"/>
        <w:rPr>
          <w:sz w:val="20"/>
        </w:rPr>
      </w:pPr>
      <w:r w:rsidRPr="004A5075">
        <w:rPr>
          <w:sz w:val="20"/>
        </w:rPr>
        <w:t>2) по телефону в  Уполномоченном органе или многофункциональном центре;</w:t>
      </w:r>
    </w:p>
    <w:p w:rsidR="003179A5" w:rsidRPr="004A5075" w:rsidRDefault="003179A5" w:rsidP="003179A5">
      <w:pPr>
        <w:autoSpaceDE w:val="0"/>
        <w:autoSpaceDN w:val="0"/>
        <w:adjustRightInd w:val="0"/>
        <w:ind w:firstLine="426"/>
        <w:jc w:val="both"/>
        <w:rPr>
          <w:sz w:val="20"/>
        </w:rPr>
      </w:pPr>
      <w:r w:rsidRPr="004A5075">
        <w:rPr>
          <w:sz w:val="20"/>
        </w:rPr>
        <w:t>3) письменно, в том числе посредством электронной почты, факсимильной связи;</w:t>
      </w:r>
    </w:p>
    <w:p w:rsidR="003179A5" w:rsidRPr="004A5075" w:rsidRDefault="003179A5" w:rsidP="003179A5">
      <w:pPr>
        <w:autoSpaceDE w:val="0"/>
        <w:autoSpaceDN w:val="0"/>
        <w:adjustRightInd w:val="0"/>
        <w:ind w:firstLine="426"/>
        <w:jc w:val="both"/>
        <w:rPr>
          <w:sz w:val="20"/>
        </w:rPr>
      </w:pPr>
      <w:r w:rsidRPr="004A5075">
        <w:rPr>
          <w:sz w:val="20"/>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19" w:history="1">
        <w:r w:rsidRPr="004A5075">
          <w:rPr>
            <w:sz w:val="20"/>
            <w:u w:val="single"/>
          </w:rPr>
          <w:t>https://www.gosuslugi.ru/</w:t>
        </w:r>
      </w:hyperlink>
      <w:r w:rsidRPr="004A5075">
        <w:rPr>
          <w:sz w:val="20"/>
        </w:rPr>
        <w:t>) (далее – ЕПГУ);</w:t>
      </w:r>
    </w:p>
    <w:p w:rsidR="003179A5" w:rsidRPr="004A5075" w:rsidRDefault="003179A5" w:rsidP="003179A5">
      <w:pPr>
        <w:autoSpaceDE w:val="0"/>
        <w:autoSpaceDN w:val="0"/>
        <w:adjustRightInd w:val="0"/>
        <w:ind w:firstLine="426"/>
        <w:jc w:val="both"/>
        <w:rPr>
          <w:sz w:val="20"/>
        </w:rPr>
      </w:pPr>
      <w:r w:rsidRPr="004A5075">
        <w:rPr>
          <w:sz w:val="20"/>
        </w:rPr>
        <w:t>на официальном сайте Уполномоченного органа (</w:t>
      </w:r>
      <w:hyperlink r:id="rId20" w:history="1">
        <w:r w:rsidRPr="004A5075">
          <w:rPr>
            <w:sz w:val="20"/>
            <w:u w:val="single"/>
          </w:rPr>
          <w:t>http://</w:t>
        </w:r>
        <w:proofErr w:type="spellStart"/>
        <w:r w:rsidRPr="004A5075">
          <w:rPr>
            <w:sz w:val="20"/>
            <w:u w:val="single"/>
            <w:lang w:val="en-US"/>
          </w:rPr>
          <w:t>admorlov</w:t>
        </w:r>
        <w:proofErr w:type="spellEnd"/>
        <w:r w:rsidRPr="004A5075">
          <w:rPr>
            <w:sz w:val="20"/>
            <w:u w:val="single"/>
          </w:rPr>
          <w:t>.</w:t>
        </w:r>
        <w:proofErr w:type="spellStart"/>
        <w:r w:rsidRPr="004A5075">
          <w:rPr>
            <w:sz w:val="20"/>
            <w:u w:val="single"/>
          </w:rPr>
          <w:t>ru</w:t>
        </w:r>
        <w:proofErr w:type="spellEnd"/>
        <w:r w:rsidRPr="004A5075">
          <w:rPr>
            <w:sz w:val="20"/>
            <w:u w:val="single"/>
          </w:rPr>
          <w:t>/</w:t>
        </w:r>
      </w:hyperlink>
      <w:r w:rsidRPr="004A5075">
        <w:rPr>
          <w:sz w:val="20"/>
        </w:rPr>
        <w:t>);</w:t>
      </w:r>
    </w:p>
    <w:p w:rsidR="003179A5" w:rsidRPr="004A5075" w:rsidRDefault="003179A5" w:rsidP="003179A5">
      <w:pPr>
        <w:autoSpaceDE w:val="0"/>
        <w:autoSpaceDN w:val="0"/>
        <w:adjustRightInd w:val="0"/>
        <w:ind w:firstLine="426"/>
        <w:jc w:val="both"/>
        <w:rPr>
          <w:sz w:val="20"/>
        </w:rPr>
      </w:pPr>
      <w:r w:rsidRPr="004A5075">
        <w:rPr>
          <w:sz w:val="20"/>
        </w:rPr>
        <w:t>5) посредством размещения информации на информационных стендах Уполномоченного органа или многофункционального центра.</w:t>
      </w:r>
    </w:p>
    <w:p w:rsidR="003179A5" w:rsidRPr="004A5075" w:rsidRDefault="003179A5" w:rsidP="003179A5">
      <w:pPr>
        <w:autoSpaceDE w:val="0"/>
        <w:autoSpaceDN w:val="0"/>
        <w:adjustRightInd w:val="0"/>
        <w:ind w:firstLine="426"/>
        <w:jc w:val="both"/>
        <w:rPr>
          <w:sz w:val="20"/>
        </w:rPr>
      </w:pPr>
      <w:r w:rsidRPr="004A5075">
        <w:rPr>
          <w:sz w:val="20"/>
        </w:rPr>
        <w:t>1.4. Информирование осуществляется по вопросам, касающимся:</w:t>
      </w:r>
    </w:p>
    <w:p w:rsidR="003179A5" w:rsidRPr="004A5075" w:rsidRDefault="003179A5" w:rsidP="003179A5">
      <w:pPr>
        <w:autoSpaceDE w:val="0"/>
        <w:autoSpaceDN w:val="0"/>
        <w:adjustRightInd w:val="0"/>
        <w:ind w:firstLine="426"/>
        <w:jc w:val="both"/>
        <w:rPr>
          <w:sz w:val="20"/>
        </w:rPr>
      </w:pPr>
      <w:r w:rsidRPr="004A5075">
        <w:rPr>
          <w:sz w:val="20"/>
        </w:rPr>
        <w:t>способов подачи заявления о предоставлении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адресов Уполномоченного органа и многофункциональных центров, обращение в которые необходимо для предоставления муниципальной услуги;</w:t>
      </w:r>
    </w:p>
    <w:p w:rsidR="003179A5" w:rsidRPr="004A5075" w:rsidRDefault="003179A5" w:rsidP="003179A5">
      <w:pPr>
        <w:autoSpaceDE w:val="0"/>
        <w:autoSpaceDN w:val="0"/>
        <w:adjustRightInd w:val="0"/>
        <w:jc w:val="both"/>
        <w:rPr>
          <w:sz w:val="20"/>
        </w:rPr>
      </w:pPr>
      <w:r w:rsidRPr="004A5075">
        <w:rPr>
          <w:sz w:val="20"/>
        </w:rPr>
        <w:t xml:space="preserve">          справочной информации о работе Уполномоченного органа (структурных подразделений Уполномоченного органа);</w:t>
      </w:r>
    </w:p>
    <w:p w:rsidR="003179A5" w:rsidRPr="004A5075" w:rsidRDefault="003179A5" w:rsidP="003179A5">
      <w:pPr>
        <w:autoSpaceDE w:val="0"/>
        <w:autoSpaceDN w:val="0"/>
        <w:adjustRightInd w:val="0"/>
        <w:jc w:val="both"/>
        <w:rPr>
          <w:sz w:val="20"/>
        </w:rPr>
      </w:pPr>
      <w:r w:rsidRPr="004A5075">
        <w:rPr>
          <w:sz w:val="20"/>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179A5" w:rsidRPr="004A5075" w:rsidRDefault="003179A5" w:rsidP="003179A5">
      <w:pPr>
        <w:autoSpaceDE w:val="0"/>
        <w:autoSpaceDN w:val="0"/>
        <w:adjustRightInd w:val="0"/>
        <w:jc w:val="both"/>
        <w:rPr>
          <w:sz w:val="20"/>
        </w:rPr>
      </w:pPr>
      <w:r w:rsidRPr="004A5075">
        <w:rPr>
          <w:sz w:val="20"/>
        </w:rPr>
        <w:t xml:space="preserve">           порядка и сроков предоставления муниципальной услуги;</w:t>
      </w:r>
    </w:p>
    <w:p w:rsidR="003179A5" w:rsidRPr="004A5075" w:rsidRDefault="003179A5" w:rsidP="003179A5">
      <w:pPr>
        <w:autoSpaceDE w:val="0"/>
        <w:autoSpaceDN w:val="0"/>
        <w:adjustRightInd w:val="0"/>
        <w:jc w:val="both"/>
        <w:rPr>
          <w:sz w:val="20"/>
        </w:rPr>
      </w:pPr>
      <w:r w:rsidRPr="004A5075">
        <w:rPr>
          <w:sz w:val="20"/>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179A5" w:rsidRPr="004A5075" w:rsidRDefault="003179A5" w:rsidP="003179A5">
      <w:pPr>
        <w:autoSpaceDE w:val="0"/>
        <w:autoSpaceDN w:val="0"/>
        <w:adjustRightInd w:val="0"/>
        <w:jc w:val="both"/>
        <w:rPr>
          <w:sz w:val="20"/>
        </w:rPr>
      </w:pPr>
      <w:r w:rsidRPr="004A5075">
        <w:rPr>
          <w:sz w:val="20"/>
        </w:rPr>
        <w:t xml:space="preserve">          по вопросам предоставления услуг, которые являются необходимыми и обязательными для предоставления муниципальной услуги;</w:t>
      </w:r>
    </w:p>
    <w:p w:rsidR="003179A5" w:rsidRPr="004A5075" w:rsidRDefault="003179A5" w:rsidP="003179A5">
      <w:pPr>
        <w:autoSpaceDE w:val="0"/>
        <w:autoSpaceDN w:val="0"/>
        <w:adjustRightInd w:val="0"/>
        <w:jc w:val="both"/>
        <w:rPr>
          <w:sz w:val="20"/>
        </w:rPr>
      </w:pPr>
      <w:r w:rsidRPr="004A5075">
        <w:rPr>
          <w:sz w:val="20"/>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179A5" w:rsidRPr="004A5075" w:rsidRDefault="003179A5" w:rsidP="003179A5">
      <w:pPr>
        <w:autoSpaceDE w:val="0"/>
        <w:autoSpaceDN w:val="0"/>
        <w:adjustRightInd w:val="0"/>
        <w:jc w:val="both"/>
        <w:rPr>
          <w:sz w:val="20"/>
        </w:rPr>
      </w:pPr>
      <w:r w:rsidRPr="004A5075">
        <w:rPr>
          <w:sz w:val="20"/>
        </w:rPr>
        <w:t xml:space="preserve">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179A5" w:rsidRPr="004A5075" w:rsidRDefault="003179A5" w:rsidP="003179A5">
      <w:pPr>
        <w:autoSpaceDE w:val="0"/>
        <w:autoSpaceDN w:val="0"/>
        <w:adjustRightInd w:val="0"/>
        <w:ind w:firstLine="426"/>
        <w:jc w:val="both"/>
        <w:rPr>
          <w:sz w:val="20"/>
        </w:rPr>
      </w:pPr>
      <w:r w:rsidRPr="004A5075">
        <w:rPr>
          <w:sz w:val="20"/>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Заявителя по интересующим вопросам.</w:t>
      </w:r>
    </w:p>
    <w:p w:rsidR="003179A5" w:rsidRPr="004A5075" w:rsidRDefault="003179A5" w:rsidP="003179A5">
      <w:pPr>
        <w:autoSpaceDE w:val="0"/>
        <w:autoSpaceDN w:val="0"/>
        <w:adjustRightInd w:val="0"/>
        <w:ind w:firstLine="426"/>
        <w:jc w:val="both"/>
        <w:rPr>
          <w:sz w:val="20"/>
        </w:rPr>
      </w:pPr>
      <w:r w:rsidRPr="004A5075">
        <w:rPr>
          <w:sz w:val="20"/>
        </w:rPr>
        <w:t xml:space="preserve">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179A5" w:rsidRPr="004A5075" w:rsidRDefault="003179A5" w:rsidP="003179A5">
      <w:pPr>
        <w:autoSpaceDE w:val="0"/>
        <w:autoSpaceDN w:val="0"/>
        <w:adjustRightInd w:val="0"/>
        <w:ind w:firstLine="426"/>
        <w:jc w:val="both"/>
        <w:rPr>
          <w:sz w:val="20"/>
        </w:rPr>
      </w:pPr>
      <w:r w:rsidRPr="004A5075">
        <w:rPr>
          <w:sz w:val="2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179A5" w:rsidRPr="004A5075" w:rsidRDefault="003179A5" w:rsidP="003179A5">
      <w:pPr>
        <w:autoSpaceDE w:val="0"/>
        <w:autoSpaceDN w:val="0"/>
        <w:adjustRightInd w:val="0"/>
        <w:ind w:firstLine="426"/>
        <w:jc w:val="both"/>
        <w:rPr>
          <w:sz w:val="20"/>
        </w:rPr>
      </w:pPr>
      <w:r w:rsidRPr="004A5075">
        <w:rPr>
          <w:sz w:val="20"/>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3179A5" w:rsidRPr="004A5075" w:rsidRDefault="003179A5" w:rsidP="003179A5">
      <w:pPr>
        <w:autoSpaceDE w:val="0"/>
        <w:autoSpaceDN w:val="0"/>
        <w:adjustRightInd w:val="0"/>
        <w:ind w:firstLine="426"/>
        <w:jc w:val="both"/>
        <w:rPr>
          <w:sz w:val="20"/>
        </w:rPr>
      </w:pPr>
      <w:r w:rsidRPr="004A5075">
        <w:rPr>
          <w:sz w:val="20"/>
        </w:rPr>
        <w:t>изложить обращение в письменной форме;</w:t>
      </w:r>
    </w:p>
    <w:p w:rsidR="003179A5" w:rsidRPr="004A5075" w:rsidRDefault="003179A5" w:rsidP="003179A5">
      <w:pPr>
        <w:autoSpaceDE w:val="0"/>
        <w:autoSpaceDN w:val="0"/>
        <w:adjustRightInd w:val="0"/>
        <w:ind w:firstLine="426"/>
        <w:jc w:val="both"/>
        <w:rPr>
          <w:sz w:val="20"/>
        </w:rPr>
      </w:pPr>
      <w:r w:rsidRPr="004A5075">
        <w:rPr>
          <w:sz w:val="20"/>
        </w:rPr>
        <w:t>назначить другое время для консультаций.</w:t>
      </w:r>
    </w:p>
    <w:p w:rsidR="003179A5" w:rsidRPr="004A5075" w:rsidRDefault="003179A5" w:rsidP="003179A5">
      <w:pPr>
        <w:autoSpaceDE w:val="0"/>
        <w:autoSpaceDN w:val="0"/>
        <w:adjustRightInd w:val="0"/>
        <w:ind w:firstLine="426"/>
        <w:jc w:val="both"/>
        <w:rPr>
          <w:sz w:val="20"/>
        </w:rPr>
      </w:pPr>
      <w:r w:rsidRPr="004A5075">
        <w:rPr>
          <w:sz w:val="2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179A5" w:rsidRPr="004A5075" w:rsidRDefault="003179A5" w:rsidP="003179A5">
      <w:pPr>
        <w:autoSpaceDE w:val="0"/>
        <w:autoSpaceDN w:val="0"/>
        <w:adjustRightInd w:val="0"/>
        <w:ind w:firstLine="426"/>
        <w:jc w:val="both"/>
        <w:rPr>
          <w:sz w:val="20"/>
        </w:rPr>
      </w:pPr>
      <w:r w:rsidRPr="004A5075">
        <w:rPr>
          <w:sz w:val="20"/>
        </w:rPr>
        <w:t>Продолжительность информирования по телефону не должна превышать 10 минут.</w:t>
      </w:r>
    </w:p>
    <w:p w:rsidR="003179A5" w:rsidRPr="004A5075" w:rsidRDefault="003179A5" w:rsidP="003179A5">
      <w:pPr>
        <w:autoSpaceDE w:val="0"/>
        <w:autoSpaceDN w:val="0"/>
        <w:adjustRightInd w:val="0"/>
        <w:ind w:firstLine="426"/>
        <w:jc w:val="both"/>
        <w:rPr>
          <w:sz w:val="20"/>
        </w:rPr>
      </w:pPr>
      <w:r w:rsidRPr="004A5075">
        <w:rPr>
          <w:sz w:val="20"/>
        </w:rPr>
        <w:t>Информирование осуществляется в соответствии с графиком приема граждан.</w:t>
      </w:r>
    </w:p>
    <w:p w:rsidR="003179A5" w:rsidRPr="004A5075" w:rsidRDefault="003179A5" w:rsidP="003179A5">
      <w:pPr>
        <w:autoSpaceDE w:val="0"/>
        <w:autoSpaceDN w:val="0"/>
        <w:adjustRightInd w:val="0"/>
        <w:ind w:firstLine="426"/>
        <w:jc w:val="both"/>
        <w:rPr>
          <w:sz w:val="20"/>
        </w:rPr>
      </w:pPr>
      <w:r w:rsidRPr="004A5075">
        <w:rPr>
          <w:sz w:val="20"/>
        </w:rPr>
        <w:t xml:space="preserve">1.6.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1.4 настоящего Административного регламента в порядке, установленном Федеральным законом </w:t>
      </w:r>
      <w:r w:rsidRPr="004A5075">
        <w:rPr>
          <w:color w:val="000000"/>
          <w:sz w:val="20"/>
        </w:rPr>
        <w:t>от 02.05.</w:t>
      </w:r>
      <w:r w:rsidRPr="004A5075">
        <w:rPr>
          <w:sz w:val="20"/>
        </w:rPr>
        <w:t>2006  № 59-ФЗ «О порядке рассмотрения обращений граждан Российской Федерации» (далее – Федеральный закон № 59-ФЗ).</w:t>
      </w:r>
    </w:p>
    <w:p w:rsidR="003179A5" w:rsidRPr="004A5075" w:rsidRDefault="003179A5" w:rsidP="003179A5">
      <w:pPr>
        <w:autoSpaceDE w:val="0"/>
        <w:autoSpaceDN w:val="0"/>
        <w:adjustRightInd w:val="0"/>
        <w:ind w:firstLine="426"/>
        <w:jc w:val="both"/>
        <w:rPr>
          <w:sz w:val="20"/>
        </w:rPr>
      </w:pPr>
      <w:r w:rsidRPr="004A5075">
        <w:rPr>
          <w:sz w:val="20"/>
        </w:rPr>
        <w:t xml:space="preserve"> 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Pr="004A5075">
        <w:rPr>
          <w:color w:val="000000"/>
          <w:sz w:val="20"/>
        </w:rPr>
        <w:t>.10.</w:t>
      </w:r>
      <w:r w:rsidRPr="004A5075">
        <w:rPr>
          <w:color w:val="FF0000"/>
          <w:sz w:val="20"/>
        </w:rPr>
        <w:t xml:space="preserve"> </w:t>
      </w:r>
      <w:r w:rsidRPr="004A5075">
        <w:rPr>
          <w:sz w:val="20"/>
        </w:rPr>
        <w:t>2011 № 861.</w:t>
      </w:r>
    </w:p>
    <w:p w:rsidR="003179A5" w:rsidRPr="004A5075" w:rsidRDefault="003179A5" w:rsidP="003179A5">
      <w:pPr>
        <w:autoSpaceDE w:val="0"/>
        <w:autoSpaceDN w:val="0"/>
        <w:adjustRightInd w:val="0"/>
        <w:ind w:firstLine="426"/>
        <w:jc w:val="both"/>
        <w:rPr>
          <w:sz w:val="20"/>
        </w:rPr>
      </w:pPr>
      <w:r w:rsidRPr="004A5075">
        <w:rPr>
          <w:sz w:val="20"/>
        </w:rPr>
        <w:t xml:space="preserve">  </w:t>
      </w:r>
      <w:proofErr w:type="gramStart"/>
      <w:r w:rsidRPr="004A5075">
        <w:rPr>
          <w:sz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179A5" w:rsidRPr="004A5075" w:rsidRDefault="003179A5" w:rsidP="003179A5">
      <w:pPr>
        <w:autoSpaceDE w:val="0"/>
        <w:autoSpaceDN w:val="0"/>
        <w:adjustRightInd w:val="0"/>
        <w:ind w:firstLine="426"/>
        <w:jc w:val="both"/>
        <w:rPr>
          <w:sz w:val="20"/>
        </w:rPr>
      </w:pPr>
      <w:r w:rsidRPr="004A5075">
        <w:rPr>
          <w:sz w:val="20"/>
        </w:rP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179A5" w:rsidRPr="004A5075" w:rsidRDefault="003179A5" w:rsidP="003179A5">
      <w:pPr>
        <w:autoSpaceDE w:val="0"/>
        <w:autoSpaceDN w:val="0"/>
        <w:adjustRightInd w:val="0"/>
        <w:ind w:firstLine="426"/>
        <w:jc w:val="both"/>
        <w:rPr>
          <w:sz w:val="20"/>
        </w:rPr>
      </w:pPr>
      <w:r w:rsidRPr="004A5075">
        <w:rPr>
          <w:sz w:val="20"/>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3179A5" w:rsidRPr="004A5075" w:rsidRDefault="003179A5" w:rsidP="003179A5">
      <w:pPr>
        <w:autoSpaceDE w:val="0"/>
        <w:autoSpaceDN w:val="0"/>
        <w:adjustRightInd w:val="0"/>
        <w:ind w:firstLine="426"/>
        <w:jc w:val="both"/>
        <w:rPr>
          <w:sz w:val="20"/>
        </w:rPr>
      </w:pPr>
      <w:r w:rsidRPr="004A5075">
        <w:rPr>
          <w:sz w:val="20"/>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3179A5" w:rsidRPr="004A5075" w:rsidRDefault="003179A5" w:rsidP="003179A5">
      <w:pPr>
        <w:autoSpaceDE w:val="0"/>
        <w:autoSpaceDN w:val="0"/>
        <w:adjustRightInd w:val="0"/>
        <w:ind w:firstLine="426"/>
        <w:jc w:val="both"/>
        <w:rPr>
          <w:sz w:val="20"/>
        </w:rPr>
      </w:pPr>
      <w:r w:rsidRPr="004A5075">
        <w:rPr>
          <w:sz w:val="20"/>
        </w:rPr>
        <w:t>адрес официального сайта, а также электронной почты и (или) формы обратной связи Уполномоченного органа в сети «Интернет».</w:t>
      </w:r>
    </w:p>
    <w:p w:rsidR="003179A5" w:rsidRPr="004A5075" w:rsidRDefault="003179A5" w:rsidP="003179A5">
      <w:pPr>
        <w:autoSpaceDE w:val="0"/>
        <w:autoSpaceDN w:val="0"/>
        <w:adjustRightInd w:val="0"/>
        <w:ind w:firstLine="426"/>
        <w:jc w:val="both"/>
        <w:rPr>
          <w:sz w:val="20"/>
        </w:rPr>
      </w:pPr>
      <w:r w:rsidRPr="004A5075">
        <w:rPr>
          <w:sz w:val="20"/>
        </w:rP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179A5" w:rsidRPr="004A5075" w:rsidRDefault="003179A5" w:rsidP="003179A5">
      <w:pPr>
        <w:autoSpaceDE w:val="0"/>
        <w:autoSpaceDN w:val="0"/>
        <w:adjustRightInd w:val="0"/>
        <w:ind w:firstLine="426"/>
        <w:jc w:val="both"/>
        <w:rPr>
          <w:sz w:val="20"/>
        </w:rPr>
      </w:pPr>
      <w:r w:rsidRPr="004A5075">
        <w:rPr>
          <w:sz w:val="20"/>
        </w:rPr>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179A5" w:rsidRPr="004A5075" w:rsidRDefault="003179A5" w:rsidP="003179A5">
      <w:pPr>
        <w:autoSpaceDE w:val="0"/>
        <w:autoSpaceDN w:val="0"/>
        <w:adjustRightInd w:val="0"/>
        <w:ind w:firstLine="426"/>
        <w:jc w:val="both"/>
        <w:rPr>
          <w:sz w:val="20"/>
        </w:rPr>
      </w:pPr>
      <w:r w:rsidRPr="004A5075">
        <w:rPr>
          <w:sz w:val="20"/>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179A5" w:rsidRPr="004A5075" w:rsidRDefault="003179A5" w:rsidP="003179A5">
      <w:pPr>
        <w:autoSpaceDE w:val="0"/>
        <w:autoSpaceDN w:val="0"/>
        <w:adjustRightInd w:val="0"/>
        <w:spacing w:after="200"/>
        <w:ind w:firstLine="426"/>
        <w:jc w:val="both"/>
        <w:rPr>
          <w:b/>
          <w:bCs/>
          <w:sz w:val="20"/>
        </w:rPr>
      </w:pPr>
      <w:r w:rsidRPr="004A5075">
        <w:rPr>
          <w:sz w:val="20"/>
        </w:rPr>
        <w:t xml:space="preserve"> Информация о муниципальной услуге внесена в реестр муниципальных услуг администрации  Орловского муниципального округа.</w:t>
      </w:r>
    </w:p>
    <w:p w:rsidR="003179A5" w:rsidRPr="004A5075" w:rsidRDefault="003179A5" w:rsidP="003179A5">
      <w:pPr>
        <w:autoSpaceDE w:val="0"/>
        <w:autoSpaceDN w:val="0"/>
        <w:adjustRightInd w:val="0"/>
        <w:ind w:firstLine="426"/>
        <w:jc w:val="center"/>
        <w:outlineLvl w:val="1"/>
        <w:rPr>
          <w:b/>
          <w:sz w:val="20"/>
        </w:rPr>
      </w:pPr>
      <w:r w:rsidRPr="004A5075">
        <w:rPr>
          <w:b/>
          <w:sz w:val="20"/>
        </w:rPr>
        <w:t>II. Стандарт предоставления муниципальной услуги</w:t>
      </w:r>
    </w:p>
    <w:p w:rsidR="003179A5" w:rsidRPr="004A5075" w:rsidRDefault="003179A5" w:rsidP="003179A5">
      <w:pPr>
        <w:autoSpaceDE w:val="0"/>
        <w:autoSpaceDN w:val="0"/>
        <w:adjustRightInd w:val="0"/>
        <w:ind w:firstLine="426"/>
        <w:jc w:val="center"/>
        <w:outlineLvl w:val="2"/>
        <w:rPr>
          <w:b/>
          <w:sz w:val="20"/>
        </w:rPr>
      </w:pPr>
      <w:r w:rsidRPr="004A5075">
        <w:rPr>
          <w:b/>
          <w:sz w:val="20"/>
        </w:rPr>
        <w:t>Наименование муниципальной услуги</w:t>
      </w:r>
    </w:p>
    <w:p w:rsidR="003179A5" w:rsidRPr="004A5075" w:rsidRDefault="003179A5" w:rsidP="003179A5">
      <w:pPr>
        <w:autoSpaceDE w:val="0"/>
        <w:autoSpaceDN w:val="0"/>
        <w:adjustRightInd w:val="0"/>
        <w:ind w:firstLine="426"/>
        <w:jc w:val="both"/>
        <w:rPr>
          <w:sz w:val="20"/>
        </w:rPr>
      </w:pPr>
    </w:p>
    <w:p w:rsidR="003179A5" w:rsidRPr="004A5075" w:rsidRDefault="003179A5" w:rsidP="003179A5">
      <w:pPr>
        <w:shd w:val="clear" w:color="auto" w:fill="FFFFFF"/>
        <w:spacing w:after="200"/>
        <w:ind w:firstLine="426"/>
        <w:jc w:val="both"/>
        <w:rPr>
          <w:color w:val="000000"/>
          <w:sz w:val="20"/>
        </w:rPr>
      </w:pPr>
      <w:r w:rsidRPr="004A5075">
        <w:rPr>
          <w:sz w:val="20"/>
        </w:rPr>
        <w:t xml:space="preserve">       2.1. </w:t>
      </w:r>
      <w:r w:rsidRPr="004A5075">
        <w:rPr>
          <w:color w:val="000000"/>
          <w:sz w:val="20"/>
        </w:rPr>
        <w:t>Наименование муниципальной услуги: «Присвоение спортивных разрядов»</w:t>
      </w:r>
      <w:r w:rsidRPr="004A5075">
        <w:rPr>
          <w:sz w:val="20"/>
        </w:rPr>
        <w:t xml:space="preserve"> (далее - муниципальная услуга).</w:t>
      </w:r>
    </w:p>
    <w:p w:rsidR="003179A5" w:rsidRPr="004A5075" w:rsidRDefault="003179A5" w:rsidP="003179A5">
      <w:pPr>
        <w:autoSpaceDE w:val="0"/>
        <w:autoSpaceDN w:val="0"/>
        <w:adjustRightInd w:val="0"/>
        <w:ind w:firstLine="426"/>
        <w:jc w:val="center"/>
        <w:outlineLvl w:val="2"/>
        <w:rPr>
          <w:b/>
          <w:sz w:val="20"/>
        </w:rPr>
      </w:pPr>
      <w:r w:rsidRPr="004A5075">
        <w:rPr>
          <w:b/>
          <w:sz w:val="20"/>
        </w:rPr>
        <w:t>Наименование органа предоставляющего муниципальную услугу</w:t>
      </w:r>
    </w:p>
    <w:p w:rsidR="003179A5" w:rsidRPr="004A5075" w:rsidRDefault="003179A5" w:rsidP="003179A5">
      <w:pPr>
        <w:autoSpaceDE w:val="0"/>
        <w:autoSpaceDN w:val="0"/>
        <w:adjustRightInd w:val="0"/>
        <w:ind w:firstLine="426"/>
        <w:jc w:val="both"/>
        <w:rPr>
          <w:sz w:val="20"/>
        </w:rPr>
      </w:pPr>
    </w:p>
    <w:p w:rsidR="003179A5" w:rsidRPr="004A5075" w:rsidRDefault="003179A5" w:rsidP="003179A5">
      <w:pPr>
        <w:autoSpaceDE w:val="0"/>
        <w:autoSpaceDN w:val="0"/>
        <w:adjustRightInd w:val="0"/>
        <w:ind w:firstLine="426"/>
        <w:jc w:val="both"/>
        <w:rPr>
          <w:sz w:val="20"/>
        </w:rPr>
      </w:pPr>
      <w:r w:rsidRPr="004A5075">
        <w:rPr>
          <w:sz w:val="20"/>
        </w:rPr>
        <w:t xml:space="preserve">     2.2. Муниципальная услуга предоставляется администрацией Орловского муниципального округа Кировской области (далее – администрация, Уполномоченный орган) в лице отдела социальной политики (далее – отдел).</w:t>
      </w:r>
    </w:p>
    <w:p w:rsidR="003179A5" w:rsidRPr="004A5075" w:rsidRDefault="003179A5" w:rsidP="003179A5">
      <w:pPr>
        <w:autoSpaceDE w:val="0"/>
        <w:autoSpaceDN w:val="0"/>
        <w:adjustRightInd w:val="0"/>
        <w:ind w:firstLine="426"/>
        <w:jc w:val="both"/>
        <w:rPr>
          <w:sz w:val="20"/>
        </w:rPr>
      </w:pPr>
    </w:p>
    <w:p w:rsidR="003179A5" w:rsidRPr="004A5075" w:rsidRDefault="003179A5" w:rsidP="003179A5">
      <w:pPr>
        <w:autoSpaceDE w:val="0"/>
        <w:autoSpaceDN w:val="0"/>
        <w:adjustRightInd w:val="0"/>
        <w:spacing w:after="200"/>
        <w:ind w:firstLine="426"/>
        <w:jc w:val="center"/>
        <w:rPr>
          <w:b/>
          <w:bCs/>
          <w:sz w:val="20"/>
        </w:rPr>
      </w:pPr>
      <w:r w:rsidRPr="004A5075">
        <w:rPr>
          <w:b/>
          <w:bCs/>
          <w:sz w:val="20"/>
        </w:rPr>
        <w:t>Описание результата предоставления муниципальной услуги</w:t>
      </w:r>
    </w:p>
    <w:p w:rsidR="003179A5" w:rsidRPr="004A5075" w:rsidRDefault="003179A5" w:rsidP="003179A5">
      <w:pPr>
        <w:jc w:val="both"/>
        <w:rPr>
          <w:color w:val="0C0C0C"/>
          <w:sz w:val="20"/>
        </w:rPr>
      </w:pPr>
      <w:r w:rsidRPr="004A5075">
        <w:rPr>
          <w:sz w:val="20"/>
        </w:rPr>
        <w:t xml:space="preserve">       2.3. Р</w:t>
      </w:r>
      <w:r w:rsidRPr="004A5075">
        <w:rPr>
          <w:color w:val="0C0C0C"/>
          <w:sz w:val="20"/>
        </w:rPr>
        <w:t>езультатом предоставления муниципальной услуги является:</w:t>
      </w:r>
    </w:p>
    <w:p w:rsidR="003179A5" w:rsidRPr="004A5075" w:rsidRDefault="003179A5" w:rsidP="003179A5">
      <w:pPr>
        <w:ind w:firstLine="426"/>
        <w:jc w:val="both"/>
        <w:rPr>
          <w:sz w:val="20"/>
        </w:rPr>
      </w:pPr>
      <w:r w:rsidRPr="004A5075">
        <w:rPr>
          <w:sz w:val="20"/>
        </w:rPr>
        <w:t>2.3.1. При обращении за присвоением спортивного разряда - решение о присвоении спортивного разряда или решение об отказе в предоставлении услуги "Присвоение спортивных разрядов", которые оформляются в соответствии с приложением N 1 и приложением N 2 к настоящему Административному регламенту соответственно.</w:t>
      </w:r>
    </w:p>
    <w:p w:rsidR="003179A5" w:rsidRPr="004A5075" w:rsidRDefault="003179A5" w:rsidP="003179A5">
      <w:pPr>
        <w:ind w:firstLine="426"/>
        <w:jc w:val="both"/>
        <w:rPr>
          <w:sz w:val="20"/>
        </w:rPr>
      </w:pPr>
      <w:r w:rsidRPr="004A5075">
        <w:rPr>
          <w:sz w:val="20"/>
        </w:rPr>
        <w:t xml:space="preserve">2.3.2. При обращении за подтверждением спортивного разряда - решение о подтверждении спортивного разряда или решение об отказе в предоставлении услуги "Присвоение спортивных разрядов", которые </w:t>
      </w:r>
      <w:r w:rsidRPr="004A5075">
        <w:rPr>
          <w:sz w:val="20"/>
        </w:rPr>
        <w:lastRenderedPageBreak/>
        <w:t>оформляются в соответствии с приложением N 4 и приложением N 5 к настоящему Административному регламенту соответственно.</w:t>
      </w:r>
    </w:p>
    <w:p w:rsidR="003179A5" w:rsidRPr="004A5075" w:rsidRDefault="003179A5" w:rsidP="003179A5">
      <w:pPr>
        <w:ind w:firstLine="426"/>
        <w:jc w:val="both"/>
        <w:rPr>
          <w:color w:val="0C0C0C"/>
          <w:sz w:val="20"/>
        </w:rPr>
      </w:pPr>
      <w:r w:rsidRPr="004A5075">
        <w:rPr>
          <w:sz w:val="20"/>
        </w:rPr>
        <w:t>2.3.3. При обращении за лишением (восстановлением) спортивного разряда (спортивных разрядов) - решение о лишении (восстановлении) спортивного разряда или решение об отказе в предоставлении услуги "Присвоение спортивных разрядов", которые оформляются в соответствии с приложением N 6 и приложением N 7 к настоящему Административному регламенту соответственно.</w:t>
      </w:r>
    </w:p>
    <w:p w:rsidR="003179A5" w:rsidRPr="004A5075" w:rsidRDefault="003179A5" w:rsidP="003179A5">
      <w:pPr>
        <w:shd w:val="clear" w:color="auto" w:fill="FFFFFF"/>
        <w:ind w:firstLine="426"/>
        <w:contextualSpacing/>
        <w:jc w:val="both"/>
        <w:rPr>
          <w:sz w:val="20"/>
        </w:rPr>
      </w:pPr>
      <w:r w:rsidRPr="004A5075">
        <w:rPr>
          <w:sz w:val="20"/>
        </w:rPr>
        <w:t>2.4. Уполномоченный орган направляет Заявителю способом, указанным в заявлении:</w:t>
      </w:r>
    </w:p>
    <w:p w:rsidR="003179A5" w:rsidRPr="004A5075" w:rsidRDefault="003179A5" w:rsidP="003179A5">
      <w:pPr>
        <w:shd w:val="clear" w:color="auto" w:fill="FFFFFF"/>
        <w:ind w:firstLine="426"/>
        <w:contextualSpacing/>
        <w:jc w:val="both"/>
        <w:rPr>
          <w:sz w:val="20"/>
        </w:rPr>
      </w:pPr>
      <w:r w:rsidRPr="004A5075">
        <w:rPr>
          <w:sz w:val="20"/>
        </w:rPr>
        <w:t xml:space="preserve">2.4.1.1. При обращении за присвоением спортивного разряда - один из результатов предоставления муниципальной услуги, указанных в пункте 2.3.1 Административного регламента, в срок не более двух месяцев </w:t>
      </w:r>
      <w:proofErr w:type="gramStart"/>
      <w:r w:rsidRPr="004A5075">
        <w:rPr>
          <w:sz w:val="20"/>
        </w:rPr>
        <w:t>с даты получения</w:t>
      </w:r>
      <w:proofErr w:type="gramEnd"/>
      <w:r w:rsidRPr="004A5075">
        <w:rPr>
          <w:sz w:val="20"/>
        </w:rPr>
        <w:t xml:space="preserve"> представления.</w:t>
      </w:r>
    </w:p>
    <w:p w:rsidR="003179A5" w:rsidRPr="004A5075" w:rsidRDefault="003179A5" w:rsidP="003179A5">
      <w:pPr>
        <w:shd w:val="clear" w:color="auto" w:fill="FFFFFF"/>
        <w:ind w:firstLine="426"/>
        <w:contextualSpacing/>
        <w:jc w:val="both"/>
        <w:rPr>
          <w:sz w:val="20"/>
        </w:rPr>
      </w:pPr>
      <w:r w:rsidRPr="004A5075">
        <w:rPr>
          <w:sz w:val="20"/>
        </w:rPr>
        <w:t xml:space="preserve">2.4.1.2. При обращении за подтверждением спортивного разряда - один из результатов предоставления муниципальной услуги, указанных в пункте 2.3.2 Административного регламента, в срок не более двух месяцев </w:t>
      </w:r>
      <w:proofErr w:type="gramStart"/>
      <w:r w:rsidRPr="004A5075">
        <w:rPr>
          <w:sz w:val="20"/>
        </w:rPr>
        <w:t>с даты получения</w:t>
      </w:r>
      <w:proofErr w:type="gramEnd"/>
      <w:r w:rsidRPr="004A5075">
        <w:rPr>
          <w:sz w:val="20"/>
        </w:rPr>
        <w:t xml:space="preserve"> представления.</w:t>
      </w:r>
    </w:p>
    <w:p w:rsidR="003179A5" w:rsidRPr="004A5075" w:rsidRDefault="003179A5" w:rsidP="003179A5">
      <w:pPr>
        <w:shd w:val="clear" w:color="auto" w:fill="FFFFFF"/>
        <w:ind w:firstLine="426"/>
        <w:contextualSpacing/>
        <w:jc w:val="both"/>
        <w:rPr>
          <w:sz w:val="20"/>
        </w:rPr>
      </w:pPr>
      <w:r w:rsidRPr="004A5075">
        <w:rPr>
          <w:sz w:val="20"/>
        </w:rPr>
        <w:t xml:space="preserve">2.4.1.3. При обращении за лишением (восстановлением) спортивного разряда (спортивных разрядов) - один из результатов предоставления муниципальной услуги, указанных в пункте 2.3.3 Административного регламента, в срок не более двух месяцев </w:t>
      </w:r>
      <w:proofErr w:type="gramStart"/>
      <w:r w:rsidRPr="004A5075">
        <w:rPr>
          <w:sz w:val="20"/>
        </w:rPr>
        <w:t>с даты получения</w:t>
      </w:r>
      <w:proofErr w:type="gramEnd"/>
      <w:r w:rsidRPr="004A5075">
        <w:rPr>
          <w:sz w:val="20"/>
        </w:rPr>
        <w:t xml:space="preserve"> представления.</w:t>
      </w:r>
    </w:p>
    <w:p w:rsidR="003179A5" w:rsidRPr="004A5075" w:rsidRDefault="003179A5" w:rsidP="003179A5">
      <w:pPr>
        <w:shd w:val="clear" w:color="auto" w:fill="FFFFFF"/>
        <w:ind w:firstLine="426"/>
        <w:contextualSpacing/>
        <w:jc w:val="both"/>
        <w:rPr>
          <w:sz w:val="20"/>
        </w:rPr>
      </w:pPr>
      <w:r w:rsidRPr="004A5075">
        <w:rPr>
          <w:sz w:val="20"/>
        </w:rPr>
        <w:t>2.4.2. Копия постановления о присвоении спортивного разряда (спортивных разрядов) в течение 10 рабочих дней со дня его утверждения направляется Заявителю на адрес электронной почты, указанной Заявителем, или вручается лично под подпись.</w:t>
      </w:r>
    </w:p>
    <w:p w:rsidR="003179A5" w:rsidRPr="004A5075" w:rsidRDefault="003179A5" w:rsidP="003179A5">
      <w:pPr>
        <w:shd w:val="clear" w:color="auto" w:fill="FFFFFF"/>
        <w:ind w:firstLine="426"/>
        <w:contextualSpacing/>
        <w:jc w:val="both"/>
        <w:rPr>
          <w:sz w:val="20"/>
        </w:rPr>
      </w:pPr>
      <w:r w:rsidRPr="004A5075">
        <w:rPr>
          <w:sz w:val="20"/>
        </w:rPr>
        <w:t>Копия решения об отказе в присвоении спортивного разряда (спортивных разрядов) в течение 5 рабочих дней со дня его принятия направляется Заявителю на адрес электронной почты, указанной Заявителем, с указанием, что документы, представленные Заявителем в бумажном виде, можно получить в Уполномоченном органе лично, или вручается лично под подпись.</w:t>
      </w:r>
    </w:p>
    <w:p w:rsidR="003179A5" w:rsidRPr="004A5075" w:rsidRDefault="003179A5" w:rsidP="003179A5">
      <w:pPr>
        <w:shd w:val="clear" w:color="auto" w:fill="FFFFFF"/>
        <w:ind w:firstLine="426"/>
        <w:contextualSpacing/>
        <w:jc w:val="both"/>
        <w:rPr>
          <w:sz w:val="20"/>
        </w:rPr>
      </w:pPr>
      <w:r w:rsidRPr="004A5075">
        <w:rPr>
          <w:sz w:val="20"/>
        </w:rPr>
        <w:t>Копия постановления о подтверждении спортивного разряда (спортивных разрядов) в течение 10 рабочих дней со дня его утверждения направляется Заявителю на адрес электронной почты, указанной Заявителем, или вручается лично под подпись.</w:t>
      </w:r>
    </w:p>
    <w:p w:rsidR="003179A5" w:rsidRPr="004A5075" w:rsidRDefault="003179A5" w:rsidP="003179A5">
      <w:pPr>
        <w:shd w:val="clear" w:color="auto" w:fill="FFFFFF"/>
        <w:ind w:firstLine="426"/>
        <w:contextualSpacing/>
        <w:jc w:val="both"/>
        <w:rPr>
          <w:sz w:val="20"/>
        </w:rPr>
      </w:pPr>
      <w:r w:rsidRPr="004A5075">
        <w:rPr>
          <w:sz w:val="20"/>
        </w:rPr>
        <w:t>Копия решения об отказе в подтверждении спортивного разряда (спортивных разрядов) в течение 5 рабочих дней со дня его принятия направляется Заявителю на адрес электронной почты, указанной Заявителем, с указанием, что документы, представленные Заявителем в бумажном виде, можно получить в Уполномоченном органе лично, или вручается лично под подпись.</w:t>
      </w:r>
    </w:p>
    <w:p w:rsidR="003179A5" w:rsidRPr="004A5075" w:rsidRDefault="003179A5" w:rsidP="003179A5">
      <w:pPr>
        <w:shd w:val="clear" w:color="auto" w:fill="FFFFFF"/>
        <w:ind w:firstLine="426"/>
        <w:contextualSpacing/>
        <w:jc w:val="both"/>
        <w:rPr>
          <w:sz w:val="20"/>
        </w:rPr>
      </w:pPr>
      <w:r w:rsidRPr="004A5075">
        <w:rPr>
          <w:sz w:val="20"/>
        </w:rPr>
        <w:t>Копия постановления о лишении (восстановлении) спортивного разряда (спортивных разрядов) в течение 5 рабочих дней со дня его утверждения направляется Заявителю на адрес электронной почты, указанной Заявителем, или вручается лично под подпись.</w:t>
      </w:r>
    </w:p>
    <w:p w:rsidR="003179A5" w:rsidRPr="004A5075" w:rsidRDefault="003179A5" w:rsidP="003179A5">
      <w:pPr>
        <w:shd w:val="clear" w:color="auto" w:fill="FFFFFF"/>
        <w:ind w:firstLine="426"/>
        <w:contextualSpacing/>
        <w:jc w:val="both"/>
        <w:rPr>
          <w:sz w:val="20"/>
        </w:rPr>
      </w:pPr>
      <w:r w:rsidRPr="004A5075">
        <w:rPr>
          <w:sz w:val="20"/>
        </w:rPr>
        <w:t>2.4.3. Срок возврата документов Заявителю в случае предоставления для присвоения спортивного разряда документов, не соответствующих требованиям, предусмотренным пунктом 2.9.1 Административного регламента, для лишения спортивного разряда - документов, не соответствующих требованиям, предусмотренным пунктом 2.6. Административного регламента, или лицом, не являющимся Заявителем в соответствии с пунктом 1.2.1 Административного регламента, для восстановления спортивного разряда - документов, не соответствующих 2.6. Административного регламента, или лицом, не являющимся Заявителем в соответствии с пунктом 1.2.1 Административного регламента, составляет 10 рабочих дней с момента их представления.</w:t>
      </w:r>
    </w:p>
    <w:p w:rsidR="003179A5" w:rsidRPr="004A5075" w:rsidRDefault="003179A5" w:rsidP="003179A5">
      <w:pPr>
        <w:autoSpaceDE w:val="0"/>
        <w:autoSpaceDN w:val="0"/>
        <w:adjustRightInd w:val="0"/>
        <w:ind w:firstLine="426"/>
        <w:jc w:val="both"/>
        <w:rPr>
          <w:sz w:val="20"/>
        </w:rPr>
      </w:pPr>
      <w:r w:rsidRPr="004A5075">
        <w:rPr>
          <w:sz w:val="20"/>
        </w:rPr>
        <w:t>2.4.4. Решение о лишении (восстановлении) спортивного разряда или об отказе в лишении (восстановлении) спортивного разряда принимается Уполномоченным органом в течение 2 месяцев со дня получения заявления и документов Заявителя для лишения спортивного разряда.</w:t>
      </w:r>
    </w:p>
    <w:p w:rsidR="003179A5" w:rsidRPr="004A5075" w:rsidRDefault="003179A5" w:rsidP="003179A5">
      <w:pPr>
        <w:autoSpaceDE w:val="0"/>
        <w:autoSpaceDN w:val="0"/>
        <w:adjustRightInd w:val="0"/>
        <w:ind w:firstLine="426"/>
        <w:jc w:val="both"/>
        <w:rPr>
          <w:b/>
          <w:bCs/>
          <w:sz w:val="20"/>
        </w:rPr>
      </w:pPr>
    </w:p>
    <w:p w:rsidR="003179A5" w:rsidRPr="004A5075" w:rsidRDefault="003179A5" w:rsidP="003179A5">
      <w:pPr>
        <w:autoSpaceDE w:val="0"/>
        <w:autoSpaceDN w:val="0"/>
        <w:adjustRightInd w:val="0"/>
        <w:spacing w:after="200"/>
        <w:ind w:firstLine="426"/>
        <w:jc w:val="center"/>
        <w:rPr>
          <w:b/>
          <w:bCs/>
          <w:sz w:val="20"/>
        </w:rPr>
      </w:pPr>
      <w:r w:rsidRPr="004A5075">
        <w:rPr>
          <w:b/>
          <w:bCs/>
          <w:sz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2.5. Срок предоставления муниципальной услуги составляет не более 16 рабочих дней со дня регистрации заявления в администрации.</w:t>
      </w:r>
    </w:p>
    <w:p w:rsidR="003179A5" w:rsidRPr="004A5075" w:rsidRDefault="003179A5" w:rsidP="003179A5">
      <w:pPr>
        <w:autoSpaceDE w:val="0"/>
        <w:autoSpaceDN w:val="0"/>
        <w:adjustRightInd w:val="0"/>
        <w:ind w:firstLine="426"/>
        <w:jc w:val="center"/>
        <w:outlineLvl w:val="2"/>
        <w:rPr>
          <w:sz w:val="20"/>
        </w:rPr>
      </w:pPr>
    </w:p>
    <w:p w:rsidR="003179A5" w:rsidRPr="004A5075" w:rsidRDefault="003179A5" w:rsidP="003179A5">
      <w:pPr>
        <w:autoSpaceDE w:val="0"/>
        <w:autoSpaceDN w:val="0"/>
        <w:adjustRightInd w:val="0"/>
        <w:ind w:firstLine="426"/>
        <w:jc w:val="center"/>
        <w:outlineLvl w:val="2"/>
        <w:rPr>
          <w:b/>
          <w:color w:val="000000"/>
          <w:sz w:val="20"/>
        </w:rPr>
      </w:pPr>
      <w:r w:rsidRPr="004A5075">
        <w:rPr>
          <w:b/>
          <w:color w:val="000000"/>
          <w:sz w:val="20"/>
        </w:rPr>
        <w:t>Правовые основания для предоставления муниципальной услуги</w:t>
      </w:r>
    </w:p>
    <w:p w:rsidR="003179A5" w:rsidRPr="004A5075" w:rsidRDefault="003179A5" w:rsidP="003179A5">
      <w:pPr>
        <w:autoSpaceDE w:val="0"/>
        <w:autoSpaceDN w:val="0"/>
        <w:adjustRightInd w:val="0"/>
        <w:ind w:firstLine="426"/>
        <w:jc w:val="both"/>
        <w:rPr>
          <w:b/>
          <w:color w:val="000000"/>
          <w:sz w:val="20"/>
        </w:rPr>
      </w:pPr>
    </w:p>
    <w:p w:rsidR="003179A5" w:rsidRPr="004A5075" w:rsidRDefault="003179A5" w:rsidP="003179A5">
      <w:pPr>
        <w:autoSpaceDE w:val="0"/>
        <w:autoSpaceDN w:val="0"/>
        <w:adjustRightInd w:val="0"/>
        <w:ind w:firstLine="426"/>
        <w:jc w:val="both"/>
        <w:rPr>
          <w:sz w:val="20"/>
        </w:rPr>
      </w:pPr>
      <w:r w:rsidRPr="004A5075">
        <w:rPr>
          <w:sz w:val="20"/>
        </w:rPr>
        <w:t xml:space="preserve">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официальном </w:t>
      </w:r>
      <w:proofErr w:type="gramStart"/>
      <w:r w:rsidRPr="004A5075">
        <w:rPr>
          <w:sz w:val="20"/>
        </w:rPr>
        <w:t>сайте</w:t>
      </w:r>
      <w:proofErr w:type="gramEnd"/>
      <w:r w:rsidRPr="004A5075">
        <w:rPr>
          <w:sz w:val="20"/>
        </w:rPr>
        <w:t xml:space="preserve"> Орловского муниципального округа, в </w:t>
      </w:r>
      <w:r w:rsidRPr="004A5075">
        <w:rPr>
          <w:bCs/>
          <w:sz w:val="20"/>
        </w:rPr>
        <w:t>Ф</w:t>
      </w:r>
      <w:r w:rsidRPr="004A5075">
        <w:rPr>
          <w:sz w:val="20"/>
        </w:rPr>
        <w:t>едеральном реестре и на ЕПГУ.</w:t>
      </w:r>
    </w:p>
    <w:p w:rsidR="003179A5" w:rsidRPr="004A5075" w:rsidRDefault="003179A5" w:rsidP="003179A5">
      <w:pPr>
        <w:autoSpaceDE w:val="0"/>
        <w:autoSpaceDN w:val="0"/>
        <w:adjustRightInd w:val="0"/>
        <w:ind w:firstLine="426"/>
        <w:jc w:val="both"/>
        <w:rPr>
          <w:sz w:val="20"/>
        </w:rPr>
      </w:pPr>
    </w:p>
    <w:p w:rsidR="003179A5" w:rsidRPr="004A5075" w:rsidRDefault="003179A5" w:rsidP="003179A5">
      <w:pPr>
        <w:autoSpaceDE w:val="0"/>
        <w:autoSpaceDN w:val="0"/>
        <w:adjustRightInd w:val="0"/>
        <w:ind w:firstLine="426"/>
        <w:jc w:val="center"/>
        <w:rPr>
          <w:b/>
          <w:bCs/>
          <w:sz w:val="20"/>
        </w:rPr>
      </w:pPr>
      <w:r w:rsidRPr="004A5075">
        <w:rPr>
          <w:b/>
          <w:bCs/>
          <w:sz w:val="20"/>
        </w:rPr>
        <w:t xml:space="preserve">Исчерпывающий перечень документов, необходимых в соответствии </w:t>
      </w:r>
      <w:proofErr w:type="gramStart"/>
      <w:r w:rsidRPr="004A5075">
        <w:rPr>
          <w:b/>
          <w:bCs/>
          <w:sz w:val="20"/>
        </w:rPr>
        <w:t>с</w:t>
      </w:r>
      <w:proofErr w:type="gramEnd"/>
    </w:p>
    <w:p w:rsidR="003179A5" w:rsidRPr="004A5075" w:rsidRDefault="003179A5" w:rsidP="003179A5">
      <w:pPr>
        <w:autoSpaceDE w:val="0"/>
        <w:autoSpaceDN w:val="0"/>
        <w:adjustRightInd w:val="0"/>
        <w:ind w:firstLine="426"/>
        <w:jc w:val="center"/>
        <w:rPr>
          <w:b/>
          <w:bCs/>
          <w:sz w:val="20"/>
        </w:rPr>
      </w:pPr>
      <w:r w:rsidRPr="004A5075">
        <w:rPr>
          <w:b/>
          <w:bCs/>
          <w:sz w:val="20"/>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179A5" w:rsidRPr="004A5075" w:rsidRDefault="003179A5" w:rsidP="003179A5">
      <w:pPr>
        <w:autoSpaceDE w:val="0"/>
        <w:autoSpaceDN w:val="0"/>
        <w:adjustRightInd w:val="0"/>
        <w:ind w:firstLine="426"/>
        <w:jc w:val="center"/>
        <w:rPr>
          <w:b/>
          <w:sz w:val="20"/>
        </w:rPr>
      </w:pPr>
    </w:p>
    <w:p w:rsidR="003179A5" w:rsidRPr="004A5075" w:rsidRDefault="003179A5" w:rsidP="003179A5">
      <w:pPr>
        <w:autoSpaceDE w:val="0"/>
        <w:autoSpaceDN w:val="0"/>
        <w:adjustRightInd w:val="0"/>
        <w:ind w:firstLine="426"/>
        <w:jc w:val="both"/>
        <w:rPr>
          <w:sz w:val="20"/>
        </w:rPr>
      </w:pPr>
      <w:r w:rsidRPr="004A5075">
        <w:rPr>
          <w:sz w:val="20"/>
        </w:rPr>
        <w:t xml:space="preserve">      2.7. Перечень документов, необходимых для предоставления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 xml:space="preserve">      2.7.1. Для принятия решения о присвоении спортивного разряда необходимы следующие документы:</w:t>
      </w:r>
    </w:p>
    <w:p w:rsidR="003179A5" w:rsidRPr="004A5075" w:rsidRDefault="003179A5" w:rsidP="003179A5">
      <w:pPr>
        <w:autoSpaceDE w:val="0"/>
        <w:autoSpaceDN w:val="0"/>
        <w:adjustRightInd w:val="0"/>
        <w:ind w:firstLine="426"/>
        <w:jc w:val="both"/>
        <w:rPr>
          <w:sz w:val="20"/>
        </w:rPr>
      </w:pPr>
      <w:r w:rsidRPr="004A5075">
        <w:rPr>
          <w:sz w:val="20"/>
        </w:rPr>
        <w:lastRenderedPageBreak/>
        <w:t>представление Заявителя;</w:t>
      </w:r>
    </w:p>
    <w:p w:rsidR="003179A5" w:rsidRPr="004A5075" w:rsidRDefault="003179A5" w:rsidP="003179A5">
      <w:pPr>
        <w:autoSpaceDE w:val="0"/>
        <w:autoSpaceDN w:val="0"/>
        <w:adjustRightInd w:val="0"/>
        <w:ind w:firstLine="426"/>
        <w:jc w:val="both"/>
        <w:rPr>
          <w:sz w:val="20"/>
        </w:rPr>
      </w:pPr>
      <w:r w:rsidRPr="004A5075">
        <w:rPr>
          <w:sz w:val="20"/>
        </w:rPr>
        <w:t>к представлению для присвоения спортивного разряда прилагаются:</w:t>
      </w:r>
    </w:p>
    <w:p w:rsidR="003179A5" w:rsidRPr="004A5075" w:rsidRDefault="003179A5" w:rsidP="003179A5">
      <w:pPr>
        <w:autoSpaceDE w:val="0"/>
        <w:autoSpaceDN w:val="0"/>
        <w:adjustRightInd w:val="0"/>
        <w:ind w:firstLine="426"/>
        <w:jc w:val="both"/>
        <w:rPr>
          <w:sz w:val="20"/>
        </w:rPr>
      </w:pPr>
      <w:r w:rsidRPr="004A5075">
        <w:rPr>
          <w:sz w:val="20"/>
        </w:rPr>
        <w:t xml:space="preserve">2.7.1.1. </w:t>
      </w:r>
      <w:proofErr w:type="gramStart"/>
      <w:r w:rsidRPr="004A5075">
        <w:rPr>
          <w:sz w:val="20"/>
        </w:rPr>
        <w:t>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лиц, не достигших возраста</w:t>
      </w:r>
      <w:proofErr w:type="gramEnd"/>
      <w:r w:rsidRPr="004A5075">
        <w:rPr>
          <w:sz w:val="20"/>
        </w:rPr>
        <w:t xml:space="preserve"> </w:t>
      </w:r>
      <w:proofErr w:type="gramStart"/>
      <w:r w:rsidRPr="004A5075">
        <w:rPr>
          <w:sz w:val="20"/>
        </w:rPr>
        <w:t>14 лет).</w:t>
      </w:r>
      <w:proofErr w:type="gramEnd"/>
    </w:p>
    <w:p w:rsidR="003179A5" w:rsidRPr="004A5075" w:rsidRDefault="003179A5" w:rsidP="003179A5">
      <w:pPr>
        <w:autoSpaceDE w:val="0"/>
        <w:autoSpaceDN w:val="0"/>
        <w:adjustRightInd w:val="0"/>
        <w:ind w:firstLine="426"/>
        <w:jc w:val="both"/>
        <w:rPr>
          <w:sz w:val="20"/>
        </w:rPr>
      </w:pPr>
      <w:r w:rsidRPr="004A5075">
        <w:rPr>
          <w:sz w:val="20"/>
        </w:rPr>
        <w:t>Для лиц, не достигших возраста 14 лет, - копия свидетельства о рождении. 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w:t>
      </w:r>
    </w:p>
    <w:p w:rsidR="003179A5" w:rsidRPr="004A5075" w:rsidRDefault="003179A5" w:rsidP="003179A5">
      <w:pPr>
        <w:autoSpaceDE w:val="0"/>
        <w:autoSpaceDN w:val="0"/>
        <w:adjustRightInd w:val="0"/>
        <w:ind w:firstLine="426"/>
        <w:jc w:val="both"/>
        <w:rPr>
          <w:sz w:val="20"/>
        </w:rPr>
      </w:pPr>
      <w:r w:rsidRPr="004A5075">
        <w:rPr>
          <w:sz w:val="20"/>
        </w:rPr>
        <w:t>При направлении документов для присвоения спортивного разряда в электронной форме предоставляется нотариально заверенный перевод на русский язык, подписанный усиленной квалификационной электронной подписью нотариуса в соответствии с Федеральным законом от 6 апреля 2011 г. № 63-ФЗ "Об электронной подписи".</w:t>
      </w:r>
    </w:p>
    <w:p w:rsidR="003179A5" w:rsidRPr="004A5075" w:rsidRDefault="003179A5" w:rsidP="003179A5">
      <w:pPr>
        <w:autoSpaceDE w:val="0"/>
        <w:autoSpaceDN w:val="0"/>
        <w:adjustRightInd w:val="0"/>
        <w:ind w:firstLine="426"/>
        <w:jc w:val="both"/>
        <w:rPr>
          <w:sz w:val="20"/>
        </w:rPr>
      </w:pPr>
      <w:r w:rsidRPr="004A5075">
        <w:rPr>
          <w:sz w:val="20"/>
        </w:rPr>
        <w:t>При направлении документов посредством федеральной государственной информационной системы "Единый портал государственных и муниципальных услуг (функций)" (далее - Единый портал) предоставляются сведения из документа, удостоверяющего личность.</w:t>
      </w:r>
    </w:p>
    <w:p w:rsidR="003179A5" w:rsidRPr="004A5075" w:rsidRDefault="003179A5" w:rsidP="003179A5">
      <w:pPr>
        <w:autoSpaceDE w:val="0"/>
        <w:autoSpaceDN w:val="0"/>
        <w:adjustRightInd w:val="0"/>
        <w:ind w:firstLine="426"/>
        <w:jc w:val="both"/>
        <w:rPr>
          <w:sz w:val="20"/>
        </w:rPr>
      </w:pPr>
      <w:r w:rsidRPr="004A5075">
        <w:rPr>
          <w:sz w:val="20"/>
        </w:rPr>
        <w:t>Военнослужащими, проходящими военную службу по призыву, вместо указанных копий страниц паспорта гражданина Российской Федерации может прилагаться копия военного билета.</w:t>
      </w:r>
    </w:p>
    <w:p w:rsidR="003179A5" w:rsidRPr="004A5075" w:rsidRDefault="003179A5" w:rsidP="003179A5">
      <w:pPr>
        <w:autoSpaceDE w:val="0"/>
        <w:autoSpaceDN w:val="0"/>
        <w:adjustRightInd w:val="0"/>
        <w:ind w:firstLine="426"/>
        <w:jc w:val="both"/>
        <w:rPr>
          <w:sz w:val="20"/>
        </w:rPr>
      </w:pPr>
      <w:r w:rsidRPr="004A5075">
        <w:rPr>
          <w:sz w:val="20"/>
        </w:rPr>
        <w:t>2.7.1.2. Две фотографии размером 3 x 4 см.</w:t>
      </w:r>
    </w:p>
    <w:p w:rsidR="003179A5" w:rsidRPr="004A5075" w:rsidRDefault="003179A5" w:rsidP="003179A5">
      <w:pPr>
        <w:autoSpaceDE w:val="0"/>
        <w:autoSpaceDN w:val="0"/>
        <w:adjustRightInd w:val="0"/>
        <w:ind w:firstLine="426"/>
        <w:jc w:val="both"/>
        <w:rPr>
          <w:sz w:val="20"/>
        </w:rPr>
      </w:pPr>
      <w:r w:rsidRPr="004A5075">
        <w:rPr>
          <w:sz w:val="20"/>
        </w:rPr>
        <w:t>2.7.1.3. 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физкультурно-спортивной организацией, включенной в перечень).</w:t>
      </w:r>
    </w:p>
    <w:p w:rsidR="003179A5" w:rsidRPr="004A5075" w:rsidRDefault="003179A5" w:rsidP="003179A5">
      <w:pPr>
        <w:autoSpaceDE w:val="0"/>
        <w:autoSpaceDN w:val="0"/>
        <w:adjustRightInd w:val="0"/>
        <w:ind w:firstLine="426"/>
        <w:jc w:val="both"/>
        <w:rPr>
          <w:sz w:val="20"/>
        </w:rPr>
      </w:pPr>
      <w:r w:rsidRPr="004A5075">
        <w:rPr>
          <w:sz w:val="20"/>
        </w:rPr>
        <w:t>2.7.1.4. Копия утвержденного списка кандидатов в спортивные сборные команды Российской Федерации по соответствующему виду спорта или выписка из такого списка с включенным спортсменом, указанным в представлении для присвоения спортивного разряда, в качестве спортсмена (для международных соревнований, включенных в календарный план международной спортивной федерации).</w:t>
      </w:r>
    </w:p>
    <w:p w:rsidR="003179A5" w:rsidRPr="004A5075" w:rsidRDefault="003179A5" w:rsidP="003179A5">
      <w:pPr>
        <w:autoSpaceDE w:val="0"/>
        <w:autoSpaceDN w:val="0"/>
        <w:adjustRightInd w:val="0"/>
        <w:ind w:firstLine="426"/>
        <w:jc w:val="both"/>
        <w:rPr>
          <w:sz w:val="20"/>
        </w:rPr>
      </w:pPr>
      <w:r w:rsidRPr="004A5075">
        <w:rPr>
          <w:sz w:val="20"/>
        </w:rPr>
        <w:t xml:space="preserve">2.7.1.5. Список кандидатов в спортивные сборные команды, участие которых предусматривается положением о соревновании (для соревнований, предусмотренных подпунктами 11.2.6 - 11.2.11, 11.2.18 - 11.2.23 пункта 11 Положения, утвержденного приказом </w:t>
      </w:r>
      <w:proofErr w:type="spellStart"/>
      <w:r w:rsidRPr="004A5075">
        <w:rPr>
          <w:sz w:val="20"/>
        </w:rPr>
        <w:t>Минспорта</w:t>
      </w:r>
      <w:proofErr w:type="spellEnd"/>
      <w:r w:rsidRPr="004A5075">
        <w:rPr>
          <w:sz w:val="20"/>
        </w:rPr>
        <w:t xml:space="preserve"> 03.03.3025 (далее – Положение № 173), военно-прикладных и служебно-прикладных видов спорта).</w:t>
      </w:r>
    </w:p>
    <w:p w:rsidR="003179A5" w:rsidRPr="004A5075" w:rsidRDefault="003179A5" w:rsidP="003179A5">
      <w:pPr>
        <w:autoSpaceDE w:val="0"/>
        <w:autoSpaceDN w:val="0"/>
        <w:adjustRightInd w:val="0"/>
        <w:ind w:firstLine="426"/>
        <w:jc w:val="both"/>
        <w:rPr>
          <w:sz w:val="20"/>
        </w:rPr>
      </w:pPr>
      <w:r w:rsidRPr="004A5075">
        <w:rPr>
          <w:sz w:val="20"/>
        </w:rPr>
        <w:t>2.7.1.6. Копия протокола или выписка из протокола, отражающего выполнение норм, требований и условий их выполнения, содержащего в том числе:</w:t>
      </w:r>
    </w:p>
    <w:p w:rsidR="003179A5" w:rsidRPr="004A5075" w:rsidRDefault="003179A5" w:rsidP="003179A5">
      <w:pPr>
        <w:autoSpaceDE w:val="0"/>
        <w:autoSpaceDN w:val="0"/>
        <w:adjustRightInd w:val="0"/>
        <w:ind w:firstLine="426"/>
        <w:jc w:val="both"/>
        <w:rPr>
          <w:sz w:val="20"/>
        </w:rPr>
      </w:pPr>
      <w:proofErr w:type="gramStart"/>
      <w:r w:rsidRPr="004A5075">
        <w:rPr>
          <w:sz w:val="20"/>
        </w:rPr>
        <w:t>- Для международных соревнований: наименование международного соревнования, дату проведения, пол участников, распределение мест среди участников, сведения об участниках (при наличии): фамилию, имя, результаты, показанные участниками.</w:t>
      </w:r>
      <w:proofErr w:type="gramEnd"/>
      <w:r w:rsidRPr="004A5075">
        <w:rPr>
          <w:sz w:val="20"/>
        </w:rPr>
        <w:t xml:space="preserve"> Копия протокола или выписка из протокола заверяется печатью (при наличии), подписью руководителя или уполномоченного должностного лица общероссийской спортивной федерации по виду спорта (для военно-прикладных и служебно-прикладных видов спорта копия протокола или выписка из протокола, заверяется печатью, подписью руководителя или уполномоченного должностного лица федерального органа).</w:t>
      </w:r>
    </w:p>
    <w:p w:rsidR="003179A5" w:rsidRPr="004A5075" w:rsidRDefault="003179A5" w:rsidP="003179A5">
      <w:pPr>
        <w:autoSpaceDE w:val="0"/>
        <w:autoSpaceDN w:val="0"/>
        <w:adjustRightInd w:val="0"/>
        <w:ind w:firstLine="426"/>
        <w:jc w:val="both"/>
        <w:rPr>
          <w:sz w:val="20"/>
        </w:rPr>
      </w:pPr>
      <w:proofErr w:type="gramStart"/>
      <w:r w:rsidRPr="004A5075">
        <w:rPr>
          <w:sz w:val="20"/>
        </w:rPr>
        <w:t>- Для соревнований и физкультурных мероприятий (за исключением международных соревнований и командных игровых видов спорта): наименование соревнования, 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спортивное звание и (или) спортивный разряд (при наличии), результаты, показанные участниками</w:t>
      </w:r>
      <w:proofErr w:type="gramEnd"/>
      <w:r w:rsidRPr="004A5075">
        <w:rPr>
          <w:sz w:val="20"/>
        </w:rPr>
        <w:t xml:space="preserve"> (при наличии), принадлежность к субъекту Российской Федерации, </w:t>
      </w:r>
      <w:proofErr w:type="gramStart"/>
      <w:r w:rsidRPr="004A5075">
        <w:rPr>
          <w:sz w:val="20"/>
        </w:rPr>
        <w:t>подписанного</w:t>
      </w:r>
      <w:proofErr w:type="gramEnd"/>
      <w:r w:rsidRPr="004A5075">
        <w:rPr>
          <w:sz w:val="20"/>
        </w:rPr>
        <w:t>:</w:t>
      </w:r>
    </w:p>
    <w:p w:rsidR="003179A5" w:rsidRPr="004A5075" w:rsidRDefault="003179A5" w:rsidP="003179A5">
      <w:pPr>
        <w:autoSpaceDE w:val="0"/>
        <w:autoSpaceDN w:val="0"/>
        <w:adjustRightInd w:val="0"/>
        <w:ind w:firstLine="426"/>
        <w:jc w:val="both"/>
        <w:rPr>
          <w:sz w:val="20"/>
        </w:rPr>
      </w:pPr>
      <w:r w:rsidRPr="004A5075">
        <w:rPr>
          <w:sz w:val="20"/>
        </w:rPr>
        <w:t>Председателем главной судейской коллегии (главным судьей) соревнования, физкультурного мероприятия (за исключением отдельных официальных соревнований, включенных в перечень, военно-прикладных и служебно-прикладных видов спорта).</w:t>
      </w:r>
    </w:p>
    <w:p w:rsidR="003179A5" w:rsidRPr="004A5075" w:rsidRDefault="003179A5" w:rsidP="003179A5">
      <w:pPr>
        <w:autoSpaceDE w:val="0"/>
        <w:autoSpaceDN w:val="0"/>
        <w:adjustRightInd w:val="0"/>
        <w:ind w:firstLine="426"/>
        <w:jc w:val="both"/>
        <w:rPr>
          <w:sz w:val="20"/>
        </w:rPr>
      </w:pPr>
      <w:r w:rsidRPr="004A5075">
        <w:rPr>
          <w:sz w:val="20"/>
        </w:rPr>
        <w:t>Председателем главной судейской коллегии (главным судьей) соревнования, а также заверенного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rsidR="003179A5" w:rsidRPr="004A5075" w:rsidRDefault="003179A5" w:rsidP="003179A5">
      <w:pPr>
        <w:autoSpaceDE w:val="0"/>
        <w:autoSpaceDN w:val="0"/>
        <w:adjustRightInd w:val="0"/>
        <w:ind w:firstLine="426"/>
        <w:jc w:val="both"/>
        <w:rPr>
          <w:sz w:val="20"/>
        </w:rPr>
      </w:pPr>
      <w:r w:rsidRPr="004A5075">
        <w:rPr>
          <w:sz w:val="20"/>
        </w:rPr>
        <w:t>Председателем главной судейской коллегии (главным судьей) соревнования, а также заверенного печатью, подписью руководителя или уполномоченного должностного лица подразделения федерального органа (для военно-прикладных и служебно-прикладных видов спорта).</w:t>
      </w:r>
    </w:p>
    <w:p w:rsidR="003179A5" w:rsidRPr="004A5075" w:rsidRDefault="003179A5" w:rsidP="003179A5">
      <w:pPr>
        <w:autoSpaceDE w:val="0"/>
        <w:autoSpaceDN w:val="0"/>
        <w:adjustRightInd w:val="0"/>
        <w:ind w:firstLine="426"/>
        <w:jc w:val="both"/>
        <w:rPr>
          <w:sz w:val="20"/>
        </w:rPr>
      </w:pPr>
      <w:proofErr w:type="gramStart"/>
      <w:r w:rsidRPr="004A5075">
        <w:rPr>
          <w:sz w:val="20"/>
        </w:rPr>
        <w:t>- Для соревнований и физкультурных мероприятий по командным игровым видам спорта (за исключением международных соревнований, международных физкультурных мероприятий): наименование соревнования, 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команд, подписанного председателем главной судейской коллегии (главным судьей) соревнования, физкультурного мероприятия.</w:t>
      </w:r>
      <w:proofErr w:type="gramEnd"/>
      <w:r w:rsidRPr="004A5075">
        <w:rPr>
          <w:sz w:val="20"/>
        </w:rPr>
        <w:t xml:space="preserve"> </w:t>
      </w:r>
      <w:proofErr w:type="gramStart"/>
      <w:r w:rsidRPr="004A5075">
        <w:rPr>
          <w:sz w:val="20"/>
        </w:rPr>
        <w:t xml:space="preserve">Сведения об участниках: фамилия, имя, отчество (при наличии), дата рождения, спортивное звание и (или) спортивный разряд (при наличии), принадлежность к субъекту Российской Федерации и (или) клубу, </w:t>
      </w:r>
      <w:r w:rsidRPr="004A5075">
        <w:rPr>
          <w:sz w:val="20"/>
        </w:rPr>
        <w:lastRenderedPageBreak/>
        <w:t>указываются в протоколе (в выписке из протокола) или оформляются приложением к протоколу (к выписке из протокола).</w:t>
      </w:r>
      <w:proofErr w:type="gramEnd"/>
    </w:p>
    <w:p w:rsidR="003179A5" w:rsidRPr="004A5075" w:rsidRDefault="003179A5" w:rsidP="003179A5">
      <w:pPr>
        <w:autoSpaceDE w:val="0"/>
        <w:autoSpaceDN w:val="0"/>
        <w:adjustRightInd w:val="0"/>
        <w:ind w:firstLine="426"/>
        <w:jc w:val="both"/>
        <w:rPr>
          <w:sz w:val="20"/>
        </w:rPr>
      </w:pPr>
      <w:r w:rsidRPr="004A5075">
        <w:rPr>
          <w:sz w:val="20"/>
        </w:rPr>
        <w:t>2.7.1.7. Копия документа (справка, выписка) о составе и наименовании квалификационных категорий спортивных судей, подписанного председателем главной судейской коллегии соревнования, физкультурного мероприятия (главным судьей) (за исключением международных соревнований, включенных в календарный план международной спортивной федерации):</w:t>
      </w:r>
    </w:p>
    <w:p w:rsidR="003179A5" w:rsidRPr="004A5075" w:rsidRDefault="003179A5" w:rsidP="003179A5">
      <w:pPr>
        <w:autoSpaceDE w:val="0"/>
        <w:autoSpaceDN w:val="0"/>
        <w:adjustRightInd w:val="0"/>
        <w:ind w:firstLine="426"/>
        <w:jc w:val="both"/>
        <w:rPr>
          <w:sz w:val="20"/>
        </w:rPr>
      </w:pPr>
      <w:r w:rsidRPr="004A5075">
        <w:rPr>
          <w:sz w:val="20"/>
        </w:rPr>
        <w:t>- Для отдельных официальных соревнований, включенных в перечень, в том числе заверяется печатью (при наличии), подписью руководителя или уполномоченного должностного лица физкультурно-спортивной организации, включенной в перечень.</w:t>
      </w:r>
    </w:p>
    <w:p w:rsidR="003179A5" w:rsidRPr="004A5075" w:rsidRDefault="003179A5" w:rsidP="003179A5">
      <w:pPr>
        <w:autoSpaceDE w:val="0"/>
        <w:autoSpaceDN w:val="0"/>
        <w:adjustRightInd w:val="0"/>
        <w:ind w:firstLine="426"/>
        <w:jc w:val="both"/>
        <w:rPr>
          <w:sz w:val="20"/>
        </w:rPr>
      </w:pPr>
      <w:r w:rsidRPr="004A5075">
        <w:rPr>
          <w:sz w:val="20"/>
        </w:rPr>
        <w:t>- Для военно-прикладных и служебно-прикладных видов спорта, в том числе заверяется печатью, подписью руководителя или уполномоченного должностного лица подразделения федерального органа.</w:t>
      </w:r>
    </w:p>
    <w:p w:rsidR="003179A5" w:rsidRPr="004A5075" w:rsidRDefault="003179A5" w:rsidP="003179A5">
      <w:pPr>
        <w:autoSpaceDE w:val="0"/>
        <w:autoSpaceDN w:val="0"/>
        <w:adjustRightInd w:val="0"/>
        <w:ind w:firstLine="426"/>
        <w:jc w:val="both"/>
        <w:rPr>
          <w:sz w:val="20"/>
        </w:rPr>
      </w:pPr>
      <w:r w:rsidRPr="004A5075">
        <w:rPr>
          <w:sz w:val="20"/>
        </w:rPr>
        <w:t>2.7.1.8. Копии документов, подтверждающих у спортивных судей, включенных 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международных соревнований, включенных в календарный план международной спортивной федерации), но не менее:</w:t>
      </w:r>
    </w:p>
    <w:p w:rsidR="003179A5" w:rsidRPr="004A5075" w:rsidRDefault="003179A5" w:rsidP="003179A5">
      <w:pPr>
        <w:autoSpaceDE w:val="0"/>
        <w:autoSpaceDN w:val="0"/>
        <w:adjustRightInd w:val="0"/>
        <w:ind w:firstLine="426"/>
        <w:jc w:val="both"/>
        <w:rPr>
          <w:sz w:val="20"/>
        </w:rPr>
      </w:pPr>
      <w:r w:rsidRPr="004A5075">
        <w:rPr>
          <w:sz w:val="20"/>
        </w:rPr>
        <w:t xml:space="preserve">2.7.1.8.1. </w:t>
      </w:r>
      <w:proofErr w:type="gramStart"/>
      <w:r w:rsidRPr="004A5075">
        <w:rPr>
          <w:sz w:val="20"/>
        </w:rPr>
        <w:t>Для международных соревнований, не включенных в календарный план соответствующей международной спортивной федерации, - 5, в том числе не менее двух копий удостоверений квалификационной категории спортивного судьи "спортивный судья всероссийской категории" и (или) копии нотариального перевода на русский язык документов, подтверждающих наличие действующей категории, присвоенной международной спортивной федерацией по соответствующему виду спорта, и не менее трех копий документов, подтверждающих наличие действующей (не</w:t>
      </w:r>
      <w:proofErr w:type="gramEnd"/>
      <w:r w:rsidRPr="004A5075">
        <w:rPr>
          <w:sz w:val="20"/>
        </w:rPr>
        <w:t xml:space="preserve"> ниже) квалификационной категории спортивного судьи "спортивный судья первой категории", - для присвоения КМС;</w:t>
      </w:r>
    </w:p>
    <w:p w:rsidR="003179A5" w:rsidRPr="004A5075" w:rsidRDefault="003179A5" w:rsidP="003179A5">
      <w:pPr>
        <w:autoSpaceDE w:val="0"/>
        <w:autoSpaceDN w:val="0"/>
        <w:adjustRightInd w:val="0"/>
        <w:ind w:firstLine="426"/>
        <w:jc w:val="both"/>
        <w:rPr>
          <w:sz w:val="20"/>
        </w:rPr>
      </w:pPr>
      <w:r w:rsidRPr="004A5075">
        <w:rPr>
          <w:sz w:val="20"/>
        </w:rPr>
        <w:t>2.7.1.8.2. Для соревнований, физкультурных мероприятий (за исключением соревнований, указанных в подпункте 2.7.1.8.2. настоящего пункта) - 3, подтверждающих наличие действующей квалификационной категории спортивного судьи, предусмотренной подпунктом 40.2 пункта 40 Положения.</w:t>
      </w:r>
    </w:p>
    <w:p w:rsidR="003179A5" w:rsidRPr="004A5075" w:rsidRDefault="003179A5" w:rsidP="003179A5">
      <w:pPr>
        <w:autoSpaceDE w:val="0"/>
        <w:autoSpaceDN w:val="0"/>
        <w:adjustRightInd w:val="0"/>
        <w:ind w:firstLine="426"/>
        <w:jc w:val="both"/>
        <w:rPr>
          <w:sz w:val="20"/>
        </w:rPr>
      </w:pPr>
      <w:r w:rsidRPr="004A5075">
        <w:rPr>
          <w:sz w:val="20"/>
        </w:rPr>
        <w:t>При направлении документов в электронной форме предоставляется нотариально заверенный перевод на русский язык, подписанный усиленной квалификационной электронной подписью нотариуса в соответствии с Федеральным законом от 6 апреля 2011 г. N 63-ФЗ "Об электронной подписи".</w:t>
      </w:r>
    </w:p>
    <w:p w:rsidR="003179A5" w:rsidRPr="004A5075" w:rsidRDefault="003179A5" w:rsidP="003179A5">
      <w:pPr>
        <w:autoSpaceDE w:val="0"/>
        <w:autoSpaceDN w:val="0"/>
        <w:adjustRightInd w:val="0"/>
        <w:ind w:firstLine="426"/>
        <w:jc w:val="both"/>
        <w:rPr>
          <w:sz w:val="20"/>
        </w:rPr>
      </w:pPr>
      <w:r w:rsidRPr="004A5075">
        <w:rPr>
          <w:sz w:val="20"/>
        </w:rPr>
        <w:t xml:space="preserve">2.7.1.9. </w:t>
      </w:r>
      <w:proofErr w:type="gramStart"/>
      <w:r w:rsidRPr="004A5075">
        <w:rPr>
          <w:sz w:val="20"/>
        </w:rPr>
        <w:t>Копия документа (справка, выписка), подтверждающего установленные ограничения на участие спортивных сборных команд Российской Федерации в международных соревнованиях (для международных соревнований, по которым международными спортивными федерациями установлены ограничения на участие спортивных сборных команд Российской Федерации).</w:t>
      </w:r>
      <w:proofErr w:type="gramEnd"/>
    </w:p>
    <w:p w:rsidR="003179A5" w:rsidRPr="004A5075" w:rsidRDefault="003179A5" w:rsidP="003179A5">
      <w:pPr>
        <w:autoSpaceDE w:val="0"/>
        <w:autoSpaceDN w:val="0"/>
        <w:adjustRightInd w:val="0"/>
        <w:ind w:firstLine="426"/>
        <w:jc w:val="both"/>
        <w:rPr>
          <w:sz w:val="20"/>
        </w:rPr>
      </w:pPr>
      <w:r w:rsidRPr="004A5075">
        <w:rPr>
          <w:sz w:val="20"/>
        </w:rPr>
        <w:t>2.7.1.10. Копия положения (регламента) о соревновании по военно-прикладным и служебно-прикладным видам спорта, на котором спортсмен выполнил нормы, требования и условия их выполнения по виду спорта, заверенная печатью, подписью руководителя или уполномоченного должностного лица подразделения федерального органа (для военно-прикладных и служебно-прикладных видов спорта).</w:t>
      </w:r>
    </w:p>
    <w:p w:rsidR="003179A5" w:rsidRPr="004A5075" w:rsidRDefault="003179A5" w:rsidP="003179A5">
      <w:pPr>
        <w:autoSpaceDE w:val="0"/>
        <w:autoSpaceDN w:val="0"/>
        <w:adjustRightInd w:val="0"/>
        <w:ind w:firstLine="426"/>
        <w:jc w:val="both"/>
        <w:rPr>
          <w:sz w:val="20"/>
        </w:rPr>
      </w:pPr>
      <w:r w:rsidRPr="004A5075">
        <w:rPr>
          <w:sz w:val="20"/>
        </w:rPr>
        <w:t xml:space="preserve">2.7.1.11. </w:t>
      </w:r>
      <w:proofErr w:type="gramStart"/>
      <w:r w:rsidRPr="004A5075">
        <w:rPr>
          <w:sz w:val="20"/>
        </w:rPr>
        <w:t>Копия документа (справка, протокол), содержащего сведения о количестве стран, наименование соревнования, физкультурного мероприятия, дату и место проведения соревнования, физкультурного мероприятия (для международных соревнований, международных физкультурных мероприятий), заверенная:</w:t>
      </w:r>
      <w:proofErr w:type="gramEnd"/>
    </w:p>
    <w:p w:rsidR="003179A5" w:rsidRPr="004A5075" w:rsidRDefault="003179A5" w:rsidP="003179A5">
      <w:pPr>
        <w:autoSpaceDE w:val="0"/>
        <w:autoSpaceDN w:val="0"/>
        <w:adjustRightInd w:val="0"/>
        <w:ind w:firstLine="426"/>
        <w:jc w:val="both"/>
        <w:rPr>
          <w:sz w:val="20"/>
        </w:rPr>
      </w:pPr>
      <w:r w:rsidRPr="004A5075">
        <w:rPr>
          <w:sz w:val="20"/>
        </w:rPr>
        <w:t xml:space="preserve"> Печатью (при наличии), подписью руководителя или уполномоченного должностного лица общероссийской спортивной федерации по виду спорта (за исключением отдельных официальных соревнований, включенных в перечень, и физкультурных мероприятий).</w:t>
      </w:r>
    </w:p>
    <w:p w:rsidR="003179A5" w:rsidRPr="004A5075" w:rsidRDefault="003179A5" w:rsidP="003179A5">
      <w:pPr>
        <w:autoSpaceDE w:val="0"/>
        <w:autoSpaceDN w:val="0"/>
        <w:adjustRightInd w:val="0"/>
        <w:ind w:firstLine="426"/>
        <w:jc w:val="both"/>
        <w:rPr>
          <w:sz w:val="20"/>
        </w:rPr>
      </w:pPr>
      <w:r w:rsidRPr="004A5075">
        <w:rPr>
          <w:sz w:val="20"/>
        </w:rPr>
        <w:t xml:space="preserve">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rsidR="003179A5" w:rsidRPr="004A5075" w:rsidRDefault="003179A5" w:rsidP="003179A5">
      <w:pPr>
        <w:autoSpaceDE w:val="0"/>
        <w:autoSpaceDN w:val="0"/>
        <w:adjustRightInd w:val="0"/>
        <w:ind w:firstLine="426"/>
        <w:jc w:val="both"/>
        <w:rPr>
          <w:sz w:val="20"/>
        </w:rPr>
      </w:pPr>
      <w:r w:rsidRPr="004A5075">
        <w:rPr>
          <w:sz w:val="20"/>
        </w:rPr>
        <w:t>2.7.1.12. Копия документа (справка, протокол), содержащего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(для всероссийских соревнований и межрегиональных соревнований)</w:t>
      </w:r>
    </w:p>
    <w:p w:rsidR="003179A5" w:rsidRPr="004A5075" w:rsidRDefault="003179A5" w:rsidP="003179A5">
      <w:pPr>
        <w:autoSpaceDE w:val="0"/>
        <w:autoSpaceDN w:val="0"/>
        <w:adjustRightInd w:val="0"/>
        <w:ind w:firstLine="426"/>
        <w:jc w:val="both"/>
        <w:rPr>
          <w:sz w:val="20"/>
        </w:rPr>
      </w:pPr>
      <w:r w:rsidRPr="004A5075">
        <w:rPr>
          <w:sz w:val="20"/>
        </w:rPr>
        <w:t xml:space="preserve">2.7.1.13. К представлению о подтверждении спортивного разряда прилагаются документы, предусмотренные подпунктами 2.7.1., 2.7.1.3.-2.7.1.12 настоящего административного регламента. </w:t>
      </w:r>
    </w:p>
    <w:p w:rsidR="003179A5" w:rsidRPr="004A5075" w:rsidRDefault="003179A5" w:rsidP="003179A5">
      <w:pPr>
        <w:autoSpaceDE w:val="0"/>
        <w:autoSpaceDN w:val="0"/>
        <w:adjustRightInd w:val="0"/>
        <w:ind w:firstLine="426"/>
        <w:jc w:val="both"/>
        <w:rPr>
          <w:sz w:val="20"/>
        </w:rPr>
      </w:pPr>
      <w:r w:rsidRPr="004A5075">
        <w:rPr>
          <w:sz w:val="20"/>
        </w:rPr>
        <w:t>2.7.2. Для принятия решения о лишении спортивного разряда необходимы следующие документы:</w:t>
      </w:r>
    </w:p>
    <w:p w:rsidR="003179A5" w:rsidRPr="004A5075" w:rsidRDefault="003179A5" w:rsidP="003179A5">
      <w:pPr>
        <w:autoSpaceDE w:val="0"/>
        <w:autoSpaceDN w:val="0"/>
        <w:adjustRightInd w:val="0"/>
        <w:ind w:firstLine="426"/>
        <w:jc w:val="both"/>
        <w:rPr>
          <w:sz w:val="20"/>
        </w:rPr>
      </w:pPr>
      <w:r w:rsidRPr="004A5075">
        <w:rPr>
          <w:sz w:val="20"/>
        </w:rPr>
        <w:t>заявление о лишении спортивного разряда, содержащее:</w:t>
      </w:r>
    </w:p>
    <w:p w:rsidR="003179A5" w:rsidRPr="004A5075" w:rsidRDefault="003179A5" w:rsidP="003179A5">
      <w:pPr>
        <w:autoSpaceDE w:val="0"/>
        <w:autoSpaceDN w:val="0"/>
        <w:adjustRightInd w:val="0"/>
        <w:ind w:firstLine="426"/>
        <w:jc w:val="both"/>
        <w:rPr>
          <w:sz w:val="20"/>
        </w:rPr>
      </w:pPr>
      <w:r w:rsidRPr="004A5075">
        <w:rPr>
          <w:sz w:val="20"/>
        </w:rPr>
        <w:t>фамилию, имя, отчество (при наличии), дату рождения спортсмена, в отношении которого подано заявление о лишении спортивного разряда;</w:t>
      </w:r>
    </w:p>
    <w:p w:rsidR="003179A5" w:rsidRPr="004A5075" w:rsidRDefault="003179A5" w:rsidP="003179A5">
      <w:pPr>
        <w:autoSpaceDE w:val="0"/>
        <w:autoSpaceDN w:val="0"/>
        <w:adjustRightInd w:val="0"/>
        <w:ind w:firstLine="426"/>
        <w:jc w:val="both"/>
        <w:rPr>
          <w:sz w:val="20"/>
        </w:rPr>
      </w:pPr>
      <w:r w:rsidRPr="004A5075">
        <w:rPr>
          <w:sz w:val="20"/>
        </w:rPr>
        <w:t>дату и номер распоряжения о присвоении спортивного разряда;</w:t>
      </w:r>
    </w:p>
    <w:p w:rsidR="003179A5" w:rsidRPr="004A5075" w:rsidRDefault="003179A5" w:rsidP="003179A5">
      <w:pPr>
        <w:autoSpaceDE w:val="0"/>
        <w:autoSpaceDN w:val="0"/>
        <w:adjustRightInd w:val="0"/>
        <w:ind w:firstLine="426"/>
        <w:jc w:val="both"/>
        <w:rPr>
          <w:sz w:val="20"/>
        </w:rPr>
      </w:pPr>
      <w:r w:rsidRPr="004A5075">
        <w:rPr>
          <w:sz w:val="20"/>
        </w:rPr>
        <w:t>сведения, подтверждающие основания для лишения спортивного разряда; документы, подтверждающие основания для лишения спортивного разряда. Основанием для лишения спортивного разряда является:</w:t>
      </w:r>
    </w:p>
    <w:p w:rsidR="003179A5" w:rsidRPr="004A5075" w:rsidRDefault="003179A5" w:rsidP="003179A5">
      <w:pPr>
        <w:autoSpaceDE w:val="0"/>
        <w:autoSpaceDN w:val="0"/>
        <w:adjustRightInd w:val="0"/>
        <w:ind w:firstLine="426"/>
        <w:jc w:val="both"/>
        <w:rPr>
          <w:sz w:val="20"/>
        </w:rPr>
      </w:pPr>
      <w:r w:rsidRPr="004A5075">
        <w:rPr>
          <w:sz w:val="20"/>
        </w:rPr>
        <w:t>выявление недостоверных сведений в документах для присвоения спортивного разряда;</w:t>
      </w:r>
    </w:p>
    <w:p w:rsidR="003179A5" w:rsidRPr="004A5075" w:rsidRDefault="003179A5" w:rsidP="003179A5">
      <w:pPr>
        <w:autoSpaceDE w:val="0"/>
        <w:autoSpaceDN w:val="0"/>
        <w:adjustRightInd w:val="0"/>
        <w:ind w:firstLine="426"/>
        <w:jc w:val="both"/>
        <w:rPr>
          <w:sz w:val="20"/>
        </w:rPr>
      </w:pPr>
      <w:proofErr w:type="gramStart"/>
      <w:r w:rsidRPr="004A5075">
        <w:rPr>
          <w:sz w:val="20"/>
        </w:rPr>
        <w:t>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нарушение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w:t>
      </w:r>
      <w:proofErr w:type="gramEnd"/>
      <w:r w:rsidRPr="004A5075">
        <w:rPr>
          <w:sz w:val="20"/>
        </w:rPr>
        <w:t xml:space="preserve"> в соответствующих соревнованиях, решение о </w:t>
      </w:r>
      <w:proofErr w:type="gramStart"/>
      <w:r w:rsidRPr="004A5075">
        <w:rPr>
          <w:sz w:val="20"/>
        </w:rPr>
        <w:t>которой</w:t>
      </w:r>
      <w:proofErr w:type="gramEnd"/>
      <w:r w:rsidRPr="004A5075">
        <w:rPr>
          <w:sz w:val="20"/>
        </w:rPr>
        <w:t xml:space="preserve"> было принято после завершения соревнований, по итогам которых спортсмену был присвоен спортивный разряд.</w:t>
      </w:r>
    </w:p>
    <w:p w:rsidR="003179A5" w:rsidRPr="004A5075" w:rsidRDefault="003179A5" w:rsidP="003179A5">
      <w:pPr>
        <w:autoSpaceDE w:val="0"/>
        <w:autoSpaceDN w:val="0"/>
        <w:adjustRightInd w:val="0"/>
        <w:ind w:firstLine="426"/>
        <w:jc w:val="both"/>
        <w:rPr>
          <w:sz w:val="20"/>
        </w:rPr>
      </w:pPr>
      <w:r w:rsidRPr="004A5075">
        <w:rPr>
          <w:sz w:val="20"/>
        </w:rPr>
        <w:lastRenderedPageBreak/>
        <w:t>Прекращение спортсменом гражданства Российской Федерации.</w:t>
      </w:r>
    </w:p>
    <w:p w:rsidR="003179A5" w:rsidRPr="004A5075" w:rsidRDefault="003179A5" w:rsidP="003179A5">
      <w:pPr>
        <w:autoSpaceDE w:val="0"/>
        <w:autoSpaceDN w:val="0"/>
        <w:adjustRightInd w:val="0"/>
        <w:ind w:firstLine="426"/>
        <w:jc w:val="both"/>
        <w:rPr>
          <w:sz w:val="20"/>
        </w:rPr>
      </w:pPr>
      <w:r w:rsidRPr="004A5075">
        <w:rPr>
          <w:sz w:val="20"/>
        </w:rPr>
        <w:t>В случае если с заявлением о лишении спортивного разряда обращается представитель Заявителя, дополнительно представляется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3179A5" w:rsidRPr="004A5075" w:rsidRDefault="003179A5" w:rsidP="003179A5">
      <w:pPr>
        <w:autoSpaceDE w:val="0"/>
        <w:autoSpaceDN w:val="0"/>
        <w:adjustRightInd w:val="0"/>
        <w:ind w:firstLine="426"/>
        <w:jc w:val="both"/>
        <w:rPr>
          <w:sz w:val="20"/>
        </w:rPr>
      </w:pPr>
      <w:r w:rsidRPr="004A5075">
        <w:rPr>
          <w:sz w:val="20"/>
        </w:rPr>
        <w:t>2.7.3. Для принятия решения о восстановлении спортивного разряда необходимы следующие документы:</w:t>
      </w:r>
    </w:p>
    <w:p w:rsidR="003179A5" w:rsidRPr="004A5075" w:rsidRDefault="003179A5" w:rsidP="003179A5">
      <w:pPr>
        <w:autoSpaceDE w:val="0"/>
        <w:autoSpaceDN w:val="0"/>
        <w:adjustRightInd w:val="0"/>
        <w:ind w:firstLine="426"/>
        <w:jc w:val="both"/>
        <w:rPr>
          <w:sz w:val="20"/>
        </w:rPr>
      </w:pPr>
      <w:r w:rsidRPr="004A5075">
        <w:rPr>
          <w:sz w:val="20"/>
        </w:rPr>
        <w:t>заявление о восстановлении спортивного разряда, содержащее:</w:t>
      </w:r>
    </w:p>
    <w:p w:rsidR="003179A5" w:rsidRPr="004A5075" w:rsidRDefault="003179A5" w:rsidP="003179A5">
      <w:pPr>
        <w:autoSpaceDE w:val="0"/>
        <w:autoSpaceDN w:val="0"/>
        <w:adjustRightInd w:val="0"/>
        <w:ind w:firstLine="426"/>
        <w:jc w:val="both"/>
        <w:rPr>
          <w:sz w:val="20"/>
        </w:rPr>
      </w:pPr>
      <w:r w:rsidRPr="004A5075">
        <w:rPr>
          <w:sz w:val="20"/>
        </w:rPr>
        <w:t>фамилию, имя, отчество (при наличии), дату рождения спортсмена, в отношении которого подано заявление о восстановлении спортивного разряда;</w:t>
      </w:r>
    </w:p>
    <w:p w:rsidR="003179A5" w:rsidRPr="004A5075" w:rsidRDefault="003179A5" w:rsidP="003179A5">
      <w:pPr>
        <w:autoSpaceDE w:val="0"/>
        <w:autoSpaceDN w:val="0"/>
        <w:adjustRightInd w:val="0"/>
        <w:ind w:firstLine="426"/>
        <w:jc w:val="both"/>
        <w:rPr>
          <w:sz w:val="20"/>
        </w:rPr>
      </w:pPr>
      <w:r w:rsidRPr="004A5075">
        <w:rPr>
          <w:sz w:val="20"/>
        </w:rPr>
        <w:t>дату и номер распоряжения о лишении спортивного разряда;</w:t>
      </w:r>
    </w:p>
    <w:p w:rsidR="003179A5" w:rsidRPr="004A5075" w:rsidRDefault="003179A5" w:rsidP="003179A5">
      <w:pPr>
        <w:autoSpaceDE w:val="0"/>
        <w:autoSpaceDN w:val="0"/>
        <w:adjustRightInd w:val="0"/>
        <w:ind w:firstLine="426"/>
        <w:jc w:val="both"/>
        <w:rPr>
          <w:sz w:val="20"/>
        </w:rPr>
      </w:pPr>
      <w:r w:rsidRPr="004A5075">
        <w:rPr>
          <w:sz w:val="20"/>
        </w:rPr>
        <w:t>сведения, подтверждающие основание для восстановления спортивного разряда;</w:t>
      </w:r>
    </w:p>
    <w:p w:rsidR="003179A5" w:rsidRPr="004A5075" w:rsidRDefault="003179A5" w:rsidP="003179A5">
      <w:pPr>
        <w:autoSpaceDE w:val="0"/>
        <w:autoSpaceDN w:val="0"/>
        <w:adjustRightInd w:val="0"/>
        <w:ind w:firstLine="426"/>
        <w:jc w:val="both"/>
        <w:rPr>
          <w:sz w:val="20"/>
        </w:rPr>
      </w:pPr>
      <w:r w:rsidRPr="004A5075">
        <w:rPr>
          <w:sz w:val="20"/>
        </w:rPr>
        <w:t>документы, подтверждающие основание для восстановления спортивного разряда.</w:t>
      </w:r>
    </w:p>
    <w:p w:rsidR="003179A5" w:rsidRPr="004A5075" w:rsidRDefault="003179A5" w:rsidP="003179A5">
      <w:pPr>
        <w:autoSpaceDE w:val="0"/>
        <w:autoSpaceDN w:val="0"/>
        <w:adjustRightInd w:val="0"/>
        <w:ind w:firstLine="426"/>
        <w:jc w:val="both"/>
        <w:rPr>
          <w:sz w:val="20"/>
        </w:rPr>
      </w:pPr>
      <w:r w:rsidRPr="004A5075">
        <w:rPr>
          <w:sz w:val="20"/>
        </w:rPr>
        <w:t>Основанием для восстановления спортивного разряда является окончание срока действия спортивной дисквалификации спортсмена.</w:t>
      </w:r>
    </w:p>
    <w:p w:rsidR="003179A5" w:rsidRPr="004A5075" w:rsidRDefault="003179A5" w:rsidP="003179A5">
      <w:pPr>
        <w:autoSpaceDE w:val="0"/>
        <w:autoSpaceDN w:val="0"/>
        <w:adjustRightInd w:val="0"/>
        <w:ind w:firstLine="426"/>
        <w:jc w:val="both"/>
        <w:rPr>
          <w:sz w:val="20"/>
        </w:rPr>
      </w:pPr>
      <w:r w:rsidRPr="004A5075">
        <w:rPr>
          <w:sz w:val="20"/>
        </w:rPr>
        <w:t>В случае если с заявлением о восстановлении спортивного разряда обращается представитель Заявителя - юридического лица, дополнительно представляется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3179A5" w:rsidRPr="004A5075" w:rsidRDefault="003179A5" w:rsidP="003179A5">
      <w:pPr>
        <w:autoSpaceDE w:val="0"/>
        <w:autoSpaceDN w:val="0"/>
        <w:adjustRightInd w:val="0"/>
        <w:ind w:firstLine="426"/>
        <w:jc w:val="both"/>
        <w:rPr>
          <w:sz w:val="20"/>
        </w:rPr>
      </w:pPr>
      <w:r w:rsidRPr="004A5075">
        <w:rPr>
          <w:sz w:val="20"/>
        </w:rPr>
        <w:t>В случае если с заявлением о восстановлении спортивного разряда обращается представитель Заявителя - физического лица, дополнительно представляется нотариально удостоверенная доверенность либо доверенность, приравненная в соответствии со статьей 185.1 Гражданского кодекса Российской Федерации к нотариально удостоверенной доверенности, подтверждающая полномочия представителя.</w:t>
      </w:r>
    </w:p>
    <w:p w:rsidR="003179A5" w:rsidRPr="004A5075" w:rsidRDefault="003179A5" w:rsidP="003179A5">
      <w:pPr>
        <w:autoSpaceDE w:val="0"/>
        <w:autoSpaceDN w:val="0"/>
        <w:adjustRightInd w:val="0"/>
        <w:ind w:firstLine="426"/>
        <w:jc w:val="both"/>
        <w:rPr>
          <w:sz w:val="20"/>
        </w:rPr>
      </w:pPr>
      <w:r w:rsidRPr="004A5075">
        <w:rPr>
          <w:sz w:val="20"/>
        </w:rPr>
        <w:t>2.7.4. При направлении заявления посредством ЕПГУ сведения из документа, удостоверяющего личность заявителя или его представителя, проверяются при подтверждении учетной записи в Единой системе идентификац</w:t>
      </w:r>
      <w:proofErr w:type="gramStart"/>
      <w:r w:rsidRPr="004A5075">
        <w:rPr>
          <w:sz w:val="20"/>
        </w:rPr>
        <w:t>ии и ау</w:t>
      </w:r>
      <w:proofErr w:type="gramEnd"/>
      <w:r w:rsidRPr="004A5075">
        <w:rPr>
          <w:sz w:val="20"/>
        </w:rPr>
        <w:t>тентификации (далее - ЕСИА).</w:t>
      </w:r>
    </w:p>
    <w:p w:rsidR="003179A5" w:rsidRPr="004A5075" w:rsidRDefault="003179A5" w:rsidP="003179A5">
      <w:pPr>
        <w:autoSpaceDE w:val="0"/>
        <w:autoSpaceDN w:val="0"/>
        <w:adjustRightInd w:val="0"/>
        <w:ind w:firstLine="426"/>
        <w:jc w:val="both"/>
        <w:rPr>
          <w:sz w:val="20"/>
        </w:rPr>
      </w:pPr>
      <w:r w:rsidRPr="004A5075">
        <w:rPr>
          <w:sz w:val="20"/>
        </w:rPr>
        <w:t>В случае</w:t>
      </w:r>
      <w:proofErr w:type="gramStart"/>
      <w:r w:rsidRPr="004A5075">
        <w:rPr>
          <w:sz w:val="20"/>
        </w:rPr>
        <w:t>,</w:t>
      </w:r>
      <w:proofErr w:type="gramEnd"/>
      <w:r w:rsidRPr="004A5075">
        <w:rPr>
          <w:sz w:val="20"/>
        </w:rPr>
        <w:t xml:space="preserve"> если документ, подтверждающий полномочия заявителя, выдан юридическим лицом, он должен быть подписан усиленной квалифицированной электронной подписью уполномоченного лица, выдавшего документ.</w:t>
      </w:r>
    </w:p>
    <w:p w:rsidR="003179A5" w:rsidRPr="004A5075" w:rsidRDefault="003179A5" w:rsidP="003179A5">
      <w:pPr>
        <w:autoSpaceDE w:val="0"/>
        <w:autoSpaceDN w:val="0"/>
        <w:adjustRightInd w:val="0"/>
        <w:ind w:firstLine="426"/>
        <w:jc w:val="both"/>
        <w:rPr>
          <w:sz w:val="20"/>
        </w:rPr>
      </w:pPr>
      <w:r w:rsidRPr="004A5075">
        <w:rPr>
          <w:sz w:val="20"/>
        </w:rPr>
        <w:t>В случае</w:t>
      </w:r>
      <w:proofErr w:type="gramStart"/>
      <w:r w:rsidRPr="004A5075">
        <w:rPr>
          <w:sz w:val="20"/>
        </w:rPr>
        <w:t>,</w:t>
      </w:r>
      <w:proofErr w:type="gramEnd"/>
      <w:r w:rsidRPr="004A5075">
        <w:rPr>
          <w:sz w:val="20"/>
        </w:rPr>
        <w:t xml:space="preserve"> если документ, подтверждающий полномочия заявителя, выдан индивидуальным предпринимателем, он должен быть подписан усиленной квалифицированной электронной подписью индивидуального предпринимателя.</w:t>
      </w:r>
    </w:p>
    <w:p w:rsidR="003179A5" w:rsidRPr="004A5075" w:rsidRDefault="003179A5" w:rsidP="003179A5">
      <w:pPr>
        <w:autoSpaceDE w:val="0"/>
        <w:autoSpaceDN w:val="0"/>
        <w:adjustRightInd w:val="0"/>
        <w:ind w:firstLine="426"/>
        <w:jc w:val="both"/>
        <w:rPr>
          <w:sz w:val="20"/>
        </w:rPr>
      </w:pPr>
      <w:r w:rsidRPr="004A5075">
        <w:rPr>
          <w:sz w:val="20"/>
        </w:rPr>
        <w:t>В случае</w:t>
      </w:r>
      <w:proofErr w:type="gramStart"/>
      <w:r w:rsidRPr="004A5075">
        <w:rPr>
          <w:sz w:val="20"/>
        </w:rPr>
        <w:t>,</w:t>
      </w:r>
      <w:proofErr w:type="gramEnd"/>
      <w:r w:rsidRPr="004A5075">
        <w:rPr>
          <w:sz w:val="20"/>
        </w:rPr>
        <w:t xml:space="preserve"> если документ, подтверждающий полномочия заявителя, выдан нотариусом, он должен быть подписан усиленной квалифицированной электронной подписью нотариуса, в иных случаях должен быть подписан простой электронной подписью.</w:t>
      </w:r>
    </w:p>
    <w:p w:rsidR="003179A5" w:rsidRPr="004A5075" w:rsidRDefault="003179A5" w:rsidP="003179A5">
      <w:pPr>
        <w:autoSpaceDE w:val="0"/>
        <w:autoSpaceDN w:val="0"/>
        <w:adjustRightInd w:val="0"/>
        <w:ind w:firstLine="426"/>
        <w:jc w:val="both"/>
        <w:rPr>
          <w:sz w:val="20"/>
        </w:rPr>
      </w:pPr>
      <w:r w:rsidRPr="004A5075">
        <w:rPr>
          <w:sz w:val="20"/>
        </w:rPr>
        <w:t>2.7.5. Заявления и прилагаемые документы, указанные в пунктах 2.7.1-2.7.3 настоящего Административного регламента, направляются (подаются) в Уполномоченный орган в электронной форме путем заполнения соответствующей формы запроса через личный кабинет на ЕПГУ.</w:t>
      </w:r>
    </w:p>
    <w:p w:rsidR="003179A5" w:rsidRPr="004A5075" w:rsidRDefault="003179A5" w:rsidP="003179A5">
      <w:pPr>
        <w:autoSpaceDE w:val="0"/>
        <w:autoSpaceDN w:val="0"/>
        <w:adjustRightInd w:val="0"/>
        <w:ind w:firstLine="426"/>
        <w:jc w:val="both"/>
        <w:rPr>
          <w:sz w:val="20"/>
        </w:rPr>
      </w:pPr>
      <w:r w:rsidRPr="004A5075">
        <w:rPr>
          <w:sz w:val="20"/>
        </w:rPr>
        <w:t>2.7.6.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 xml:space="preserve">Услуги, которые являются необходимыми для предоставления муниципальной услуги, отсутствуют.     </w:t>
      </w:r>
    </w:p>
    <w:p w:rsidR="003179A5" w:rsidRPr="004A5075" w:rsidRDefault="003179A5" w:rsidP="003179A5">
      <w:pPr>
        <w:autoSpaceDE w:val="0"/>
        <w:autoSpaceDN w:val="0"/>
        <w:adjustRightInd w:val="0"/>
        <w:ind w:firstLine="426"/>
        <w:jc w:val="both"/>
        <w:rPr>
          <w:sz w:val="20"/>
        </w:rPr>
      </w:pPr>
      <w:r w:rsidRPr="004A5075">
        <w:rPr>
          <w:sz w:val="20"/>
        </w:rPr>
        <w:t xml:space="preserve">2.8. Предоставление муниципальной услуги в МФЦ осуществляется в соответствии с Федеральным </w:t>
      </w:r>
      <w:hyperlink r:id="rId21" w:history="1">
        <w:r w:rsidRPr="004A5075">
          <w:rPr>
            <w:sz w:val="20"/>
          </w:rPr>
          <w:t>законом</w:t>
        </w:r>
      </w:hyperlink>
      <w:r w:rsidRPr="004A5075">
        <w:rPr>
          <w:sz w:val="20"/>
        </w:rPr>
        <w:t xml:space="preserve"> № 210-ФЗ, иными нормативными правовыми актами Российской Федерации, по принципу «одного окна» при условии заключения соглашения о взаимодействии с МФЦ при предоставлении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2.9.  При предоставлении муниципальной услуги запрещается требовать от заявителя:</w:t>
      </w:r>
    </w:p>
    <w:p w:rsidR="003179A5" w:rsidRPr="004A5075" w:rsidRDefault="003179A5" w:rsidP="003179A5">
      <w:pPr>
        <w:autoSpaceDE w:val="0"/>
        <w:autoSpaceDN w:val="0"/>
        <w:adjustRightInd w:val="0"/>
        <w:ind w:firstLine="426"/>
        <w:jc w:val="both"/>
        <w:rPr>
          <w:bCs/>
          <w:sz w:val="20"/>
        </w:rPr>
      </w:pPr>
      <w:r w:rsidRPr="004A5075">
        <w:rPr>
          <w:bCs/>
          <w:sz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179A5" w:rsidRPr="004A5075" w:rsidRDefault="003179A5" w:rsidP="003179A5">
      <w:pPr>
        <w:autoSpaceDE w:val="0"/>
        <w:autoSpaceDN w:val="0"/>
        <w:adjustRightInd w:val="0"/>
        <w:ind w:firstLine="426"/>
        <w:jc w:val="both"/>
        <w:rPr>
          <w:bCs/>
          <w:sz w:val="20"/>
        </w:rPr>
      </w:pPr>
      <w:proofErr w:type="gramStart"/>
      <w:r w:rsidRPr="004A5075">
        <w:rPr>
          <w:bCs/>
          <w:sz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4A5075">
          <w:rPr>
            <w:bCs/>
            <w:sz w:val="20"/>
          </w:rPr>
          <w:t>частью 1 статьи 1</w:t>
        </w:r>
      </w:hyperlink>
      <w:r w:rsidRPr="004A5075">
        <w:rPr>
          <w:bCs/>
          <w:sz w:val="20"/>
        </w:rPr>
        <w:t xml:space="preserve"> Федерального закона от 27.07.2021 № 210-ФЗ в соответствии</w:t>
      </w:r>
      <w:proofErr w:type="gramEnd"/>
      <w:r w:rsidRPr="004A5075">
        <w:rPr>
          <w:bCs/>
          <w:sz w:val="20"/>
        </w:rPr>
        <w:t xml:space="preserve"> </w:t>
      </w:r>
      <w:proofErr w:type="gramStart"/>
      <w:r w:rsidRPr="004A5075">
        <w:rPr>
          <w:bCs/>
          <w:sz w:val="20"/>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3" w:history="1">
        <w:r w:rsidRPr="004A5075">
          <w:rPr>
            <w:bCs/>
            <w:sz w:val="20"/>
            <w:u w:val="single"/>
          </w:rPr>
          <w:t>частью 6</w:t>
        </w:r>
      </w:hyperlink>
      <w:r w:rsidRPr="004A5075">
        <w:rPr>
          <w:bCs/>
          <w:sz w:val="20"/>
        </w:rPr>
        <w:t xml:space="preserve"> статьи 1 Федерального закона от 27.07.2021 № 210-ФЗи перечень документов.</w:t>
      </w:r>
      <w:proofErr w:type="gramEnd"/>
      <w:r w:rsidRPr="004A5075">
        <w:rPr>
          <w:bCs/>
          <w:sz w:val="20"/>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179A5" w:rsidRPr="004A5075" w:rsidRDefault="003179A5" w:rsidP="003179A5">
      <w:pPr>
        <w:autoSpaceDE w:val="0"/>
        <w:autoSpaceDN w:val="0"/>
        <w:adjustRightInd w:val="0"/>
        <w:ind w:firstLine="426"/>
        <w:jc w:val="both"/>
        <w:rPr>
          <w:bCs/>
          <w:sz w:val="20"/>
        </w:rPr>
      </w:pPr>
      <w:proofErr w:type="gramStart"/>
      <w:r w:rsidRPr="004A5075">
        <w:rPr>
          <w:bCs/>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4" w:history="1">
        <w:r w:rsidRPr="004A5075">
          <w:rPr>
            <w:bCs/>
            <w:sz w:val="20"/>
          </w:rPr>
          <w:t>части 1 статьи 9</w:t>
        </w:r>
      </w:hyperlink>
      <w:r w:rsidRPr="004A5075">
        <w:rPr>
          <w:bCs/>
          <w:sz w:val="20"/>
        </w:rPr>
        <w:t xml:space="preserve"> Федерального закона от 27.07.2021 № 210-ФЗ;</w:t>
      </w:r>
      <w:proofErr w:type="gramEnd"/>
    </w:p>
    <w:p w:rsidR="003179A5" w:rsidRPr="004A5075" w:rsidRDefault="003179A5" w:rsidP="003179A5">
      <w:pPr>
        <w:autoSpaceDE w:val="0"/>
        <w:autoSpaceDN w:val="0"/>
        <w:adjustRightInd w:val="0"/>
        <w:ind w:firstLine="426"/>
        <w:jc w:val="both"/>
        <w:rPr>
          <w:bCs/>
          <w:sz w:val="20"/>
        </w:rPr>
      </w:pPr>
      <w:r w:rsidRPr="004A5075">
        <w:rPr>
          <w:bCs/>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w:t>
      </w:r>
      <w:r w:rsidRPr="004A5075">
        <w:rPr>
          <w:bCs/>
          <w:sz w:val="20"/>
        </w:rPr>
        <w:lastRenderedPageBreak/>
        <w:t>муниципальной услуги, либо в предоставлении государственной или муниципальной услуги, за исключением следующих случаев:</w:t>
      </w:r>
    </w:p>
    <w:p w:rsidR="003179A5" w:rsidRPr="004A5075" w:rsidRDefault="003179A5" w:rsidP="003179A5">
      <w:pPr>
        <w:autoSpaceDE w:val="0"/>
        <w:autoSpaceDN w:val="0"/>
        <w:adjustRightInd w:val="0"/>
        <w:ind w:firstLine="426"/>
        <w:jc w:val="both"/>
        <w:rPr>
          <w:bCs/>
          <w:sz w:val="20"/>
        </w:rPr>
      </w:pPr>
      <w:r w:rsidRPr="004A5075">
        <w:rPr>
          <w:bCs/>
          <w:sz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179A5" w:rsidRPr="004A5075" w:rsidRDefault="003179A5" w:rsidP="003179A5">
      <w:pPr>
        <w:autoSpaceDE w:val="0"/>
        <w:autoSpaceDN w:val="0"/>
        <w:adjustRightInd w:val="0"/>
        <w:ind w:firstLine="426"/>
        <w:jc w:val="both"/>
        <w:rPr>
          <w:bCs/>
          <w:sz w:val="20"/>
        </w:rPr>
      </w:pPr>
      <w:r w:rsidRPr="004A5075">
        <w:rPr>
          <w:bCs/>
          <w:sz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179A5" w:rsidRPr="004A5075" w:rsidRDefault="003179A5" w:rsidP="003179A5">
      <w:pPr>
        <w:autoSpaceDE w:val="0"/>
        <w:autoSpaceDN w:val="0"/>
        <w:adjustRightInd w:val="0"/>
        <w:ind w:firstLine="426"/>
        <w:jc w:val="both"/>
        <w:rPr>
          <w:bCs/>
          <w:sz w:val="20"/>
        </w:rPr>
      </w:pPr>
      <w:r w:rsidRPr="004A5075">
        <w:rPr>
          <w:bCs/>
          <w:sz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179A5" w:rsidRPr="004A5075" w:rsidRDefault="003179A5" w:rsidP="003179A5">
      <w:pPr>
        <w:autoSpaceDE w:val="0"/>
        <w:autoSpaceDN w:val="0"/>
        <w:adjustRightInd w:val="0"/>
        <w:ind w:firstLine="426"/>
        <w:jc w:val="both"/>
        <w:rPr>
          <w:bCs/>
          <w:sz w:val="20"/>
        </w:rPr>
      </w:pPr>
      <w:proofErr w:type="gramStart"/>
      <w:r w:rsidRPr="004A5075">
        <w:rPr>
          <w:bCs/>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5" w:history="1">
        <w:r w:rsidRPr="004A5075">
          <w:rPr>
            <w:bCs/>
            <w:sz w:val="20"/>
          </w:rPr>
          <w:t>частью 1.1 статьи 16</w:t>
        </w:r>
      </w:hyperlink>
      <w:r w:rsidRPr="004A5075">
        <w:rPr>
          <w:bCs/>
          <w:sz w:val="20"/>
        </w:rPr>
        <w:t xml:space="preserve"> Федерального закона от 27.07.2021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w:t>
      </w:r>
      <w:proofErr w:type="gramEnd"/>
      <w:r w:rsidRPr="004A5075">
        <w:rPr>
          <w:bCs/>
          <w:sz w:val="20"/>
        </w:rPr>
        <w:t xml:space="preserve"> </w:t>
      </w:r>
      <w:proofErr w:type="gramStart"/>
      <w:r w:rsidRPr="004A5075">
        <w:rPr>
          <w:bCs/>
          <w:sz w:val="20"/>
        </w:rPr>
        <w:t xml:space="preserve">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6" w:history="1">
        <w:r w:rsidRPr="004A5075">
          <w:rPr>
            <w:bCs/>
            <w:sz w:val="20"/>
          </w:rPr>
          <w:t>частью 1.1 статьи 16</w:t>
        </w:r>
      </w:hyperlink>
      <w:r w:rsidRPr="004A5075">
        <w:rPr>
          <w:bCs/>
          <w:sz w:val="20"/>
        </w:rPr>
        <w:t xml:space="preserve"> Федерального закона от 27.07.2021 № 210-ФЗ, уведомляется заявитель, а также приносятся извинения за доставленные неудобства</w:t>
      </w:r>
      <w:proofErr w:type="gramEnd"/>
    </w:p>
    <w:p w:rsidR="003179A5" w:rsidRPr="004A5075" w:rsidRDefault="003179A5" w:rsidP="003179A5">
      <w:pPr>
        <w:autoSpaceDE w:val="0"/>
        <w:autoSpaceDN w:val="0"/>
        <w:adjustRightInd w:val="0"/>
        <w:ind w:firstLine="426"/>
        <w:jc w:val="both"/>
        <w:rPr>
          <w:sz w:val="20"/>
        </w:rPr>
      </w:pPr>
      <w:r w:rsidRPr="004A5075">
        <w:rPr>
          <w:bCs/>
          <w:sz w:val="20"/>
        </w:rPr>
        <w:t xml:space="preserve">         </w:t>
      </w:r>
      <w:proofErr w:type="gramStart"/>
      <w:r w:rsidRPr="004A5075">
        <w:rPr>
          <w:bCs/>
          <w:sz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7" w:history="1">
        <w:r w:rsidRPr="004A5075">
          <w:rPr>
            <w:bCs/>
            <w:sz w:val="20"/>
          </w:rPr>
          <w:t>пунктом 7.2 части 1 статьи 16</w:t>
        </w:r>
      </w:hyperlink>
      <w:r w:rsidRPr="004A5075">
        <w:rPr>
          <w:bCs/>
          <w:sz w:val="20"/>
        </w:rPr>
        <w:t xml:space="preserve"> Федерального закона от 27.07.2021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4A5075">
        <w:rPr>
          <w:sz w:val="20"/>
        </w:rPr>
        <w:t>.</w:t>
      </w:r>
      <w:proofErr w:type="gramEnd"/>
    </w:p>
    <w:p w:rsidR="003179A5" w:rsidRPr="004A5075" w:rsidRDefault="003179A5" w:rsidP="003179A5">
      <w:pPr>
        <w:autoSpaceDE w:val="0"/>
        <w:autoSpaceDN w:val="0"/>
        <w:adjustRightInd w:val="0"/>
        <w:ind w:firstLine="426"/>
        <w:jc w:val="both"/>
        <w:rPr>
          <w:bCs/>
          <w:sz w:val="20"/>
        </w:rPr>
      </w:pPr>
      <w:r w:rsidRPr="004A5075">
        <w:rPr>
          <w:bCs/>
          <w:sz w:val="20"/>
        </w:rPr>
        <w:t>.</w:t>
      </w:r>
    </w:p>
    <w:p w:rsidR="003179A5" w:rsidRPr="004A5075" w:rsidRDefault="003179A5" w:rsidP="003179A5">
      <w:pPr>
        <w:autoSpaceDE w:val="0"/>
        <w:autoSpaceDN w:val="0"/>
        <w:adjustRightInd w:val="0"/>
        <w:ind w:firstLine="426"/>
        <w:jc w:val="center"/>
        <w:rPr>
          <w:b/>
          <w:bCs/>
          <w:sz w:val="20"/>
        </w:rPr>
      </w:pPr>
      <w:r w:rsidRPr="004A5075">
        <w:rPr>
          <w:b/>
          <w:bCs/>
          <w:sz w:val="20"/>
        </w:rPr>
        <w:t xml:space="preserve">Исчерпывающий перечень документов, необходимых в соответствии </w:t>
      </w:r>
      <w:proofErr w:type="gramStart"/>
      <w:r w:rsidRPr="004A5075">
        <w:rPr>
          <w:b/>
          <w:bCs/>
          <w:sz w:val="20"/>
        </w:rPr>
        <w:t>с</w:t>
      </w:r>
      <w:proofErr w:type="gramEnd"/>
    </w:p>
    <w:p w:rsidR="003179A5" w:rsidRPr="004A5075" w:rsidRDefault="003179A5" w:rsidP="003179A5">
      <w:pPr>
        <w:autoSpaceDE w:val="0"/>
        <w:autoSpaceDN w:val="0"/>
        <w:adjustRightInd w:val="0"/>
        <w:ind w:firstLine="426"/>
        <w:jc w:val="center"/>
        <w:rPr>
          <w:b/>
          <w:bCs/>
          <w:sz w:val="20"/>
        </w:rPr>
      </w:pPr>
      <w:r w:rsidRPr="004A5075">
        <w:rPr>
          <w:b/>
          <w:bCs/>
          <w:sz w:val="20"/>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3179A5" w:rsidRPr="004A5075" w:rsidRDefault="003179A5" w:rsidP="003179A5">
      <w:pPr>
        <w:autoSpaceDE w:val="0"/>
        <w:autoSpaceDN w:val="0"/>
        <w:adjustRightInd w:val="0"/>
        <w:ind w:firstLine="426"/>
        <w:jc w:val="center"/>
        <w:rPr>
          <w:bCs/>
          <w:sz w:val="20"/>
        </w:rPr>
      </w:pPr>
    </w:p>
    <w:p w:rsidR="003179A5" w:rsidRPr="004A5075" w:rsidRDefault="003179A5" w:rsidP="003179A5">
      <w:pPr>
        <w:shd w:val="clear" w:color="auto" w:fill="FFFFFF"/>
        <w:ind w:firstLine="426"/>
        <w:jc w:val="both"/>
        <w:rPr>
          <w:color w:val="000000"/>
          <w:sz w:val="20"/>
        </w:rPr>
      </w:pPr>
      <w:r w:rsidRPr="004A5075">
        <w:rPr>
          <w:color w:val="000000"/>
          <w:sz w:val="20"/>
        </w:rPr>
        <w:t xml:space="preserve">        2.10. Заявитель вправе представить в Уполномоченный орган копию свидетельства о рождении (для лиц, не достигших возраста 14 лет).</w:t>
      </w:r>
    </w:p>
    <w:p w:rsidR="003179A5" w:rsidRPr="004A5075" w:rsidRDefault="003179A5" w:rsidP="003179A5">
      <w:pPr>
        <w:shd w:val="clear" w:color="auto" w:fill="FFFFFF"/>
        <w:ind w:firstLine="426"/>
        <w:jc w:val="both"/>
        <w:rPr>
          <w:color w:val="000000"/>
          <w:sz w:val="20"/>
        </w:rPr>
      </w:pPr>
      <w:r w:rsidRPr="004A5075">
        <w:rPr>
          <w:color w:val="000000"/>
          <w:sz w:val="20"/>
        </w:rPr>
        <w:t xml:space="preserve">        Документ, указанный в настоящем пункте (сведения, содержащиеся в них), запрашивается в государственных органах, и (или) подведомственных государственным органам организациях, в распоряжении которых находится указанный документ, и не может быть затребован у заявителя, при этом заявитель вправе его представить самостоятельно.</w:t>
      </w:r>
    </w:p>
    <w:p w:rsidR="003179A5" w:rsidRPr="004A5075" w:rsidRDefault="003179A5" w:rsidP="003179A5">
      <w:pPr>
        <w:shd w:val="clear" w:color="auto" w:fill="FFFFFF"/>
        <w:ind w:firstLine="426"/>
        <w:jc w:val="both"/>
        <w:rPr>
          <w:color w:val="000000"/>
          <w:sz w:val="20"/>
        </w:rPr>
      </w:pPr>
      <w:r w:rsidRPr="004A5075">
        <w:rPr>
          <w:color w:val="000000"/>
          <w:sz w:val="20"/>
        </w:rPr>
        <w:t xml:space="preserve">     Запрещено требовать от заявителя:</w:t>
      </w:r>
    </w:p>
    <w:p w:rsidR="003179A5" w:rsidRPr="004A5075" w:rsidRDefault="003179A5" w:rsidP="003179A5">
      <w:pPr>
        <w:shd w:val="clear" w:color="auto" w:fill="FFFFFF"/>
        <w:ind w:firstLine="426"/>
        <w:jc w:val="both"/>
        <w:rPr>
          <w:color w:val="000000"/>
          <w:sz w:val="20"/>
        </w:rPr>
      </w:pPr>
      <w:r w:rsidRPr="004A5075">
        <w:rPr>
          <w:color w:val="000000"/>
          <w:sz w:val="20"/>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79A5" w:rsidRPr="004A5075" w:rsidRDefault="003179A5" w:rsidP="003179A5">
      <w:pPr>
        <w:shd w:val="clear" w:color="auto" w:fill="FFFFFF"/>
        <w:ind w:firstLine="426"/>
        <w:jc w:val="both"/>
        <w:rPr>
          <w:color w:val="000000"/>
          <w:sz w:val="20"/>
        </w:rPr>
      </w:pPr>
      <w:r w:rsidRPr="004A5075">
        <w:rPr>
          <w:color w:val="000000"/>
          <w:sz w:val="20"/>
        </w:rPr>
        <w:t xml:space="preserve">      -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179A5" w:rsidRPr="004A5075" w:rsidRDefault="003179A5" w:rsidP="003179A5">
      <w:pPr>
        <w:autoSpaceDE w:val="0"/>
        <w:autoSpaceDN w:val="0"/>
        <w:adjustRightInd w:val="0"/>
        <w:ind w:firstLine="426"/>
        <w:jc w:val="both"/>
        <w:rPr>
          <w:sz w:val="20"/>
        </w:rPr>
      </w:pPr>
    </w:p>
    <w:p w:rsidR="003179A5" w:rsidRPr="004A5075" w:rsidRDefault="003179A5" w:rsidP="003179A5">
      <w:pPr>
        <w:autoSpaceDE w:val="0"/>
        <w:autoSpaceDN w:val="0"/>
        <w:adjustRightInd w:val="0"/>
        <w:ind w:firstLine="426"/>
        <w:jc w:val="center"/>
        <w:outlineLvl w:val="2"/>
        <w:rPr>
          <w:b/>
          <w:sz w:val="20"/>
        </w:rPr>
      </w:pPr>
      <w:r w:rsidRPr="004A5075">
        <w:rPr>
          <w:b/>
          <w:sz w:val="20"/>
        </w:rPr>
        <w:t>Исчерпывающий перечень оснований для отказа</w:t>
      </w:r>
    </w:p>
    <w:p w:rsidR="003179A5" w:rsidRPr="004A5075" w:rsidRDefault="003179A5" w:rsidP="003179A5">
      <w:pPr>
        <w:autoSpaceDE w:val="0"/>
        <w:autoSpaceDN w:val="0"/>
        <w:adjustRightInd w:val="0"/>
        <w:ind w:firstLine="426"/>
        <w:jc w:val="center"/>
        <w:rPr>
          <w:b/>
          <w:sz w:val="20"/>
        </w:rPr>
      </w:pPr>
      <w:r w:rsidRPr="004A5075">
        <w:rPr>
          <w:b/>
          <w:sz w:val="20"/>
        </w:rPr>
        <w:t>в приеме документов, необходимых для предоставления</w:t>
      </w:r>
    </w:p>
    <w:p w:rsidR="003179A5" w:rsidRPr="004A5075" w:rsidRDefault="003179A5" w:rsidP="003179A5">
      <w:pPr>
        <w:autoSpaceDE w:val="0"/>
        <w:autoSpaceDN w:val="0"/>
        <w:adjustRightInd w:val="0"/>
        <w:ind w:firstLine="426"/>
        <w:jc w:val="center"/>
        <w:rPr>
          <w:sz w:val="20"/>
        </w:rPr>
      </w:pPr>
      <w:r w:rsidRPr="004A5075">
        <w:rPr>
          <w:b/>
          <w:sz w:val="20"/>
        </w:rPr>
        <w:t>муниципальной услуги</w:t>
      </w:r>
      <w:r w:rsidRPr="004A5075">
        <w:rPr>
          <w:sz w:val="20"/>
        </w:rPr>
        <w:t xml:space="preserve"> </w:t>
      </w:r>
    </w:p>
    <w:p w:rsidR="003179A5" w:rsidRPr="004A5075" w:rsidRDefault="003179A5" w:rsidP="003179A5">
      <w:pPr>
        <w:autoSpaceDE w:val="0"/>
        <w:autoSpaceDN w:val="0"/>
        <w:adjustRightInd w:val="0"/>
        <w:ind w:firstLine="426"/>
        <w:jc w:val="both"/>
        <w:rPr>
          <w:sz w:val="20"/>
        </w:rPr>
      </w:pPr>
      <w:r w:rsidRPr="004A5075">
        <w:rPr>
          <w:sz w:val="20"/>
        </w:rPr>
        <w:t xml:space="preserve">     2.11. Основаниями для отказа в приеме, регистрации и возвращения документов для присвоения спортивного разряда является подача документов, не соответствующих требованиям, предусмотренных пунктами 50 - 55 и пунктом 57 Положения «О Единой всероссийской спортивной классификации", утвержденного Приказом </w:t>
      </w:r>
      <w:proofErr w:type="spellStart"/>
      <w:r w:rsidRPr="004A5075">
        <w:rPr>
          <w:sz w:val="20"/>
        </w:rPr>
        <w:t>Минспорта</w:t>
      </w:r>
      <w:proofErr w:type="spellEnd"/>
      <w:r w:rsidRPr="004A5075">
        <w:rPr>
          <w:sz w:val="20"/>
        </w:rPr>
        <w:t xml:space="preserve"> России от 03.03.2025 N 17.</w:t>
      </w:r>
    </w:p>
    <w:p w:rsidR="003179A5" w:rsidRPr="004A5075" w:rsidRDefault="003179A5" w:rsidP="003179A5">
      <w:pPr>
        <w:autoSpaceDE w:val="0"/>
        <w:autoSpaceDN w:val="0"/>
        <w:adjustRightInd w:val="0"/>
        <w:ind w:firstLine="426"/>
        <w:jc w:val="both"/>
        <w:rPr>
          <w:sz w:val="20"/>
        </w:rPr>
      </w:pPr>
      <w:r w:rsidRPr="004A5075">
        <w:rPr>
          <w:sz w:val="20"/>
        </w:rPr>
        <w:t xml:space="preserve">    В случае подачи документов для присвоения спортивного разряда в электронной форме документы не возвращаются.</w:t>
      </w:r>
    </w:p>
    <w:p w:rsidR="003179A5" w:rsidRPr="004A5075" w:rsidRDefault="003179A5" w:rsidP="003179A5">
      <w:pPr>
        <w:autoSpaceDE w:val="0"/>
        <w:autoSpaceDN w:val="0"/>
        <w:adjustRightInd w:val="0"/>
        <w:spacing w:after="200"/>
        <w:ind w:firstLine="426"/>
        <w:jc w:val="both"/>
        <w:rPr>
          <w:sz w:val="20"/>
        </w:rPr>
      </w:pPr>
      <w:r w:rsidRPr="004A5075">
        <w:rPr>
          <w:sz w:val="20"/>
        </w:rPr>
        <w:t xml:space="preserve">   2.12. Решение об отказе в приеме документов, необходимых для предоставления муниципальной услуги, по форме, приведенной в </w:t>
      </w:r>
      <w:r w:rsidRPr="004A5075">
        <w:rPr>
          <w:color w:val="000000"/>
          <w:sz w:val="20"/>
        </w:rPr>
        <w:t>приложении № 2</w:t>
      </w:r>
      <w:r w:rsidRPr="004A5075">
        <w:rPr>
          <w:sz w:val="20"/>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представления.</w:t>
      </w:r>
    </w:p>
    <w:p w:rsidR="003179A5" w:rsidRPr="004A5075" w:rsidRDefault="003179A5" w:rsidP="003179A5">
      <w:pPr>
        <w:shd w:val="clear" w:color="auto" w:fill="FFFFFF"/>
        <w:ind w:firstLine="426"/>
        <w:jc w:val="center"/>
        <w:rPr>
          <w:b/>
          <w:sz w:val="20"/>
        </w:rPr>
      </w:pPr>
      <w:r w:rsidRPr="004A5075">
        <w:rPr>
          <w:b/>
          <w:sz w:val="20"/>
        </w:rPr>
        <w:t>Исчерпывающий перечень оснований для отказа</w:t>
      </w:r>
    </w:p>
    <w:p w:rsidR="003179A5" w:rsidRPr="004A5075" w:rsidRDefault="003179A5" w:rsidP="003179A5">
      <w:pPr>
        <w:autoSpaceDE w:val="0"/>
        <w:autoSpaceDN w:val="0"/>
        <w:adjustRightInd w:val="0"/>
        <w:ind w:firstLine="426"/>
        <w:jc w:val="center"/>
        <w:rPr>
          <w:b/>
          <w:sz w:val="20"/>
        </w:rPr>
      </w:pPr>
      <w:r w:rsidRPr="004A5075">
        <w:rPr>
          <w:b/>
          <w:sz w:val="20"/>
        </w:rPr>
        <w:t>в предоставлении муниципальной услуги</w:t>
      </w:r>
    </w:p>
    <w:p w:rsidR="003179A5" w:rsidRPr="004A5075" w:rsidRDefault="003179A5" w:rsidP="003179A5">
      <w:pPr>
        <w:autoSpaceDE w:val="0"/>
        <w:autoSpaceDN w:val="0"/>
        <w:adjustRightInd w:val="0"/>
        <w:ind w:firstLine="426"/>
        <w:jc w:val="both"/>
        <w:rPr>
          <w:b/>
          <w:sz w:val="20"/>
        </w:rPr>
      </w:pPr>
    </w:p>
    <w:p w:rsidR="003179A5" w:rsidRPr="004A5075" w:rsidRDefault="003179A5" w:rsidP="003179A5">
      <w:pPr>
        <w:autoSpaceDE w:val="0"/>
        <w:autoSpaceDN w:val="0"/>
        <w:adjustRightInd w:val="0"/>
        <w:ind w:firstLine="426"/>
        <w:jc w:val="both"/>
        <w:rPr>
          <w:sz w:val="20"/>
        </w:rPr>
      </w:pPr>
      <w:r w:rsidRPr="004A5075">
        <w:rPr>
          <w:sz w:val="20"/>
        </w:rPr>
        <w:lastRenderedPageBreak/>
        <w:t>2.13. Основаниями для отказа в присвоении спортивного разряда являются:</w:t>
      </w:r>
    </w:p>
    <w:p w:rsidR="003179A5" w:rsidRPr="004A5075" w:rsidRDefault="003179A5" w:rsidP="003179A5">
      <w:pPr>
        <w:autoSpaceDE w:val="0"/>
        <w:autoSpaceDN w:val="0"/>
        <w:adjustRightInd w:val="0"/>
        <w:ind w:firstLine="426"/>
        <w:jc w:val="both"/>
        <w:rPr>
          <w:sz w:val="20"/>
        </w:rPr>
      </w:pPr>
      <w:r w:rsidRPr="004A5075">
        <w:rPr>
          <w:sz w:val="20"/>
        </w:rPr>
        <w:t>2.13.1. Несоответствие результата спортсмена, указанного в представлении для присвоения спортивного разряда и документах, предусмотренных пунктом 2.7.1 административного регламента нормам, требованиям и условиям их выполнения по виду спорта.</w:t>
      </w:r>
    </w:p>
    <w:p w:rsidR="003179A5" w:rsidRPr="004A5075" w:rsidRDefault="003179A5" w:rsidP="003179A5">
      <w:pPr>
        <w:autoSpaceDE w:val="0"/>
        <w:autoSpaceDN w:val="0"/>
        <w:adjustRightInd w:val="0"/>
        <w:ind w:firstLine="426"/>
        <w:jc w:val="both"/>
        <w:rPr>
          <w:sz w:val="20"/>
        </w:rPr>
      </w:pPr>
      <w:r w:rsidRPr="004A5075">
        <w:rPr>
          <w:sz w:val="20"/>
        </w:rPr>
        <w:t>2.13.2. Спортивная дисквалификация спортсмена.</w:t>
      </w:r>
    </w:p>
    <w:p w:rsidR="003179A5" w:rsidRPr="004A5075" w:rsidRDefault="003179A5" w:rsidP="003179A5">
      <w:pPr>
        <w:autoSpaceDE w:val="0"/>
        <w:autoSpaceDN w:val="0"/>
        <w:adjustRightInd w:val="0"/>
        <w:ind w:firstLine="426"/>
        <w:jc w:val="both"/>
        <w:rPr>
          <w:sz w:val="20"/>
        </w:rPr>
      </w:pPr>
      <w:r w:rsidRPr="004A5075">
        <w:rPr>
          <w:sz w:val="20"/>
        </w:rPr>
        <w:t>2.13.3. Нарушение условий допуска спортсмена к соревнованиям, физкультурным мероприятиям, установленных положениями (регламентами) о таких соревнованиях, физкультурных мероприятиях, утвержденными их организаторами в соответствии с Правилами.</w:t>
      </w:r>
    </w:p>
    <w:p w:rsidR="003179A5" w:rsidRPr="004A5075" w:rsidRDefault="003179A5" w:rsidP="003179A5">
      <w:pPr>
        <w:autoSpaceDE w:val="0"/>
        <w:autoSpaceDN w:val="0"/>
        <w:adjustRightInd w:val="0"/>
        <w:ind w:firstLine="426"/>
        <w:jc w:val="both"/>
        <w:rPr>
          <w:sz w:val="20"/>
        </w:rPr>
      </w:pPr>
      <w:r w:rsidRPr="004A5075">
        <w:rPr>
          <w:sz w:val="20"/>
        </w:rPr>
        <w:t>2.13.4. Выявление недостоверных или неполных сведений в представлении для присвоения спортивного разряда и документах, предусмотренных пунктом 2.7.1 административного регламента.</w:t>
      </w:r>
    </w:p>
    <w:p w:rsidR="003179A5" w:rsidRPr="004A5075" w:rsidRDefault="003179A5" w:rsidP="003179A5">
      <w:pPr>
        <w:autoSpaceDE w:val="0"/>
        <w:autoSpaceDN w:val="0"/>
        <w:adjustRightInd w:val="0"/>
        <w:ind w:firstLine="426"/>
        <w:jc w:val="both"/>
        <w:rPr>
          <w:sz w:val="20"/>
        </w:rPr>
      </w:pPr>
      <w:r w:rsidRPr="004A5075">
        <w:rPr>
          <w:sz w:val="20"/>
        </w:rPr>
        <w:t xml:space="preserve">2.13.5. Наличие решения соответствующей антидопинговой организации о нарушении спортсменом общероссийских антидопинговых правил, принятого по результатам </w:t>
      </w:r>
      <w:proofErr w:type="gramStart"/>
      <w:r w:rsidRPr="004A5075">
        <w:rPr>
          <w:sz w:val="20"/>
        </w:rPr>
        <w:t>допинг-контроля</w:t>
      </w:r>
      <w:proofErr w:type="gramEnd"/>
      <w:r w:rsidRPr="004A5075">
        <w:rPr>
          <w:sz w:val="20"/>
        </w:rPr>
        <w:t>, проведенного в рамках соревнования, на котором спортсмен выполнил нормы, требования и условия их выполнения по виду спорта.</w:t>
      </w:r>
    </w:p>
    <w:p w:rsidR="003179A5" w:rsidRPr="004A5075" w:rsidRDefault="003179A5" w:rsidP="003179A5">
      <w:pPr>
        <w:autoSpaceDE w:val="0"/>
        <w:autoSpaceDN w:val="0"/>
        <w:adjustRightInd w:val="0"/>
        <w:ind w:firstLine="426"/>
        <w:jc w:val="both"/>
        <w:rPr>
          <w:sz w:val="20"/>
        </w:rPr>
      </w:pPr>
      <w:r w:rsidRPr="004A5075">
        <w:rPr>
          <w:sz w:val="20"/>
        </w:rPr>
        <w:t>2.13.6. Нарушение сроков направления представления для присвоения спортивного разряда и документов, предусмотренных пунктом 67 Положения № 173.</w:t>
      </w:r>
    </w:p>
    <w:p w:rsidR="003179A5" w:rsidRPr="004A5075" w:rsidRDefault="003179A5" w:rsidP="003179A5">
      <w:pPr>
        <w:autoSpaceDE w:val="0"/>
        <w:autoSpaceDN w:val="0"/>
        <w:adjustRightInd w:val="0"/>
        <w:ind w:firstLine="426"/>
        <w:jc w:val="both"/>
        <w:rPr>
          <w:sz w:val="20"/>
        </w:rPr>
      </w:pPr>
      <w:r w:rsidRPr="004A5075">
        <w:rPr>
          <w:sz w:val="20"/>
        </w:rPr>
        <w:t>2.13.7. Отмена результата спортсмена, на основании которого направлено представление для присвоения спортивного разряда.</w:t>
      </w:r>
    </w:p>
    <w:p w:rsidR="003179A5" w:rsidRPr="004A5075" w:rsidRDefault="003179A5" w:rsidP="003179A5">
      <w:pPr>
        <w:autoSpaceDE w:val="0"/>
        <w:autoSpaceDN w:val="0"/>
        <w:adjustRightInd w:val="0"/>
        <w:ind w:firstLine="426"/>
        <w:jc w:val="both"/>
        <w:rPr>
          <w:sz w:val="20"/>
        </w:rPr>
      </w:pPr>
      <w:r w:rsidRPr="004A5075">
        <w:rPr>
          <w:sz w:val="20"/>
        </w:rPr>
        <w:t>2.13.8. Несоответствие условий, при которых показан результат спортсмена, условиям, указанным в пунктах 25 - 41 Положения № 173.</w:t>
      </w:r>
    </w:p>
    <w:p w:rsidR="003179A5" w:rsidRPr="004A5075" w:rsidRDefault="003179A5" w:rsidP="003179A5">
      <w:pPr>
        <w:autoSpaceDE w:val="0"/>
        <w:autoSpaceDN w:val="0"/>
        <w:adjustRightInd w:val="0"/>
        <w:ind w:firstLine="426"/>
        <w:jc w:val="both"/>
        <w:rPr>
          <w:sz w:val="20"/>
        </w:rPr>
      </w:pPr>
      <w:r w:rsidRPr="004A5075">
        <w:rPr>
          <w:sz w:val="20"/>
        </w:rPr>
        <w:t>2.14. Основанием для отказа в лишении спортивного разряда является:</w:t>
      </w:r>
    </w:p>
    <w:p w:rsidR="003179A5" w:rsidRPr="004A5075" w:rsidRDefault="003179A5" w:rsidP="003179A5">
      <w:pPr>
        <w:autoSpaceDE w:val="0"/>
        <w:autoSpaceDN w:val="0"/>
        <w:adjustRightInd w:val="0"/>
        <w:ind w:firstLine="426"/>
        <w:jc w:val="both"/>
        <w:rPr>
          <w:sz w:val="20"/>
        </w:rPr>
      </w:pPr>
      <w:r w:rsidRPr="004A5075">
        <w:rPr>
          <w:sz w:val="20"/>
        </w:rPr>
        <w:t>несоответствие представленных сведений основаниям для лишения спортивного разряда, предусмотренным пунктом 2.7.2. Административного регламента;</w:t>
      </w:r>
    </w:p>
    <w:p w:rsidR="003179A5" w:rsidRPr="004A5075" w:rsidRDefault="003179A5" w:rsidP="003179A5">
      <w:pPr>
        <w:autoSpaceDE w:val="0"/>
        <w:autoSpaceDN w:val="0"/>
        <w:adjustRightInd w:val="0"/>
        <w:ind w:firstLine="426"/>
        <w:jc w:val="both"/>
        <w:rPr>
          <w:sz w:val="20"/>
        </w:rPr>
      </w:pPr>
      <w:r w:rsidRPr="004A5075">
        <w:rPr>
          <w:sz w:val="20"/>
        </w:rPr>
        <w:t>наличие решения Уполномоченного органа по заявлению о лишении спортивного разряда, поданному Заявителем ранее по тем же основаниям.</w:t>
      </w:r>
    </w:p>
    <w:p w:rsidR="003179A5" w:rsidRPr="004A5075" w:rsidRDefault="003179A5" w:rsidP="003179A5">
      <w:pPr>
        <w:autoSpaceDE w:val="0"/>
        <w:autoSpaceDN w:val="0"/>
        <w:adjustRightInd w:val="0"/>
        <w:ind w:firstLine="426"/>
        <w:jc w:val="both"/>
        <w:rPr>
          <w:sz w:val="20"/>
        </w:rPr>
      </w:pPr>
      <w:r w:rsidRPr="004A5075">
        <w:rPr>
          <w:sz w:val="20"/>
        </w:rPr>
        <w:t>2.14.1. Основанием для отказа в восстановлении спортивного разряда является:</w:t>
      </w:r>
    </w:p>
    <w:p w:rsidR="003179A5" w:rsidRPr="004A5075" w:rsidRDefault="003179A5" w:rsidP="003179A5">
      <w:pPr>
        <w:autoSpaceDE w:val="0"/>
        <w:autoSpaceDN w:val="0"/>
        <w:adjustRightInd w:val="0"/>
        <w:ind w:firstLine="426"/>
        <w:jc w:val="both"/>
        <w:rPr>
          <w:sz w:val="20"/>
        </w:rPr>
      </w:pPr>
      <w:r w:rsidRPr="004A5075">
        <w:rPr>
          <w:sz w:val="20"/>
        </w:rPr>
        <w:t>несоответствие представленных сведений основанию для восстановления спортивного разряда, предусмотренному пунктом 2.7.3 Административного регламента;</w:t>
      </w:r>
    </w:p>
    <w:p w:rsidR="003179A5" w:rsidRPr="004A5075" w:rsidRDefault="003179A5" w:rsidP="003179A5">
      <w:pPr>
        <w:autoSpaceDE w:val="0"/>
        <w:autoSpaceDN w:val="0"/>
        <w:adjustRightInd w:val="0"/>
        <w:ind w:firstLine="426"/>
        <w:jc w:val="both"/>
        <w:rPr>
          <w:sz w:val="20"/>
        </w:rPr>
      </w:pPr>
      <w:r w:rsidRPr="004A5075">
        <w:rPr>
          <w:sz w:val="20"/>
        </w:rPr>
        <w:t>наличие решения Уполномоченного органа по заявлению о восстановлении спортивного разряда, поданному ранее по тем же основаниям Заявителем или спортсменом.</w:t>
      </w:r>
    </w:p>
    <w:p w:rsidR="003179A5" w:rsidRPr="004A5075" w:rsidRDefault="003179A5" w:rsidP="003179A5">
      <w:pPr>
        <w:autoSpaceDE w:val="0"/>
        <w:autoSpaceDN w:val="0"/>
        <w:adjustRightInd w:val="0"/>
        <w:ind w:firstLine="426"/>
        <w:jc w:val="both"/>
        <w:rPr>
          <w:b/>
          <w:sz w:val="20"/>
        </w:rPr>
      </w:pPr>
    </w:p>
    <w:p w:rsidR="003179A5" w:rsidRPr="004A5075" w:rsidRDefault="003179A5" w:rsidP="003179A5">
      <w:pPr>
        <w:autoSpaceDE w:val="0"/>
        <w:autoSpaceDN w:val="0"/>
        <w:adjustRightInd w:val="0"/>
        <w:ind w:firstLine="426"/>
        <w:jc w:val="center"/>
        <w:outlineLvl w:val="2"/>
        <w:rPr>
          <w:b/>
          <w:sz w:val="20"/>
        </w:rPr>
      </w:pPr>
      <w:bookmarkStart w:id="167" w:name="Par104"/>
      <w:bookmarkEnd w:id="167"/>
      <w:r w:rsidRPr="004A5075">
        <w:rPr>
          <w:b/>
          <w:sz w:val="20"/>
        </w:rPr>
        <w:t>Размер платы, взимаемой с заявителя при предоставлении</w:t>
      </w:r>
    </w:p>
    <w:p w:rsidR="003179A5" w:rsidRPr="004A5075" w:rsidRDefault="003179A5" w:rsidP="003179A5">
      <w:pPr>
        <w:autoSpaceDE w:val="0"/>
        <w:autoSpaceDN w:val="0"/>
        <w:adjustRightInd w:val="0"/>
        <w:ind w:firstLine="426"/>
        <w:jc w:val="center"/>
        <w:rPr>
          <w:b/>
          <w:bCs/>
          <w:sz w:val="20"/>
        </w:rPr>
      </w:pPr>
      <w:r w:rsidRPr="004A5075">
        <w:rPr>
          <w:b/>
          <w:sz w:val="20"/>
        </w:rPr>
        <w:t>муниципальной услуги, и способы ее взимания</w:t>
      </w:r>
      <w:r w:rsidRPr="004A5075">
        <w:rPr>
          <w:b/>
          <w:bCs/>
          <w:sz w:val="20"/>
        </w:rPr>
        <w:t xml:space="preserve"> за предоставление муниципальной </w:t>
      </w:r>
    </w:p>
    <w:p w:rsidR="003179A5" w:rsidRPr="004A5075" w:rsidRDefault="003179A5" w:rsidP="003179A5">
      <w:pPr>
        <w:autoSpaceDE w:val="0"/>
        <w:autoSpaceDN w:val="0"/>
        <w:adjustRightInd w:val="0"/>
        <w:ind w:firstLine="426"/>
        <w:jc w:val="center"/>
        <w:rPr>
          <w:b/>
          <w:bCs/>
          <w:sz w:val="20"/>
        </w:rPr>
      </w:pPr>
      <w:r w:rsidRPr="004A5075">
        <w:rPr>
          <w:b/>
          <w:bCs/>
          <w:sz w:val="20"/>
        </w:rPr>
        <w:t>услуги</w:t>
      </w:r>
    </w:p>
    <w:p w:rsidR="003179A5" w:rsidRPr="004A5075" w:rsidRDefault="003179A5" w:rsidP="003179A5">
      <w:pPr>
        <w:autoSpaceDE w:val="0"/>
        <w:autoSpaceDN w:val="0"/>
        <w:adjustRightInd w:val="0"/>
        <w:ind w:firstLine="426"/>
        <w:jc w:val="both"/>
        <w:rPr>
          <w:sz w:val="20"/>
        </w:rPr>
      </w:pPr>
      <w:r w:rsidRPr="004A5075">
        <w:rPr>
          <w:sz w:val="20"/>
        </w:rPr>
        <w:t xml:space="preserve"> 2.15. Предоставление муниципальной услуги осуществляется бесплатно.</w:t>
      </w:r>
    </w:p>
    <w:p w:rsidR="003179A5" w:rsidRPr="004A5075" w:rsidRDefault="003179A5" w:rsidP="003179A5">
      <w:pPr>
        <w:autoSpaceDE w:val="0"/>
        <w:autoSpaceDN w:val="0"/>
        <w:adjustRightInd w:val="0"/>
        <w:ind w:firstLine="426"/>
        <w:rPr>
          <w:b/>
          <w:bCs/>
          <w:sz w:val="20"/>
        </w:rPr>
      </w:pPr>
    </w:p>
    <w:p w:rsidR="003179A5" w:rsidRPr="004A5075" w:rsidRDefault="003179A5" w:rsidP="003179A5">
      <w:pPr>
        <w:autoSpaceDE w:val="0"/>
        <w:autoSpaceDN w:val="0"/>
        <w:adjustRightInd w:val="0"/>
        <w:ind w:firstLine="426"/>
        <w:jc w:val="center"/>
        <w:rPr>
          <w:b/>
          <w:bCs/>
          <w:sz w:val="20"/>
        </w:rPr>
      </w:pPr>
      <w:r w:rsidRPr="004A5075">
        <w:rPr>
          <w:b/>
          <w:bCs/>
          <w:sz w:val="2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79A5" w:rsidRPr="004A5075" w:rsidRDefault="003179A5" w:rsidP="003179A5">
      <w:pPr>
        <w:autoSpaceDE w:val="0"/>
        <w:autoSpaceDN w:val="0"/>
        <w:adjustRightInd w:val="0"/>
        <w:spacing w:after="200"/>
        <w:ind w:firstLine="426"/>
        <w:jc w:val="both"/>
        <w:rPr>
          <w:sz w:val="20"/>
        </w:rPr>
      </w:pPr>
      <w:r w:rsidRPr="004A5075">
        <w:rPr>
          <w:sz w:val="20"/>
        </w:rPr>
        <w:t>2.16. За предоставление услуг, необходимых и обязательных для предоставления муниципальной услуги не предусмотрена плата.</w:t>
      </w:r>
    </w:p>
    <w:p w:rsidR="003179A5" w:rsidRPr="004A5075" w:rsidRDefault="003179A5" w:rsidP="003179A5">
      <w:pPr>
        <w:autoSpaceDE w:val="0"/>
        <w:autoSpaceDN w:val="0"/>
        <w:adjustRightInd w:val="0"/>
        <w:spacing w:after="200"/>
        <w:ind w:firstLine="426"/>
        <w:jc w:val="center"/>
        <w:rPr>
          <w:b/>
          <w:bCs/>
          <w:sz w:val="20"/>
        </w:rPr>
      </w:pPr>
      <w:r w:rsidRPr="004A5075">
        <w:rPr>
          <w:b/>
          <w:bCs/>
          <w:sz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179A5" w:rsidRPr="004A5075" w:rsidRDefault="003179A5" w:rsidP="003179A5">
      <w:pPr>
        <w:autoSpaceDE w:val="0"/>
        <w:autoSpaceDN w:val="0"/>
        <w:adjustRightInd w:val="0"/>
        <w:spacing w:after="200"/>
        <w:ind w:firstLine="426"/>
        <w:jc w:val="both"/>
        <w:rPr>
          <w:sz w:val="20"/>
        </w:rPr>
      </w:pPr>
      <w:r w:rsidRPr="004A5075">
        <w:rPr>
          <w:sz w:val="20"/>
        </w:rPr>
        <w:t xml:space="preserve">     2.17. Максимальный срок ожидания в очереди при подаче представления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179A5" w:rsidRPr="004A5075" w:rsidRDefault="003179A5" w:rsidP="003179A5">
      <w:pPr>
        <w:autoSpaceDE w:val="0"/>
        <w:autoSpaceDN w:val="0"/>
        <w:adjustRightInd w:val="0"/>
        <w:ind w:firstLine="426"/>
        <w:jc w:val="center"/>
        <w:rPr>
          <w:b/>
          <w:bCs/>
          <w:sz w:val="20"/>
        </w:rPr>
      </w:pPr>
      <w:r w:rsidRPr="004A5075">
        <w:rPr>
          <w:b/>
          <w:bCs/>
          <w:sz w:val="20"/>
        </w:rPr>
        <w:t>Срок и порядок регистрации представления Заявителя о предоставлении</w:t>
      </w:r>
    </w:p>
    <w:p w:rsidR="003179A5" w:rsidRPr="004A5075" w:rsidRDefault="003179A5" w:rsidP="003179A5">
      <w:pPr>
        <w:autoSpaceDE w:val="0"/>
        <w:autoSpaceDN w:val="0"/>
        <w:adjustRightInd w:val="0"/>
        <w:ind w:firstLine="426"/>
        <w:jc w:val="center"/>
        <w:rPr>
          <w:b/>
          <w:bCs/>
          <w:sz w:val="20"/>
        </w:rPr>
      </w:pPr>
      <w:r w:rsidRPr="004A5075">
        <w:rPr>
          <w:b/>
          <w:bCs/>
          <w:sz w:val="20"/>
        </w:rPr>
        <w:t>муниципальной услуги, в том числе в электронной форме</w:t>
      </w:r>
    </w:p>
    <w:p w:rsidR="003179A5" w:rsidRPr="004A5075" w:rsidRDefault="003179A5" w:rsidP="003179A5">
      <w:pPr>
        <w:autoSpaceDE w:val="0"/>
        <w:autoSpaceDN w:val="0"/>
        <w:adjustRightInd w:val="0"/>
        <w:ind w:firstLine="426"/>
        <w:jc w:val="center"/>
        <w:rPr>
          <w:b/>
          <w:bCs/>
          <w:sz w:val="20"/>
        </w:rPr>
      </w:pPr>
    </w:p>
    <w:p w:rsidR="003179A5" w:rsidRPr="004A5075" w:rsidRDefault="003179A5" w:rsidP="003179A5">
      <w:pPr>
        <w:autoSpaceDE w:val="0"/>
        <w:autoSpaceDN w:val="0"/>
        <w:adjustRightInd w:val="0"/>
        <w:spacing w:after="200"/>
        <w:ind w:firstLine="426"/>
        <w:jc w:val="both"/>
        <w:rPr>
          <w:sz w:val="20"/>
        </w:rPr>
      </w:pPr>
      <w:r w:rsidRPr="004A5075">
        <w:rPr>
          <w:sz w:val="20"/>
        </w:rPr>
        <w:t xml:space="preserve">   2.18. Срок регистрации представления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3179A5" w:rsidRPr="004A5075" w:rsidRDefault="003179A5" w:rsidP="003179A5">
      <w:pPr>
        <w:autoSpaceDE w:val="0"/>
        <w:autoSpaceDN w:val="0"/>
        <w:adjustRightInd w:val="0"/>
        <w:spacing w:after="200"/>
        <w:ind w:firstLine="426"/>
        <w:jc w:val="center"/>
        <w:rPr>
          <w:b/>
          <w:bCs/>
          <w:sz w:val="20"/>
        </w:rPr>
      </w:pPr>
      <w:r w:rsidRPr="004A5075">
        <w:rPr>
          <w:b/>
          <w:bCs/>
          <w:sz w:val="20"/>
        </w:rPr>
        <w:t>Требования к помещениям, в которых предоставляется муниципальная услуга</w:t>
      </w:r>
    </w:p>
    <w:p w:rsidR="003179A5" w:rsidRPr="004A5075" w:rsidRDefault="003179A5" w:rsidP="003179A5">
      <w:pPr>
        <w:autoSpaceDE w:val="0"/>
        <w:autoSpaceDN w:val="0"/>
        <w:adjustRightInd w:val="0"/>
        <w:ind w:firstLine="425"/>
        <w:jc w:val="both"/>
        <w:rPr>
          <w:sz w:val="20"/>
        </w:rPr>
      </w:pPr>
      <w:r w:rsidRPr="004A5075">
        <w:rPr>
          <w:sz w:val="20"/>
        </w:rPr>
        <w:t xml:space="preserve">   2.19. Местоположение административных зданий, в которых осуществляется прием представления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179A5" w:rsidRPr="004A5075" w:rsidRDefault="003179A5" w:rsidP="003179A5">
      <w:pPr>
        <w:autoSpaceDE w:val="0"/>
        <w:autoSpaceDN w:val="0"/>
        <w:adjustRightInd w:val="0"/>
        <w:ind w:firstLine="425"/>
        <w:jc w:val="both"/>
        <w:rPr>
          <w:sz w:val="20"/>
        </w:rPr>
      </w:pPr>
      <w:r w:rsidRPr="004A5075">
        <w:rPr>
          <w:sz w:val="20"/>
        </w:rPr>
        <w:t>В случае</w:t>
      </w:r>
      <w:proofErr w:type="gramStart"/>
      <w:r w:rsidRPr="004A5075">
        <w:rPr>
          <w:sz w:val="20"/>
        </w:rPr>
        <w:t>,</w:t>
      </w:r>
      <w:proofErr w:type="gramEnd"/>
      <w:r w:rsidRPr="004A5075">
        <w:rPr>
          <w:sz w:val="20"/>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179A5" w:rsidRPr="004A5075" w:rsidRDefault="003179A5" w:rsidP="003179A5">
      <w:pPr>
        <w:autoSpaceDE w:val="0"/>
        <w:autoSpaceDN w:val="0"/>
        <w:adjustRightInd w:val="0"/>
        <w:ind w:firstLine="425"/>
        <w:jc w:val="both"/>
        <w:rPr>
          <w:sz w:val="20"/>
        </w:rPr>
      </w:pPr>
      <w:r w:rsidRPr="004A5075">
        <w:rPr>
          <w:sz w:val="2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w:t>
      </w:r>
      <w:r w:rsidRPr="004A5075">
        <w:rPr>
          <w:sz w:val="20"/>
        </w:rPr>
        <w:lastRenderedPageBreak/>
        <w:t>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179A5" w:rsidRPr="004A5075" w:rsidRDefault="003179A5" w:rsidP="003179A5">
      <w:pPr>
        <w:autoSpaceDE w:val="0"/>
        <w:autoSpaceDN w:val="0"/>
        <w:adjustRightInd w:val="0"/>
        <w:ind w:firstLine="425"/>
        <w:jc w:val="both"/>
        <w:rPr>
          <w:color w:val="000000"/>
          <w:sz w:val="20"/>
        </w:rPr>
      </w:pPr>
      <w:r w:rsidRPr="004A5075">
        <w:rPr>
          <w:sz w:val="2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r w:rsidRPr="004A5075">
        <w:rPr>
          <w:color w:val="000000"/>
          <w:sz w:val="20"/>
        </w:rPr>
        <w:t>.</w:t>
      </w:r>
      <w:r w:rsidRPr="004A5075">
        <w:rPr>
          <w:color w:val="000000"/>
          <w:sz w:val="20"/>
          <w:shd w:val="clear" w:color="auto" w:fill="FFFFFF"/>
        </w:rP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w:t>
      </w:r>
      <w:r w:rsidRPr="004A5075">
        <w:rPr>
          <w:color w:val="FF0000"/>
          <w:sz w:val="20"/>
          <w:shd w:val="clear" w:color="auto" w:fill="FFFFFF"/>
        </w:rPr>
        <w:t xml:space="preserve"> </w:t>
      </w:r>
      <w:r w:rsidRPr="004A5075">
        <w:rPr>
          <w:color w:val="000000"/>
          <w:sz w:val="20"/>
          <w:shd w:val="clear" w:color="auto" w:fill="FFFFFF"/>
        </w:rPr>
        <w:t>зрительному и слуховому восприятию этой информации заявителями</w:t>
      </w:r>
    </w:p>
    <w:p w:rsidR="003179A5" w:rsidRPr="004A5075" w:rsidRDefault="003179A5" w:rsidP="003179A5">
      <w:pPr>
        <w:autoSpaceDE w:val="0"/>
        <w:autoSpaceDN w:val="0"/>
        <w:adjustRightInd w:val="0"/>
        <w:ind w:firstLine="426"/>
        <w:jc w:val="both"/>
        <w:rPr>
          <w:sz w:val="20"/>
        </w:rPr>
      </w:pPr>
      <w:r w:rsidRPr="004A5075">
        <w:rPr>
          <w:sz w:val="20"/>
        </w:rPr>
        <w:t>Центральный вход в здание Уполномоченного органа должен быть оборудован информационной табличкой (вывеской), содержащей информацию:</w:t>
      </w:r>
    </w:p>
    <w:p w:rsidR="003179A5" w:rsidRPr="004A5075" w:rsidRDefault="003179A5" w:rsidP="003179A5">
      <w:pPr>
        <w:autoSpaceDE w:val="0"/>
        <w:autoSpaceDN w:val="0"/>
        <w:adjustRightInd w:val="0"/>
        <w:ind w:firstLine="426"/>
        <w:rPr>
          <w:sz w:val="20"/>
        </w:rPr>
      </w:pPr>
      <w:r w:rsidRPr="004A5075">
        <w:rPr>
          <w:sz w:val="20"/>
        </w:rPr>
        <w:t>наименование;</w:t>
      </w:r>
    </w:p>
    <w:p w:rsidR="003179A5" w:rsidRPr="004A5075" w:rsidRDefault="003179A5" w:rsidP="003179A5">
      <w:pPr>
        <w:autoSpaceDE w:val="0"/>
        <w:autoSpaceDN w:val="0"/>
        <w:adjustRightInd w:val="0"/>
        <w:ind w:firstLine="426"/>
        <w:rPr>
          <w:sz w:val="20"/>
        </w:rPr>
      </w:pPr>
      <w:r w:rsidRPr="004A5075">
        <w:rPr>
          <w:sz w:val="20"/>
        </w:rPr>
        <w:t>местонахождение и юридический адрес;</w:t>
      </w:r>
    </w:p>
    <w:p w:rsidR="003179A5" w:rsidRPr="004A5075" w:rsidRDefault="003179A5" w:rsidP="003179A5">
      <w:pPr>
        <w:autoSpaceDE w:val="0"/>
        <w:autoSpaceDN w:val="0"/>
        <w:adjustRightInd w:val="0"/>
        <w:ind w:firstLine="426"/>
        <w:rPr>
          <w:sz w:val="20"/>
        </w:rPr>
      </w:pPr>
      <w:r w:rsidRPr="004A5075">
        <w:rPr>
          <w:sz w:val="20"/>
        </w:rPr>
        <w:t>режим работы;</w:t>
      </w:r>
    </w:p>
    <w:p w:rsidR="003179A5" w:rsidRPr="004A5075" w:rsidRDefault="003179A5" w:rsidP="003179A5">
      <w:pPr>
        <w:autoSpaceDE w:val="0"/>
        <w:autoSpaceDN w:val="0"/>
        <w:adjustRightInd w:val="0"/>
        <w:ind w:firstLine="426"/>
        <w:rPr>
          <w:sz w:val="20"/>
        </w:rPr>
      </w:pPr>
      <w:r w:rsidRPr="004A5075">
        <w:rPr>
          <w:sz w:val="20"/>
        </w:rPr>
        <w:t>график приема;</w:t>
      </w:r>
    </w:p>
    <w:p w:rsidR="003179A5" w:rsidRPr="004A5075" w:rsidRDefault="003179A5" w:rsidP="003179A5">
      <w:pPr>
        <w:autoSpaceDE w:val="0"/>
        <w:autoSpaceDN w:val="0"/>
        <w:adjustRightInd w:val="0"/>
        <w:ind w:firstLine="426"/>
        <w:rPr>
          <w:sz w:val="20"/>
        </w:rPr>
      </w:pPr>
      <w:r w:rsidRPr="004A5075">
        <w:rPr>
          <w:sz w:val="20"/>
        </w:rPr>
        <w:t>номера телефонов для справок.</w:t>
      </w:r>
    </w:p>
    <w:p w:rsidR="003179A5" w:rsidRPr="004A5075" w:rsidRDefault="003179A5" w:rsidP="003179A5">
      <w:pPr>
        <w:autoSpaceDE w:val="0"/>
        <w:autoSpaceDN w:val="0"/>
        <w:adjustRightInd w:val="0"/>
        <w:ind w:firstLine="426"/>
        <w:jc w:val="both"/>
        <w:rPr>
          <w:sz w:val="20"/>
        </w:rPr>
      </w:pPr>
      <w:r w:rsidRPr="004A5075">
        <w:rPr>
          <w:sz w:val="20"/>
        </w:rPr>
        <w:t>Помещения, в которых предоставляется муниципальная услуга, должны соответствовать санитарно-эпидемиологическим правилам и нормативам.</w:t>
      </w:r>
    </w:p>
    <w:p w:rsidR="003179A5" w:rsidRPr="004A5075" w:rsidRDefault="003179A5" w:rsidP="003179A5">
      <w:pPr>
        <w:autoSpaceDE w:val="0"/>
        <w:autoSpaceDN w:val="0"/>
        <w:adjustRightInd w:val="0"/>
        <w:ind w:firstLine="426"/>
        <w:rPr>
          <w:sz w:val="20"/>
        </w:rPr>
      </w:pPr>
      <w:r w:rsidRPr="004A5075">
        <w:rPr>
          <w:sz w:val="20"/>
        </w:rPr>
        <w:t>Помещения, в которых предоставляется муниципальная услуга, оснащаются:</w:t>
      </w:r>
    </w:p>
    <w:p w:rsidR="003179A5" w:rsidRPr="004A5075" w:rsidRDefault="003179A5" w:rsidP="003179A5">
      <w:pPr>
        <w:autoSpaceDE w:val="0"/>
        <w:autoSpaceDN w:val="0"/>
        <w:adjustRightInd w:val="0"/>
        <w:ind w:firstLine="426"/>
        <w:rPr>
          <w:sz w:val="20"/>
        </w:rPr>
      </w:pPr>
      <w:r w:rsidRPr="004A5075">
        <w:rPr>
          <w:sz w:val="20"/>
        </w:rPr>
        <w:t>противопожарной системой и средствами пожаротушения;</w:t>
      </w:r>
    </w:p>
    <w:p w:rsidR="003179A5" w:rsidRPr="004A5075" w:rsidRDefault="003179A5" w:rsidP="003179A5">
      <w:pPr>
        <w:autoSpaceDE w:val="0"/>
        <w:autoSpaceDN w:val="0"/>
        <w:adjustRightInd w:val="0"/>
        <w:ind w:firstLine="426"/>
        <w:rPr>
          <w:sz w:val="20"/>
        </w:rPr>
      </w:pPr>
      <w:r w:rsidRPr="004A5075">
        <w:rPr>
          <w:sz w:val="20"/>
        </w:rPr>
        <w:t>системой оповещения о возникновении чрезвычайной ситуации;</w:t>
      </w:r>
    </w:p>
    <w:p w:rsidR="003179A5" w:rsidRPr="004A5075" w:rsidRDefault="003179A5" w:rsidP="003179A5">
      <w:pPr>
        <w:autoSpaceDE w:val="0"/>
        <w:autoSpaceDN w:val="0"/>
        <w:adjustRightInd w:val="0"/>
        <w:ind w:firstLine="426"/>
        <w:rPr>
          <w:sz w:val="20"/>
        </w:rPr>
      </w:pPr>
      <w:r w:rsidRPr="004A5075">
        <w:rPr>
          <w:sz w:val="20"/>
        </w:rPr>
        <w:t>средствами оказания первой медицинской помощи;</w:t>
      </w:r>
    </w:p>
    <w:p w:rsidR="003179A5" w:rsidRPr="004A5075" w:rsidRDefault="003179A5" w:rsidP="003179A5">
      <w:pPr>
        <w:autoSpaceDE w:val="0"/>
        <w:autoSpaceDN w:val="0"/>
        <w:adjustRightInd w:val="0"/>
        <w:ind w:firstLine="426"/>
        <w:rPr>
          <w:sz w:val="20"/>
        </w:rPr>
      </w:pPr>
      <w:r w:rsidRPr="004A5075">
        <w:rPr>
          <w:sz w:val="20"/>
        </w:rPr>
        <w:t>туалетными комнатами для посетителей.</w:t>
      </w:r>
    </w:p>
    <w:p w:rsidR="003179A5" w:rsidRPr="004A5075" w:rsidRDefault="003179A5" w:rsidP="003179A5">
      <w:pPr>
        <w:autoSpaceDE w:val="0"/>
        <w:autoSpaceDN w:val="0"/>
        <w:adjustRightInd w:val="0"/>
        <w:ind w:firstLine="426"/>
        <w:jc w:val="both"/>
        <w:rPr>
          <w:sz w:val="20"/>
        </w:rPr>
      </w:pPr>
      <w:r w:rsidRPr="004A5075">
        <w:rPr>
          <w:sz w:val="2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179A5" w:rsidRPr="004A5075" w:rsidRDefault="003179A5" w:rsidP="003179A5">
      <w:pPr>
        <w:autoSpaceDE w:val="0"/>
        <w:autoSpaceDN w:val="0"/>
        <w:adjustRightInd w:val="0"/>
        <w:ind w:firstLine="426"/>
        <w:jc w:val="both"/>
        <w:rPr>
          <w:sz w:val="20"/>
        </w:rPr>
      </w:pPr>
      <w:r w:rsidRPr="004A5075">
        <w:rPr>
          <w:sz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179A5" w:rsidRPr="004A5075" w:rsidRDefault="003179A5" w:rsidP="003179A5">
      <w:pPr>
        <w:autoSpaceDE w:val="0"/>
        <w:autoSpaceDN w:val="0"/>
        <w:adjustRightInd w:val="0"/>
        <w:ind w:firstLine="426"/>
        <w:jc w:val="both"/>
        <w:rPr>
          <w:sz w:val="20"/>
        </w:rPr>
      </w:pPr>
      <w:r w:rsidRPr="004A5075">
        <w:rPr>
          <w:sz w:val="20"/>
        </w:rPr>
        <w:t>Места для заполнения заявлений оборудуются стульями, столами (стойками), бланками заявлений, письменными принадлежностями.</w:t>
      </w:r>
    </w:p>
    <w:p w:rsidR="003179A5" w:rsidRPr="004A5075" w:rsidRDefault="003179A5" w:rsidP="003179A5">
      <w:pPr>
        <w:autoSpaceDE w:val="0"/>
        <w:autoSpaceDN w:val="0"/>
        <w:adjustRightInd w:val="0"/>
        <w:ind w:firstLine="426"/>
        <w:jc w:val="both"/>
        <w:rPr>
          <w:sz w:val="20"/>
        </w:rPr>
      </w:pPr>
      <w:r w:rsidRPr="004A5075">
        <w:rPr>
          <w:sz w:val="20"/>
        </w:rPr>
        <w:t>Места приема Заявителей оборудуются информационными табличками (вывесками) с указанием:</w:t>
      </w:r>
    </w:p>
    <w:p w:rsidR="003179A5" w:rsidRPr="004A5075" w:rsidRDefault="003179A5" w:rsidP="003179A5">
      <w:pPr>
        <w:autoSpaceDE w:val="0"/>
        <w:autoSpaceDN w:val="0"/>
        <w:adjustRightInd w:val="0"/>
        <w:ind w:firstLine="426"/>
        <w:jc w:val="both"/>
        <w:rPr>
          <w:sz w:val="20"/>
        </w:rPr>
      </w:pPr>
      <w:r w:rsidRPr="004A5075">
        <w:rPr>
          <w:sz w:val="20"/>
        </w:rPr>
        <w:t>номера кабинета и наименования отдела;</w:t>
      </w:r>
    </w:p>
    <w:p w:rsidR="003179A5" w:rsidRPr="004A5075" w:rsidRDefault="003179A5" w:rsidP="003179A5">
      <w:pPr>
        <w:autoSpaceDE w:val="0"/>
        <w:autoSpaceDN w:val="0"/>
        <w:adjustRightInd w:val="0"/>
        <w:ind w:firstLine="426"/>
        <w:jc w:val="both"/>
        <w:rPr>
          <w:sz w:val="20"/>
        </w:rPr>
      </w:pPr>
      <w:r w:rsidRPr="004A5075">
        <w:rPr>
          <w:sz w:val="20"/>
        </w:rPr>
        <w:t>фамилии, имени и отчества (последнее – при наличии), должности ответственного лица за прием документов;</w:t>
      </w:r>
    </w:p>
    <w:p w:rsidR="003179A5" w:rsidRPr="004A5075" w:rsidRDefault="003179A5" w:rsidP="003179A5">
      <w:pPr>
        <w:autoSpaceDE w:val="0"/>
        <w:autoSpaceDN w:val="0"/>
        <w:adjustRightInd w:val="0"/>
        <w:ind w:firstLine="426"/>
        <w:jc w:val="both"/>
        <w:rPr>
          <w:sz w:val="20"/>
        </w:rPr>
      </w:pPr>
      <w:r w:rsidRPr="004A5075">
        <w:rPr>
          <w:sz w:val="20"/>
        </w:rPr>
        <w:t>графика приема Заявителей.</w:t>
      </w:r>
    </w:p>
    <w:p w:rsidR="003179A5" w:rsidRPr="004A5075" w:rsidRDefault="003179A5" w:rsidP="003179A5">
      <w:pPr>
        <w:autoSpaceDE w:val="0"/>
        <w:autoSpaceDN w:val="0"/>
        <w:adjustRightInd w:val="0"/>
        <w:ind w:firstLine="426"/>
        <w:jc w:val="both"/>
        <w:rPr>
          <w:sz w:val="20"/>
        </w:rPr>
      </w:pPr>
      <w:r w:rsidRPr="004A5075">
        <w:rPr>
          <w:sz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179A5" w:rsidRPr="004A5075" w:rsidRDefault="003179A5" w:rsidP="003179A5">
      <w:pPr>
        <w:autoSpaceDE w:val="0"/>
        <w:autoSpaceDN w:val="0"/>
        <w:adjustRightInd w:val="0"/>
        <w:ind w:firstLine="426"/>
        <w:jc w:val="both"/>
        <w:rPr>
          <w:sz w:val="20"/>
        </w:rPr>
      </w:pPr>
      <w:r w:rsidRPr="004A5075">
        <w:rPr>
          <w:sz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179A5" w:rsidRPr="004A5075" w:rsidRDefault="003179A5" w:rsidP="003179A5">
      <w:pPr>
        <w:autoSpaceDE w:val="0"/>
        <w:autoSpaceDN w:val="0"/>
        <w:adjustRightInd w:val="0"/>
        <w:ind w:firstLine="426"/>
        <w:jc w:val="both"/>
        <w:rPr>
          <w:sz w:val="20"/>
        </w:rPr>
      </w:pPr>
      <w:r w:rsidRPr="004A5075">
        <w:rPr>
          <w:sz w:val="20"/>
        </w:rPr>
        <w:t>При предоставлении муниципальной услуги инвалидам обеспечиваются:</w:t>
      </w:r>
    </w:p>
    <w:p w:rsidR="003179A5" w:rsidRPr="004A5075" w:rsidRDefault="003179A5" w:rsidP="003179A5">
      <w:pPr>
        <w:autoSpaceDE w:val="0"/>
        <w:autoSpaceDN w:val="0"/>
        <w:adjustRightInd w:val="0"/>
        <w:ind w:firstLine="426"/>
        <w:jc w:val="both"/>
        <w:rPr>
          <w:sz w:val="20"/>
        </w:rPr>
      </w:pPr>
      <w:r w:rsidRPr="004A5075">
        <w:rPr>
          <w:sz w:val="20"/>
        </w:rPr>
        <w:t>возможность беспрепятственного доступа к объекту (зданию, помещению), в котором предоставляется муниципальная услуга;</w:t>
      </w:r>
    </w:p>
    <w:p w:rsidR="003179A5" w:rsidRPr="004A5075" w:rsidRDefault="003179A5" w:rsidP="003179A5">
      <w:pPr>
        <w:autoSpaceDE w:val="0"/>
        <w:autoSpaceDN w:val="0"/>
        <w:adjustRightInd w:val="0"/>
        <w:ind w:firstLine="426"/>
        <w:jc w:val="both"/>
        <w:rPr>
          <w:sz w:val="20"/>
        </w:rPr>
      </w:pPr>
      <w:r w:rsidRPr="004A5075">
        <w:rPr>
          <w:sz w:val="20"/>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179A5" w:rsidRPr="004A5075" w:rsidRDefault="003179A5" w:rsidP="003179A5">
      <w:pPr>
        <w:autoSpaceDE w:val="0"/>
        <w:autoSpaceDN w:val="0"/>
        <w:adjustRightInd w:val="0"/>
        <w:ind w:firstLine="426"/>
        <w:jc w:val="both"/>
        <w:rPr>
          <w:sz w:val="20"/>
        </w:rPr>
      </w:pPr>
      <w:r w:rsidRPr="004A5075">
        <w:rPr>
          <w:sz w:val="20"/>
        </w:rPr>
        <w:t>сопровождение инвалидов, имеющих стойкие расстройства функции зрения и самостоятельного передвижения;</w:t>
      </w:r>
    </w:p>
    <w:p w:rsidR="003179A5" w:rsidRPr="004A5075" w:rsidRDefault="003179A5" w:rsidP="003179A5">
      <w:pPr>
        <w:autoSpaceDE w:val="0"/>
        <w:autoSpaceDN w:val="0"/>
        <w:adjustRightInd w:val="0"/>
        <w:ind w:firstLine="426"/>
        <w:jc w:val="both"/>
        <w:rPr>
          <w:sz w:val="20"/>
        </w:rPr>
      </w:pPr>
      <w:r w:rsidRPr="004A5075">
        <w:rPr>
          <w:sz w:val="2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179A5" w:rsidRPr="004A5075" w:rsidRDefault="003179A5" w:rsidP="003179A5">
      <w:pPr>
        <w:autoSpaceDE w:val="0"/>
        <w:autoSpaceDN w:val="0"/>
        <w:adjustRightInd w:val="0"/>
        <w:ind w:firstLine="426"/>
        <w:jc w:val="both"/>
        <w:rPr>
          <w:sz w:val="20"/>
        </w:rPr>
      </w:pPr>
      <w:r w:rsidRPr="004A5075">
        <w:rPr>
          <w:sz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79A5" w:rsidRPr="004A5075" w:rsidRDefault="003179A5" w:rsidP="003179A5">
      <w:pPr>
        <w:autoSpaceDE w:val="0"/>
        <w:autoSpaceDN w:val="0"/>
        <w:adjustRightInd w:val="0"/>
        <w:ind w:firstLine="426"/>
        <w:jc w:val="both"/>
        <w:rPr>
          <w:sz w:val="20"/>
        </w:rPr>
      </w:pPr>
      <w:r w:rsidRPr="004A5075">
        <w:rPr>
          <w:sz w:val="20"/>
        </w:rPr>
        <w:t xml:space="preserve">допуск </w:t>
      </w:r>
      <w:proofErr w:type="spellStart"/>
      <w:r w:rsidRPr="004A5075">
        <w:rPr>
          <w:sz w:val="20"/>
        </w:rPr>
        <w:t>сурдопереводчика</w:t>
      </w:r>
      <w:proofErr w:type="spellEnd"/>
      <w:r w:rsidRPr="004A5075">
        <w:rPr>
          <w:sz w:val="20"/>
        </w:rPr>
        <w:t xml:space="preserve"> и </w:t>
      </w:r>
      <w:proofErr w:type="spellStart"/>
      <w:r w:rsidRPr="004A5075">
        <w:rPr>
          <w:sz w:val="20"/>
        </w:rPr>
        <w:t>тифлосурдопереводчика</w:t>
      </w:r>
      <w:proofErr w:type="spellEnd"/>
      <w:r w:rsidRPr="004A5075">
        <w:rPr>
          <w:sz w:val="20"/>
        </w:rPr>
        <w:t>;</w:t>
      </w:r>
    </w:p>
    <w:p w:rsidR="003179A5" w:rsidRPr="004A5075" w:rsidRDefault="003179A5" w:rsidP="003179A5">
      <w:pPr>
        <w:autoSpaceDE w:val="0"/>
        <w:autoSpaceDN w:val="0"/>
        <w:adjustRightInd w:val="0"/>
        <w:ind w:firstLine="426"/>
        <w:jc w:val="both"/>
        <w:rPr>
          <w:sz w:val="20"/>
        </w:rPr>
      </w:pPr>
      <w:r w:rsidRPr="004A5075">
        <w:rPr>
          <w:sz w:val="20"/>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179A5" w:rsidRPr="004A5075" w:rsidRDefault="003179A5" w:rsidP="003179A5">
      <w:pPr>
        <w:autoSpaceDE w:val="0"/>
        <w:autoSpaceDN w:val="0"/>
        <w:adjustRightInd w:val="0"/>
        <w:ind w:firstLine="426"/>
        <w:jc w:val="both"/>
        <w:rPr>
          <w:sz w:val="20"/>
        </w:rPr>
      </w:pPr>
      <w:r w:rsidRPr="004A5075">
        <w:rPr>
          <w:sz w:val="20"/>
        </w:rPr>
        <w:t>оказание инвалидам помощи в преодолении барьеров, мешающих получению ими муниципальных услуг наравне с другими лицами.</w:t>
      </w:r>
    </w:p>
    <w:p w:rsidR="003179A5" w:rsidRPr="004A5075" w:rsidRDefault="003179A5" w:rsidP="003179A5">
      <w:pPr>
        <w:autoSpaceDE w:val="0"/>
        <w:autoSpaceDN w:val="0"/>
        <w:adjustRightInd w:val="0"/>
        <w:spacing w:after="200"/>
        <w:ind w:firstLine="426"/>
        <w:jc w:val="center"/>
        <w:rPr>
          <w:b/>
          <w:bCs/>
          <w:sz w:val="20"/>
        </w:rPr>
      </w:pPr>
    </w:p>
    <w:p w:rsidR="003179A5" w:rsidRPr="004A5075" w:rsidRDefault="003179A5" w:rsidP="003179A5">
      <w:pPr>
        <w:autoSpaceDE w:val="0"/>
        <w:autoSpaceDN w:val="0"/>
        <w:adjustRightInd w:val="0"/>
        <w:spacing w:after="200"/>
        <w:ind w:firstLine="426"/>
        <w:jc w:val="center"/>
        <w:rPr>
          <w:b/>
          <w:bCs/>
          <w:sz w:val="20"/>
        </w:rPr>
      </w:pPr>
      <w:r w:rsidRPr="004A5075">
        <w:rPr>
          <w:b/>
          <w:bCs/>
          <w:sz w:val="20"/>
        </w:rPr>
        <w:t>Показатели доступности и качества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 xml:space="preserve">     2.20. Основными показателями доступности предоставления муниципальной услуги являются:</w:t>
      </w:r>
    </w:p>
    <w:p w:rsidR="003179A5" w:rsidRPr="004A5075" w:rsidRDefault="003179A5" w:rsidP="003179A5">
      <w:pPr>
        <w:autoSpaceDE w:val="0"/>
        <w:autoSpaceDN w:val="0"/>
        <w:adjustRightInd w:val="0"/>
        <w:ind w:firstLine="426"/>
        <w:jc w:val="both"/>
        <w:rPr>
          <w:sz w:val="20"/>
        </w:rPr>
      </w:pPr>
      <w:r w:rsidRPr="004A5075">
        <w:rPr>
          <w:sz w:val="20"/>
        </w:rPr>
        <w:t xml:space="preserve">     2.20.1.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3179A5" w:rsidRPr="004A5075" w:rsidRDefault="003179A5" w:rsidP="003179A5">
      <w:pPr>
        <w:autoSpaceDE w:val="0"/>
        <w:autoSpaceDN w:val="0"/>
        <w:adjustRightInd w:val="0"/>
        <w:ind w:firstLine="426"/>
        <w:jc w:val="both"/>
        <w:rPr>
          <w:sz w:val="20"/>
        </w:rPr>
      </w:pPr>
      <w:r w:rsidRPr="004A5075">
        <w:rPr>
          <w:sz w:val="20"/>
        </w:rPr>
        <w:lastRenderedPageBreak/>
        <w:t xml:space="preserve">      2.20.2. Возможность получения Заявителем уведомлений о предоставлении муниципальной услуги с помощью ЕПГУ.</w:t>
      </w:r>
    </w:p>
    <w:p w:rsidR="003179A5" w:rsidRPr="004A5075" w:rsidRDefault="003179A5" w:rsidP="003179A5">
      <w:pPr>
        <w:autoSpaceDE w:val="0"/>
        <w:autoSpaceDN w:val="0"/>
        <w:adjustRightInd w:val="0"/>
        <w:ind w:firstLine="426"/>
        <w:jc w:val="both"/>
        <w:rPr>
          <w:sz w:val="20"/>
        </w:rPr>
      </w:pPr>
      <w:r w:rsidRPr="004A5075">
        <w:rPr>
          <w:sz w:val="20"/>
        </w:rPr>
        <w:t xml:space="preserve">    2.20.3.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179A5" w:rsidRPr="004A5075" w:rsidRDefault="003179A5" w:rsidP="003179A5">
      <w:pPr>
        <w:autoSpaceDE w:val="0"/>
        <w:autoSpaceDN w:val="0"/>
        <w:adjustRightInd w:val="0"/>
        <w:ind w:firstLine="426"/>
        <w:jc w:val="both"/>
        <w:rPr>
          <w:sz w:val="20"/>
        </w:rPr>
      </w:pPr>
      <w:r w:rsidRPr="004A5075">
        <w:rPr>
          <w:sz w:val="20"/>
        </w:rPr>
        <w:t xml:space="preserve">    2.21. Основными показателями качества предоставления муниципальной услуги являются:</w:t>
      </w:r>
    </w:p>
    <w:p w:rsidR="003179A5" w:rsidRPr="004A5075" w:rsidRDefault="003179A5" w:rsidP="003179A5">
      <w:pPr>
        <w:autoSpaceDE w:val="0"/>
        <w:autoSpaceDN w:val="0"/>
        <w:adjustRightInd w:val="0"/>
        <w:ind w:firstLine="426"/>
        <w:jc w:val="both"/>
        <w:rPr>
          <w:sz w:val="20"/>
        </w:rPr>
      </w:pPr>
      <w:r w:rsidRPr="004A5075">
        <w:rPr>
          <w:sz w:val="20"/>
        </w:rPr>
        <w:t xml:space="preserve">    2.21.1.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179A5" w:rsidRPr="004A5075" w:rsidRDefault="003179A5" w:rsidP="003179A5">
      <w:pPr>
        <w:autoSpaceDE w:val="0"/>
        <w:autoSpaceDN w:val="0"/>
        <w:adjustRightInd w:val="0"/>
        <w:ind w:firstLine="426"/>
        <w:jc w:val="both"/>
        <w:rPr>
          <w:sz w:val="20"/>
        </w:rPr>
      </w:pPr>
      <w:r w:rsidRPr="004A5075">
        <w:rPr>
          <w:sz w:val="20"/>
        </w:rPr>
        <w:t xml:space="preserve">   2.21.2. Минимально возможное количество взаимодействий гражданина с должностными лицами, участвующими в предоставлении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 xml:space="preserve">   2.21.3. Отсутствие обоснованных жалоб на действия (бездействие) сотрудников и их некорректное (невнимательное) отношение к заявителям.</w:t>
      </w:r>
    </w:p>
    <w:p w:rsidR="003179A5" w:rsidRPr="004A5075" w:rsidRDefault="003179A5" w:rsidP="003179A5">
      <w:pPr>
        <w:autoSpaceDE w:val="0"/>
        <w:autoSpaceDN w:val="0"/>
        <w:adjustRightInd w:val="0"/>
        <w:ind w:firstLine="426"/>
        <w:jc w:val="both"/>
        <w:rPr>
          <w:sz w:val="20"/>
        </w:rPr>
      </w:pPr>
      <w:r w:rsidRPr="004A5075">
        <w:rPr>
          <w:sz w:val="20"/>
        </w:rPr>
        <w:t xml:space="preserve">    2.21.4. Отсутствие нарушений установленных сроков в процессе предоставления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 xml:space="preserve">    2.21.5.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4A5075">
        <w:rPr>
          <w:sz w:val="20"/>
        </w:rPr>
        <w:t>итогам</w:t>
      </w:r>
      <w:proofErr w:type="gramEnd"/>
      <w:r w:rsidRPr="004A5075">
        <w:rPr>
          <w:sz w:val="20"/>
        </w:rPr>
        <w:t xml:space="preserve"> рассмотрения которых вынесены решения об удовлетворении (частичном удовлетворении) требований заявителей.</w:t>
      </w:r>
    </w:p>
    <w:p w:rsidR="003179A5" w:rsidRPr="004A5075" w:rsidRDefault="003179A5" w:rsidP="003179A5">
      <w:pPr>
        <w:autoSpaceDE w:val="0"/>
        <w:autoSpaceDN w:val="0"/>
        <w:adjustRightInd w:val="0"/>
        <w:ind w:firstLine="426"/>
        <w:jc w:val="both"/>
        <w:rPr>
          <w:color w:val="000000"/>
          <w:sz w:val="20"/>
        </w:rPr>
      </w:pPr>
      <w:r w:rsidRPr="004A5075">
        <w:rPr>
          <w:sz w:val="20"/>
        </w:rPr>
        <w:t xml:space="preserve">   2.21.6.</w:t>
      </w:r>
      <w:r w:rsidRPr="004A5075">
        <w:rPr>
          <w:color w:val="052635"/>
          <w:sz w:val="20"/>
          <w:shd w:val="clear" w:color="auto" w:fill="FFFFFF"/>
        </w:rPr>
        <w:t xml:space="preserve"> </w:t>
      </w:r>
      <w:r w:rsidRPr="004A5075">
        <w:rPr>
          <w:color w:val="000000"/>
          <w:sz w:val="20"/>
          <w:shd w:val="clear" w:color="auto" w:fill="FFFFFF"/>
        </w:rPr>
        <w:t>Получение муниципальной услуги посредством запроса о предоставлении нескольких муниципальных услуг (комплексного запроса) невозможно.</w:t>
      </w:r>
    </w:p>
    <w:p w:rsidR="003179A5" w:rsidRPr="004A5075" w:rsidRDefault="003179A5" w:rsidP="003179A5">
      <w:pPr>
        <w:autoSpaceDE w:val="0"/>
        <w:autoSpaceDN w:val="0"/>
        <w:adjustRightInd w:val="0"/>
        <w:ind w:firstLine="426"/>
        <w:jc w:val="both"/>
        <w:rPr>
          <w:sz w:val="20"/>
        </w:rPr>
      </w:pPr>
    </w:p>
    <w:p w:rsidR="003179A5" w:rsidRPr="004A5075" w:rsidRDefault="003179A5" w:rsidP="003179A5">
      <w:pPr>
        <w:autoSpaceDE w:val="0"/>
        <w:autoSpaceDN w:val="0"/>
        <w:adjustRightInd w:val="0"/>
        <w:ind w:firstLine="426"/>
        <w:jc w:val="center"/>
        <w:rPr>
          <w:b/>
          <w:bCs/>
          <w:sz w:val="20"/>
        </w:rPr>
      </w:pPr>
      <w:r w:rsidRPr="004A5075">
        <w:rPr>
          <w:b/>
          <w:bCs/>
          <w:sz w:val="20"/>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179A5" w:rsidRPr="004A5075" w:rsidRDefault="003179A5" w:rsidP="003179A5">
      <w:pPr>
        <w:autoSpaceDE w:val="0"/>
        <w:autoSpaceDN w:val="0"/>
        <w:adjustRightInd w:val="0"/>
        <w:ind w:firstLine="426"/>
        <w:jc w:val="center"/>
        <w:rPr>
          <w:b/>
          <w:bCs/>
          <w:sz w:val="20"/>
        </w:rPr>
      </w:pPr>
    </w:p>
    <w:p w:rsidR="003179A5" w:rsidRPr="004A5075" w:rsidRDefault="003179A5" w:rsidP="003179A5">
      <w:pPr>
        <w:autoSpaceDE w:val="0"/>
        <w:autoSpaceDN w:val="0"/>
        <w:adjustRightInd w:val="0"/>
        <w:ind w:firstLine="426"/>
        <w:jc w:val="both"/>
        <w:rPr>
          <w:sz w:val="20"/>
        </w:rPr>
      </w:pPr>
      <w:r w:rsidRPr="004A5075">
        <w:rPr>
          <w:sz w:val="20"/>
        </w:rPr>
        <w:t xml:space="preserve">     2.22. Предоставление муниципальной услуги по экстерриториальному принципу осуществляется в части обеспечения возможности подачи  представления посредством ЕПГУ и получения результата муниципальной услуги в многофункциональном центре.</w:t>
      </w:r>
    </w:p>
    <w:p w:rsidR="003179A5" w:rsidRPr="004A5075" w:rsidRDefault="003179A5" w:rsidP="003179A5">
      <w:pPr>
        <w:autoSpaceDE w:val="0"/>
        <w:autoSpaceDN w:val="0"/>
        <w:adjustRightInd w:val="0"/>
        <w:ind w:firstLine="426"/>
        <w:jc w:val="both"/>
        <w:rPr>
          <w:sz w:val="20"/>
        </w:rPr>
      </w:pPr>
      <w:r w:rsidRPr="004A5075">
        <w:rPr>
          <w:sz w:val="20"/>
        </w:rPr>
        <w:t xml:space="preserve">    2.23. Заявителям обеспечивается возможность направления представления и прилагаемых документов в форме электронных документов посредством ЕПГУ.</w:t>
      </w:r>
    </w:p>
    <w:p w:rsidR="003179A5" w:rsidRPr="004A5075" w:rsidRDefault="003179A5" w:rsidP="003179A5">
      <w:pPr>
        <w:autoSpaceDE w:val="0"/>
        <w:autoSpaceDN w:val="0"/>
        <w:adjustRightInd w:val="0"/>
        <w:ind w:firstLine="426"/>
        <w:jc w:val="both"/>
        <w:rPr>
          <w:sz w:val="20"/>
        </w:rPr>
      </w:pPr>
      <w:r w:rsidRPr="004A5075">
        <w:rPr>
          <w:sz w:val="20"/>
        </w:rPr>
        <w:t xml:space="preserve">      В этом случае заявитель или его представитель авторизуется на ЕПГУ посредством подтвержденной учетной записи в ЕСИА, заполняет представление о предоставлении муниципальной услуги с использованием интерактивной формы в электронном виде.</w:t>
      </w:r>
    </w:p>
    <w:p w:rsidR="003179A5" w:rsidRPr="004A5075" w:rsidRDefault="003179A5" w:rsidP="003179A5">
      <w:pPr>
        <w:autoSpaceDE w:val="0"/>
        <w:autoSpaceDN w:val="0"/>
        <w:adjustRightInd w:val="0"/>
        <w:ind w:firstLine="426"/>
        <w:jc w:val="both"/>
        <w:rPr>
          <w:sz w:val="20"/>
        </w:rPr>
      </w:pPr>
      <w:r w:rsidRPr="004A5075">
        <w:rPr>
          <w:sz w:val="20"/>
        </w:rPr>
        <w:t>Представление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представления.</w:t>
      </w:r>
    </w:p>
    <w:p w:rsidR="003179A5" w:rsidRPr="004A5075" w:rsidRDefault="003179A5" w:rsidP="003179A5">
      <w:pPr>
        <w:autoSpaceDE w:val="0"/>
        <w:autoSpaceDN w:val="0"/>
        <w:adjustRightInd w:val="0"/>
        <w:ind w:firstLine="426"/>
        <w:jc w:val="both"/>
        <w:rPr>
          <w:sz w:val="20"/>
        </w:rPr>
      </w:pPr>
      <w:r w:rsidRPr="004A5075">
        <w:rPr>
          <w:sz w:val="20"/>
        </w:rPr>
        <w:t xml:space="preserve">        Результаты предоставления муниципальной услуги, указанные в пункте </w:t>
      </w:r>
      <w:r w:rsidRPr="004A5075">
        <w:rPr>
          <w:color w:val="000000"/>
          <w:sz w:val="20"/>
        </w:rPr>
        <w:t>2.3</w:t>
      </w:r>
      <w:r w:rsidRPr="004A5075">
        <w:rPr>
          <w:color w:val="C00000"/>
          <w:sz w:val="20"/>
        </w:rPr>
        <w:t xml:space="preserve"> </w:t>
      </w:r>
      <w:r w:rsidRPr="004A5075">
        <w:rPr>
          <w:sz w:val="20"/>
        </w:rPr>
        <w:t>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представления посредством ЕПГУ.</w:t>
      </w:r>
    </w:p>
    <w:p w:rsidR="003179A5" w:rsidRPr="004A5075" w:rsidRDefault="003179A5" w:rsidP="003179A5">
      <w:pPr>
        <w:autoSpaceDE w:val="0"/>
        <w:autoSpaceDN w:val="0"/>
        <w:adjustRightInd w:val="0"/>
        <w:ind w:firstLine="426"/>
        <w:jc w:val="both"/>
        <w:rPr>
          <w:sz w:val="20"/>
        </w:rPr>
      </w:pPr>
      <w:r w:rsidRPr="004A5075">
        <w:rPr>
          <w:sz w:val="20"/>
        </w:rPr>
        <w:t xml:space="preserve">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w:t>
      </w:r>
      <w:r w:rsidRPr="004A5075">
        <w:rPr>
          <w:color w:val="000000"/>
          <w:sz w:val="20"/>
        </w:rPr>
        <w:t>6.4</w:t>
      </w:r>
      <w:r w:rsidRPr="004A5075">
        <w:rPr>
          <w:sz w:val="20"/>
        </w:rPr>
        <w:t xml:space="preserve"> настоящего Административного регламента.</w:t>
      </w:r>
    </w:p>
    <w:p w:rsidR="003179A5" w:rsidRPr="004A5075" w:rsidRDefault="003179A5" w:rsidP="003179A5">
      <w:pPr>
        <w:autoSpaceDE w:val="0"/>
        <w:autoSpaceDN w:val="0"/>
        <w:adjustRightInd w:val="0"/>
        <w:ind w:firstLine="426"/>
        <w:jc w:val="both"/>
        <w:rPr>
          <w:sz w:val="20"/>
        </w:rPr>
      </w:pPr>
      <w:r w:rsidRPr="004A5075">
        <w:rPr>
          <w:sz w:val="20"/>
        </w:rPr>
        <w:t xml:space="preserve">      2.24. Электронные документы могут быть предоставлены в следующих форматах: </w:t>
      </w:r>
      <w:proofErr w:type="spellStart"/>
      <w:r w:rsidRPr="004A5075">
        <w:rPr>
          <w:sz w:val="20"/>
        </w:rPr>
        <w:t>xml</w:t>
      </w:r>
      <w:proofErr w:type="spellEnd"/>
      <w:r w:rsidRPr="004A5075">
        <w:rPr>
          <w:sz w:val="20"/>
        </w:rPr>
        <w:t xml:space="preserve">, </w:t>
      </w:r>
      <w:proofErr w:type="spellStart"/>
      <w:r w:rsidRPr="004A5075">
        <w:rPr>
          <w:sz w:val="20"/>
        </w:rPr>
        <w:t>doc</w:t>
      </w:r>
      <w:proofErr w:type="spellEnd"/>
      <w:r w:rsidRPr="004A5075">
        <w:rPr>
          <w:sz w:val="20"/>
        </w:rPr>
        <w:t xml:space="preserve">, </w:t>
      </w:r>
      <w:proofErr w:type="spellStart"/>
      <w:r w:rsidRPr="004A5075">
        <w:rPr>
          <w:sz w:val="20"/>
        </w:rPr>
        <w:t>docx</w:t>
      </w:r>
      <w:proofErr w:type="spellEnd"/>
      <w:r w:rsidRPr="004A5075">
        <w:rPr>
          <w:sz w:val="20"/>
        </w:rPr>
        <w:t xml:space="preserve">, </w:t>
      </w:r>
      <w:proofErr w:type="spellStart"/>
      <w:r w:rsidRPr="004A5075">
        <w:rPr>
          <w:sz w:val="20"/>
        </w:rPr>
        <w:t>odt</w:t>
      </w:r>
      <w:proofErr w:type="spellEnd"/>
      <w:r w:rsidRPr="004A5075">
        <w:rPr>
          <w:sz w:val="20"/>
        </w:rPr>
        <w:t xml:space="preserve">, </w:t>
      </w:r>
      <w:proofErr w:type="spellStart"/>
      <w:r w:rsidRPr="004A5075">
        <w:rPr>
          <w:sz w:val="20"/>
        </w:rPr>
        <w:t>xls</w:t>
      </w:r>
      <w:proofErr w:type="spellEnd"/>
      <w:r w:rsidRPr="004A5075">
        <w:rPr>
          <w:sz w:val="20"/>
        </w:rPr>
        <w:t xml:space="preserve">, </w:t>
      </w:r>
      <w:proofErr w:type="spellStart"/>
      <w:r w:rsidRPr="004A5075">
        <w:rPr>
          <w:sz w:val="20"/>
        </w:rPr>
        <w:t>xlsx</w:t>
      </w:r>
      <w:proofErr w:type="spellEnd"/>
      <w:r w:rsidRPr="004A5075">
        <w:rPr>
          <w:sz w:val="20"/>
        </w:rPr>
        <w:t xml:space="preserve">, </w:t>
      </w:r>
      <w:proofErr w:type="spellStart"/>
      <w:r w:rsidRPr="004A5075">
        <w:rPr>
          <w:sz w:val="20"/>
        </w:rPr>
        <w:t>ods</w:t>
      </w:r>
      <w:proofErr w:type="spellEnd"/>
      <w:r w:rsidRPr="004A5075">
        <w:rPr>
          <w:sz w:val="20"/>
        </w:rPr>
        <w:t xml:space="preserve">, </w:t>
      </w:r>
      <w:proofErr w:type="spellStart"/>
      <w:r w:rsidRPr="004A5075">
        <w:rPr>
          <w:sz w:val="20"/>
        </w:rPr>
        <w:t>pdf</w:t>
      </w:r>
      <w:proofErr w:type="spellEnd"/>
      <w:r w:rsidRPr="004A5075">
        <w:rPr>
          <w:sz w:val="20"/>
        </w:rPr>
        <w:t xml:space="preserve">, </w:t>
      </w:r>
      <w:proofErr w:type="spellStart"/>
      <w:r w:rsidRPr="004A5075">
        <w:rPr>
          <w:sz w:val="20"/>
        </w:rPr>
        <w:t>jpg</w:t>
      </w:r>
      <w:proofErr w:type="spellEnd"/>
      <w:r w:rsidRPr="004A5075">
        <w:rPr>
          <w:sz w:val="20"/>
        </w:rPr>
        <w:t xml:space="preserve">, </w:t>
      </w:r>
      <w:proofErr w:type="spellStart"/>
      <w:r w:rsidRPr="004A5075">
        <w:rPr>
          <w:sz w:val="20"/>
        </w:rPr>
        <w:t>jpeg</w:t>
      </w:r>
      <w:proofErr w:type="spellEnd"/>
      <w:r w:rsidRPr="004A5075">
        <w:rPr>
          <w:sz w:val="20"/>
        </w:rPr>
        <w:t xml:space="preserve">, </w:t>
      </w:r>
      <w:proofErr w:type="spellStart"/>
      <w:r w:rsidRPr="004A5075">
        <w:rPr>
          <w:sz w:val="20"/>
        </w:rPr>
        <w:t>zip</w:t>
      </w:r>
      <w:proofErr w:type="spellEnd"/>
      <w:r w:rsidRPr="004A5075">
        <w:rPr>
          <w:sz w:val="20"/>
        </w:rPr>
        <w:t xml:space="preserve">, </w:t>
      </w:r>
      <w:proofErr w:type="spellStart"/>
      <w:r w:rsidRPr="004A5075">
        <w:rPr>
          <w:sz w:val="20"/>
        </w:rPr>
        <w:t>rar</w:t>
      </w:r>
      <w:proofErr w:type="spellEnd"/>
      <w:r w:rsidRPr="004A5075">
        <w:rPr>
          <w:sz w:val="20"/>
        </w:rPr>
        <w:t xml:space="preserve">, </w:t>
      </w:r>
      <w:proofErr w:type="spellStart"/>
      <w:r w:rsidRPr="004A5075">
        <w:rPr>
          <w:sz w:val="20"/>
        </w:rPr>
        <w:t>sig</w:t>
      </w:r>
      <w:proofErr w:type="spellEnd"/>
      <w:r w:rsidRPr="004A5075">
        <w:rPr>
          <w:sz w:val="20"/>
        </w:rPr>
        <w:t xml:space="preserve">, </w:t>
      </w:r>
      <w:proofErr w:type="spellStart"/>
      <w:r w:rsidRPr="004A5075">
        <w:rPr>
          <w:sz w:val="20"/>
        </w:rPr>
        <w:t>png</w:t>
      </w:r>
      <w:proofErr w:type="spellEnd"/>
      <w:r w:rsidRPr="004A5075">
        <w:rPr>
          <w:sz w:val="20"/>
        </w:rPr>
        <w:t xml:space="preserve">, </w:t>
      </w:r>
      <w:proofErr w:type="spellStart"/>
      <w:r w:rsidRPr="004A5075">
        <w:rPr>
          <w:sz w:val="20"/>
        </w:rPr>
        <w:t>bmp</w:t>
      </w:r>
      <w:proofErr w:type="spellEnd"/>
      <w:r w:rsidRPr="004A5075">
        <w:rPr>
          <w:sz w:val="20"/>
        </w:rPr>
        <w:t xml:space="preserve">, </w:t>
      </w:r>
      <w:proofErr w:type="spellStart"/>
      <w:r w:rsidRPr="004A5075">
        <w:rPr>
          <w:sz w:val="20"/>
        </w:rPr>
        <w:t>tiff</w:t>
      </w:r>
      <w:proofErr w:type="spellEnd"/>
      <w:r w:rsidRPr="004A5075">
        <w:rPr>
          <w:sz w:val="20"/>
        </w:rPr>
        <w:t>.</w:t>
      </w:r>
    </w:p>
    <w:p w:rsidR="003179A5" w:rsidRPr="004A5075" w:rsidRDefault="003179A5" w:rsidP="003179A5">
      <w:pPr>
        <w:autoSpaceDE w:val="0"/>
        <w:autoSpaceDN w:val="0"/>
        <w:adjustRightInd w:val="0"/>
        <w:ind w:firstLine="426"/>
        <w:jc w:val="both"/>
        <w:rPr>
          <w:sz w:val="20"/>
        </w:rPr>
      </w:pPr>
      <w:r w:rsidRPr="004A5075">
        <w:rPr>
          <w:sz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A5075">
        <w:rPr>
          <w:sz w:val="20"/>
        </w:rPr>
        <w:t>dpi</w:t>
      </w:r>
      <w:proofErr w:type="spellEnd"/>
      <w:r w:rsidRPr="004A5075">
        <w:rPr>
          <w:sz w:val="20"/>
        </w:rPr>
        <w:t xml:space="preserve"> (масштаб 1:1) с использованием следующих режимов:</w:t>
      </w:r>
    </w:p>
    <w:p w:rsidR="003179A5" w:rsidRPr="004A5075" w:rsidRDefault="003179A5" w:rsidP="003179A5">
      <w:pPr>
        <w:autoSpaceDE w:val="0"/>
        <w:autoSpaceDN w:val="0"/>
        <w:adjustRightInd w:val="0"/>
        <w:ind w:firstLine="426"/>
        <w:jc w:val="both"/>
        <w:rPr>
          <w:sz w:val="20"/>
        </w:rPr>
      </w:pPr>
      <w:r w:rsidRPr="004A5075">
        <w:rPr>
          <w:sz w:val="20"/>
        </w:rPr>
        <w:t>- «черно-белый» (при отсутствии в документе графических изображений и (или) цветного текста);</w:t>
      </w:r>
    </w:p>
    <w:p w:rsidR="003179A5" w:rsidRPr="004A5075" w:rsidRDefault="003179A5" w:rsidP="003179A5">
      <w:pPr>
        <w:autoSpaceDE w:val="0"/>
        <w:autoSpaceDN w:val="0"/>
        <w:adjustRightInd w:val="0"/>
        <w:ind w:firstLine="426"/>
        <w:jc w:val="both"/>
        <w:rPr>
          <w:sz w:val="20"/>
        </w:rPr>
      </w:pPr>
      <w:r w:rsidRPr="004A5075">
        <w:rPr>
          <w:sz w:val="20"/>
        </w:rPr>
        <w:t>- «оттенки серого» (при наличии в документе графических изображений, отличных от цветного графического изображения);</w:t>
      </w:r>
    </w:p>
    <w:p w:rsidR="003179A5" w:rsidRPr="004A5075" w:rsidRDefault="003179A5" w:rsidP="003179A5">
      <w:pPr>
        <w:autoSpaceDE w:val="0"/>
        <w:autoSpaceDN w:val="0"/>
        <w:adjustRightInd w:val="0"/>
        <w:ind w:firstLine="426"/>
        <w:jc w:val="both"/>
        <w:rPr>
          <w:sz w:val="20"/>
        </w:rPr>
      </w:pPr>
      <w:r w:rsidRPr="004A5075">
        <w:rPr>
          <w:sz w:val="20"/>
        </w:rPr>
        <w:t>- «цветной» или «режим полной цветопередачи» (при наличии в документе цветных графических изображений либо цветного текста);</w:t>
      </w:r>
    </w:p>
    <w:p w:rsidR="003179A5" w:rsidRPr="004A5075" w:rsidRDefault="003179A5" w:rsidP="003179A5">
      <w:pPr>
        <w:autoSpaceDE w:val="0"/>
        <w:autoSpaceDN w:val="0"/>
        <w:adjustRightInd w:val="0"/>
        <w:ind w:firstLine="426"/>
        <w:jc w:val="both"/>
        <w:rPr>
          <w:sz w:val="20"/>
        </w:rPr>
      </w:pPr>
      <w:r w:rsidRPr="004A5075">
        <w:rPr>
          <w:sz w:val="20"/>
        </w:rPr>
        <w:t>- сохранением всех аутентичных признаков подлинности, а именно:</w:t>
      </w:r>
    </w:p>
    <w:p w:rsidR="003179A5" w:rsidRPr="004A5075" w:rsidRDefault="003179A5" w:rsidP="003179A5">
      <w:pPr>
        <w:autoSpaceDE w:val="0"/>
        <w:autoSpaceDN w:val="0"/>
        <w:adjustRightInd w:val="0"/>
        <w:ind w:firstLine="426"/>
        <w:jc w:val="both"/>
        <w:rPr>
          <w:sz w:val="20"/>
        </w:rPr>
      </w:pPr>
      <w:r w:rsidRPr="004A5075">
        <w:rPr>
          <w:sz w:val="20"/>
        </w:rPr>
        <w:t>графической подписи лица, печати, углового штампа бланка;</w:t>
      </w:r>
    </w:p>
    <w:p w:rsidR="003179A5" w:rsidRPr="004A5075" w:rsidRDefault="003179A5" w:rsidP="003179A5">
      <w:pPr>
        <w:autoSpaceDE w:val="0"/>
        <w:autoSpaceDN w:val="0"/>
        <w:adjustRightInd w:val="0"/>
        <w:ind w:firstLine="426"/>
        <w:jc w:val="both"/>
        <w:rPr>
          <w:sz w:val="20"/>
        </w:rPr>
      </w:pPr>
      <w:r w:rsidRPr="004A5075">
        <w:rPr>
          <w:sz w:val="20"/>
        </w:rPr>
        <w:t>- количество файлов должно соответствовать количеству документов, каждый из которых содержит текстовую и (или) графическую информацию.</w:t>
      </w:r>
    </w:p>
    <w:p w:rsidR="003179A5" w:rsidRPr="004A5075" w:rsidRDefault="003179A5" w:rsidP="003179A5">
      <w:pPr>
        <w:autoSpaceDE w:val="0"/>
        <w:autoSpaceDN w:val="0"/>
        <w:adjustRightInd w:val="0"/>
        <w:ind w:firstLine="426"/>
        <w:jc w:val="both"/>
        <w:rPr>
          <w:sz w:val="20"/>
        </w:rPr>
      </w:pPr>
      <w:r w:rsidRPr="004A5075">
        <w:rPr>
          <w:sz w:val="20"/>
        </w:rPr>
        <w:t>Электронные документы должны обеспечивать:</w:t>
      </w:r>
    </w:p>
    <w:p w:rsidR="003179A5" w:rsidRPr="004A5075" w:rsidRDefault="003179A5" w:rsidP="003179A5">
      <w:pPr>
        <w:autoSpaceDE w:val="0"/>
        <w:autoSpaceDN w:val="0"/>
        <w:adjustRightInd w:val="0"/>
        <w:ind w:firstLine="426"/>
        <w:jc w:val="both"/>
        <w:rPr>
          <w:sz w:val="20"/>
        </w:rPr>
      </w:pPr>
      <w:r w:rsidRPr="004A5075">
        <w:rPr>
          <w:sz w:val="20"/>
        </w:rPr>
        <w:t>- возможность идентифицировать документ и количество листов в документе;</w:t>
      </w:r>
    </w:p>
    <w:p w:rsidR="003179A5" w:rsidRPr="004A5075" w:rsidRDefault="003179A5" w:rsidP="003179A5">
      <w:pPr>
        <w:autoSpaceDE w:val="0"/>
        <w:autoSpaceDN w:val="0"/>
        <w:adjustRightInd w:val="0"/>
        <w:ind w:firstLine="426"/>
        <w:jc w:val="both"/>
        <w:rPr>
          <w:sz w:val="20"/>
        </w:rPr>
      </w:pPr>
      <w:r w:rsidRPr="004A5075">
        <w:rPr>
          <w:sz w:val="20"/>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179A5" w:rsidRPr="004A5075" w:rsidRDefault="003179A5" w:rsidP="003179A5">
      <w:pPr>
        <w:autoSpaceDE w:val="0"/>
        <w:autoSpaceDN w:val="0"/>
        <w:adjustRightInd w:val="0"/>
        <w:ind w:firstLine="426"/>
        <w:jc w:val="both"/>
        <w:rPr>
          <w:sz w:val="20"/>
        </w:rPr>
      </w:pPr>
      <w:r w:rsidRPr="004A5075">
        <w:rPr>
          <w:sz w:val="20"/>
        </w:rPr>
        <w:t xml:space="preserve">Документы, подлежащие представлению в форматах </w:t>
      </w:r>
      <w:proofErr w:type="spellStart"/>
      <w:r w:rsidRPr="004A5075">
        <w:rPr>
          <w:sz w:val="20"/>
        </w:rPr>
        <w:t>xls</w:t>
      </w:r>
      <w:proofErr w:type="spellEnd"/>
      <w:r w:rsidRPr="004A5075">
        <w:rPr>
          <w:sz w:val="20"/>
        </w:rPr>
        <w:t xml:space="preserve">, </w:t>
      </w:r>
      <w:proofErr w:type="spellStart"/>
      <w:r w:rsidRPr="004A5075">
        <w:rPr>
          <w:sz w:val="20"/>
        </w:rPr>
        <w:t>xlsx</w:t>
      </w:r>
      <w:proofErr w:type="spellEnd"/>
      <w:r w:rsidRPr="004A5075">
        <w:rPr>
          <w:sz w:val="20"/>
        </w:rPr>
        <w:t xml:space="preserve"> или </w:t>
      </w:r>
      <w:proofErr w:type="spellStart"/>
      <w:r w:rsidRPr="004A5075">
        <w:rPr>
          <w:sz w:val="20"/>
        </w:rPr>
        <w:t>ods</w:t>
      </w:r>
      <w:proofErr w:type="spellEnd"/>
      <w:r w:rsidRPr="004A5075">
        <w:rPr>
          <w:sz w:val="20"/>
        </w:rPr>
        <w:t>, формируются в виде отдельного электронного документа</w:t>
      </w:r>
    </w:p>
    <w:p w:rsidR="003179A5" w:rsidRPr="004A5075" w:rsidRDefault="003179A5" w:rsidP="003179A5">
      <w:pPr>
        <w:autoSpaceDE w:val="0"/>
        <w:autoSpaceDN w:val="0"/>
        <w:adjustRightInd w:val="0"/>
        <w:ind w:firstLine="426"/>
        <w:jc w:val="both"/>
        <w:rPr>
          <w:sz w:val="20"/>
        </w:rPr>
      </w:pPr>
    </w:p>
    <w:p w:rsidR="003179A5" w:rsidRPr="004A5075" w:rsidRDefault="003179A5" w:rsidP="003179A5">
      <w:pPr>
        <w:autoSpaceDE w:val="0"/>
        <w:autoSpaceDN w:val="0"/>
        <w:adjustRightInd w:val="0"/>
        <w:ind w:firstLine="426"/>
        <w:jc w:val="center"/>
        <w:rPr>
          <w:b/>
          <w:bCs/>
          <w:sz w:val="20"/>
        </w:rPr>
      </w:pPr>
      <w:r w:rsidRPr="004A5075">
        <w:rPr>
          <w:b/>
          <w:bCs/>
          <w:sz w:val="20"/>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179A5" w:rsidRPr="004A5075" w:rsidRDefault="003179A5" w:rsidP="003179A5">
      <w:pPr>
        <w:autoSpaceDE w:val="0"/>
        <w:autoSpaceDN w:val="0"/>
        <w:adjustRightInd w:val="0"/>
        <w:ind w:firstLine="426"/>
        <w:jc w:val="center"/>
        <w:rPr>
          <w:b/>
          <w:bCs/>
          <w:sz w:val="20"/>
        </w:rPr>
      </w:pPr>
      <w:r w:rsidRPr="004A5075">
        <w:rPr>
          <w:b/>
          <w:bCs/>
          <w:sz w:val="20"/>
        </w:rPr>
        <w:t>Исчерпывающий перечень административных процедур</w:t>
      </w:r>
    </w:p>
    <w:p w:rsidR="003179A5" w:rsidRPr="004A5075" w:rsidRDefault="003179A5" w:rsidP="003179A5">
      <w:pPr>
        <w:autoSpaceDE w:val="0"/>
        <w:autoSpaceDN w:val="0"/>
        <w:adjustRightInd w:val="0"/>
        <w:ind w:firstLine="426"/>
        <w:jc w:val="center"/>
        <w:rPr>
          <w:b/>
          <w:bCs/>
          <w:sz w:val="20"/>
        </w:rPr>
      </w:pPr>
    </w:p>
    <w:p w:rsidR="003179A5" w:rsidRPr="004A5075" w:rsidRDefault="003179A5" w:rsidP="003179A5">
      <w:pPr>
        <w:autoSpaceDE w:val="0"/>
        <w:autoSpaceDN w:val="0"/>
        <w:adjustRightInd w:val="0"/>
        <w:ind w:firstLine="426"/>
        <w:jc w:val="both"/>
        <w:rPr>
          <w:sz w:val="20"/>
        </w:rPr>
      </w:pPr>
      <w:r w:rsidRPr="004A5075">
        <w:rPr>
          <w:sz w:val="20"/>
        </w:rPr>
        <w:t xml:space="preserve">       3.1. Предоставление муниципальной услуги включает в себя следующие административные процедуры:</w:t>
      </w:r>
    </w:p>
    <w:p w:rsidR="003179A5" w:rsidRPr="004A5075" w:rsidRDefault="003179A5" w:rsidP="003179A5">
      <w:pPr>
        <w:autoSpaceDE w:val="0"/>
        <w:autoSpaceDN w:val="0"/>
        <w:adjustRightInd w:val="0"/>
        <w:ind w:firstLine="426"/>
        <w:jc w:val="both"/>
        <w:rPr>
          <w:sz w:val="20"/>
        </w:rPr>
      </w:pPr>
      <w:r w:rsidRPr="004A5075">
        <w:rPr>
          <w:sz w:val="20"/>
        </w:rPr>
        <w:t xml:space="preserve">         проверка документов и регистрация представления;</w:t>
      </w:r>
    </w:p>
    <w:p w:rsidR="003179A5" w:rsidRPr="004A5075" w:rsidRDefault="003179A5" w:rsidP="003179A5">
      <w:pPr>
        <w:autoSpaceDE w:val="0"/>
        <w:autoSpaceDN w:val="0"/>
        <w:adjustRightInd w:val="0"/>
        <w:ind w:firstLine="426"/>
        <w:jc w:val="both"/>
        <w:rPr>
          <w:sz w:val="20"/>
        </w:rPr>
      </w:pPr>
      <w:r w:rsidRPr="004A5075">
        <w:rPr>
          <w:sz w:val="20"/>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179A5" w:rsidRPr="004A5075" w:rsidRDefault="003179A5" w:rsidP="003179A5">
      <w:pPr>
        <w:autoSpaceDE w:val="0"/>
        <w:autoSpaceDN w:val="0"/>
        <w:adjustRightInd w:val="0"/>
        <w:ind w:firstLine="426"/>
        <w:jc w:val="both"/>
        <w:rPr>
          <w:sz w:val="20"/>
        </w:rPr>
      </w:pPr>
      <w:r w:rsidRPr="004A5075">
        <w:rPr>
          <w:sz w:val="20"/>
        </w:rPr>
        <w:t xml:space="preserve">        рассмотрение документов и сведений;</w:t>
      </w:r>
    </w:p>
    <w:p w:rsidR="003179A5" w:rsidRPr="004A5075" w:rsidRDefault="003179A5" w:rsidP="003179A5">
      <w:pPr>
        <w:autoSpaceDE w:val="0"/>
        <w:autoSpaceDN w:val="0"/>
        <w:adjustRightInd w:val="0"/>
        <w:ind w:firstLine="426"/>
        <w:jc w:val="both"/>
        <w:rPr>
          <w:sz w:val="20"/>
        </w:rPr>
      </w:pPr>
      <w:r w:rsidRPr="004A5075">
        <w:rPr>
          <w:sz w:val="20"/>
        </w:rPr>
        <w:t xml:space="preserve">        принятие решения о предоставлении услуги;</w:t>
      </w:r>
    </w:p>
    <w:p w:rsidR="003179A5" w:rsidRPr="004A5075" w:rsidRDefault="003179A5" w:rsidP="003179A5">
      <w:pPr>
        <w:autoSpaceDE w:val="0"/>
        <w:autoSpaceDN w:val="0"/>
        <w:adjustRightInd w:val="0"/>
        <w:ind w:firstLine="426"/>
        <w:jc w:val="both"/>
        <w:rPr>
          <w:sz w:val="20"/>
        </w:rPr>
      </w:pPr>
      <w:r w:rsidRPr="004A5075">
        <w:rPr>
          <w:sz w:val="20"/>
        </w:rPr>
        <w:t xml:space="preserve">       выдача результата на бумажном носителе (опционально)</w:t>
      </w:r>
      <w:proofErr w:type="gramStart"/>
      <w:r w:rsidRPr="004A5075">
        <w:rPr>
          <w:sz w:val="20"/>
        </w:rPr>
        <w:t xml:space="preserve"> .</w:t>
      </w:r>
      <w:proofErr w:type="gramEnd"/>
    </w:p>
    <w:p w:rsidR="003179A5" w:rsidRPr="004A5075" w:rsidRDefault="003179A5" w:rsidP="003179A5">
      <w:pPr>
        <w:autoSpaceDE w:val="0"/>
        <w:autoSpaceDN w:val="0"/>
        <w:adjustRightInd w:val="0"/>
        <w:ind w:firstLine="426"/>
        <w:jc w:val="both"/>
        <w:rPr>
          <w:sz w:val="20"/>
        </w:rPr>
      </w:pPr>
    </w:p>
    <w:p w:rsidR="003179A5" w:rsidRPr="004A5075" w:rsidRDefault="003179A5" w:rsidP="003179A5">
      <w:pPr>
        <w:autoSpaceDE w:val="0"/>
        <w:autoSpaceDN w:val="0"/>
        <w:adjustRightInd w:val="0"/>
        <w:ind w:firstLine="426"/>
        <w:jc w:val="center"/>
        <w:rPr>
          <w:b/>
          <w:bCs/>
          <w:sz w:val="20"/>
        </w:rPr>
      </w:pPr>
      <w:r w:rsidRPr="004A5075">
        <w:rPr>
          <w:b/>
          <w:bCs/>
          <w:sz w:val="20"/>
        </w:rPr>
        <w:t>Перечень административных процедур (действий) при предоставлении муниципальной услуги услуг в электронной форме</w:t>
      </w:r>
    </w:p>
    <w:p w:rsidR="003179A5" w:rsidRPr="004A5075" w:rsidRDefault="003179A5" w:rsidP="003179A5">
      <w:pPr>
        <w:autoSpaceDE w:val="0"/>
        <w:autoSpaceDN w:val="0"/>
        <w:adjustRightInd w:val="0"/>
        <w:ind w:firstLine="426"/>
        <w:jc w:val="center"/>
        <w:rPr>
          <w:b/>
          <w:bCs/>
          <w:sz w:val="20"/>
        </w:rPr>
      </w:pPr>
    </w:p>
    <w:p w:rsidR="003179A5" w:rsidRPr="004A5075" w:rsidRDefault="003179A5" w:rsidP="003179A5">
      <w:pPr>
        <w:autoSpaceDE w:val="0"/>
        <w:autoSpaceDN w:val="0"/>
        <w:adjustRightInd w:val="0"/>
        <w:ind w:firstLine="426"/>
        <w:jc w:val="both"/>
        <w:rPr>
          <w:sz w:val="20"/>
        </w:rPr>
      </w:pPr>
      <w:r w:rsidRPr="004A5075">
        <w:rPr>
          <w:sz w:val="20"/>
        </w:rPr>
        <w:t xml:space="preserve">        3.2. При предоставлении муниципальной услуги в электронной форме заявителю обеспечиваются:</w:t>
      </w:r>
    </w:p>
    <w:p w:rsidR="003179A5" w:rsidRPr="004A5075" w:rsidRDefault="003179A5" w:rsidP="003179A5">
      <w:pPr>
        <w:autoSpaceDE w:val="0"/>
        <w:autoSpaceDN w:val="0"/>
        <w:adjustRightInd w:val="0"/>
        <w:ind w:firstLine="426"/>
        <w:jc w:val="both"/>
        <w:rPr>
          <w:sz w:val="20"/>
        </w:rPr>
      </w:pPr>
      <w:r w:rsidRPr="004A5075">
        <w:rPr>
          <w:sz w:val="20"/>
        </w:rPr>
        <w:t xml:space="preserve">        получение информации о порядке и сроках предоставления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 xml:space="preserve">       формирование представления;</w:t>
      </w:r>
    </w:p>
    <w:p w:rsidR="003179A5" w:rsidRPr="004A5075" w:rsidRDefault="003179A5" w:rsidP="003179A5">
      <w:pPr>
        <w:autoSpaceDE w:val="0"/>
        <w:autoSpaceDN w:val="0"/>
        <w:adjustRightInd w:val="0"/>
        <w:ind w:firstLine="426"/>
        <w:jc w:val="both"/>
        <w:rPr>
          <w:sz w:val="20"/>
        </w:rPr>
      </w:pPr>
      <w:r w:rsidRPr="004A5075">
        <w:rPr>
          <w:sz w:val="20"/>
        </w:rPr>
        <w:t xml:space="preserve">      прием и регистрация Уполномоченным органом представление и иных документов, необходимых для предоставления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получение результата предоставления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получение сведений о ходе рассмотрения представления;</w:t>
      </w:r>
    </w:p>
    <w:p w:rsidR="003179A5" w:rsidRPr="004A5075" w:rsidRDefault="003179A5" w:rsidP="003179A5">
      <w:pPr>
        <w:autoSpaceDE w:val="0"/>
        <w:autoSpaceDN w:val="0"/>
        <w:adjustRightInd w:val="0"/>
        <w:ind w:firstLine="426"/>
        <w:jc w:val="both"/>
        <w:rPr>
          <w:sz w:val="20"/>
        </w:rPr>
      </w:pPr>
      <w:r w:rsidRPr="004A5075">
        <w:rPr>
          <w:sz w:val="20"/>
        </w:rPr>
        <w:t>осуществление оценки качества предоставления муниципальной услуги;</w:t>
      </w:r>
    </w:p>
    <w:p w:rsidR="003179A5" w:rsidRPr="004A5075" w:rsidRDefault="003179A5" w:rsidP="003179A5">
      <w:pPr>
        <w:autoSpaceDE w:val="0"/>
        <w:autoSpaceDN w:val="0"/>
        <w:adjustRightInd w:val="0"/>
        <w:spacing w:after="200"/>
        <w:ind w:firstLine="426"/>
        <w:jc w:val="both"/>
        <w:rPr>
          <w:sz w:val="20"/>
        </w:rPr>
      </w:pPr>
      <w:r w:rsidRPr="004A5075">
        <w:rPr>
          <w:sz w:val="20"/>
        </w:rPr>
        <w:t>досудебное (внесудебное) обжалование решений и действий (бездействия) Уполномоченного органа либо действия (бездействие) должностных лиц.</w:t>
      </w:r>
    </w:p>
    <w:p w:rsidR="003179A5" w:rsidRPr="004A5075" w:rsidRDefault="003179A5" w:rsidP="003179A5">
      <w:pPr>
        <w:autoSpaceDE w:val="0"/>
        <w:autoSpaceDN w:val="0"/>
        <w:adjustRightInd w:val="0"/>
        <w:ind w:firstLine="426"/>
        <w:jc w:val="center"/>
        <w:rPr>
          <w:b/>
          <w:bCs/>
          <w:sz w:val="20"/>
        </w:rPr>
      </w:pPr>
      <w:r w:rsidRPr="004A5075">
        <w:rPr>
          <w:b/>
          <w:bCs/>
          <w:sz w:val="20"/>
        </w:rPr>
        <w:t xml:space="preserve">Порядок осуществления административных процедур (действий) </w:t>
      </w:r>
      <w:proofErr w:type="gramStart"/>
      <w:r w:rsidRPr="004A5075">
        <w:rPr>
          <w:b/>
          <w:bCs/>
          <w:sz w:val="20"/>
        </w:rPr>
        <w:t>в</w:t>
      </w:r>
      <w:proofErr w:type="gramEnd"/>
    </w:p>
    <w:p w:rsidR="003179A5" w:rsidRPr="004A5075" w:rsidRDefault="003179A5" w:rsidP="003179A5">
      <w:pPr>
        <w:autoSpaceDE w:val="0"/>
        <w:autoSpaceDN w:val="0"/>
        <w:adjustRightInd w:val="0"/>
        <w:ind w:firstLine="426"/>
        <w:jc w:val="center"/>
        <w:rPr>
          <w:b/>
          <w:bCs/>
          <w:sz w:val="20"/>
        </w:rPr>
      </w:pPr>
      <w:r w:rsidRPr="004A5075">
        <w:rPr>
          <w:b/>
          <w:bCs/>
          <w:sz w:val="20"/>
        </w:rPr>
        <w:t>электронной форме</w:t>
      </w:r>
    </w:p>
    <w:p w:rsidR="003179A5" w:rsidRPr="004A5075" w:rsidRDefault="003179A5" w:rsidP="003179A5">
      <w:pPr>
        <w:autoSpaceDE w:val="0"/>
        <w:autoSpaceDN w:val="0"/>
        <w:adjustRightInd w:val="0"/>
        <w:ind w:firstLine="426"/>
        <w:jc w:val="both"/>
        <w:rPr>
          <w:sz w:val="20"/>
        </w:rPr>
      </w:pPr>
      <w:r w:rsidRPr="004A5075">
        <w:rPr>
          <w:sz w:val="20"/>
        </w:rPr>
        <w:t xml:space="preserve">        3.3. Формирование представления.</w:t>
      </w:r>
    </w:p>
    <w:p w:rsidR="003179A5" w:rsidRPr="004A5075" w:rsidRDefault="003179A5" w:rsidP="003179A5">
      <w:pPr>
        <w:autoSpaceDE w:val="0"/>
        <w:autoSpaceDN w:val="0"/>
        <w:adjustRightInd w:val="0"/>
        <w:ind w:firstLine="426"/>
        <w:jc w:val="both"/>
        <w:rPr>
          <w:sz w:val="20"/>
        </w:rPr>
      </w:pPr>
      <w:r w:rsidRPr="004A5075">
        <w:rPr>
          <w:sz w:val="20"/>
        </w:rPr>
        <w:t>Формирование представление осуществляется посредством заполнения электронной формы представление  на ЕПГУ без необходимости дополнительной подачи представления в какой-либо иной форме.</w:t>
      </w:r>
    </w:p>
    <w:p w:rsidR="003179A5" w:rsidRPr="004A5075" w:rsidRDefault="003179A5" w:rsidP="003179A5">
      <w:pPr>
        <w:autoSpaceDE w:val="0"/>
        <w:autoSpaceDN w:val="0"/>
        <w:adjustRightInd w:val="0"/>
        <w:ind w:firstLine="426"/>
        <w:jc w:val="both"/>
        <w:rPr>
          <w:sz w:val="20"/>
        </w:rPr>
      </w:pPr>
      <w:r w:rsidRPr="004A5075">
        <w:rPr>
          <w:sz w:val="20"/>
        </w:rPr>
        <w:t>Форматно-логическая проверка сформированного представления осуществляется после заполнения заявителем каждого из полей электронной формы представления. При выявлении некорректно заполненного поля электронной формы представления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79A5" w:rsidRPr="004A5075" w:rsidRDefault="003179A5" w:rsidP="003179A5">
      <w:pPr>
        <w:autoSpaceDE w:val="0"/>
        <w:autoSpaceDN w:val="0"/>
        <w:adjustRightInd w:val="0"/>
        <w:ind w:firstLine="426"/>
        <w:jc w:val="both"/>
        <w:rPr>
          <w:sz w:val="20"/>
        </w:rPr>
      </w:pPr>
      <w:r w:rsidRPr="004A5075">
        <w:rPr>
          <w:sz w:val="20"/>
        </w:rPr>
        <w:t>При формировании заявления заявителю обеспечивается:</w:t>
      </w:r>
    </w:p>
    <w:p w:rsidR="003179A5" w:rsidRPr="004A5075" w:rsidRDefault="003179A5" w:rsidP="003179A5">
      <w:pPr>
        <w:autoSpaceDE w:val="0"/>
        <w:autoSpaceDN w:val="0"/>
        <w:adjustRightInd w:val="0"/>
        <w:ind w:firstLine="426"/>
        <w:jc w:val="both"/>
        <w:rPr>
          <w:sz w:val="20"/>
        </w:rPr>
      </w:pPr>
      <w:r w:rsidRPr="004A5075">
        <w:rPr>
          <w:sz w:val="20"/>
        </w:rPr>
        <w:t xml:space="preserve">а) возможность копирования и сохранения представления и иных документов, указанных в пунктах </w:t>
      </w:r>
      <w:r w:rsidRPr="004A5075">
        <w:rPr>
          <w:color w:val="000000"/>
          <w:sz w:val="20"/>
        </w:rPr>
        <w:t>2.7</w:t>
      </w:r>
      <w:r w:rsidRPr="004A5075">
        <w:rPr>
          <w:sz w:val="20"/>
        </w:rPr>
        <w:t xml:space="preserve"> настоящего Административного регламента, необходимых для предоставления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б) возможность печати на бумажном носителе копии электронной формы представления;</w:t>
      </w:r>
    </w:p>
    <w:p w:rsidR="003179A5" w:rsidRPr="004A5075" w:rsidRDefault="003179A5" w:rsidP="003179A5">
      <w:pPr>
        <w:autoSpaceDE w:val="0"/>
        <w:autoSpaceDN w:val="0"/>
        <w:adjustRightInd w:val="0"/>
        <w:ind w:firstLine="426"/>
        <w:jc w:val="both"/>
        <w:rPr>
          <w:sz w:val="20"/>
        </w:rPr>
      </w:pPr>
      <w:r w:rsidRPr="004A5075">
        <w:rPr>
          <w:sz w:val="2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79A5" w:rsidRPr="004A5075" w:rsidRDefault="003179A5" w:rsidP="003179A5">
      <w:pPr>
        <w:autoSpaceDE w:val="0"/>
        <w:autoSpaceDN w:val="0"/>
        <w:adjustRightInd w:val="0"/>
        <w:ind w:firstLine="426"/>
        <w:jc w:val="both"/>
        <w:rPr>
          <w:sz w:val="20"/>
        </w:rPr>
      </w:pPr>
      <w:r w:rsidRPr="004A5075">
        <w:rPr>
          <w:sz w:val="2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179A5" w:rsidRPr="004A5075" w:rsidRDefault="003179A5" w:rsidP="003179A5">
      <w:pPr>
        <w:autoSpaceDE w:val="0"/>
        <w:autoSpaceDN w:val="0"/>
        <w:adjustRightInd w:val="0"/>
        <w:ind w:firstLine="426"/>
        <w:jc w:val="both"/>
        <w:rPr>
          <w:sz w:val="20"/>
        </w:rPr>
      </w:pPr>
      <w:r w:rsidRPr="004A5075">
        <w:rPr>
          <w:sz w:val="20"/>
        </w:rPr>
        <w:t xml:space="preserve">д) возможность вернуться на любой из этапов заполнения электронной формы заявления без </w:t>
      </w:r>
      <w:proofErr w:type="gramStart"/>
      <w:r w:rsidRPr="004A5075">
        <w:rPr>
          <w:sz w:val="20"/>
        </w:rPr>
        <w:t>потери</w:t>
      </w:r>
      <w:proofErr w:type="gramEnd"/>
      <w:r w:rsidRPr="004A5075">
        <w:rPr>
          <w:sz w:val="20"/>
        </w:rPr>
        <w:t xml:space="preserve"> ранее введенной информации;</w:t>
      </w:r>
    </w:p>
    <w:p w:rsidR="003179A5" w:rsidRPr="004A5075" w:rsidRDefault="003179A5" w:rsidP="003179A5">
      <w:pPr>
        <w:autoSpaceDE w:val="0"/>
        <w:autoSpaceDN w:val="0"/>
        <w:adjustRightInd w:val="0"/>
        <w:ind w:firstLine="426"/>
        <w:jc w:val="both"/>
        <w:rPr>
          <w:sz w:val="20"/>
        </w:rPr>
      </w:pPr>
      <w:r w:rsidRPr="004A5075">
        <w:rPr>
          <w:sz w:val="2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179A5" w:rsidRPr="004A5075" w:rsidRDefault="003179A5" w:rsidP="003179A5">
      <w:pPr>
        <w:autoSpaceDE w:val="0"/>
        <w:autoSpaceDN w:val="0"/>
        <w:adjustRightInd w:val="0"/>
        <w:ind w:firstLine="426"/>
        <w:jc w:val="both"/>
        <w:rPr>
          <w:sz w:val="20"/>
        </w:rPr>
      </w:pPr>
      <w:r w:rsidRPr="004A5075">
        <w:rPr>
          <w:sz w:val="20"/>
        </w:rPr>
        <w:t xml:space="preserve">Сформированное и подписанное </w:t>
      </w:r>
      <w:proofErr w:type="gramStart"/>
      <w:r w:rsidRPr="004A5075">
        <w:rPr>
          <w:sz w:val="20"/>
        </w:rPr>
        <w:t>заявление</w:t>
      </w:r>
      <w:proofErr w:type="gramEnd"/>
      <w:r w:rsidRPr="004A5075">
        <w:rPr>
          <w:sz w:val="20"/>
        </w:rPr>
        <w:t xml:space="preserve"> и иные документы, необходимые для предоставления муниципальной услуги, направляются в Уполномоченный орган посредством ЕПГУ.</w:t>
      </w:r>
    </w:p>
    <w:p w:rsidR="003179A5" w:rsidRPr="004A5075" w:rsidRDefault="003179A5" w:rsidP="003179A5">
      <w:pPr>
        <w:autoSpaceDE w:val="0"/>
        <w:autoSpaceDN w:val="0"/>
        <w:adjustRightInd w:val="0"/>
        <w:ind w:firstLine="426"/>
        <w:jc w:val="both"/>
        <w:rPr>
          <w:sz w:val="20"/>
        </w:rPr>
      </w:pPr>
      <w:r w:rsidRPr="004A5075">
        <w:rPr>
          <w:sz w:val="20"/>
        </w:rPr>
        <w:t xml:space="preserve">     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179A5" w:rsidRPr="004A5075" w:rsidRDefault="003179A5" w:rsidP="003179A5">
      <w:pPr>
        <w:autoSpaceDE w:val="0"/>
        <w:autoSpaceDN w:val="0"/>
        <w:adjustRightInd w:val="0"/>
        <w:ind w:firstLine="426"/>
        <w:jc w:val="both"/>
        <w:rPr>
          <w:sz w:val="20"/>
        </w:rPr>
      </w:pPr>
      <w:r w:rsidRPr="004A5075">
        <w:rPr>
          <w:sz w:val="2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179A5" w:rsidRPr="004A5075" w:rsidRDefault="003179A5" w:rsidP="003179A5">
      <w:pPr>
        <w:autoSpaceDE w:val="0"/>
        <w:autoSpaceDN w:val="0"/>
        <w:adjustRightInd w:val="0"/>
        <w:ind w:firstLine="426"/>
        <w:jc w:val="both"/>
        <w:rPr>
          <w:sz w:val="20"/>
        </w:rPr>
      </w:pPr>
      <w:r w:rsidRPr="004A5075">
        <w:rPr>
          <w:sz w:val="2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179A5" w:rsidRPr="004A5075" w:rsidRDefault="003179A5" w:rsidP="003179A5">
      <w:pPr>
        <w:autoSpaceDE w:val="0"/>
        <w:autoSpaceDN w:val="0"/>
        <w:adjustRightInd w:val="0"/>
        <w:ind w:firstLine="426"/>
        <w:jc w:val="both"/>
        <w:rPr>
          <w:color w:val="000000"/>
          <w:sz w:val="20"/>
        </w:rPr>
      </w:pPr>
      <w:r w:rsidRPr="004A5075">
        <w:rPr>
          <w:sz w:val="20"/>
        </w:rPr>
        <w:t xml:space="preserve">     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w:t>
      </w:r>
      <w:r w:rsidRPr="004A5075">
        <w:rPr>
          <w:color w:val="000000"/>
          <w:sz w:val="20"/>
        </w:rPr>
        <w:t>используемой Уполномоченным органом для предоставления муниципальной услуги (далее – ГИС).</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t>Ответственное должностное лицо:</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t>проверяет наличие электронных заявлений, поступивших с ЕПГУ, с периодом не реже 2 раз в день;</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t xml:space="preserve"> рассматривает поступившие заявления и приложенные образы документов (документы);</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lastRenderedPageBreak/>
        <w:t>производит действия в соответствии с пунктом 3.4 настоящего Административного регламента.</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t xml:space="preserve">     3.6. Заявителю в качестве результата предоставления муниципальной услуги обеспечивается возможность получения документа:</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t xml:space="preserve">      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t xml:space="preserve">      При предоставлении муниципальной услуги в электронной форме заявителю направляется:</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t xml:space="preserve">    </w:t>
      </w:r>
      <w:proofErr w:type="gramStart"/>
      <w:r w:rsidRPr="004A5075">
        <w:rPr>
          <w:color w:val="000000"/>
          <w:sz w:val="20"/>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3179A5" w:rsidRPr="004A5075" w:rsidRDefault="003179A5" w:rsidP="003179A5">
      <w:pPr>
        <w:autoSpaceDE w:val="0"/>
        <w:autoSpaceDN w:val="0"/>
        <w:adjustRightInd w:val="0"/>
        <w:ind w:firstLine="426"/>
        <w:jc w:val="both"/>
        <w:rPr>
          <w:color w:val="000000"/>
          <w:sz w:val="20"/>
        </w:rPr>
      </w:pPr>
      <w:r w:rsidRPr="004A5075">
        <w:rPr>
          <w:color w:val="000000"/>
          <w:sz w:val="20"/>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t xml:space="preserve">    3.8. Оценка качества предоставления муниципальной услуги. </w:t>
      </w:r>
    </w:p>
    <w:p w:rsidR="003179A5" w:rsidRPr="004A5075" w:rsidRDefault="003179A5" w:rsidP="003179A5">
      <w:pPr>
        <w:autoSpaceDE w:val="0"/>
        <w:autoSpaceDN w:val="0"/>
        <w:adjustRightInd w:val="0"/>
        <w:ind w:firstLine="426"/>
        <w:jc w:val="both"/>
        <w:rPr>
          <w:color w:val="000000"/>
          <w:sz w:val="20"/>
        </w:rPr>
      </w:pPr>
      <w:proofErr w:type="gramStart"/>
      <w:r w:rsidRPr="004A5075">
        <w:rPr>
          <w:color w:val="000000"/>
          <w:sz w:val="20"/>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 2012  № 1284</w:t>
      </w:r>
      <w:proofErr w:type="gramEnd"/>
      <w:r w:rsidRPr="004A5075">
        <w:rPr>
          <w:color w:val="000000"/>
          <w:sz w:val="20"/>
        </w:rPr>
        <w:t xml:space="preserve"> «</w:t>
      </w:r>
      <w:proofErr w:type="gramStart"/>
      <w:r w:rsidRPr="004A5075">
        <w:rPr>
          <w:color w:val="000000"/>
          <w:sz w:val="20"/>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Pr="004A5075">
        <w:rPr>
          <w:color w:val="000000"/>
          <w:sz w:val="20"/>
        </w:rPr>
        <w:t xml:space="preserve"> досрочном </w:t>
      </w:r>
      <w:proofErr w:type="gramStart"/>
      <w:r w:rsidRPr="004A5075">
        <w:rPr>
          <w:color w:val="000000"/>
          <w:sz w:val="20"/>
        </w:rPr>
        <w:t>прекращении</w:t>
      </w:r>
      <w:proofErr w:type="gramEnd"/>
      <w:r w:rsidRPr="004A5075">
        <w:rPr>
          <w:color w:val="000000"/>
          <w:sz w:val="20"/>
        </w:rPr>
        <w:t xml:space="preserve"> исполнения соответствующими руководителями своих должностных обязанностей».</w:t>
      </w:r>
    </w:p>
    <w:p w:rsidR="003179A5" w:rsidRPr="004A5075" w:rsidRDefault="003179A5" w:rsidP="003179A5">
      <w:pPr>
        <w:autoSpaceDE w:val="0"/>
        <w:autoSpaceDN w:val="0"/>
        <w:adjustRightInd w:val="0"/>
        <w:ind w:firstLine="426"/>
        <w:jc w:val="both"/>
        <w:rPr>
          <w:color w:val="000000"/>
          <w:sz w:val="20"/>
        </w:rPr>
      </w:pPr>
      <w:r w:rsidRPr="004A5075">
        <w:rPr>
          <w:color w:val="000000"/>
          <w:sz w:val="20"/>
        </w:rPr>
        <w:t xml:space="preserve">     3.9. </w:t>
      </w:r>
      <w:proofErr w:type="gramStart"/>
      <w:r w:rsidRPr="004A5075">
        <w:rPr>
          <w:color w:val="000000"/>
          <w:sz w:val="20"/>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3179A5" w:rsidRPr="004A5075" w:rsidRDefault="003179A5" w:rsidP="003179A5">
      <w:pPr>
        <w:autoSpaceDE w:val="0"/>
        <w:autoSpaceDN w:val="0"/>
        <w:adjustRightInd w:val="0"/>
        <w:ind w:firstLine="426"/>
        <w:jc w:val="both"/>
        <w:rPr>
          <w:color w:val="000000"/>
          <w:sz w:val="20"/>
        </w:rPr>
      </w:pPr>
    </w:p>
    <w:p w:rsidR="003179A5" w:rsidRPr="004A5075" w:rsidRDefault="003179A5" w:rsidP="003179A5">
      <w:pPr>
        <w:autoSpaceDE w:val="0"/>
        <w:autoSpaceDN w:val="0"/>
        <w:adjustRightInd w:val="0"/>
        <w:spacing w:after="200"/>
        <w:ind w:firstLine="426"/>
        <w:jc w:val="center"/>
        <w:rPr>
          <w:b/>
          <w:bCs/>
          <w:sz w:val="20"/>
        </w:rPr>
      </w:pPr>
      <w:r w:rsidRPr="004A5075">
        <w:rPr>
          <w:b/>
          <w:bCs/>
          <w:sz w:val="20"/>
        </w:rPr>
        <w:t>Порядок исправления допущенных опечаток и ошибок в выданных в результате предоставления муниципальной услуги документах</w:t>
      </w:r>
    </w:p>
    <w:p w:rsidR="003179A5" w:rsidRPr="004A5075" w:rsidRDefault="003179A5" w:rsidP="003179A5">
      <w:pPr>
        <w:autoSpaceDE w:val="0"/>
        <w:autoSpaceDN w:val="0"/>
        <w:adjustRightInd w:val="0"/>
        <w:ind w:firstLine="426"/>
        <w:jc w:val="both"/>
        <w:rPr>
          <w:sz w:val="20"/>
        </w:rPr>
      </w:pPr>
      <w:r w:rsidRPr="004A5075">
        <w:rPr>
          <w:sz w:val="20"/>
        </w:rPr>
        <w:t xml:space="preserve">    3.10. </w:t>
      </w:r>
      <w:proofErr w:type="gramStart"/>
      <w:r w:rsidRPr="004A5075">
        <w:rPr>
          <w:sz w:val="20"/>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2.6 настоящего Административного регламента.</w:t>
      </w:r>
      <w:proofErr w:type="gramEnd"/>
    </w:p>
    <w:p w:rsidR="003179A5" w:rsidRPr="004A5075" w:rsidRDefault="003179A5" w:rsidP="003179A5">
      <w:pPr>
        <w:autoSpaceDE w:val="0"/>
        <w:autoSpaceDN w:val="0"/>
        <w:adjustRightInd w:val="0"/>
        <w:ind w:firstLine="426"/>
        <w:jc w:val="both"/>
        <w:rPr>
          <w:sz w:val="20"/>
        </w:rPr>
      </w:pPr>
      <w:r w:rsidRPr="004A5075">
        <w:rPr>
          <w:sz w:val="20"/>
        </w:rPr>
        <w:t xml:space="preserve">   3.11. Исправление допущенных опечаток и ошибок в выданных в результате предоставления</w:t>
      </w:r>
      <w:r w:rsidRPr="004A5075">
        <w:rPr>
          <w:color w:val="FF0000"/>
          <w:sz w:val="20"/>
        </w:rPr>
        <w:t xml:space="preserve"> </w:t>
      </w:r>
      <w:r w:rsidRPr="004A5075">
        <w:rPr>
          <w:color w:val="000000"/>
          <w:sz w:val="20"/>
        </w:rPr>
        <w:t>муниципальной</w:t>
      </w:r>
      <w:r w:rsidRPr="004A5075">
        <w:rPr>
          <w:sz w:val="20"/>
        </w:rPr>
        <w:t xml:space="preserve"> услуги документах осуществляется в следующем порядке:</w:t>
      </w:r>
    </w:p>
    <w:p w:rsidR="003179A5" w:rsidRPr="004A5075" w:rsidRDefault="003179A5" w:rsidP="003179A5">
      <w:pPr>
        <w:autoSpaceDE w:val="0"/>
        <w:autoSpaceDN w:val="0"/>
        <w:adjustRightInd w:val="0"/>
        <w:ind w:firstLine="426"/>
        <w:jc w:val="both"/>
        <w:rPr>
          <w:sz w:val="20"/>
        </w:rPr>
      </w:pPr>
      <w:r w:rsidRPr="004A5075">
        <w:rPr>
          <w:sz w:val="20"/>
        </w:rPr>
        <w:t xml:space="preserve">   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3179A5" w:rsidRPr="004A5075" w:rsidRDefault="003179A5" w:rsidP="003179A5">
      <w:pPr>
        <w:autoSpaceDE w:val="0"/>
        <w:autoSpaceDN w:val="0"/>
        <w:adjustRightInd w:val="0"/>
        <w:ind w:firstLine="426"/>
        <w:jc w:val="both"/>
        <w:rPr>
          <w:sz w:val="20"/>
        </w:rPr>
      </w:pPr>
      <w:r w:rsidRPr="004A5075">
        <w:rPr>
          <w:sz w:val="20"/>
        </w:rPr>
        <w:t xml:space="preserve">   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 xml:space="preserve">   3.11.3. Уполномоченный орган обеспечивает устранение опечаток и ошибок в документах, являющихся результатом предоставления муниципальной услуги.</w:t>
      </w:r>
    </w:p>
    <w:p w:rsidR="003179A5" w:rsidRPr="004A5075" w:rsidRDefault="003179A5" w:rsidP="003179A5">
      <w:pPr>
        <w:autoSpaceDE w:val="0"/>
        <w:autoSpaceDN w:val="0"/>
        <w:adjustRightInd w:val="0"/>
        <w:ind w:firstLine="426"/>
        <w:jc w:val="both"/>
        <w:rPr>
          <w:sz w:val="20"/>
        </w:rPr>
      </w:pPr>
      <w:r w:rsidRPr="004A5075">
        <w:rPr>
          <w:sz w:val="20"/>
        </w:rPr>
        <w:t xml:space="preserve">   3.11.4. Срок устранения опечаток и ошибок не должен превышать 3 (трех) рабочих дней </w:t>
      </w:r>
      <w:proofErr w:type="gramStart"/>
      <w:r w:rsidRPr="004A5075">
        <w:rPr>
          <w:sz w:val="20"/>
        </w:rPr>
        <w:t>с даты регистрации</w:t>
      </w:r>
      <w:proofErr w:type="gramEnd"/>
      <w:r w:rsidRPr="004A5075">
        <w:rPr>
          <w:sz w:val="20"/>
        </w:rPr>
        <w:t xml:space="preserve"> заявления, указанного в подпункте 3.11.1 пункта 3.11 настоящего подраздела.</w:t>
      </w:r>
      <w:bookmarkStart w:id="168" w:name="Par184"/>
      <w:bookmarkEnd w:id="168"/>
    </w:p>
    <w:p w:rsidR="003179A5" w:rsidRPr="004A5075" w:rsidRDefault="003179A5" w:rsidP="003179A5">
      <w:pPr>
        <w:autoSpaceDE w:val="0"/>
        <w:autoSpaceDN w:val="0"/>
        <w:adjustRightInd w:val="0"/>
        <w:ind w:firstLine="426"/>
        <w:jc w:val="both"/>
        <w:rPr>
          <w:sz w:val="20"/>
        </w:rPr>
      </w:pPr>
    </w:p>
    <w:p w:rsidR="003179A5" w:rsidRPr="004A5075" w:rsidRDefault="003179A5" w:rsidP="003179A5">
      <w:pPr>
        <w:autoSpaceDE w:val="0"/>
        <w:autoSpaceDN w:val="0"/>
        <w:adjustRightInd w:val="0"/>
        <w:ind w:firstLine="426"/>
        <w:jc w:val="right"/>
        <w:outlineLvl w:val="1"/>
        <w:rPr>
          <w:sz w:val="20"/>
        </w:rPr>
      </w:pPr>
    </w:p>
    <w:p w:rsidR="003179A5" w:rsidRPr="004A5075" w:rsidRDefault="003179A5" w:rsidP="003179A5">
      <w:pPr>
        <w:autoSpaceDE w:val="0"/>
        <w:autoSpaceDN w:val="0"/>
        <w:adjustRightInd w:val="0"/>
        <w:ind w:firstLine="426"/>
        <w:jc w:val="right"/>
        <w:outlineLvl w:val="1"/>
        <w:rPr>
          <w:sz w:val="20"/>
        </w:rPr>
      </w:pPr>
    </w:p>
    <w:p w:rsidR="003179A5" w:rsidRPr="004A5075" w:rsidRDefault="003179A5" w:rsidP="003179A5">
      <w:pPr>
        <w:autoSpaceDE w:val="0"/>
        <w:autoSpaceDN w:val="0"/>
        <w:adjustRightInd w:val="0"/>
        <w:ind w:firstLine="426"/>
        <w:jc w:val="right"/>
        <w:outlineLvl w:val="1"/>
        <w:rPr>
          <w:sz w:val="20"/>
        </w:rPr>
      </w:pPr>
    </w:p>
    <w:p w:rsidR="003179A5" w:rsidRPr="004A5075" w:rsidRDefault="003179A5" w:rsidP="003179A5">
      <w:pPr>
        <w:autoSpaceDE w:val="0"/>
        <w:autoSpaceDN w:val="0"/>
        <w:adjustRightInd w:val="0"/>
        <w:ind w:firstLine="426"/>
        <w:jc w:val="right"/>
        <w:outlineLvl w:val="1"/>
        <w:rPr>
          <w:sz w:val="20"/>
        </w:rPr>
      </w:pPr>
    </w:p>
    <w:p w:rsidR="003179A5" w:rsidRPr="004A5075" w:rsidRDefault="003179A5" w:rsidP="003179A5">
      <w:pPr>
        <w:autoSpaceDE w:val="0"/>
        <w:autoSpaceDN w:val="0"/>
        <w:adjustRightInd w:val="0"/>
        <w:ind w:firstLine="426"/>
        <w:jc w:val="right"/>
        <w:outlineLvl w:val="1"/>
        <w:rPr>
          <w:sz w:val="20"/>
        </w:rPr>
        <w:sectPr w:rsidR="003179A5" w:rsidRPr="004A5075" w:rsidSect="005D75C8">
          <w:pgSz w:w="11905" w:h="16838"/>
          <w:pgMar w:top="851" w:right="565" w:bottom="567" w:left="1701" w:header="0" w:footer="0" w:gutter="0"/>
          <w:cols w:space="720"/>
          <w:noEndnote/>
        </w:sectPr>
      </w:pPr>
    </w:p>
    <w:p w:rsidR="003179A5" w:rsidRPr="004A5075" w:rsidRDefault="003179A5" w:rsidP="003179A5">
      <w:pPr>
        <w:autoSpaceDE w:val="0"/>
        <w:autoSpaceDN w:val="0"/>
        <w:adjustRightInd w:val="0"/>
        <w:jc w:val="right"/>
        <w:outlineLvl w:val="1"/>
        <w:rPr>
          <w:sz w:val="20"/>
        </w:rPr>
      </w:pPr>
      <w:r w:rsidRPr="004A5075">
        <w:rPr>
          <w:sz w:val="20"/>
        </w:rPr>
        <w:lastRenderedPageBreak/>
        <w:t xml:space="preserve">Приложение № 1 </w:t>
      </w:r>
    </w:p>
    <w:p w:rsidR="003179A5" w:rsidRPr="004A5075" w:rsidRDefault="003179A5" w:rsidP="003179A5">
      <w:pPr>
        <w:autoSpaceDE w:val="0"/>
        <w:autoSpaceDN w:val="0"/>
        <w:adjustRightInd w:val="0"/>
        <w:jc w:val="right"/>
        <w:outlineLvl w:val="1"/>
        <w:rPr>
          <w:sz w:val="20"/>
        </w:rPr>
      </w:pPr>
      <w:r w:rsidRPr="004A5075">
        <w:rPr>
          <w:sz w:val="20"/>
        </w:rPr>
        <w:t>к административному регламенту</w:t>
      </w:r>
    </w:p>
    <w:p w:rsidR="003179A5" w:rsidRPr="004A5075" w:rsidRDefault="003179A5" w:rsidP="003179A5">
      <w:pPr>
        <w:jc w:val="right"/>
        <w:rPr>
          <w:b/>
          <w:color w:val="000000"/>
          <w:sz w:val="20"/>
        </w:rPr>
      </w:pPr>
    </w:p>
    <w:p w:rsidR="003179A5" w:rsidRPr="004A5075" w:rsidRDefault="003179A5" w:rsidP="003179A5">
      <w:pPr>
        <w:autoSpaceDE w:val="0"/>
        <w:autoSpaceDN w:val="0"/>
        <w:adjustRightInd w:val="0"/>
        <w:jc w:val="center"/>
        <w:rPr>
          <w:b/>
          <w:sz w:val="20"/>
        </w:rPr>
      </w:pPr>
      <w:r w:rsidRPr="004A5075">
        <w:rPr>
          <w:b/>
          <w:sz w:val="20"/>
        </w:rPr>
        <w:t>ПРЕДСТАВЛЕНИЕ</w:t>
      </w:r>
    </w:p>
    <w:p w:rsidR="003179A5" w:rsidRPr="004A5075" w:rsidRDefault="003179A5" w:rsidP="003179A5">
      <w:pPr>
        <w:autoSpaceDE w:val="0"/>
        <w:autoSpaceDN w:val="0"/>
        <w:adjustRightInd w:val="0"/>
        <w:jc w:val="center"/>
        <w:rPr>
          <w:b/>
          <w:color w:val="000000"/>
          <w:sz w:val="20"/>
        </w:rPr>
      </w:pPr>
      <w:r w:rsidRPr="004A5075">
        <w:rPr>
          <w:b/>
          <w:color w:val="000000"/>
          <w:sz w:val="20"/>
        </w:rPr>
        <w:t>на присвоение второго, третьего спортивных разрядов</w:t>
      </w:r>
    </w:p>
    <w:tbl>
      <w:tblPr>
        <w:tblW w:w="5000" w:type="pct"/>
        <w:tblCellMar>
          <w:top w:w="102" w:type="dxa"/>
          <w:left w:w="62" w:type="dxa"/>
          <w:bottom w:w="102" w:type="dxa"/>
          <w:right w:w="62" w:type="dxa"/>
        </w:tblCellMar>
        <w:tblLook w:val="0000" w:firstRow="0" w:lastRow="0" w:firstColumn="0" w:lastColumn="0" w:noHBand="0" w:noVBand="0"/>
      </w:tblPr>
      <w:tblGrid>
        <w:gridCol w:w="340"/>
        <w:gridCol w:w="1049"/>
        <w:gridCol w:w="343"/>
        <w:gridCol w:w="583"/>
        <w:gridCol w:w="583"/>
        <w:gridCol w:w="977"/>
        <w:gridCol w:w="40"/>
        <w:gridCol w:w="12"/>
        <w:gridCol w:w="142"/>
        <w:gridCol w:w="340"/>
        <w:gridCol w:w="243"/>
        <w:gridCol w:w="389"/>
        <w:gridCol w:w="559"/>
        <w:gridCol w:w="185"/>
        <w:gridCol w:w="340"/>
        <w:gridCol w:w="534"/>
        <w:gridCol w:w="553"/>
        <w:gridCol w:w="127"/>
        <w:gridCol w:w="285"/>
        <w:gridCol w:w="1421"/>
        <w:gridCol w:w="195"/>
        <w:gridCol w:w="969"/>
        <w:gridCol w:w="152"/>
        <w:gridCol w:w="34"/>
        <w:gridCol w:w="1121"/>
        <w:gridCol w:w="340"/>
        <w:gridCol w:w="741"/>
        <w:gridCol w:w="238"/>
        <w:gridCol w:w="332"/>
        <w:gridCol w:w="962"/>
      </w:tblGrid>
      <w:tr w:rsidR="003179A5" w:rsidRPr="004A5075" w:rsidTr="005D75C8">
        <w:tc>
          <w:tcPr>
            <w:tcW w:w="1654" w:type="dxa"/>
            <w:gridSpan w:val="2"/>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r w:rsidRPr="004A5075">
              <w:rPr>
                <w:sz w:val="20"/>
              </w:rPr>
              <w:t>именование спортивного звания</w:t>
            </w:r>
          </w:p>
        </w:tc>
        <w:tc>
          <w:tcPr>
            <w:tcW w:w="6757" w:type="dxa"/>
            <w:gridSpan w:val="12"/>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outlineLvl w:val="0"/>
              <w:rPr>
                <w:sz w:val="20"/>
              </w:rPr>
            </w:pPr>
          </w:p>
        </w:tc>
        <w:tc>
          <w:tcPr>
            <w:tcW w:w="2808" w:type="dxa"/>
            <w:gridSpan w:val="5"/>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Фото</w:t>
            </w:r>
          </w:p>
          <w:p w:rsidR="003179A5" w:rsidRPr="004A5075" w:rsidRDefault="003179A5" w:rsidP="005D75C8">
            <w:pPr>
              <w:autoSpaceDE w:val="0"/>
              <w:autoSpaceDN w:val="0"/>
              <w:adjustRightInd w:val="0"/>
              <w:jc w:val="center"/>
              <w:rPr>
                <w:sz w:val="20"/>
              </w:rPr>
            </w:pPr>
            <w:r w:rsidRPr="004A5075">
              <w:rPr>
                <w:sz w:val="20"/>
              </w:rPr>
              <w:t>2 штуки</w:t>
            </w:r>
          </w:p>
          <w:p w:rsidR="003179A5" w:rsidRPr="004A5075" w:rsidRDefault="003179A5" w:rsidP="005D75C8">
            <w:pPr>
              <w:autoSpaceDE w:val="0"/>
              <w:autoSpaceDN w:val="0"/>
              <w:adjustRightInd w:val="0"/>
              <w:jc w:val="center"/>
              <w:rPr>
                <w:sz w:val="20"/>
              </w:rPr>
            </w:pPr>
            <w:r w:rsidRPr="004A5075">
              <w:rPr>
                <w:sz w:val="20"/>
              </w:rPr>
              <w:t>(размер 3 x 4 см)</w:t>
            </w:r>
          </w:p>
        </w:tc>
        <w:tc>
          <w:tcPr>
            <w:tcW w:w="1421" w:type="dxa"/>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Дата выполнения</w:t>
            </w:r>
          </w:p>
          <w:p w:rsidR="003179A5" w:rsidRPr="004A5075" w:rsidRDefault="003179A5" w:rsidP="005D75C8">
            <w:pPr>
              <w:autoSpaceDE w:val="0"/>
              <w:autoSpaceDN w:val="0"/>
              <w:adjustRightInd w:val="0"/>
              <w:jc w:val="center"/>
              <w:rPr>
                <w:sz w:val="20"/>
              </w:rPr>
            </w:pPr>
            <w:r w:rsidRPr="004A5075">
              <w:rPr>
                <w:sz w:val="20"/>
              </w:rPr>
              <w:t>(число, месяц, год)</w:t>
            </w:r>
          </w:p>
        </w:tc>
        <w:tc>
          <w:tcPr>
            <w:tcW w:w="6019" w:type="dxa"/>
            <w:gridSpan w:val="7"/>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Наименование спортивного соревнования, в том числе номер спортивного соревнования в ЕКП (в календарном плане субъекта Российской Федерации), наименование спортивной дисциплины</w:t>
            </w:r>
          </w:p>
          <w:p w:rsidR="003179A5" w:rsidRPr="004A5075" w:rsidRDefault="003179A5" w:rsidP="005D75C8">
            <w:pPr>
              <w:autoSpaceDE w:val="0"/>
              <w:autoSpaceDN w:val="0"/>
              <w:adjustRightInd w:val="0"/>
              <w:jc w:val="center"/>
              <w:rPr>
                <w:sz w:val="20"/>
              </w:rPr>
            </w:pPr>
            <w:r w:rsidRPr="004A5075">
              <w:rPr>
                <w:sz w:val="20"/>
              </w:rPr>
              <w:t xml:space="preserve">(в соответствии с </w:t>
            </w:r>
            <w:hyperlink r:id="rId28" w:history="1">
              <w:r w:rsidRPr="004A5075">
                <w:rPr>
                  <w:color w:val="0000FF"/>
                  <w:sz w:val="20"/>
                </w:rPr>
                <w:t>ВРВС</w:t>
              </w:r>
            </w:hyperlink>
            <w:r w:rsidRPr="004A5075">
              <w:rPr>
                <w:sz w:val="20"/>
              </w:rPr>
              <w:t>)</w:t>
            </w:r>
          </w:p>
        </w:tc>
        <w:tc>
          <w:tcPr>
            <w:tcW w:w="2511" w:type="dxa"/>
            <w:gridSpan w:val="3"/>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Дата поступления представления</w:t>
            </w:r>
          </w:p>
          <w:p w:rsidR="003179A5" w:rsidRPr="004A5075" w:rsidRDefault="003179A5" w:rsidP="005D75C8">
            <w:pPr>
              <w:autoSpaceDE w:val="0"/>
              <w:autoSpaceDN w:val="0"/>
              <w:adjustRightInd w:val="0"/>
              <w:jc w:val="center"/>
              <w:rPr>
                <w:sz w:val="20"/>
              </w:rPr>
            </w:pPr>
            <w:r w:rsidRPr="004A5075">
              <w:rPr>
                <w:sz w:val="20"/>
              </w:rPr>
              <w:t>(число, месяц, год)</w:t>
            </w:r>
          </w:p>
        </w:tc>
      </w:tr>
      <w:tr w:rsidR="003179A5" w:rsidRPr="004A5075" w:rsidTr="005D75C8">
        <w:tc>
          <w:tcPr>
            <w:tcW w:w="1654" w:type="dxa"/>
            <w:gridSpan w:val="2"/>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r w:rsidRPr="004A5075">
              <w:rPr>
                <w:sz w:val="20"/>
              </w:rPr>
              <w:t>Наименование вида спорта</w:t>
            </w:r>
          </w:p>
          <w:p w:rsidR="003179A5" w:rsidRPr="004A5075" w:rsidRDefault="003179A5" w:rsidP="005D75C8">
            <w:pPr>
              <w:autoSpaceDE w:val="0"/>
              <w:autoSpaceDN w:val="0"/>
              <w:adjustRightInd w:val="0"/>
              <w:jc w:val="center"/>
              <w:rPr>
                <w:sz w:val="20"/>
              </w:rPr>
            </w:pPr>
            <w:r w:rsidRPr="004A5075">
              <w:rPr>
                <w:sz w:val="20"/>
              </w:rPr>
              <w:t xml:space="preserve">(в соответствии с </w:t>
            </w:r>
            <w:hyperlink r:id="rId29" w:history="1">
              <w:r w:rsidRPr="004A5075">
                <w:rPr>
                  <w:color w:val="0000FF"/>
                  <w:sz w:val="20"/>
                </w:rPr>
                <w:t>ВРВС</w:t>
              </w:r>
            </w:hyperlink>
            <w:r w:rsidRPr="004A5075">
              <w:rPr>
                <w:sz w:val="20"/>
              </w:rPr>
              <w:t>)</w:t>
            </w:r>
          </w:p>
        </w:tc>
        <w:tc>
          <w:tcPr>
            <w:tcW w:w="6757" w:type="dxa"/>
            <w:gridSpan w:val="12"/>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08" w:type="dxa"/>
            <w:gridSpan w:val="5"/>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421" w:type="dxa"/>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019" w:type="dxa"/>
            <w:gridSpan w:val="7"/>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rPr>
                <w:sz w:val="20"/>
              </w:rPr>
            </w:pPr>
          </w:p>
        </w:tc>
      </w:tr>
      <w:tr w:rsidR="003179A5" w:rsidRPr="004A5075" w:rsidTr="005D75C8">
        <w:tc>
          <w:tcPr>
            <w:tcW w:w="1654"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757" w:type="dxa"/>
            <w:gridSpan w:val="1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08" w:type="dxa"/>
            <w:gridSpan w:val="5"/>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421" w:type="dxa"/>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019" w:type="dxa"/>
            <w:gridSpan w:val="7"/>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Показанный результат</w:t>
            </w:r>
          </w:p>
        </w:tc>
      </w:tr>
      <w:tr w:rsidR="003179A5" w:rsidRPr="004A5075" w:rsidTr="005D75C8">
        <w:tc>
          <w:tcPr>
            <w:tcW w:w="1654" w:type="dxa"/>
            <w:gridSpan w:val="2"/>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Фамилия</w:t>
            </w:r>
          </w:p>
        </w:tc>
        <w:tc>
          <w:tcPr>
            <w:tcW w:w="6757" w:type="dxa"/>
            <w:gridSpan w:val="12"/>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08" w:type="dxa"/>
            <w:gridSpan w:val="5"/>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421" w:type="dxa"/>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019" w:type="dxa"/>
            <w:gridSpan w:val="7"/>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1654"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757" w:type="dxa"/>
            <w:gridSpan w:val="1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08" w:type="dxa"/>
            <w:gridSpan w:val="5"/>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421" w:type="dxa"/>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019" w:type="dxa"/>
            <w:gridSpan w:val="7"/>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1654" w:type="dxa"/>
            <w:gridSpan w:val="2"/>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r w:rsidRPr="004A5075">
              <w:rPr>
                <w:sz w:val="20"/>
              </w:rPr>
              <w:t>Имя</w:t>
            </w:r>
          </w:p>
        </w:tc>
        <w:tc>
          <w:tcPr>
            <w:tcW w:w="2814" w:type="dxa"/>
            <w:gridSpan w:val="7"/>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185" w:type="dxa"/>
            <w:gridSpan w:val="3"/>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Дата рождения</w:t>
            </w:r>
          </w:p>
        </w:tc>
        <w:tc>
          <w:tcPr>
            <w:tcW w:w="2758" w:type="dxa"/>
            <w:gridSpan w:val="2"/>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число</w:t>
            </w:r>
          </w:p>
        </w:tc>
        <w:tc>
          <w:tcPr>
            <w:tcW w:w="899" w:type="dxa"/>
            <w:gridSpan w:val="2"/>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месяц</w:t>
            </w:r>
          </w:p>
        </w:tc>
        <w:tc>
          <w:tcPr>
            <w:tcW w:w="1909" w:type="dxa"/>
            <w:gridSpan w:val="3"/>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год</w:t>
            </w:r>
          </w:p>
        </w:tc>
        <w:tc>
          <w:tcPr>
            <w:tcW w:w="1421" w:type="dxa"/>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019" w:type="dxa"/>
            <w:gridSpan w:val="7"/>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1654" w:type="dxa"/>
            <w:gridSpan w:val="2"/>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r w:rsidRPr="004A5075">
              <w:rPr>
                <w:sz w:val="20"/>
              </w:rPr>
              <w:t>Отчество</w:t>
            </w:r>
          </w:p>
          <w:p w:rsidR="003179A5" w:rsidRPr="004A5075" w:rsidRDefault="003179A5" w:rsidP="005D75C8">
            <w:pPr>
              <w:autoSpaceDE w:val="0"/>
              <w:autoSpaceDN w:val="0"/>
              <w:adjustRightInd w:val="0"/>
              <w:jc w:val="center"/>
              <w:rPr>
                <w:sz w:val="20"/>
              </w:rPr>
            </w:pPr>
            <w:r w:rsidRPr="004A5075">
              <w:rPr>
                <w:sz w:val="20"/>
              </w:rPr>
              <w:t>(при наличии)</w:t>
            </w:r>
          </w:p>
        </w:tc>
        <w:tc>
          <w:tcPr>
            <w:tcW w:w="2814" w:type="dxa"/>
            <w:gridSpan w:val="7"/>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185" w:type="dxa"/>
            <w:gridSpan w:val="3"/>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758" w:type="dxa"/>
            <w:gridSpan w:val="2"/>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899" w:type="dxa"/>
            <w:gridSpan w:val="2"/>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909"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421" w:type="dxa"/>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019" w:type="dxa"/>
            <w:gridSpan w:val="7"/>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4468" w:type="dxa"/>
            <w:gridSpan w:val="9"/>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Место жительства</w:t>
            </w:r>
          </w:p>
        </w:tc>
        <w:tc>
          <w:tcPr>
            <w:tcW w:w="6751" w:type="dxa"/>
            <w:gridSpan w:val="10"/>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421" w:type="dxa"/>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Наименование статуса спортивного судьи</w:t>
            </w:r>
          </w:p>
        </w:tc>
        <w:tc>
          <w:tcPr>
            <w:tcW w:w="3179" w:type="dxa"/>
            <w:gridSpan w:val="4"/>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Фамилия, имя, отчество (при наличии)</w:t>
            </w:r>
          </w:p>
        </w:tc>
        <w:tc>
          <w:tcPr>
            <w:tcW w:w="2840" w:type="dxa"/>
            <w:gridSpan w:val="3"/>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Квалификационная категория спортивного судьи</w:t>
            </w:r>
          </w:p>
        </w:tc>
        <w:tc>
          <w:tcPr>
            <w:tcW w:w="2511" w:type="dxa"/>
            <w:gridSpan w:val="3"/>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Субъект Российской Федерации</w:t>
            </w:r>
          </w:p>
          <w:p w:rsidR="003179A5" w:rsidRPr="004A5075" w:rsidRDefault="003179A5" w:rsidP="005D75C8">
            <w:pPr>
              <w:autoSpaceDE w:val="0"/>
              <w:autoSpaceDN w:val="0"/>
              <w:adjustRightInd w:val="0"/>
              <w:jc w:val="center"/>
              <w:rPr>
                <w:sz w:val="20"/>
              </w:rPr>
            </w:pPr>
            <w:r w:rsidRPr="004A5075">
              <w:rPr>
                <w:sz w:val="20"/>
              </w:rPr>
              <w:t>(для спортивного судьи)</w:t>
            </w:r>
          </w:p>
        </w:tc>
      </w:tr>
      <w:tr w:rsidR="003179A5" w:rsidRPr="004A5075" w:rsidTr="005D75C8">
        <w:tc>
          <w:tcPr>
            <w:tcW w:w="4468" w:type="dxa"/>
            <w:gridSpan w:val="9"/>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Субъект Российской Федерации</w:t>
            </w:r>
          </w:p>
          <w:p w:rsidR="003179A5" w:rsidRPr="004A5075" w:rsidRDefault="003179A5" w:rsidP="005D75C8">
            <w:pPr>
              <w:autoSpaceDE w:val="0"/>
              <w:autoSpaceDN w:val="0"/>
              <w:adjustRightInd w:val="0"/>
              <w:jc w:val="center"/>
              <w:rPr>
                <w:sz w:val="20"/>
              </w:rPr>
            </w:pPr>
            <w:r w:rsidRPr="004A5075">
              <w:rPr>
                <w:sz w:val="20"/>
              </w:rPr>
              <w:t>(для организации, подающей представление)</w:t>
            </w:r>
          </w:p>
        </w:tc>
        <w:tc>
          <w:tcPr>
            <w:tcW w:w="6751" w:type="dxa"/>
            <w:gridSpan w:val="10"/>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421" w:type="dxa"/>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Главный судья</w:t>
            </w:r>
          </w:p>
        </w:tc>
        <w:tc>
          <w:tcPr>
            <w:tcW w:w="3179" w:type="dxa"/>
            <w:gridSpan w:val="4"/>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40"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4468" w:type="dxa"/>
            <w:gridSpan w:val="9"/>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751" w:type="dxa"/>
            <w:gridSpan w:val="10"/>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421" w:type="dxa"/>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Главный секретарь</w:t>
            </w:r>
          </w:p>
        </w:tc>
        <w:tc>
          <w:tcPr>
            <w:tcW w:w="3179" w:type="dxa"/>
            <w:gridSpan w:val="4"/>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40"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4468" w:type="dxa"/>
            <w:gridSpan w:val="9"/>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r w:rsidRPr="004A5075">
              <w:rPr>
                <w:sz w:val="20"/>
              </w:rPr>
              <w:t>Подразделение федерального органа или организация, осуществляющая спортивную подготовку спортсмена</w:t>
            </w:r>
          </w:p>
        </w:tc>
        <w:tc>
          <w:tcPr>
            <w:tcW w:w="6751" w:type="dxa"/>
            <w:gridSpan w:val="10"/>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421" w:type="dxa"/>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Спортивные судьи</w:t>
            </w:r>
          </w:p>
        </w:tc>
        <w:tc>
          <w:tcPr>
            <w:tcW w:w="3179" w:type="dxa"/>
            <w:gridSpan w:val="4"/>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40"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4468" w:type="dxa"/>
            <w:gridSpan w:val="9"/>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751" w:type="dxa"/>
            <w:gridSpan w:val="10"/>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421" w:type="dxa"/>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3179" w:type="dxa"/>
            <w:gridSpan w:val="4"/>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40"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1654" w:type="dxa"/>
            <w:gridSpan w:val="2"/>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Действующий спортивный разряд</w:t>
            </w:r>
          </w:p>
          <w:p w:rsidR="003179A5" w:rsidRPr="004A5075" w:rsidRDefault="003179A5" w:rsidP="005D75C8">
            <w:pPr>
              <w:autoSpaceDE w:val="0"/>
              <w:autoSpaceDN w:val="0"/>
              <w:adjustRightInd w:val="0"/>
              <w:jc w:val="center"/>
              <w:rPr>
                <w:sz w:val="20"/>
              </w:rPr>
            </w:pPr>
            <w:r w:rsidRPr="004A5075">
              <w:rPr>
                <w:sz w:val="20"/>
              </w:rPr>
              <w:t>(спортивное звание)</w:t>
            </w:r>
          </w:p>
        </w:tc>
        <w:tc>
          <w:tcPr>
            <w:tcW w:w="1735" w:type="dxa"/>
            <w:gridSpan w:val="4"/>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Дата присвоения/подтверждения</w:t>
            </w:r>
          </w:p>
          <w:p w:rsidR="003179A5" w:rsidRPr="004A5075" w:rsidRDefault="003179A5" w:rsidP="005D75C8">
            <w:pPr>
              <w:autoSpaceDE w:val="0"/>
              <w:autoSpaceDN w:val="0"/>
              <w:adjustRightInd w:val="0"/>
              <w:jc w:val="center"/>
              <w:rPr>
                <w:sz w:val="20"/>
              </w:rPr>
            </w:pPr>
            <w:r w:rsidRPr="004A5075">
              <w:rPr>
                <w:sz w:val="20"/>
              </w:rPr>
              <w:t>(число, месяц, год)</w:t>
            </w:r>
          </w:p>
        </w:tc>
        <w:tc>
          <w:tcPr>
            <w:tcW w:w="5022" w:type="dxa"/>
            <w:gridSpan w:val="8"/>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 xml:space="preserve">Фамилия, имя, отчество (при наличии) тренера (тренера-преподавателя), </w:t>
            </w:r>
            <w:r w:rsidRPr="004A5075">
              <w:rPr>
                <w:sz w:val="20"/>
              </w:rPr>
              <w:lastRenderedPageBreak/>
              <w:t>подготовившего спортсмена</w:t>
            </w:r>
          </w:p>
        </w:tc>
        <w:tc>
          <w:tcPr>
            <w:tcW w:w="2808" w:type="dxa"/>
            <w:gridSpan w:val="5"/>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lastRenderedPageBreak/>
              <w:t>Квалификационная категория тренера (тренера-преподавателя)</w:t>
            </w:r>
          </w:p>
        </w:tc>
        <w:tc>
          <w:tcPr>
            <w:tcW w:w="1421" w:type="dxa"/>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p>
        </w:tc>
        <w:tc>
          <w:tcPr>
            <w:tcW w:w="3179" w:type="dxa"/>
            <w:gridSpan w:val="4"/>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40"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1654"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735" w:type="dxa"/>
            <w:gridSpan w:val="4"/>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5022" w:type="dxa"/>
            <w:gridSpan w:val="8"/>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08" w:type="dxa"/>
            <w:gridSpan w:val="5"/>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421" w:type="dxa"/>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3179" w:type="dxa"/>
            <w:gridSpan w:val="4"/>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40"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11" w:type="dxa"/>
            <w:gridSpan w:val="3"/>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1654" w:type="dxa"/>
            <w:gridSpan w:val="2"/>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735" w:type="dxa"/>
            <w:gridSpan w:val="4"/>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5022" w:type="dxa"/>
            <w:gridSpan w:val="8"/>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08" w:type="dxa"/>
            <w:gridSpan w:val="5"/>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83" w:type="dxa"/>
            <w:gridSpan w:val="2"/>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r w:rsidRPr="004A5075">
              <w:rPr>
                <w:sz w:val="20"/>
              </w:rPr>
              <w:t>Решение, принятое общероссийской спортивной федерацией (за исключением случаев подачи документов для присвоения спортивного звания физкультурно-спортивной организацией, включенной в перечень)</w:t>
            </w:r>
          </w:p>
        </w:tc>
        <w:tc>
          <w:tcPr>
            <w:tcW w:w="7368" w:type="dxa"/>
            <w:gridSpan w:val="9"/>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rPr>
          <w:trHeight w:val="276"/>
        </w:trPr>
        <w:tc>
          <w:tcPr>
            <w:tcW w:w="4468" w:type="dxa"/>
            <w:gridSpan w:val="9"/>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r w:rsidRPr="004A5075">
              <w:rPr>
                <w:sz w:val="20"/>
              </w:rPr>
              <w:t xml:space="preserve">Наименование региональной спортивной федерации, физкультурно-спортивной организации, включенной в перечень, или подразделения </w:t>
            </w:r>
            <w:proofErr w:type="spellStart"/>
            <w:r w:rsidRPr="004A5075">
              <w:rPr>
                <w:sz w:val="20"/>
              </w:rPr>
              <w:t>федеральныхого</w:t>
            </w:r>
            <w:proofErr w:type="spellEnd"/>
            <w:r w:rsidRPr="004A5075">
              <w:rPr>
                <w:sz w:val="20"/>
              </w:rPr>
              <w:t xml:space="preserve"> органа исполнительной власти, осуществляющего руководство развитием военно-прикладных и служебно-прикладных видов спорта</w:t>
            </w:r>
          </w:p>
        </w:tc>
        <w:tc>
          <w:tcPr>
            <w:tcW w:w="6751" w:type="dxa"/>
            <w:gridSpan w:val="10"/>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r w:rsidRPr="004A5075">
              <w:rPr>
                <w:sz w:val="20"/>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2583"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p>
        </w:tc>
        <w:tc>
          <w:tcPr>
            <w:tcW w:w="7368" w:type="dxa"/>
            <w:gridSpan w:val="9"/>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p>
        </w:tc>
      </w:tr>
      <w:tr w:rsidR="003179A5" w:rsidRPr="004A5075" w:rsidTr="005D75C8">
        <w:tc>
          <w:tcPr>
            <w:tcW w:w="4468" w:type="dxa"/>
            <w:gridSpan w:val="9"/>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p>
        </w:tc>
        <w:tc>
          <w:tcPr>
            <w:tcW w:w="6751" w:type="dxa"/>
            <w:gridSpan w:val="10"/>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p>
        </w:tc>
        <w:tc>
          <w:tcPr>
            <w:tcW w:w="2583" w:type="dxa"/>
            <w:gridSpan w:val="2"/>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r w:rsidRPr="004A5075">
              <w:rPr>
                <w:sz w:val="20"/>
              </w:rPr>
              <w:t>Руководитель общероссийской спортивной федерации</w:t>
            </w:r>
          </w:p>
        </w:tc>
        <w:tc>
          <w:tcPr>
            <w:tcW w:w="1337" w:type="dxa"/>
            <w:tcBorders>
              <w:top w:val="single" w:sz="4" w:space="0" w:color="auto"/>
              <w:left w:val="single" w:sz="4" w:space="0" w:color="auto"/>
            </w:tcBorders>
            <w:vAlign w:val="bottom"/>
          </w:tcPr>
          <w:p w:rsidR="003179A5" w:rsidRPr="004A5075" w:rsidRDefault="003179A5" w:rsidP="005D75C8">
            <w:pPr>
              <w:autoSpaceDE w:val="0"/>
              <w:autoSpaceDN w:val="0"/>
              <w:adjustRightInd w:val="0"/>
              <w:jc w:val="center"/>
              <w:rPr>
                <w:sz w:val="20"/>
              </w:rPr>
            </w:pPr>
            <w:r w:rsidRPr="004A5075">
              <w:rPr>
                <w:sz w:val="20"/>
              </w:rPr>
              <w:t>М.П.</w:t>
            </w:r>
          </w:p>
          <w:p w:rsidR="003179A5" w:rsidRPr="004A5075" w:rsidRDefault="003179A5" w:rsidP="005D75C8">
            <w:pPr>
              <w:autoSpaceDE w:val="0"/>
              <w:autoSpaceDN w:val="0"/>
              <w:adjustRightInd w:val="0"/>
              <w:jc w:val="center"/>
              <w:rPr>
                <w:sz w:val="20"/>
              </w:rPr>
            </w:pPr>
            <w:r w:rsidRPr="004A5075">
              <w:rPr>
                <w:sz w:val="20"/>
              </w:rPr>
              <w:t>(при наличии)</w:t>
            </w:r>
          </w:p>
        </w:tc>
        <w:tc>
          <w:tcPr>
            <w:tcW w:w="340" w:type="dxa"/>
            <w:tcBorders>
              <w:top w:val="single" w:sz="4" w:space="0" w:color="auto"/>
            </w:tcBorders>
          </w:tcPr>
          <w:p w:rsidR="003179A5" w:rsidRPr="004A5075" w:rsidRDefault="003179A5" w:rsidP="005D75C8">
            <w:pPr>
              <w:autoSpaceDE w:val="0"/>
              <w:autoSpaceDN w:val="0"/>
              <w:adjustRightInd w:val="0"/>
              <w:rPr>
                <w:sz w:val="20"/>
              </w:rPr>
            </w:pPr>
          </w:p>
        </w:tc>
        <w:tc>
          <w:tcPr>
            <w:tcW w:w="1974" w:type="dxa"/>
            <w:gridSpan w:val="2"/>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40" w:type="dxa"/>
            <w:tcBorders>
              <w:top w:val="single" w:sz="4" w:space="0" w:color="auto"/>
            </w:tcBorders>
            <w:vAlign w:val="bottom"/>
          </w:tcPr>
          <w:p w:rsidR="003179A5" w:rsidRPr="004A5075" w:rsidRDefault="003179A5" w:rsidP="005D75C8">
            <w:pPr>
              <w:autoSpaceDE w:val="0"/>
              <w:autoSpaceDN w:val="0"/>
              <w:adjustRightInd w:val="0"/>
              <w:jc w:val="right"/>
              <w:rPr>
                <w:sz w:val="20"/>
              </w:rPr>
            </w:pPr>
            <w:r w:rsidRPr="004A5075">
              <w:rPr>
                <w:sz w:val="20"/>
              </w:rPr>
              <w:t>(</w:t>
            </w:r>
          </w:p>
        </w:tc>
        <w:tc>
          <w:tcPr>
            <w:tcW w:w="1263" w:type="dxa"/>
            <w:gridSpan w:val="2"/>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40" w:type="dxa"/>
            <w:tcBorders>
              <w:top w:val="single" w:sz="4" w:space="0" w:color="auto"/>
              <w:right w:val="single" w:sz="4" w:space="0" w:color="auto"/>
            </w:tcBorders>
            <w:vAlign w:val="bottom"/>
          </w:tcPr>
          <w:p w:rsidR="003179A5" w:rsidRPr="004A5075" w:rsidRDefault="003179A5" w:rsidP="005D75C8">
            <w:pPr>
              <w:autoSpaceDE w:val="0"/>
              <w:autoSpaceDN w:val="0"/>
              <w:adjustRightInd w:val="0"/>
              <w:jc w:val="both"/>
              <w:rPr>
                <w:sz w:val="20"/>
              </w:rPr>
            </w:pPr>
            <w:r w:rsidRPr="004A5075">
              <w:rPr>
                <w:sz w:val="20"/>
              </w:rPr>
              <w:t>)</w:t>
            </w:r>
          </w:p>
        </w:tc>
        <w:tc>
          <w:tcPr>
            <w:tcW w:w="1774" w:type="dxa"/>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r w:rsidRPr="004A5075">
              <w:rPr>
                <w:sz w:val="20"/>
              </w:rPr>
              <w:t>Дата</w:t>
            </w:r>
          </w:p>
        </w:tc>
      </w:tr>
      <w:tr w:rsidR="003179A5" w:rsidRPr="004A5075" w:rsidTr="005D75C8">
        <w:tc>
          <w:tcPr>
            <w:tcW w:w="4468" w:type="dxa"/>
            <w:gridSpan w:val="9"/>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751" w:type="dxa"/>
            <w:gridSpan w:val="10"/>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83"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337" w:type="dxa"/>
            <w:tcBorders>
              <w:left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40" w:type="dxa"/>
            <w:tcBorders>
              <w:bottom w:val="single" w:sz="4" w:space="0" w:color="auto"/>
            </w:tcBorders>
          </w:tcPr>
          <w:p w:rsidR="003179A5" w:rsidRPr="004A5075" w:rsidRDefault="003179A5" w:rsidP="005D75C8">
            <w:pPr>
              <w:autoSpaceDE w:val="0"/>
              <w:autoSpaceDN w:val="0"/>
              <w:adjustRightInd w:val="0"/>
              <w:rPr>
                <w:sz w:val="20"/>
              </w:rPr>
            </w:pPr>
          </w:p>
        </w:tc>
        <w:tc>
          <w:tcPr>
            <w:tcW w:w="1974" w:type="dxa"/>
            <w:gridSpan w:val="2"/>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(Фамилия, инициалы)</w:t>
            </w:r>
          </w:p>
        </w:tc>
        <w:tc>
          <w:tcPr>
            <w:tcW w:w="340" w:type="dxa"/>
            <w:tcBorders>
              <w:bottom w:val="single" w:sz="4" w:space="0" w:color="auto"/>
            </w:tcBorders>
          </w:tcPr>
          <w:p w:rsidR="003179A5" w:rsidRPr="004A5075" w:rsidRDefault="003179A5" w:rsidP="005D75C8">
            <w:pPr>
              <w:autoSpaceDE w:val="0"/>
              <w:autoSpaceDN w:val="0"/>
              <w:adjustRightInd w:val="0"/>
              <w:rPr>
                <w:sz w:val="20"/>
              </w:rPr>
            </w:pPr>
          </w:p>
        </w:tc>
        <w:tc>
          <w:tcPr>
            <w:tcW w:w="1263" w:type="dxa"/>
            <w:gridSpan w:val="2"/>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(подпись)</w:t>
            </w:r>
          </w:p>
        </w:tc>
        <w:tc>
          <w:tcPr>
            <w:tcW w:w="340" w:type="dxa"/>
            <w:tcBorders>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774" w:type="dxa"/>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340" w:type="dxa"/>
            <w:vMerge w:val="restart"/>
            <w:tcBorders>
              <w:top w:val="single" w:sz="4" w:space="0" w:color="auto"/>
              <w:left w:val="single" w:sz="4" w:space="0" w:color="auto"/>
            </w:tcBorders>
            <w:vAlign w:val="bottom"/>
          </w:tcPr>
          <w:p w:rsidR="003179A5" w:rsidRPr="004A5075" w:rsidRDefault="003179A5" w:rsidP="005D75C8">
            <w:pPr>
              <w:autoSpaceDE w:val="0"/>
              <w:autoSpaceDN w:val="0"/>
              <w:adjustRightInd w:val="0"/>
              <w:rPr>
                <w:sz w:val="20"/>
              </w:rPr>
            </w:pPr>
          </w:p>
        </w:tc>
        <w:tc>
          <w:tcPr>
            <w:tcW w:w="3661" w:type="dxa"/>
            <w:gridSpan w:val="6"/>
            <w:vMerge w:val="restart"/>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467" w:type="dxa"/>
            <w:gridSpan w:val="2"/>
            <w:vMerge w:val="restart"/>
            <w:tcBorders>
              <w:top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583" w:type="dxa"/>
            <w:gridSpan w:val="2"/>
            <w:vMerge w:val="restart"/>
            <w:tcBorders>
              <w:top w:val="single" w:sz="4" w:space="0" w:color="auto"/>
              <w:left w:val="single" w:sz="4" w:space="0" w:color="auto"/>
            </w:tcBorders>
            <w:vAlign w:val="bottom"/>
          </w:tcPr>
          <w:p w:rsidR="003179A5" w:rsidRPr="004A5075" w:rsidRDefault="003179A5" w:rsidP="005D75C8">
            <w:pPr>
              <w:autoSpaceDE w:val="0"/>
              <w:autoSpaceDN w:val="0"/>
              <w:adjustRightInd w:val="0"/>
              <w:rPr>
                <w:sz w:val="20"/>
              </w:rPr>
            </w:pPr>
          </w:p>
        </w:tc>
        <w:tc>
          <w:tcPr>
            <w:tcW w:w="5627" w:type="dxa"/>
            <w:gridSpan w:val="6"/>
            <w:vMerge w:val="restart"/>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541" w:type="dxa"/>
            <w:gridSpan w:val="2"/>
            <w:vMerge w:val="restart"/>
            <w:tcBorders>
              <w:top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83" w:type="dxa"/>
            <w:gridSpan w:val="2"/>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r w:rsidRPr="004A5075">
              <w:rPr>
                <w:sz w:val="20"/>
              </w:rPr>
              <w:t>Лицо, уполномоченное общероссийской спортивной федерацией</w:t>
            </w:r>
          </w:p>
        </w:tc>
        <w:tc>
          <w:tcPr>
            <w:tcW w:w="1337" w:type="dxa"/>
            <w:tcBorders>
              <w:top w:val="single" w:sz="4" w:space="0" w:color="auto"/>
              <w:left w:val="single" w:sz="4" w:space="0" w:color="auto"/>
            </w:tcBorders>
          </w:tcPr>
          <w:p w:rsidR="003179A5" w:rsidRPr="004A5075" w:rsidRDefault="003179A5" w:rsidP="005D75C8">
            <w:pPr>
              <w:autoSpaceDE w:val="0"/>
              <w:autoSpaceDN w:val="0"/>
              <w:adjustRightInd w:val="0"/>
              <w:rPr>
                <w:sz w:val="20"/>
              </w:rPr>
            </w:pPr>
          </w:p>
        </w:tc>
        <w:tc>
          <w:tcPr>
            <w:tcW w:w="340" w:type="dxa"/>
            <w:tcBorders>
              <w:top w:val="single" w:sz="4" w:space="0" w:color="auto"/>
            </w:tcBorders>
          </w:tcPr>
          <w:p w:rsidR="003179A5" w:rsidRPr="004A5075" w:rsidRDefault="003179A5" w:rsidP="005D75C8">
            <w:pPr>
              <w:autoSpaceDE w:val="0"/>
              <w:autoSpaceDN w:val="0"/>
              <w:adjustRightInd w:val="0"/>
              <w:rPr>
                <w:sz w:val="20"/>
              </w:rPr>
            </w:pPr>
          </w:p>
        </w:tc>
        <w:tc>
          <w:tcPr>
            <w:tcW w:w="1974" w:type="dxa"/>
            <w:gridSpan w:val="2"/>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40" w:type="dxa"/>
            <w:tcBorders>
              <w:top w:val="single" w:sz="4" w:space="0" w:color="auto"/>
            </w:tcBorders>
            <w:vAlign w:val="bottom"/>
          </w:tcPr>
          <w:p w:rsidR="003179A5" w:rsidRPr="004A5075" w:rsidRDefault="003179A5" w:rsidP="005D75C8">
            <w:pPr>
              <w:autoSpaceDE w:val="0"/>
              <w:autoSpaceDN w:val="0"/>
              <w:adjustRightInd w:val="0"/>
              <w:jc w:val="right"/>
              <w:rPr>
                <w:sz w:val="20"/>
              </w:rPr>
            </w:pPr>
            <w:r w:rsidRPr="004A5075">
              <w:rPr>
                <w:sz w:val="20"/>
              </w:rPr>
              <w:t>(</w:t>
            </w:r>
          </w:p>
        </w:tc>
        <w:tc>
          <w:tcPr>
            <w:tcW w:w="1263" w:type="dxa"/>
            <w:gridSpan w:val="2"/>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40" w:type="dxa"/>
            <w:tcBorders>
              <w:top w:val="single" w:sz="4" w:space="0" w:color="auto"/>
              <w:right w:val="single" w:sz="4" w:space="0" w:color="auto"/>
            </w:tcBorders>
            <w:vAlign w:val="bottom"/>
          </w:tcPr>
          <w:p w:rsidR="003179A5" w:rsidRPr="004A5075" w:rsidRDefault="003179A5" w:rsidP="005D75C8">
            <w:pPr>
              <w:autoSpaceDE w:val="0"/>
              <w:autoSpaceDN w:val="0"/>
              <w:adjustRightInd w:val="0"/>
              <w:jc w:val="both"/>
              <w:rPr>
                <w:sz w:val="20"/>
              </w:rPr>
            </w:pPr>
            <w:r w:rsidRPr="004A5075">
              <w:rPr>
                <w:sz w:val="20"/>
              </w:rPr>
              <w:t>)</w:t>
            </w:r>
          </w:p>
        </w:tc>
        <w:tc>
          <w:tcPr>
            <w:tcW w:w="1774" w:type="dxa"/>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r w:rsidRPr="004A5075">
              <w:rPr>
                <w:sz w:val="20"/>
              </w:rPr>
              <w:t>Дата</w:t>
            </w:r>
          </w:p>
        </w:tc>
      </w:tr>
      <w:tr w:rsidR="003179A5" w:rsidRPr="004A5075" w:rsidTr="005D75C8">
        <w:trPr>
          <w:trHeight w:val="276"/>
        </w:trPr>
        <w:tc>
          <w:tcPr>
            <w:tcW w:w="340" w:type="dxa"/>
            <w:vMerge/>
            <w:tcBorders>
              <w:top w:val="single" w:sz="4" w:space="0" w:color="auto"/>
              <w:left w:val="single" w:sz="4" w:space="0" w:color="auto"/>
            </w:tcBorders>
          </w:tcPr>
          <w:p w:rsidR="003179A5" w:rsidRPr="004A5075" w:rsidRDefault="003179A5" w:rsidP="005D75C8">
            <w:pPr>
              <w:autoSpaceDE w:val="0"/>
              <w:autoSpaceDN w:val="0"/>
              <w:adjustRightInd w:val="0"/>
              <w:rPr>
                <w:sz w:val="20"/>
              </w:rPr>
            </w:pPr>
          </w:p>
        </w:tc>
        <w:tc>
          <w:tcPr>
            <w:tcW w:w="3661" w:type="dxa"/>
            <w:gridSpan w:val="6"/>
            <w:vMerge/>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467" w:type="dxa"/>
            <w:gridSpan w:val="2"/>
            <w:vMerge/>
            <w:tcBorders>
              <w:top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583" w:type="dxa"/>
            <w:gridSpan w:val="2"/>
            <w:vMerge/>
            <w:tcBorders>
              <w:top w:val="single" w:sz="4" w:space="0" w:color="auto"/>
              <w:left w:val="single" w:sz="4" w:space="0" w:color="auto"/>
            </w:tcBorders>
          </w:tcPr>
          <w:p w:rsidR="003179A5" w:rsidRPr="004A5075" w:rsidRDefault="003179A5" w:rsidP="005D75C8">
            <w:pPr>
              <w:autoSpaceDE w:val="0"/>
              <w:autoSpaceDN w:val="0"/>
              <w:adjustRightInd w:val="0"/>
              <w:rPr>
                <w:sz w:val="20"/>
              </w:rPr>
            </w:pPr>
          </w:p>
        </w:tc>
        <w:tc>
          <w:tcPr>
            <w:tcW w:w="5627" w:type="dxa"/>
            <w:gridSpan w:val="6"/>
            <w:vMerge/>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541" w:type="dxa"/>
            <w:gridSpan w:val="2"/>
            <w:vMerge/>
            <w:tcBorders>
              <w:top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83"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337" w:type="dxa"/>
            <w:vMerge w:val="restart"/>
            <w:tcBorders>
              <w:left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40" w:type="dxa"/>
            <w:vMerge w:val="restart"/>
            <w:tcBorders>
              <w:bottom w:val="single" w:sz="4" w:space="0" w:color="auto"/>
            </w:tcBorders>
          </w:tcPr>
          <w:p w:rsidR="003179A5" w:rsidRPr="004A5075" w:rsidRDefault="003179A5" w:rsidP="005D75C8">
            <w:pPr>
              <w:autoSpaceDE w:val="0"/>
              <w:autoSpaceDN w:val="0"/>
              <w:adjustRightInd w:val="0"/>
              <w:rPr>
                <w:sz w:val="20"/>
              </w:rPr>
            </w:pPr>
          </w:p>
        </w:tc>
        <w:tc>
          <w:tcPr>
            <w:tcW w:w="1974" w:type="dxa"/>
            <w:gridSpan w:val="2"/>
            <w:vMerge w:val="restart"/>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(Фамилия, инициалы)</w:t>
            </w:r>
          </w:p>
        </w:tc>
        <w:tc>
          <w:tcPr>
            <w:tcW w:w="340" w:type="dxa"/>
            <w:vMerge w:val="restart"/>
            <w:tcBorders>
              <w:bottom w:val="single" w:sz="4" w:space="0" w:color="auto"/>
            </w:tcBorders>
          </w:tcPr>
          <w:p w:rsidR="003179A5" w:rsidRPr="004A5075" w:rsidRDefault="003179A5" w:rsidP="005D75C8">
            <w:pPr>
              <w:autoSpaceDE w:val="0"/>
              <w:autoSpaceDN w:val="0"/>
              <w:adjustRightInd w:val="0"/>
              <w:rPr>
                <w:sz w:val="20"/>
              </w:rPr>
            </w:pPr>
          </w:p>
        </w:tc>
        <w:tc>
          <w:tcPr>
            <w:tcW w:w="1263" w:type="dxa"/>
            <w:gridSpan w:val="2"/>
            <w:vMerge w:val="restart"/>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(подпись)</w:t>
            </w:r>
          </w:p>
        </w:tc>
        <w:tc>
          <w:tcPr>
            <w:tcW w:w="340" w:type="dxa"/>
            <w:vMerge w:val="restart"/>
            <w:tcBorders>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774" w:type="dxa"/>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4468" w:type="dxa"/>
            <w:gridSpan w:val="9"/>
            <w:tcBorders>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751" w:type="dxa"/>
            <w:gridSpan w:val="10"/>
            <w:tcBorders>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83"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337" w:type="dxa"/>
            <w:vMerge/>
            <w:tcBorders>
              <w:left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40" w:type="dxa"/>
            <w:vMerge/>
            <w:tcBorders>
              <w:bottom w:val="single" w:sz="4" w:space="0" w:color="auto"/>
            </w:tcBorders>
          </w:tcPr>
          <w:p w:rsidR="003179A5" w:rsidRPr="004A5075" w:rsidRDefault="003179A5" w:rsidP="005D75C8">
            <w:pPr>
              <w:autoSpaceDE w:val="0"/>
              <w:autoSpaceDN w:val="0"/>
              <w:adjustRightInd w:val="0"/>
              <w:rPr>
                <w:sz w:val="20"/>
              </w:rPr>
            </w:pPr>
          </w:p>
        </w:tc>
        <w:tc>
          <w:tcPr>
            <w:tcW w:w="1974" w:type="dxa"/>
            <w:gridSpan w:val="2"/>
            <w:vMerge/>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40" w:type="dxa"/>
            <w:vMerge/>
            <w:tcBorders>
              <w:bottom w:val="single" w:sz="4" w:space="0" w:color="auto"/>
            </w:tcBorders>
          </w:tcPr>
          <w:p w:rsidR="003179A5" w:rsidRPr="004A5075" w:rsidRDefault="003179A5" w:rsidP="005D75C8">
            <w:pPr>
              <w:autoSpaceDE w:val="0"/>
              <w:autoSpaceDN w:val="0"/>
              <w:adjustRightInd w:val="0"/>
              <w:rPr>
                <w:sz w:val="20"/>
              </w:rPr>
            </w:pPr>
          </w:p>
        </w:tc>
        <w:tc>
          <w:tcPr>
            <w:tcW w:w="1263" w:type="dxa"/>
            <w:gridSpan w:val="2"/>
            <w:vMerge/>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40" w:type="dxa"/>
            <w:vMerge/>
            <w:tcBorders>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774" w:type="dxa"/>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2266" w:type="dxa"/>
            <w:gridSpan w:val="4"/>
            <w:tcBorders>
              <w:top w:val="single" w:sz="4" w:space="0" w:color="auto"/>
              <w:left w:val="single" w:sz="4" w:space="0" w:color="auto"/>
              <w:bottom w:val="single" w:sz="4" w:space="0" w:color="auto"/>
              <w:right w:val="single" w:sz="4" w:space="0" w:color="auto"/>
            </w:tcBorders>
            <w:vAlign w:val="bottom"/>
          </w:tcPr>
          <w:p w:rsidR="003179A5" w:rsidRPr="004A5075" w:rsidRDefault="003179A5" w:rsidP="005D75C8">
            <w:pPr>
              <w:autoSpaceDE w:val="0"/>
              <w:autoSpaceDN w:val="0"/>
              <w:adjustRightInd w:val="0"/>
              <w:rPr>
                <w:sz w:val="20"/>
              </w:rPr>
            </w:pPr>
            <w:r w:rsidRPr="004A5075">
              <w:rPr>
                <w:sz w:val="20"/>
              </w:rPr>
              <w:t>М.П. (при наличии)</w:t>
            </w:r>
          </w:p>
        </w:tc>
        <w:tc>
          <w:tcPr>
            <w:tcW w:w="2202" w:type="dxa"/>
            <w:gridSpan w:val="5"/>
            <w:vMerge w:val="restart"/>
            <w:tcBorders>
              <w:top w:val="single" w:sz="4" w:space="0" w:color="auto"/>
              <w:left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3943" w:type="dxa"/>
            <w:gridSpan w:val="5"/>
            <w:tcBorders>
              <w:top w:val="single" w:sz="4" w:space="0" w:color="auto"/>
              <w:left w:val="single" w:sz="4" w:space="0" w:color="auto"/>
              <w:bottom w:val="single" w:sz="4" w:space="0" w:color="auto"/>
              <w:right w:val="single" w:sz="4" w:space="0" w:color="auto"/>
            </w:tcBorders>
            <w:vAlign w:val="bottom"/>
          </w:tcPr>
          <w:p w:rsidR="003179A5" w:rsidRPr="004A5075" w:rsidRDefault="003179A5" w:rsidP="005D75C8">
            <w:pPr>
              <w:autoSpaceDE w:val="0"/>
              <w:autoSpaceDN w:val="0"/>
              <w:adjustRightInd w:val="0"/>
              <w:ind w:left="283"/>
              <w:rPr>
                <w:sz w:val="20"/>
              </w:rPr>
            </w:pPr>
            <w:r w:rsidRPr="004A5075">
              <w:rPr>
                <w:sz w:val="20"/>
              </w:rPr>
              <w:t>М.П.</w:t>
            </w:r>
          </w:p>
        </w:tc>
        <w:tc>
          <w:tcPr>
            <w:tcW w:w="2808" w:type="dxa"/>
            <w:gridSpan w:val="5"/>
            <w:vMerge w:val="restart"/>
            <w:tcBorders>
              <w:top w:val="single" w:sz="4" w:space="0" w:color="auto"/>
              <w:left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83" w:type="dxa"/>
            <w:gridSpan w:val="2"/>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 xml:space="preserve">Решение, принятое </w:t>
            </w:r>
            <w:proofErr w:type="spellStart"/>
            <w:r w:rsidRPr="004A5075">
              <w:rPr>
                <w:sz w:val="20"/>
              </w:rPr>
              <w:t>Минспортом</w:t>
            </w:r>
            <w:proofErr w:type="spellEnd"/>
            <w:r w:rsidRPr="004A5075">
              <w:rPr>
                <w:sz w:val="20"/>
              </w:rPr>
              <w:t xml:space="preserve"> России (о присвоении, отказе, возврате)</w:t>
            </w:r>
          </w:p>
        </w:tc>
        <w:tc>
          <w:tcPr>
            <w:tcW w:w="7368" w:type="dxa"/>
            <w:gridSpan w:val="9"/>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2266" w:type="dxa"/>
            <w:gridSpan w:val="4"/>
            <w:tcBorders>
              <w:top w:val="single" w:sz="4" w:space="0" w:color="auto"/>
              <w:left w:val="single" w:sz="4" w:space="0" w:color="auto"/>
              <w:bottom w:val="single" w:sz="4" w:space="0" w:color="auto"/>
              <w:right w:val="single" w:sz="4" w:space="0" w:color="auto"/>
            </w:tcBorders>
            <w:vAlign w:val="bottom"/>
          </w:tcPr>
          <w:p w:rsidR="003179A5" w:rsidRPr="004A5075" w:rsidRDefault="003179A5" w:rsidP="005D75C8">
            <w:pPr>
              <w:autoSpaceDE w:val="0"/>
              <w:autoSpaceDN w:val="0"/>
              <w:adjustRightInd w:val="0"/>
              <w:ind w:left="283"/>
              <w:rPr>
                <w:sz w:val="20"/>
              </w:rPr>
            </w:pPr>
            <w:r w:rsidRPr="004A5075">
              <w:rPr>
                <w:sz w:val="20"/>
              </w:rPr>
              <w:t>Руководитель</w:t>
            </w:r>
          </w:p>
        </w:tc>
        <w:tc>
          <w:tcPr>
            <w:tcW w:w="2202" w:type="dxa"/>
            <w:gridSpan w:val="5"/>
            <w:vMerge/>
            <w:tcBorders>
              <w:top w:val="single" w:sz="4" w:space="0" w:color="auto"/>
              <w:left w:val="single" w:sz="4" w:space="0" w:color="auto"/>
              <w:right w:val="single" w:sz="4" w:space="0" w:color="auto"/>
            </w:tcBorders>
          </w:tcPr>
          <w:p w:rsidR="003179A5" w:rsidRPr="004A5075" w:rsidRDefault="003179A5" w:rsidP="005D75C8">
            <w:pPr>
              <w:autoSpaceDE w:val="0"/>
              <w:autoSpaceDN w:val="0"/>
              <w:adjustRightInd w:val="0"/>
              <w:ind w:left="283"/>
              <w:rPr>
                <w:sz w:val="20"/>
              </w:rPr>
            </w:pPr>
          </w:p>
        </w:tc>
        <w:tc>
          <w:tcPr>
            <w:tcW w:w="3943" w:type="dxa"/>
            <w:gridSpan w:val="5"/>
            <w:tcBorders>
              <w:top w:val="single" w:sz="4" w:space="0" w:color="auto"/>
              <w:left w:val="single" w:sz="4" w:space="0" w:color="auto"/>
              <w:bottom w:val="single" w:sz="4" w:space="0" w:color="auto"/>
              <w:right w:val="single" w:sz="4" w:space="0" w:color="auto"/>
            </w:tcBorders>
            <w:vAlign w:val="bottom"/>
          </w:tcPr>
          <w:p w:rsidR="003179A5" w:rsidRPr="004A5075" w:rsidRDefault="003179A5" w:rsidP="005D75C8">
            <w:pPr>
              <w:autoSpaceDE w:val="0"/>
              <w:autoSpaceDN w:val="0"/>
              <w:adjustRightInd w:val="0"/>
              <w:rPr>
                <w:sz w:val="20"/>
              </w:rPr>
            </w:pPr>
            <w:r w:rsidRPr="004A5075">
              <w:rPr>
                <w:sz w:val="20"/>
              </w:rPr>
              <w:t>Руководитель</w:t>
            </w:r>
          </w:p>
        </w:tc>
        <w:tc>
          <w:tcPr>
            <w:tcW w:w="2808" w:type="dxa"/>
            <w:gridSpan w:val="5"/>
            <w:vMerge/>
            <w:tcBorders>
              <w:top w:val="single" w:sz="4" w:space="0" w:color="auto"/>
              <w:left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83"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7368" w:type="dxa"/>
            <w:gridSpan w:val="9"/>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2266" w:type="dxa"/>
            <w:gridSpan w:val="4"/>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202" w:type="dxa"/>
            <w:gridSpan w:val="5"/>
            <w:vMerge/>
            <w:tcBorders>
              <w:top w:val="single" w:sz="4" w:space="0" w:color="auto"/>
              <w:left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3943" w:type="dxa"/>
            <w:gridSpan w:val="5"/>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08" w:type="dxa"/>
            <w:gridSpan w:val="5"/>
            <w:vMerge/>
            <w:tcBorders>
              <w:top w:val="single" w:sz="4" w:space="0" w:color="auto"/>
              <w:left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83"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7368" w:type="dxa"/>
            <w:gridSpan w:val="9"/>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2266" w:type="dxa"/>
            <w:gridSpan w:val="4"/>
            <w:tcBorders>
              <w:top w:val="single" w:sz="4" w:space="0" w:color="auto"/>
              <w:left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202" w:type="dxa"/>
            <w:gridSpan w:val="5"/>
            <w:vMerge/>
            <w:tcBorders>
              <w:top w:val="single" w:sz="4" w:space="0" w:color="auto"/>
              <w:left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3943" w:type="dxa"/>
            <w:gridSpan w:val="5"/>
            <w:tcBorders>
              <w:top w:val="single" w:sz="4" w:space="0" w:color="auto"/>
              <w:left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08" w:type="dxa"/>
            <w:gridSpan w:val="5"/>
            <w:vMerge/>
            <w:tcBorders>
              <w:top w:val="single" w:sz="4" w:space="0" w:color="auto"/>
              <w:left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83"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7368" w:type="dxa"/>
            <w:gridSpan w:val="9"/>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340" w:type="dxa"/>
            <w:tcBorders>
              <w:left w:val="single" w:sz="4" w:space="0" w:color="auto"/>
            </w:tcBorders>
          </w:tcPr>
          <w:p w:rsidR="003179A5" w:rsidRPr="004A5075" w:rsidRDefault="003179A5" w:rsidP="005D75C8">
            <w:pPr>
              <w:autoSpaceDE w:val="0"/>
              <w:autoSpaceDN w:val="0"/>
              <w:adjustRightInd w:val="0"/>
              <w:rPr>
                <w:sz w:val="20"/>
              </w:rPr>
            </w:pPr>
          </w:p>
        </w:tc>
        <w:tc>
          <w:tcPr>
            <w:tcW w:w="1586" w:type="dxa"/>
            <w:gridSpan w:val="2"/>
            <w:tcBorders>
              <w:bottom w:val="single" w:sz="4" w:space="0" w:color="auto"/>
            </w:tcBorders>
          </w:tcPr>
          <w:p w:rsidR="003179A5" w:rsidRPr="004A5075" w:rsidRDefault="003179A5" w:rsidP="005D75C8">
            <w:pPr>
              <w:autoSpaceDE w:val="0"/>
              <w:autoSpaceDN w:val="0"/>
              <w:adjustRightInd w:val="0"/>
              <w:rPr>
                <w:sz w:val="20"/>
              </w:rPr>
            </w:pPr>
          </w:p>
        </w:tc>
        <w:tc>
          <w:tcPr>
            <w:tcW w:w="340" w:type="dxa"/>
            <w:tcBorders>
              <w:right w:val="single" w:sz="4" w:space="0" w:color="auto"/>
            </w:tcBorders>
          </w:tcPr>
          <w:p w:rsidR="003179A5" w:rsidRPr="004A5075" w:rsidRDefault="003179A5" w:rsidP="005D75C8">
            <w:pPr>
              <w:autoSpaceDE w:val="0"/>
              <w:autoSpaceDN w:val="0"/>
              <w:adjustRightInd w:val="0"/>
              <w:rPr>
                <w:sz w:val="20"/>
              </w:rPr>
            </w:pPr>
          </w:p>
        </w:tc>
        <w:tc>
          <w:tcPr>
            <w:tcW w:w="340" w:type="dxa"/>
            <w:tcBorders>
              <w:left w:val="single" w:sz="4" w:space="0" w:color="auto"/>
            </w:tcBorders>
            <w:vAlign w:val="bottom"/>
          </w:tcPr>
          <w:p w:rsidR="003179A5" w:rsidRPr="004A5075" w:rsidRDefault="003179A5" w:rsidP="005D75C8">
            <w:pPr>
              <w:autoSpaceDE w:val="0"/>
              <w:autoSpaceDN w:val="0"/>
              <w:adjustRightInd w:val="0"/>
              <w:rPr>
                <w:sz w:val="20"/>
              </w:rPr>
            </w:pPr>
          </w:p>
        </w:tc>
        <w:tc>
          <w:tcPr>
            <w:tcW w:w="1522" w:type="dxa"/>
            <w:gridSpan w:val="3"/>
            <w:tcBorders>
              <w:bottom w:val="single" w:sz="4" w:space="0" w:color="auto"/>
            </w:tcBorders>
          </w:tcPr>
          <w:p w:rsidR="003179A5" w:rsidRPr="004A5075" w:rsidRDefault="003179A5" w:rsidP="005D75C8">
            <w:pPr>
              <w:autoSpaceDE w:val="0"/>
              <w:autoSpaceDN w:val="0"/>
              <w:adjustRightInd w:val="0"/>
              <w:rPr>
                <w:sz w:val="20"/>
              </w:rPr>
            </w:pPr>
          </w:p>
        </w:tc>
        <w:tc>
          <w:tcPr>
            <w:tcW w:w="340" w:type="dxa"/>
            <w:tcBorders>
              <w:right w:val="single" w:sz="4" w:space="0" w:color="auto"/>
            </w:tcBorders>
          </w:tcPr>
          <w:p w:rsidR="003179A5" w:rsidRPr="004A5075" w:rsidRDefault="003179A5" w:rsidP="005D75C8">
            <w:pPr>
              <w:autoSpaceDE w:val="0"/>
              <w:autoSpaceDN w:val="0"/>
              <w:adjustRightInd w:val="0"/>
              <w:rPr>
                <w:sz w:val="20"/>
              </w:rPr>
            </w:pPr>
          </w:p>
        </w:tc>
        <w:tc>
          <w:tcPr>
            <w:tcW w:w="3943" w:type="dxa"/>
            <w:gridSpan w:val="5"/>
            <w:vMerge w:val="restart"/>
            <w:tcBorders>
              <w:left w:val="single" w:sz="4" w:space="0" w:color="auto"/>
              <w:right w:val="single" w:sz="4" w:space="0" w:color="auto"/>
            </w:tcBorders>
            <w:vAlign w:val="bottom"/>
          </w:tcPr>
          <w:p w:rsidR="003179A5" w:rsidRPr="004A5075" w:rsidRDefault="003179A5" w:rsidP="005D75C8">
            <w:pPr>
              <w:autoSpaceDE w:val="0"/>
              <w:autoSpaceDN w:val="0"/>
              <w:adjustRightInd w:val="0"/>
              <w:rPr>
                <w:sz w:val="20"/>
              </w:rPr>
            </w:pPr>
          </w:p>
        </w:tc>
        <w:tc>
          <w:tcPr>
            <w:tcW w:w="2808" w:type="dxa"/>
            <w:gridSpan w:val="5"/>
            <w:vMerge w:val="restart"/>
            <w:tcBorders>
              <w:left w:val="single" w:sz="4" w:space="0" w:color="auto"/>
              <w:right w:val="single" w:sz="4" w:space="0" w:color="auto"/>
            </w:tcBorders>
            <w:vAlign w:val="bottom"/>
          </w:tcPr>
          <w:p w:rsidR="003179A5" w:rsidRPr="004A5075" w:rsidRDefault="003179A5" w:rsidP="005D75C8">
            <w:pPr>
              <w:autoSpaceDE w:val="0"/>
              <w:autoSpaceDN w:val="0"/>
              <w:adjustRightInd w:val="0"/>
              <w:rPr>
                <w:sz w:val="20"/>
              </w:rPr>
            </w:pPr>
          </w:p>
        </w:tc>
        <w:tc>
          <w:tcPr>
            <w:tcW w:w="2583"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7368" w:type="dxa"/>
            <w:gridSpan w:val="9"/>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rPr>
          <w:trHeight w:val="276"/>
        </w:trPr>
        <w:tc>
          <w:tcPr>
            <w:tcW w:w="340" w:type="dxa"/>
            <w:vMerge w:val="restart"/>
            <w:tcBorders>
              <w:left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1586" w:type="dxa"/>
            <w:gridSpan w:val="2"/>
            <w:vMerge w:val="restart"/>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(Фамилия, инициалы)</w:t>
            </w:r>
          </w:p>
        </w:tc>
        <w:tc>
          <w:tcPr>
            <w:tcW w:w="340" w:type="dxa"/>
            <w:vMerge w:val="restart"/>
            <w:tcBorders>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340" w:type="dxa"/>
            <w:vMerge w:val="restart"/>
            <w:tcBorders>
              <w:left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1522" w:type="dxa"/>
            <w:gridSpan w:val="3"/>
            <w:vMerge w:val="restart"/>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(подпись)</w:t>
            </w:r>
          </w:p>
        </w:tc>
        <w:tc>
          <w:tcPr>
            <w:tcW w:w="340" w:type="dxa"/>
            <w:vMerge w:val="restart"/>
            <w:tcBorders>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3943" w:type="dxa"/>
            <w:gridSpan w:val="5"/>
            <w:vMerge/>
            <w:tcBorders>
              <w:left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808" w:type="dxa"/>
            <w:gridSpan w:val="5"/>
            <w:vMerge/>
            <w:tcBorders>
              <w:left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83"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7368" w:type="dxa"/>
            <w:gridSpan w:val="9"/>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r w:rsidR="003179A5" w:rsidRPr="004A5075" w:rsidTr="005D75C8">
        <w:tc>
          <w:tcPr>
            <w:tcW w:w="340" w:type="dxa"/>
            <w:vMerge/>
            <w:tcBorders>
              <w:left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1586" w:type="dxa"/>
            <w:gridSpan w:val="2"/>
            <w:vMerge/>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40" w:type="dxa"/>
            <w:vMerge/>
            <w:tcBorders>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340" w:type="dxa"/>
            <w:vMerge/>
            <w:tcBorders>
              <w:left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1522" w:type="dxa"/>
            <w:gridSpan w:val="3"/>
            <w:vMerge/>
            <w:tcBorders>
              <w:top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40" w:type="dxa"/>
            <w:vMerge/>
            <w:tcBorders>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340" w:type="dxa"/>
            <w:tcBorders>
              <w:left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3263" w:type="dxa"/>
            <w:gridSpan w:val="3"/>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 xml:space="preserve">(Фамилия, </w:t>
            </w:r>
            <w:r w:rsidRPr="004A5075">
              <w:rPr>
                <w:sz w:val="20"/>
              </w:rPr>
              <w:lastRenderedPageBreak/>
              <w:t>инициалы)</w:t>
            </w:r>
          </w:p>
        </w:tc>
        <w:tc>
          <w:tcPr>
            <w:tcW w:w="340" w:type="dxa"/>
            <w:tcBorders>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340" w:type="dxa"/>
            <w:tcBorders>
              <w:left w:val="single" w:sz="4" w:space="0" w:color="auto"/>
              <w:bottom w:val="single" w:sz="4" w:space="0" w:color="auto"/>
            </w:tcBorders>
          </w:tcPr>
          <w:p w:rsidR="003179A5" w:rsidRPr="004A5075" w:rsidRDefault="003179A5" w:rsidP="005D75C8">
            <w:pPr>
              <w:autoSpaceDE w:val="0"/>
              <w:autoSpaceDN w:val="0"/>
              <w:adjustRightInd w:val="0"/>
              <w:rPr>
                <w:sz w:val="20"/>
              </w:rPr>
            </w:pPr>
          </w:p>
        </w:tc>
        <w:tc>
          <w:tcPr>
            <w:tcW w:w="2128" w:type="dxa"/>
            <w:gridSpan w:val="3"/>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(подпись)</w:t>
            </w:r>
          </w:p>
        </w:tc>
        <w:tc>
          <w:tcPr>
            <w:tcW w:w="340" w:type="dxa"/>
            <w:tcBorders>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2583" w:type="dxa"/>
            <w:gridSpan w:val="2"/>
            <w:vMerge w:val="restart"/>
            <w:tcBorders>
              <w:top w:val="single" w:sz="4" w:space="0" w:color="auto"/>
              <w:left w:val="single" w:sz="4" w:space="0" w:color="auto"/>
              <w:bottom w:val="single" w:sz="4" w:space="0" w:color="auto"/>
              <w:right w:val="single" w:sz="4" w:space="0" w:color="auto"/>
            </w:tcBorders>
            <w:vAlign w:val="center"/>
          </w:tcPr>
          <w:p w:rsidR="003179A5" w:rsidRPr="004A5075" w:rsidRDefault="003179A5" w:rsidP="005D75C8">
            <w:pPr>
              <w:autoSpaceDE w:val="0"/>
              <w:autoSpaceDN w:val="0"/>
              <w:adjustRightInd w:val="0"/>
              <w:jc w:val="center"/>
              <w:rPr>
                <w:sz w:val="20"/>
              </w:rPr>
            </w:pPr>
            <w:r w:rsidRPr="004A5075">
              <w:rPr>
                <w:sz w:val="20"/>
              </w:rPr>
              <w:t xml:space="preserve">Должностное </w:t>
            </w:r>
            <w:r w:rsidRPr="004A5075">
              <w:rPr>
                <w:sz w:val="20"/>
              </w:rPr>
              <w:lastRenderedPageBreak/>
              <w:t xml:space="preserve">лицо, уполномоченное </w:t>
            </w:r>
            <w:proofErr w:type="spellStart"/>
            <w:r w:rsidRPr="004A5075">
              <w:rPr>
                <w:sz w:val="20"/>
              </w:rPr>
              <w:t>Минспортом</w:t>
            </w:r>
            <w:proofErr w:type="spellEnd"/>
            <w:r w:rsidRPr="004A5075">
              <w:rPr>
                <w:sz w:val="20"/>
              </w:rPr>
              <w:t xml:space="preserve"> России</w:t>
            </w:r>
          </w:p>
        </w:tc>
        <w:tc>
          <w:tcPr>
            <w:tcW w:w="1337" w:type="dxa"/>
            <w:tcBorders>
              <w:top w:val="single" w:sz="4" w:space="0" w:color="auto"/>
              <w:left w:val="single" w:sz="4" w:space="0" w:color="auto"/>
            </w:tcBorders>
          </w:tcPr>
          <w:p w:rsidR="003179A5" w:rsidRPr="004A5075" w:rsidRDefault="003179A5" w:rsidP="005D75C8">
            <w:pPr>
              <w:autoSpaceDE w:val="0"/>
              <w:autoSpaceDN w:val="0"/>
              <w:adjustRightInd w:val="0"/>
              <w:jc w:val="both"/>
              <w:rPr>
                <w:sz w:val="20"/>
              </w:rPr>
            </w:pPr>
          </w:p>
        </w:tc>
        <w:tc>
          <w:tcPr>
            <w:tcW w:w="340" w:type="dxa"/>
            <w:tcBorders>
              <w:top w:val="single" w:sz="4" w:space="0" w:color="auto"/>
            </w:tcBorders>
          </w:tcPr>
          <w:p w:rsidR="003179A5" w:rsidRPr="004A5075" w:rsidRDefault="003179A5" w:rsidP="005D75C8">
            <w:pPr>
              <w:autoSpaceDE w:val="0"/>
              <w:autoSpaceDN w:val="0"/>
              <w:adjustRightInd w:val="0"/>
              <w:jc w:val="both"/>
              <w:rPr>
                <w:sz w:val="20"/>
              </w:rPr>
            </w:pPr>
          </w:p>
        </w:tc>
        <w:tc>
          <w:tcPr>
            <w:tcW w:w="1974" w:type="dxa"/>
            <w:gridSpan w:val="2"/>
            <w:tcBorders>
              <w:top w:val="single" w:sz="4" w:space="0" w:color="auto"/>
              <w:bottom w:val="single" w:sz="4" w:space="0" w:color="auto"/>
            </w:tcBorders>
          </w:tcPr>
          <w:p w:rsidR="003179A5" w:rsidRPr="004A5075" w:rsidRDefault="003179A5" w:rsidP="005D75C8">
            <w:pPr>
              <w:autoSpaceDE w:val="0"/>
              <w:autoSpaceDN w:val="0"/>
              <w:adjustRightInd w:val="0"/>
              <w:jc w:val="both"/>
              <w:rPr>
                <w:sz w:val="20"/>
              </w:rPr>
            </w:pPr>
          </w:p>
        </w:tc>
        <w:tc>
          <w:tcPr>
            <w:tcW w:w="340" w:type="dxa"/>
            <w:tcBorders>
              <w:top w:val="single" w:sz="4" w:space="0" w:color="auto"/>
            </w:tcBorders>
            <w:vAlign w:val="bottom"/>
          </w:tcPr>
          <w:p w:rsidR="003179A5" w:rsidRPr="004A5075" w:rsidRDefault="003179A5" w:rsidP="005D75C8">
            <w:pPr>
              <w:autoSpaceDE w:val="0"/>
              <w:autoSpaceDN w:val="0"/>
              <w:adjustRightInd w:val="0"/>
              <w:rPr>
                <w:sz w:val="20"/>
              </w:rPr>
            </w:pPr>
            <w:r w:rsidRPr="004A5075">
              <w:rPr>
                <w:sz w:val="20"/>
              </w:rPr>
              <w:t>(</w:t>
            </w:r>
          </w:p>
        </w:tc>
        <w:tc>
          <w:tcPr>
            <w:tcW w:w="1263" w:type="dxa"/>
            <w:gridSpan w:val="2"/>
            <w:tcBorders>
              <w:top w:val="single" w:sz="4" w:space="0" w:color="auto"/>
              <w:bottom w:val="single" w:sz="4" w:space="0" w:color="auto"/>
            </w:tcBorders>
          </w:tcPr>
          <w:p w:rsidR="003179A5" w:rsidRPr="004A5075" w:rsidRDefault="003179A5" w:rsidP="005D75C8">
            <w:pPr>
              <w:autoSpaceDE w:val="0"/>
              <w:autoSpaceDN w:val="0"/>
              <w:adjustRightInd w:val="0"/>
              <w:jc w:val="both"/>
              <w:rPr>
                <w:sz w:val="20"/>
              </w:rPr>
            </w:pPr>
          </w:p>
        </w:tc>
        <w:tc>
          <w:tcPr>
            <w:tcW w:w="340" w:type="dxa"/>
            <w:tcBorders>
              <w:top w:val="single" w:sz="4" w:space="0" w:color="auto"/>
              <w:right w:val="single" w:sz="4" w:space="0" w:color="auto"/>
            </w:tcBorders>
            <w:vAlign w:val="bottom"/>
          </w:tcPr>
          <w:p w:rsidR="003179A5" w:rsidRPr="004A5075" w:rsidRDefault="003179A5" w:rsidP="005D75C8">
            <w:pPr>
              <w:autoSpaceDE w:val="0"/>
              <w:autoSpaceDN w:val="0"/>
              <w:adjustRightInd w:val="0"/>
              <w:rPr>
                <w:sz w:val="20"/>
              </w:rPr>
            </w:pPr>
            <w:r w:rsidRPr="004A5075">
              <w:rPr>
                <w:sz w:val="20"/>
              </w:rPr>
              <w:t>)</w:t>
            </w:r>
          </w:p>
        </w:tc>
        <w:tc>
          <w:tcPr>
            <w:tcW w:w="1774" w:type="dxa"/>
            <w:vMerge w:val="restart"/>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both"/>
              <w:rPr>
                <w:sz w:val="20"/>
              </w:rPr>
            </w:pPr>
            <w:r w:rsidRPr="004A5075">
              <w:rPr>
                <w:sz w:val="20"/>
              </w:rPr>
              <w:t>Дата</w:t>
            </w:r>
          </w:p>
        </w:tc>
      </w:tr>
      <w:tr w:rsidR="003179A5" w:rsidRPr="004A5075" w:rsidTr="005D75C8">
        <w:tc>
          <w:tcPr>
            <w:tcW w:w="2266" w:type="dxa"/>
            <w:gridSpan w:val="4"/>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jc w:val="center"/>
              <w:rPr>
                <w:sz w:val="20"/>
              </w:rPr>
            </w:pPr>
            <w:r w:rsidRPr="004A5075">
              <w:rPr>
                <w:sz w:val="20"/>
              </w:rPr>
              <w:lastRenderedPageBreak/>
              <w:t>Дата (число, месяц, год)</w:t>
            </w:r>
          </w:p>
        </w:tc>
        <w:tc>
          <w:tcPr>
            <w:tcW w:w="2202" w:type="dxa"/>
            <w:gridSpan w:val="5"/>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6751" w:type="dxa"/>
            <w:gridSpan w:val="10"/>
            <w:tcBorders>
              <w:top w:val="single" w:sz="4" w:space="0" w:color="auto"/>
              <w:left w:val="single" w:sz="4" w:space="0" w:color="auto"/>
              <w:bottom w:val="single" w:sz="4" w:space="0" w:color="auto"/>
              <w:right w:val="single" w:sz="4" w:space="0" w:color="auto"/>
            </w:tcBorders>
            <w:vAlign w:val="bottom"/>
          </w:tcPr>
          <w:p w:rsidR="003179A5" w:rsidRPr="004A5075" w:rsidRDefault="003179A5" w:rsidP="005D75C8">
            <w:pPr>
              <w:autoSpaceDE w:val="0"/>
              <w:autoSpaceDN w:val="0"/>
              <w:adjustRightInd w:val="0"/>
              <w:rPr>
                <w:sz w:val="20"/>
              </w:rPr>
            </w:pPr>
            <w:r w:rsidRPr="004A5075">
              <w:rPr>
                <w:sz w:val="20"/>
              </w:rPr>
              <w:t>Дата (число, месяц, год)</w:t>
            </w:r>
          </w:p>
        </w:tc>
        <w:tc>
          <w:tcPr>
            <w:tcW w:w="2583" w:type="dxa"/>
            <w:gridSpan w:val="2"/>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337" w:type="dxa"/>
            <w:tcBorders>
              <w:left w:val="single" w:sz="4" w:space="0" w:color="auto"/>
              <w:bottom w:val="single" w:sz="4" w:space="0" w:color="auto"/>
            </w:tcBorders>
          </w:tcPr>
          <w:p w:rsidR="003179A5" w:rsidRPr="004A5075" w:rsidRDefault="003179A5" w:rsidP="005D75C8">
            <w:pPr>
              <w:autoSpaceDE w:val="0"/>
              <w:autoSpaceDN w:val="0"/>
              <w:adjustRightInd w:val="0"/>
              <w:jc w:val="both"/>
              <w:rPr>
                <w:sz w:val="20"/>
              </w:rPr>
            </w:pPr>
          </w:p>
        </w:tc>
        <w:tc>
          <w:tcPr>
            <w:tcW w:w="340" w:type="dxa"/>
            <w:tcBorders>
              <w:bottom w:val="single" w:sz="4" w:space="0" w:color="auto"/>
            </w:tcBorders>
          </w:tcPr>
          <w:p w:rsidR="003179A5" w:rsidRPr="004A5075" w:rsidRDefault="003179A5" w:rsidP="005D75C8">
            <w:pPr>
              <w:autoSpaceDE w:val="0"/>
              <w:autoSpaceDN w:val="0"/>
              <w:adjustRightInd w:val="0"/>
              <w:jc w:val="both"/>
              <w:rPr>
                <w:sz w:val="20"/>
              </w:rPr>
            </w:pPr>
          </w:p>
        </w:tc>
        <w:tc>
          <w:tcPr>
            <w:tcW w:w="1974" w:type="dxa"/>
            <w:gridSpan w:val="2"/>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(Фамилия, инициалы)</w:t>
            </w:r>
          </w:p>
        </w:tc>
        <w:tc>
          <w:tcPr>
            <w:tcW w:w="340" w:type="dxa"/>
            <w:tcBorders>
              <w:bottom w:val="single" w:sz="4" w:space="0" w:color="auto"/>
            </w:tcBorders>
          </w:tcPr>
          <w:p w:rsidR="003179A5" w:rsidRPr="004A5075" w:rsidRDefault="003179A5" w:rsidP="005D75C8">
            <w:pPr>
              <w:autoSpaceDE w:val="0"/>
              <w:autoSpaceDN w:val="0"/>
              <w:adjustRightInd w:val="0"/>
              <w:jc w:val="both"/>
              <w:rPr>
                <w:sz w:val="20"/>
              </w:rPr>
            </w:pPr>
          </w:p>
        </w:tc>
        <w:tc>
          <w:tcPr>
            <w:tcW w:w="1263" w:type="dxa"/>
            <w:gridSpan w:val="2"/>
            <w:tcBorders>
              <w:top w:val="single" w:sz="4" w:space="0" w:color="auto"/>
              <w:bottom w:val="single" w:sz="4" w:space="0" w:color="auto"/>
            </w:tcBorders>
          </w:tcPr>
          <w:p w:rsidR="003179A5" w:rsidRPr="004A5075" w:rsidRDefault="003179A5" w:rsidP="005D75C8">
            <w:pPr>
              <w:autoSpaceDE w:val="0"/>
              <w:autoSpaceDN w:val="0"/>
              <w:adjustRightInd w:val="0"/>
              <w:jc w:val="both"/>
              <w:rPr>
                <w:sz w:val="20"/>
              </w:rPr>
            </w:pPr>
            <w:r w:rsidRPr="004A5075">
              <w:rPr>
                <w:sz w:val="20"/>
              </w:rPr>
              <w:t>(подпись)</w:t>
            </w:r>
          </w:p>
        </w:tc>
        <w:tc>
          <w:tcPr>
            <w:tcW w:w="340" w:type="dxa"/>
            <w:tcBorders>
              <w:bottom w:val="single" w:sz="4" w:space="0" w:color="auto"/>
              <w:right w:val="single" w:sz="4" w:space="0" w:color="auto"/>
            </w:tcBorders>
          </w:tcPr>
          <w:p w:rsidR="003179A5" w:rsidRPr="004A5075" w:rsidRDefault="003179A5" w:rsidP="005D75C8">
            <w:pPr>
              <w:autoSpaceDE w:val="0"/>
              <w:autoSpaceDN w:val="0"/>
              <w:adjustRightInd w:val="0"/>
              <w:rPr>
                <w:sz w:val="20"/>
              </w:rPr>
            </w:pPr>
          </w:p>
        </w:tc>
        <w:tc>
          <w:tcPr>
            <w:tcW w:w="1774" w:type="dxa"/>
            <w:vMerge/>
            <w:tcBorders>
              <w:top w:val="single" w:sz="4" w:space="0" w:color="auto"/>
              <w:left w:val="single" w:sz="4" w:space="0" w:color="auto"/>
              <w:bottom w:val="single" w:sz="4" w:space="0" w:color="auto"/>
              <w:right w:val="single" w:sz="4" w:space="0" w:color="auto"/>
            </w:tcBorders>
          </w:tcPr>
          <w:p w:rsidR="003179A5" w:rsidRPr="004A5075" w:rsidRDefault="003179A5" w:rsidP="005D75C8">
            <w:pPr>
              <w:autoSpaceDE w:val="0"/>
              <w:autoSpaceDN w:val="0"/>
              <w:adjustRightInd w:val="0"/>
              <w:rPr>
                <w:sz w:val="20"/>
              </w:rPr>
            </w:pPr>
          </w:p>
        </w:tc>
      </w:tr>
    </w:tbl>
    <w:p w:rsidR="003179A5" w:rsidRPr="004A5075" w:rsidRDefault="003179A5" w:rsidP="003179A5">
      <w:pPr>
        <w:autoSpaceDE w:val="0"/>
        <w:autoSpaceDN w:val="0"/>
        <w:adjustRightInd w:val="0"/>
        <w:jc w:val="center"/>
        <w:rPr>
          <w:b/>
          <w:color w:val="000000"/>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sectPr w:rsidR="003179A5" w:rsidRPr="004A5075" w:rsidSect="005D75C8">
          <w:pgSz w:w="16838" w:h="11905" w:orient="landscape"/>
          <w:pgMar w:top="567" w:right="1132" w:bottom="425" w:left="1701" w:header="0" w:footer="0" w:gutter="0"/>
          <w:cols w:space="720"/>
          <w:noEndnote/>
        </w:sectPr>
      </w:pPr>
    </w:p>
    <w:p w:rsidR="003179A5" w:rsidRPr="004A5075" w:rsidRDefault="003179A5" w:rsidP="003179A5">
      <w:pPr>
        <w:autoSpaceDE w:val="0"/>
        <w:autoSpaceDN w:val="0"/>
        <w:adjustRightInd w:val="0"/>
        <w:jc w:val="right"/>
        <w:outlineLvl w:val="1"/>
        <w:rPr>
          <w:sz w:val="20"/>
        </w:rPr>
      </w:pPr>
      <w:r w:rsidRPr="004A5075">
        <w:rPr>
          <w:sz w:val="20"/>
        </w:rPr>
        <w:lastRenderedPageBreak/>
        <w:t>Приложение N 2</w:t>
      </w:r>
    </w:p>
    <w:p w:rsidR="003179A5" w:rsidRPr="004A5075" w:rsidRDefault="003179A5" w:rsidP="003179A5">
      <w:pPr>
        <w:autoSpaceDE w:val="0"/>
        <w:autoSpaceDN w:val="0"/>
        <w:adjustRightInd w:val="0"/>
        <w:jc w:val="right"/>
        <w:rPr>
          <w:sz w:val="20"/>
        </w:rPr>
      </w:pPr>
      <w:r w:rsidRPr="004A5075">
        <w:rPr>
          <w:sz w:val="20"/>
        </w:rPr>
        <w:t>к административному регламенту</w:t>
      </w:r>
    </w:p>
    <w:p w:rsidR="003179A5" w:rsidRPr="004A5075" w:rsidRDefault="003179A5" w:rsidP="003179A5">
      <w:pPr>
        <w:autoSpaceDE w:val="0"/>
        <w:autoSpaceDN w:val="0"/>
        <w:adjustRightInd w:val="0"/>
        <w:jc w:val="right"/>
        <w:rPr>
          <w:sz w:val="20"/>
        </w:rPr>
      </w:pPr>
    </w:p>
    <w:p w:rsidR="003179A5" w:rsidRPr="004A5075" w:rsidRDefault="003179A5" w:rsidP="003179A5">
      <w:pPr>
        <w:autoSpaceDE w:val="0"/>
        <w:autoSpaceDN w:val="0"/>
        <w:adjustRightInd w:val="0"/>
        <w:jc w:val="both"/>
        <w:rPr>
          <w:sz w:val="20"/>
        </w:rPr>
      </w:pPr>
    </w:p>
    <w:p w:rsidR="003179A5" w:rsidRPr="004A5075" w:rsidRDefault="003179A5" w:rsidP="003179A5">
      <w:pPr>
        <w:spacing w:after="200"/>
        <w:rPr>
          <w:rFonts w:ascii="Verdana" w:hAnsi="Verdana"/>
          <w:sz w:val="20"/>
        </w:rPr>
      </w:pPr>
      <w:r w:rsidRPr="004A5075">
        <w:rPr>
          <w:rFonts w:ascii="Calibri" w:hAnsi="Calibri"/>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6"/>
        <w:gridCol w:w="4710"/>
      </w:tblGrid>
      <w:tr w:rsidR="003179A5" w:rsidRPr="004A5075" w:rsidTr="005D75C8">
        <w:trPr>
          <w:trHeight w:val="2019"/>
        </w:trPr>
        <w:tc>
          <w:tcPr>
            <w:tcW w:w="4785" w:type="dxa"/>
            <w:tcBorders>
              <w:right w:val="single" w:sz="4" w:space="0" w:color="auto"/>
            </w:tcBorders>
            <w:vAlign w:val="center"/>
          </w:tcPr>
          <w:p w:rsidR="003179A5" w:rsidRPr="004A5075" w:rsidRDefault="003179A5" w:rsidP="005D75C8">
            <w:pPr>
              <w:spacing w:after="200"/>
              <w:jc w:val="center"/>
              <w:rPr>
                <w:sz w:val="20"/>
              </w:rPr>
            </w:pPr>
            <w:r w:rsidRPr="004A5075">
              <w:rPr>
                <w:sz w:val="20"/>
              </w:rPr>
              <w:t>Угловой штамп</w:t>
            </w:r>
          </w:p>
        </w:tc>
        <w:tc>
          <w:tcPr>
            <w:tcW w:w="4785" w:type="dxa"/>
            <w:tcBorders>
              <w:top w:val="nil"/>
              <w:left w:val="single" w:sz="4" w:space="0" w:color="auto"/>
              <w:bottom w:val="nil"/>
              <w:right w:val="nil"/>
            </w:tcBorders>
          </w:tcPr>
          <w:p w:rsidR="003179A5" w:rsidRPr="004A5075" w:rsidRDefault="003179A5" w:rsidP="005D75C8">
            <w:pPr>
              <w:tabs>
                <w:tab w:val="left" w:pos="4569"/>
              </w:tabs>
              <w:spacing w:after="200"/>
              <w:rPr>
                <w:rFonts w:ascii="Calibri" w:hAnsi="Calibri"/>
                <w:sz w:val="20"/>
              </w:rPr>
            </w:pPr>
          </w:p>
          <w:p w:rsidR="003179A5" w:rsidRPr="004A5075" w:rsidRDefault="003179A5" w:rsidP="005D75C8">
            <w:pPr>
              <w:tabs>
                <w:tab w:val="left" w:pos="4569"/>
              </w:tabs>
              <w:spacing w:after="200"/>
              <w:rPr>
                <w:rFonts w:ascii="Calibri" w:hAnsi="Calibri"/>
                <w:sz w:val="20"/>
              </w:rPr>
            </w:pPr>
          </w:p>
          <w:p w:rsidR="003179A5" w:rsidRPr="004A5075" w:rsidRDefault="003179A5" w:rsidP="005D75C8">
            <w:pPr>
              <w:tabs>
                <w:tab w:val="left" w:pos="4569"/>
              </w:tabs>
              <w:spacing w:after="200"/>
              <w:rPr>
                <w:rFonts w:ascii="Calibri" w:hAnsi="Calibri"/>
                <w:sz w:val="20"/>
              </w:rPr>
            </w:pPr>
            <w:r w:rsidRPr="004A5075">
              <w:rPr>
                <w:rFonts w:ascii="Calibri" w:hAnsi="Calibri"/>
                <w:sz w:val="20"/>
              </w:rPr>
              <w:t>________________________________</w:t>
            </w:r>
          </w:p>
          <w:p w:rsidR="003179A5" w:rsidRPr="004A5075" w:rsidRDefault="003179A5" w:rsidP="005D75C8">
            <w:pPr>
              <w:spacing w:after="200"/>
              <w:jc w:val="center"/>
              <w:rPr>
                <w:rFonts w:ascii="Calibri" w:hAnsi="Calibri"/>
                <w:sz w:val="20"/>
                <w:vertAlign w:val="superscript"/>
              </w:rPr>
            </w:pPr>
            <w:r w:rsidRPr="004A5075">
              <w:rPr>
                <w:rFonts w:ascii="Calibri" w:hAnsi="Calibri"/>
                <w:sz w:val="20"/>
                <w:vertAlign w:val="superscript"/>
              </w:rPr>
              <w:t>Ф.И.О. гражданина, наименование юр. лица</w:t>
            </w:r>
          </w:p>
        </w:tc>
      </w:tr>
    </w:tbl>
    <w:p w:rsidR="003179A5" w:rsidRPr="004A5075" w:rsidRDefault="003179A5" w:rsidP="003179A5">
      <w:pPr>
        <w:autoSpaceDE w:val="0"/>
        <w:autoSpaceDN w:val="0"/>
        <w:adjustRightInd w:val="0"/>
        <w:jc w:val="both"/>
        <w:rPr>
          <w:rFonts w:ascii="Courier New" w:hAnsi="Courier New" w:cs="Courier New"/>
          <w:sz w:val="20"/>
        </w:rPr>
      </w:pPr>
    </w:p>
    <w:p w:rsidR="003179A5" w:rsidRPr="004A5075" w:rsidRDefault="003179A5" w:rsidP="003179A5">
      <w:pPr>
        <w:autoSpaceDE w:val="0"/>
        <w:autoSpaceDN w:val="0"/>
        <w:adjustRightInd w:val="0"/>
        <w:jc w:val="both"/>
        <w:rPr>
          <w:rFonts w:ascii="Courier New" w:hAnsi="Courier New" w:cs="Courier New"/>
          <w:sz w:val="20"/>
        </w:rPr>
      </w:pPr>
    </w:p>
    <w:p w:rsidR="003179A5" w:rsidRPr="004A5075" w:rsidRDefault="003179A5" w:rsidP="003179A5">
      <w:pPr>
        <w:spacing w:after="200"/>
        <w:jc w:val="center"/>
        <w:rPr>
          <w:b/>
          <w:sz w:val="20"/>
        </w:rPr>
      </w:pPr>
    </w:p>
    <w:p w:rsidR="003179A5" w:rsidRPr="004A5075" w:rsidRDefault="003179A5" w:rsidP="003179A5">
      <w:pPr>
        <w:spacing w:after="200"/>
        <w:jc w:val="center"/>
        <w:rPr>
          <w:b/>
          <w:sz w:val="20"/>
        </w:rPr>
      </w:pPr>
      <w:r w:rsidRPr="004A5075">
        <w:rPr>
          <w:b/>
          <w:sz w:val="20"/>
        </w:rPr>
        <w:t>Уведомление об отказе</w:t>
      </w:r>
    </w:p>
    <w:p w:rsidR="003179A5" w:rsidRPr="004A5075" w:rsidRDefault="003179A5" w:rsidP="003179A5">
      <w:pPr>
        <w:spacing w:after="200"/>
        <w:jc w:val="center"/>
        <w:rPr>
          <w:b/>
          <w:sz w:val="20"/>
        </w:rPr>
      </w:pPr>
      <w:r w:rsidRPr="004A5075">
        <w:rPr>
          <w:b/>
          <w:sz w:val="20"/>
        </w:rPr>
        <w:t>в предоставлении муниципальной услуги</w:t>
      </w:r>
    </w:p>
    <w:p w:rsidR="003179A5" w:rsidRPr="004A5075" w:rsidRDefault="003179A5" w:rsidP="003179A5">
      <w:pPr>
        <w:jc w:val="both"/>
        <w:rPr>
          <w:sz w:val="20"/>
        </w:rPr>
      </w:pPr>
      <w:r w:rsidRPr="004A5075">
        <w:rPr>
          <w:sz w:val="20"/>
        </w:rPr>
        <w:t xml:space="preserve">Настоящим уведомляем Вас о том, что муниципальная услуга </w:t>
      </w:r>
      <w:r w:rsidRPr="004A5075">
        <w:rPr>
          <w:color w:val="000000"/>
          <w:sz w:val="20"/>
        </w:rPr>
        <w:t>по</w:t>
      </w:r>
      <w:r w:rsidRPr="004A5075">
        <w:rPr>
          <w:color w:val="000000"/>
          <w:sz w:val="20"/>
          <w:u w:val="single"/>
        </w:rPr>
        <w:t xml:space="preserve"> </w:t>
      </w:r>
      <w:r w:rsidRPr="004A5075">
        <w:rPr>
          <w:bCs/>
          <w:sz w:val="20"/>
        </w:rPr>
        <w:t>присвоению (подтверждению) второго, третьего спортивных разрядов на территории Орловского муниципального округа Кировской области</w:t>
      </w:r>
      <w:r w:rsidRPr="004A5075">
        <w:rPr>
          <w:sz w:val="20"/>
        </w:rPr>
        <w:t xml:space="preserve">, не может быть предоставлена </w:t>
      </w:r>
      <w:proofErr w:type="gramStart"/>
      <w:r w:rsidRPr="004A5075">
        <w:rPr>
          <w:sz w:val="20"/>
        </w:rPr>
        <w:t>по</w:t>
      </w:r>
      <w:proofErr w:type="gramEnd"/>
      <w:r w:rsidRPr="004A5075">
        <w:rPr>
          <w:sz w:val="20"/>
        </w:rPr>
        <w:t xml:space="preserve"> </w:t>
      </w:r>
      <w:proofErr w:type="gramStart"/>
      <w:r w:rsidRPr="004A5075">
        <w:rPr>
          <w:sz w:val="20"/>
        </w:rPr>
        <w:t>следующим</w:t>
      </w:r>
      <w:proofErr w:type="gramEnd"/>
      <w:r w:rsidRPr="004A5075">
        <w:rPr>
          <w:sz w:val="20"/>
        </w:rPr>
        <w:t xml:space="preserve"> основаниям: </w:t>
      </w:r>
    </w:p>
    <w:p w:rsidR="003179A5" w:rsidRPr="004A5075" w:rsidRDefault="003179A5" w:rsidP="003179A5">
      <w:pPr>
        <w:tabs>
          <w:tab w:val="left" w:pos="9354"/>
        </w:tabs>
        <w:spacing w:after="200"/>
        <w:jc w:val="both"/>
        <w:rPr>
          <w:sz w:val="20"/>
          <w:u w:val="single"/>
        </w:rPr>
      </w:pPr>
      <w:r w:rsidRPr="004A5075">
        <w:rPr>
          <w:sz w:val="20"/>
          <w:u w:val="single"/>
        </w:rPr>
        <w:tab/>
      </w:r>
    </w:p>
    <w:p w:rsidR="003179A5" w:rsidRPr="004A5075" w:rsidRDefault="003179A5" w:rsidP="003179A5">
      <w:pPr>
        <w:tabs>
          <w:tab w:val="left" w:pos="9354"/>
        </w:tabs>
        <w:spacing w:after="200"/>
        <w:jc w:val="both"/>
        <w:rPr>
          <w:sz w:val="20"/>
          <w:u w:val="single"/>
        </w:rPr>
      </w:pPr>
      <w:r w:rsidRPr="004A5075">
        <w:rPr>
          <w:sz w:val="20"/>
          <w:u w:val="single"/>
        </w:rPr>
        <w:tab/>
      </w:r>
    </w:p>
    <w:p w:rsidR="003179A5" w:rsidRPr="004A5075" w:rsidRDefault="003179A5" w:rsidP="003179A5">
      <w:pPr>
        <w:tabs>
          <w:tab w:val="left" w:pos="9354"/>
        </w:tabs>
        <w:spacing w:after="200"/>
        <w:jc w:val="both"/>
        <w:rPr>
          <w:sz w:val="20"/>
          <w:u w:val="single"/>
        </w:rPr>
      </w:pPr>
      <w:r w:rsidRPr="004A5075">
        <w:rPr>
          <w:sz w:val="20"/>
          <w:u w:val="single"/>
        </w:rPr>
        <w:tab/>
      </w:r>
    </w:p>
    <w:p w:rsidR="003179A5" w:rsidRPr="004A5075" w:rsidRDefault="003179A5" w:rsidP="003179A5">
      <w:pPr>
        <w:spacing w:after="200"/>
        <w:jc w:val="both"/>
        <w:rPr>
          <w:sz w:val="20"/>
        </w:rPr>
      </w:pPr>
      <w:r w:rsidRPr="004A5075">
        <w:rPr>
          <w:sz w:val="20"/>
        </w:rPr>
        <w:t>В случае  несогласия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3179A5" w:rsidRPr="004A5075" w:rsidRDefault="003179A5" w:rsidP="003179A5">
      <w:pPr>
        <w:spacing w:after="200"/>
        <w:rPr>
          <w:sz w:val="20"/>
        </w:rPr>
      </w:pPr>
    </w:p>
    <w:p w:rsidR="003179A5" w:rsidRPr="004A5075" w:rsidRDefault="003179A5" w:rsidP="003179A5">
      <w:pPr>
        <w:rPr>
          <w:sz w:val="20"/>
        </w:rPr>
      </w:pPr>
      <w:r w:rsidRPr="004A5075">
        <w:rPr>
          <w:sz w:val="20"/>
        </w:rPr>
        <w:t>Глава администрации</w:t>
      </w:r>
    </w:p>
    <w:p w:rsidR="003179A5" w:rsidRPr="004A5075" w:rsidRDefault="003179A5" w:rsidP="003179A5">
      <w:pPr>
        <w:rPr>
          <w:sz w:val="20"/>
        </w:rPr>
      </w:pPr>
      <w:r w:rsidRPr="004A5075">
        <w:rPr>
          <w:sz w:val="20"/>
        </w:rPr>
        <w:t xml:space="preserve">Орловского муниципального округа                 </w:t>
      </w:r>
      <w:r w:rsidRPr="004A5075">
        <w:rPr>
          <w:sz w:val="20"/>
        </w:rPr>
        <w:tab/>
        <w:t xml:space="preserve">  _______________</w:t>
      </w:r>
      <w:r w:rsidRPr="004A5075">
        <w:rPr>
          <w:sz w:val="20"/>
        </w:rPr>
        <w:tab/>
        <w:t>_______________</w:t>
      </w:r>
    </w:p>
    <w:p w:rsidR="003179A5" w:rsidRPr="004A5075" w:rsidRDefault="003179A5" w:rsidP="003179A5">
      <w:pPr>
        <w:rPr>
          <w:sz w:val="20"/>
          <w:vertAlign w:val="superscript"/>
        </w:rPr>
      </w:pPr>
      <w:r w:rsidRPr="004A5075">
        <w:rPr>
          <w:sz w:val="20"/>
        </w:rPr>
        <w:tab/>
      </w:r>
      <w:r w:rsidRPr="004A5075">
        <w:rPr>
          <w:sz w:val="20"/>
        </w:rPr>
        <w:tab/>
      </w:r>
      <w:r w:rsidRPr="004A5075">
        <w:rPr>
          <w:sz w:val="20"/>
        </w:rPr>
        <w:tab/>
      </w:r>
      <w:r w:rsidRPr="004A5075">
        <w:rPr>
          <w:sz w:val="20"/>
        </w:rPr>
        <w:tab/>
      </w:r>
      <w:r w:rsidRPr="004A5075">
        <w:rPr>
          <w:sz w:val="20"/>
        </w:rPr>
        <w:tab/>
        <w:t xml:space="preserve">                </w:t>
      </w:r>
      <w:r w:rsidRPr="004A5075">
        <w:rPr>
          <w:sz w:val="20"/>
          <w:vertAlign w:val="superscript"/>
        </w:rPr>
        <w:t>(подпись)</w:t>
      </w:r>
      <w:r w:rsidRPr="004A5075">
        <w:rPr>
          <w:sz w:val="20"/>
          <w:vertAlign w:val="superscript"/>
        </w:rPr>
        <w:tab/>
      </w:r>
      <w:r w:rsidRPr="004A5075">
        <w:rPr>
          <w:sz w:val="20"/>
          <w:vertAlign w:val="superscript"/>
        </w:rPr>
        <w:tab/>
      </w:r>
      <w:r w:rsidRPr="004A5075">
        <w:rPr>
          <w:sz w:val="20"/>
          <w:vertAlign w:val="superscript"/>
        </w:rPr>
        <w:tab/>
        <w:t xml:space="preserve">   (И.О. Фамилия)</w:t>
      </w:r>
    </w:p>
    <w:p w:rsidR="003179A5" w:rsidRPr="004A5075" w:rsidRDefault="003179A5" w:rsidP="003179A5">
      <w:pPr>
        <w:keepNext/>
        <w:numPr>
          <w:ilvl w:val="0"/>
          <w:numId w:val="24"/>
        </w:numPr>
        <w:tabs>
          <w:tab w:val="left" w:pos="-4111"/>
        </w:tabs>
        <w:spacing w:after="200"/>
        <w:ind w:left="4956" w:right="-6" w:firstLine="0"/>
        <w:outlineLvl w:val="0"/>
        <w:rPr>
          <w:bCs/>
          <w:kern w:val="28"/>
          <w:sz w:val="20"/>
          <w:u w:val="single"/>
        </w:rPr>
      </w:pPr>
    </w:p>
    <w:p w:rsidR="003179A5" w:rsidRPr="004A5075" w:rsidRDefault="003179A5" w:rsidP="003179A5">
      <w:pPr>
        <w:autoSpaceDE w:val="0"/>
        <w:autoSpaceDN w:val="0"/>
        <w:adjustRightInd w:val="0"/>
        <w:jc w:val="center"/>
        <w:outlineLvl w:val="1"/>
        <w:rPr>
          <w:sz w:val="20"/>
        </w:rPr>
      </w:pPr>
    </w:p>
    <w:p w:rsidR="003179A5" w:rsidRPr="004A5075" w:rsidRDefault="003179A5" w:rsidP="003179A5">
      <w:pPr>
        <w:autoSpaceDE w:val="0"/>
        <w:autoSpaceDN w:val="0"/>
        <w:adjustRightInd w:val="0"/>
        <w:jc w:val="center"/>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r w:rsidRPr="004A5075">
        <w:rPr>
          <w:sz w:val="20"/>
        </w:rPr>
        <w:t>Приложение N 3</w:t>
      </w:r>
    </w:p>
    <w:p w:rsidR="003179A5" w:rsidRPr="004A5075" w:rsidRDefault="003179A5" w:rsidP="003179A5">
      <w:pPr>
        <w:autoSpaceDE w:val="0"/>
        <w:autoSpaceDN w:val="0"/>
        <w:adjustRightInd w:val="0"/>
        <w:jc w:val="right"/>
        <w:rPr>
          <w:sz w:val="20"/>
        </w:rPr>
      </w:pPr>
      <w:r w:rsidRPr="004A5075">
        <w:rPr>
          <w:sz w:val="20"/>
        </w:rPr>
        <w:t>к административному регламенту</w:t>
      </w:r>
    </w:p>
    <w:p w:rsidR="003179A5" w:rsidRPr="004A5075" w:rsidRDefault="003179A5" w:rsidP="003179A5">
      <w:pPr>
        <w:autoSpaceDE w:val="0"/>
        <w:autoSpaceDN w:val="0"/>
        <w:adjustRightInd w:val="0"/>
        <w:jc w:val="right"/>
        <w:rPr>
          <w:sz w:val="20"/>
        </w:rPr>
      </w:pPr>
    </w:p>
    <w:p w:rsidR="003179A5" w:rsidRPr="004A5075" w:rsidRDefault="003179A5" w:rsidP="003179A5">
      <w:pPr>
        <w:autoSpaceDE w:val="0"/>
        <w:autoSpaceDN w:val="0"/>
        <w:adjustRightInd w:val="0"/>
        <w:jc w:val="both"/>
        <w:rPr>
          <w:sz w:val="20"/>
        </w:rPr>
      </w:pPr>
    </w:p>
    <w:p w:rsidR="003179A5" w:rsidRPr="004A5075" w:rsidRDefault="003179A5" w:rsidP="003179A5">
      <w:pPr>
        <w:spacing w:after="200"/>
        <w:rPr>
          <w:rFonts w:ascii="Verdana" w:hAnsi="Verdana"/>
          <w:sz w:val="20"/>
        </w:rPr>
      </w:pPr>
      <w:r w:rsidRPr="004A5075">
        <w:rPr>
          <w:rFonts w:ascii="Calibri" w:hAnsi="Calibri"/>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6"/>
        <w:gridCol w:w="4710"/>
      </w:tblGrid>
      <w:tr w:rsidR="003179A5" w:rsidRPr="004A5075" w:rsidTr="005D75C8">
        <w:trPr>
          <w:trHeight w:val="2019"/>
        </w:trPr>
        <w:tc>
          <w:tcPr>
            <w:tcW w:w="4785" w:type="dxa"/>
            <w:tcBorders>
              <w:right w:val="single" w:sz="4" w:space="0" w:color="auto"/>
            </w:tcBorders>
            <w:vAlign w:val="center"/>
          </w:tcPr>
          <w:p w:rsidR="003179A5" w:rsidRPr="004A5075" w:rsidRDefault="003179A5" w:rsidP="005D75C8">
            <w:pPr>
              <w:spacing w:after="200"/>
              <w:jc w:val="center"/>
              <w:rPr>
                <w:sz w:val="20"/>
              </w:rPr>
            </w:pPr>
            <w:r w:rsidRPr="004A5075">
              <w:rPr>
                <w:sz w:val="20"/>
              </w:rPr>
              <w:t>Угловой штамп</w:t>
            </w:r>
          </w:p>
        </w:tc>
        <w:tc>
          <w:tcPr>
            <w:tcW w:w="4785" w:type="dxa"/>
            <w:tcBorders>
              <w:top w:val="nil"/>
              <w:left w:val="single" w:sz="4" w:space="0" w:color="auto"/>
              <w:bottom w:val="nil"/>
              <w:right w:val="nil"/>
            </w:tcBorders>
          </w:tcPr>
          <w:p w:rsidR="003179A5" w:rsidRPr="004A5075" w:rsidRDefault="003179A5" w:rsidP="005D75C8">
            <w:pPr>
              <w:tabs>
                <w:tab w:val="left" w:pos="4569"/>
              </w:tabs>
              <w:spacing w:after="200"/>
              <w:rPr>
                <w:rFonts w:ascii="Calibri" w:hAnsi="Calibri"/>
                <w:sz w:val="20"/>
              </w:rPr>
            </w:pPr>
          </w:p>
          <w:p w:rsidR="003179A5" w:rsidRPr="004A5075" w:rsidRDefault="003179A5" w:rsidP="005D75C8">
            <w:pPr>
              <w:tabs>
                <w:tab w:val="left" w:pos="4569"/>
              </w:tabs>
              <w:spacing w:after="200"/>
              <w:rPr>
                <w:rFonts w:ascii="Calibri" w:hAnsi="Calibri"/>
                <w:sz w:val="20"/>
              </w:rPr>
            </w:pPr>
          </w:p>
          <w:p w:rsidR="003179A5" w:rsidRPr="004A5075" w:rsidRDefault="003179A5" w:rsidP="005D75C8">
            <w:pPr>
              <w:tabs>
                <w:tab w:val="left" w:pos="4569"/>
              </w:tabs>
              <w:spacing w:after="200"/>
              <w:rPr>
                <w:rFonts w:ascii="Calibri" w:hAnsi="Calibri"/>
                <w:sz w:val="20"/>
              </w:rPr>
            </w:pPr>
            <w:r w:rsidRPr="004A5075">
              <w:rPr>
                <w:rFonts w:ascii="Calibri" w:hAnsi="Calibri"/>
                <w:sz w:val="20"/>
              </w:rPr>
              <w:t>________________________________</w:t>
            </w:r>
          </w:p>
          <w:p w:rsidR="003179A5" w:rsidRPr="004A5075" w:rsidRDefault="003179A5" w:rsidP="005D75C8">
            <w:pPr>
              <w:spacing w:after="200"/>
              <w:jc w:val="center"/>
              <w:rPr>
                <w:rFonts w:ascii="Calibri" w:hAnsi="Calibri"/>
                <w:sz w:val="20"/>
                <w:vertAlign w:val="superscript"/>
              </w:rPr>
            </w:pPr>
            <w:r w:rsidRPr="004A5075">
              <w:rPr>
                <w:rFonts w:ascii="Calibri" w:hAnsi="Calibri"/>
                <w:sz w:val="20"/>
                <w:vertAlign w:val="superscript"/>
              </w:rPr>
              <w:t>Ф.И.О. гражданина, наименование юр. лица</w:t>
            </w:r>
          </w:p>
        </w:tc>
      </w:tr>
    </w:tbl>
    <w:p w:rsidR="003179A5" w:rsidRPr="004A5075" w:rsidRDefault="003179A5" w:rsidP="003179A5">
      <w:pPr>
        <w:autoSpaceDE w:val="0"/>
        <w:autoSpaceDN w:val="0"/>
        <w:adjustRightInd w:val="0"/>
        <w:jc w:val="both"/>
        <w:rPr>
          <w:rFonts w:ascii="Courier New" w:hAnsi="Courier New" w:cs="Courier New"/>
          <w:sz w:val="20"/>
        </w:rPr>
      </w:pPr>
    </w:p>
    <w:p w:rsidR="003179A5" w:rsidRPr="004A5075" w:rsidRDefault="003179A5" w:rsidP="003179A5">
      <w:pPr>
        <w:widowControl w:val="0"/>
        <w:autoSpaceDE w:val="0"/>
        <w:autoSpaceDN w:val="0"/>
        <w:adjustRightInd w:val="0"/>
        <w:spacing w:after="200"/>
        <w:jc w:val="center"/>
        <w:rPr>
          <w:sz w:val="20"/>
        </w:rPr>
      </w:pPr>
      <w:r w:rsidRPr="004A5075">
        <w:rPr>
          <w:sz w:val="20"/>
        </w:rPr>
        <w:lastRenderedPageBreak/>
        <w:t>ЗАЯВЛЕНИЕ</w:t>
      </w:r>
    </w:p>
    <w:p w:rsidR="003179A5" w:rsidRPr="004A5075" w:rsidRDefault="003179A5" w:rsidP="003179A5">
      <w:pPr>
        <w:widowControl w:val="0"/>
        <w:autoSpaceDE w:val="0"/>
        <w:autoSpaceDN w:val="0"/>
        <w:adjustRightInd w:val="0"/>
        <w:spacing w:after="200"/>
        <w:rPr>
          <w:sz w:val="20"/>
        </w:rPr>
      </w:pPr>
    </w:p>
    <w:p w:rsidR="003179A5" w:rsidRPr="004A5075" w:rsidRDefault="003179A5" w:rsidP="003179A5">
      <w:pPr>
        <w:widowControl w:val="0"/>
        <w:autoSpaceDE w:val="0"/>
        <w:autoSpaceDN w:val="0"/>
        <w:adjustRightInd w:val="0"/>
        <w:jc w:val="both"/>
        <w:rPr>
          <w:sz w:val="20"/>
        </w:rPr>
      </w:pPr>
      <w:r w:rsidRPr="004A5075">
        <w:rPr>
          <w:sz w:val="20"/>
        </w:rPr>
        <w:t xml:space="preserve">Прошу внести изменение в постановление администрации Орловского муниципального округа Кировской области ________________________________________ </w:t>
      </w:r>
    </w:p>
    <w:p w:rsidR="003179A5" w:rsidRPr="004A5075" w:rsidRDefault="003179A5" w:rsidP="003179A5">
      <w:pPr>
        <w:widowControl w:val="0"/>
        <w:autoSpaceDE w:val="0"/>
        <w:autoSpaceDN w:val="0"/>
        <w:adjustRightInd w:val="0"/>
        <w:ind w:left="1843"/>
        <w:jc w:val="both"/>
        <w:rPr>
          <w:sz w:val="20"/>
          <w:vertAlign w:val="superscript"/>
        </w:rPr>
      </w:pPr>
      <w:r w:rsidRPr="004A5075">
        <w:rPr>
          <w:sz w:val="20"/>
          <w:vertAlign w:val="superscript"/>
        </w:rPr>
        <w:t xml:space="preserve">                                                   (реквизиты разрешения или решения)</w:t>
      </w:r>
    </w:p>
    <w:p w:rsidR="003179A5" w:rsidRPr="004A5075" w:rsidRDefault="003179A5" w:rsidP="003179A5">
      <w:pPr>
        <w:widowControl w:val="0"/>
        <w:autoSpaceDE w:val="0"/>
        <w:autoSpaceDN w:val="0"/>
        <w:adjustRightInd w:val="0"/>
        <w:jc w:val="both"/>
        <w:rPr>
          <w:sz w:val="20"/>
        </w:rPr>
      </w:pPr>
      <w:r w:rsidRPr="004A5075">
        <w:rPr>
          <w:sz w:val="20"/>
        </w:rPr>
        <w:t>в связи с допущенными опечатками и (или) ошибками в тексте постановления:</w:t>
      </w:r>
    </w:p>
    <w:p w:rsidR="003179A5" w:rsidRPr="004A5075" w:rsidRDefault="003179A5" w:rsidP="003179A5">
      <w:pPr>
        <w:widowControl w:val="0"/>
        <w:autoSpaceDE w:val="0"/>
        <w:autoSpaceDN w:val="0"/>
        <w:adjustRightInd w:val="0"/>
        <w:jc w:val="both"/>
        <w:rPr>
          <w:sz w:val="20"/>
        </w:rPr>
      </w:pPr>
      <w:r w:rsidRPr="004A5075">
        <w:rPr>
          <w:sz w:val="20"/>
        </w:rPr>
        <w:t>________________________________________________________________</w:t>
      </w:r>
    </w:p>
    <w:p w:rsidR="003179A5" w:rsidRPr="004A5075" w:rsidRDefault="003179A5" w:rsidP="003179A5">
      <w:pPr>
        <w:widowControl w:val="0"/>
        <w:autoSpaceDE w:val="0"/>
        <w:autoSpaceDN w:val="0"/>
        <w:adjustRightInd w:val="0"/>
        <w:jc w:val="center"/>
        <w:rPr>
          <w:sz w:val="20"/>
          <w:vertAlign w:val="superscript"/>
        </w:rPr>
      </w:pPr>
      <w:proofErr w:type="gramStart"/>
      <w:r w:rsidRPr="004A5075">
        <w:rPr>
          <w:sz w:val="20"/>
          <w:vertAlign w:val="superscript"/>
        </w:rPr>
        <w:t>(указываются допущенные опечатки и (или) ошибки</w:t>
      </w:r>
      <w:proofErr w:type="gramEnd"/>
    </w:p>
    <w:p w:rsidR="003179A5" w:rsidRPr="004A5075" w:rsidRDefault="003179A5" w:rsidP="003179A5">
      <w:pPr>
        <w:widowControl w:val="0"/>
        <w:autoSpaceDE w:val="0"/>
        <w:autoSpaceDN w:val="0"/>
        <w:adjustRightInd w:val="0"/>
        <w:jc w:val="both"/>
        <w:rPr>
          <w:sz w:val="20"/>
        </w:rPr>
      </w:pPr>
      <w:r w:rsidRPr="004A5075">
        <w:rPr>
          <w:sz w:val="20"/>
        </w:rPr>
        <w:t>________________________________________________________________</w:t>
      </w:r>
    </w:p>
    <w:p w:rsidR="003179A5" w:rsidRPr="004A5075" w:rsidRDefault="003179A5" w:rsidP="003179A5">
      <w:pPr>
        <w:widowControl w:val="0"/>
        <w:autoSpaceDE w:val="0"/>
        <w:autoSpaceDN w:val="0"/>
        <w:adjustRightInd w:val="0"/>
        <w:jc w:val="center"/>
        <w:rPr>
          <w:sz w:val="20"/>
          <w:vertAlign w:val="superscript"/>
        </w:rPr>
      </w:pPr>
      <w:r w:rsidRPr="004A5075">
        <w:rPr>
          <w:sz w:val="20"/>
          <w:vertAlign w:val="superscript"/>
        </w:rPr>
        <w:t>и предлагаемая новая редакция текста изменений)</w:t>
      </w:r>
    </w:p>
    <w:p w:rsidR="003179A5" w:rsidRPr="004A5075" w:rsidRDefault="003179A5" w:rsidP="003179A5">
      <w:pPr>
        <w:widowControl w:val="0"/>
        <w:autoSpaceDE w:val="0"/>
        <w:autoSpaceDN w:val="0"/>
        <w:adjustRightInd w:val="0"/>
        <w:spacing w:after="200"/>
        <w:jc w:val="both"/>
        <w:rPr>
          <w:sz w:val="20"/>
        </w:rPr>
      </w:pPr>
    </w:p>
    <w:p w:rsidR="003179A5" w:rsidRPr="004A5075" w:rsidRDefault="003179A5" w:rsidP="003179A5">
      <w:pPr>
        <w:widowControl w:val="0"/>
        <w:autoSpaceDE w:val="0"/>
        <w:autoSpaceDN w:val="0"/>
        <w:adjustRightInd w:val="0"/>
        <w:spacing w:after="200"/>
        <w:jc w:val="both"/>
        <w:rPr>
          <w:sz w:val="20"/>
        </w:rPr>
      </w:pPr>
      <w:r w:rsidRPr="004A5075">
        <w:rPr>
          <w:sz w:val="20"/>
        </w:rPr>
        <w:t>______________</w:t>
      </w:r>
      <w:r w:rsidRPr="004A5075">
        <w:rPr>
          <w:sz w:val="20"/>
        </w:rPr>
        <w:tab/>
      </w:r>
      <w:r w:rsidRPr="004A5075">
        <w:rPr>
          <w:sz w:val="20"/>
        </w:rPr>
        <w:tab/>
        <w:t xml:space="preserve">                                              ________________</w:t>
      </w:r>
    </w:p>
    <w:p w:rsidR="003179A5" w:rsidRPr="004A5075" w:rsidRDefault="003179A5" w:rsidP="003179A5">
      <w:pPr>
        <w:widowControl w:val="0"/>
        <w:autoSpaceDE w:val="0"/>
        <w:autoSpaceDN w:val="0"/>
        <w:adjustRightInd w:val="0"/>
        <w:spacing w:after="200"/>
        <w:jc w:val="both"/>
        <w:rPr>
          <w:sz w:val="20"/>
          <w:vertAlign w:val="superscript"/>
        </w:rPr>
      </w:pPr>
      <w:r w:rsidRPr="004A5075">
        <w:rPr>
          <w:sz w:val="20"/>
          <w:vertAlign w:val="superscript"/>
        </w:rPr>
        <w:t xml:space="preserve">                Дата                                                                                                                   Подпись заявителя</w:t>
      </w:r>
    </w:p>
    <w:p w:rsidR="003179A5" w:rsidRPr="004A5075" w:rsidRDefault="003179A5" w:rsidP="003179A5">
      <w:pPr>
        <w:widowControl w:val="0"/>
        <w:autoSpaceDE w:val="0"/>
        <w:autoSpaceDN w:val="0"/>
        <w:adjustRightInd w:val="0"/>
        <w:jc w:val="both"/>
        <w:rPr>
          <w:sz w:val="20"/>
        </w:rPr>
      </w:pPr>
      <w:r w:rsidRPr="004A5075">
        <w:rPr>
          <w:sz w:val="20"/>
        </w:rPr>
        <w:br/>
        <w:t>Приложения:</w:t>
      </w:r>
    </w:p>
    <w:p w:rsidR="003179A5" w:rsidRPr="004A5075" w:rsidRDefault="003179A5" w:rsidP="003179A5">
      <w:pPr>
        <w:widowControl w:val="0"/>
        <w:autoSpaceDE w:val="0"/>
        <w:autoSpaceDN w:val="0"/>
        <w:adjustRightInd w:val="0"/>
        <w:jc w:val="both"/>
        <w:rPr>
          <w:sz w:val="20"/>
        </w:rPr>
      </w:pPr>
      <w:r w:rsidRPr="004A5075">
        <w:rPr>
          <w:sz w:val="20"/>
        </w:rPr>
        <w:t>1. _________________________________________________________</w:t>
      </w:r>
    </w:p>
    <w:p w:rsidR="003179A5" w:rsidRPr="004A5075" w:rsidRDefault="003179A5" w:rsidP="003179A5">
      <w:pPr>
        <w:autoSpaceDE w:val="0"/>
        <w:autoSpaceDN w:val="0"/>
        <w:adjustRightInd w:val="0"/>
        <w:outlineLvl w:val="1"/>
        <w:rPr>
          <w:sz w:val="20"/>
        </w:rPr>
      </w:pPr>
      <w:r w:rsidRPr="004A5075">
        <w:rPr>
          <w:sz w:val="20"/>
        </w:rPr>
        <w:t>2. _________________________________________________________</w:t>
      </w: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jc w:val="right"/>
        <w:outlineLvl w:val="1"/>
        <w:rPr>
          <w:sz w:val="20"/>
        </w:rPr>
      </w:pPr>
    </w:p>
    <w:p w:rsidR="003179A5" w:rsidRPr="004A5075" w:rsidRDefault="003179A5" w:rsidP="003179A5">
      <w:pPr>
        <w:autoSpaceDE w:val="0"/>
        <w:autoSpaceDN w:val="0"/>
        <w:adjustRightInd w:val="0"/>
        <w:ind w:left="4678"/>
        <w:jc w:val="both"/>
        <w:outlineLvl w:val="1"/>
        <w:rPr>
          <w:sz w:val="20"/>
        </w:rPr>
      </w:pPr>
      <w:r w:rsidRPr="004A5075">
        <w:rPr>
          <w:sz w:val="20"/>
        </w:rPr>
        <w:t xml:space="preserve">Приложение к постановлению администрации Орловского муниципального округа </w:t>
      </w:r>
      <w:proofErr w:type="gramStart"/>
      <w:r w:rsidRPr="004A5075">
        <w:rPr>
          <w:sz w:val="20"/>
        </w:rPr>
        <w:t>от</w:t>
      </w:r>
      <w:proofErr w:type="gramEnd"/>
      <w:r w:rsidRPr="004A5075">
        <w:rPr>
          <w:sz w:val="20"/>
        </w:rPr>
        <w:t xml:space="preserve"> ____________ № ________</w:t>
      </w:r>
    </w:p>
    <w:p w:rsidR="003179A5" w:rsidRPr="004A5075" w:rsidRDefault="003179A5" w:rsidP="003179A5">
      <w:pPr>
        <w:autoSpaceDE w:val="0"/>
        <w:autoSpaceDN w:val="0"/>
        <w:adjustRightInd w:val="0"/>
        <w:ind w:left="4678"/>
        <w:jc w:val="both"/>
        <w:outlineLvl w:val="1"/>
        <w:rPr>
          <w:sz w:val="20"/>
        </w:rPr>
      </w:pPr>
    </w:p>
    <w:p w:rsidR="003179A5" w:rsidRPr="004A5075" w:rsidRDefault="003179A5" w:rsidP="003179A5">
      <w:pPr>
        <w:autoSpaceDE w:val="0"/>
        <w:autoSpaceDN w:val="0"/>
        <w:adjustRightInd w:val="0"/>
        <w:spacing w:after="200"/>
        <w:jc w:val="right"/>
        <w:outlineLvl w:val="1"/>
        <w:rPr>
          <w:sz w:val="20"/>
        </w:rPr>
      </w:pPr>
      <w:r w:rsidRPr="004A5075">
        <w:rPr>
          <w:sz w:val="20"/>
        </w:rPr>
        <w:t>Приложение N 4</w:t>
      </w:r>
    </w:p>
    <w:p w:rsidR="003179A5" w:rsidRPr="004A5075" w:rsidRDefault="003179A5" w:rsidP="003179A5">
      <w:pPr>
        <w:autoSpaceDE w:val="0"/>
        <w:autoSpaceDN w:val="0"/>
        <w:adjustRightInd w:val="0"/>
        <w:spacing w:after="200"/>
        <w:jc w:val="right"/>
        <w:rPr>
          <w:sz w:val="20"/>
        </w:rPr>
      </w:pPr>
      <w:r w:rsidRPr="004A5075">
        <w:rPr>
          <w:sz w:val="20"/>
        </w:rPr>
        <w:t>к административному регламенту</w:t>
      </w:r>
    </w:p>
    <w:p w:rsidR="003179A5" w:rsidRPr="004A5075" w:rsidRDefault="003179A5" w:rsidP="003179A5">
      <w:pPr>
        <w:autoSpaceDE w:val="0"/>
        <w:autoSpaceDN w:val="0"/>
        <w:adjustRightInd w:val="0"/>
        <w:jc w:val="center"/>
        <w:rPr>
          <w:sz w:val="20"/>
        </w:rPr>
      </w:pPr>
      <w:bookmarkStart w:id="169" w:name="P686"/>
      <w:bookmarkEnd w:id="169"/>
      <w:r w:rsidRPr="004A5075">
        <w:rPr>
          <w:sz w:val="20"/>
        </w:rPr>
        <w:t>Форма решения о подтверждении спортивного разряда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356"/>
        <w:gridCol w:w="60"/>
        <w:gridCol w:w="3119"/>
      </w:tblGrid>
      <w:tr w:rsidR="003179A5" w:rsidRPr="004A5075" w:rsidTr="005D75C8">
        <w:tc>
          <w:tcPr>
            <w:tcW w:w="9070" w:type="dxa"/>
            <w:gridSpan w:val="4"/>
            <w:tcBorders>
              <w:top w:val="nil"/>
              <w:left w:val="nil"/>
              <w:bottom w:val="nil"/>
              <w:right w:val="nil"/>
            </w:tcBorders>
          </w:tcPr>
          <w:p w:rsidR="003179A5" w:rsidRPr="004A5075" w:rsidRDefault="003179A5" w:rsidP="005D75C8">
            <w:pPr>
              <w:autoSpaceDE w:val="0"/>
              <w:autoSpaceDN w:val="0"/>
              <w:adjustRightInd w:val="0"/>
              <w:jc w:val="center"/>
              <w:rPr>
                <w:sz w:val="20"/>
              </w:rPr>
            </w:pPr>
            <w:r w:rsidRPr="004A5075">
              <w:rPr>
                <w:sz w:val="20"/>
              </w:rPr>
              <w:t>_________________________________________________________________________</w:t>
            </w:r>
          </w:p>
          <w:p w:rsidR="003179A5" w:rsidRPr="004A5075" w:rsidRDefault="003179A5" w:rsidP="005D75C8">
            <w:pPr>
              <w:autoSpaceDE w:val="0"/>
              <w:autoSpaceDN w:val="0"/>
              <w:adjustRightInd w:val="0"/>
              <w:jc w:val="center"/>
              <w:rPr>
                <w:sz w:val="20"/>
              </w:rPr>
            </w:pPr>
            <w:r w:rsidRPr="004A5075">
              <w:rPr>
                <w:sz w:val="20"/>
              </w:rPr>
              <w:t>Наименование уполномоченного органа</w:t>
            </w:r>
          </w:p>
        </w:tc>
      </w:tr>
      <w:tr w:rsidR="003179A5" w:rsidRPr="004A5075" w:rsidTr="005D75C8">
        <w:tc>
          <w:tcPr>
            <w:tcW w:w="5951" w:type="dxa"/>
            <w:gridSpan w:val="3"/>
            <w:tcBorders>
              <w:top w:val="nil"/>
              <w:left w:val="nil"/>
              <w:bottom w:val="nil"/>
              <w:right w:val="nil"/>
            </w:tcBorders>
          </w:tcPr>
          <w:p w:rsidR="003179A5" w:rsidRPr="004A5075" w:rsidRDefault="003179A5" w:rsidP="005D75C8">
            <w:pPr>
              <w:autoSpaceDE w:val="0"/>
              <w:autoSpaceDN w:val="0"/>
              <w:adjustRightInd w:val="0"/>
              <w:rPr>
                <w:sz w:val="20"/>
              </w:rPr>
            </w:pPr>
          </w:p>
        </w:tc>
        <w:tc>
          <w:tcPr>
            <w:tcW w:w="3119" w:type="dxa"/>
            <w:tcBorders>
              <w:top w:val="nil"/>
              <w:left w:val="nil"/>
              <w:bottom w:val="nil"/>
              <w:right w:val="nil"/>
            </w:tcBorders>
          </w:tcPr>
          <w:p w:rsidR="003179A5" w:rsidRPr="004A5075" w:rsidRDefault="003179A5" w:rsidP="005D75C8">
            <w:pPr>
              <w:autoSpaceDE w:val="0"/>
              <w:autoSpaceDN w:val="0"/>
              <w:adjustRightInd w:val="0"/>
              <w:jc w:val="both"/>
              <w:rPr>
                <w:sz w:val="20"/>
              </w:rPr>
            </w:pPr>
            <w:r w:rsidRPr="004A5075">
              <w:rPr>
                <w:sz w:val="20"/>
              </w:rPr>
              <w:t>Кому: __________________</w:t>
            </w:r>
          </w:p>
        </w:tc>
      </w:tr>
      <w:tr w:rsidR="003179A5" w:rsidRPr="004A5075" w:rsidTr="005D75C8">
        <w:tc>
          <w:tcPr>
            <w:tcW w:w="9070" w:type="dxa"/>
            <w:gridSpan w:val="4"/>
            <w:tcBorders>
              <w:top w:val="nil"/>
              <w:left w:val="nil"/>
              <w:bottom w:val="nil"/>
              <w:right w:val="nil"/>
            </w:tcBorders>
          </w:tcPr>
          <w:p w:rsidR="003179A5" w:rsidRPr="004A5075" w:rsidRDefault="003179A5" w:rsidP="005D75C8">
            <w:pPr>
              <w:autoSpaceDE w:val="0"/>
              <w:autoSpaceDN w:val="0"/>
              <w:adjustRightInd w:val="0"/>
              <w:jc w:val="center"/>
              <w:rPr>
                <w:sz w:val="20"/>
              </w:rPr>
            </w:pPr>
            <w:r w:rsidRPr="004A5075">
              <w:rPr>
                <w:sz w:val="20"/>
              </w:rPr>
              <w:t>РЕШЕНИЕ</w:t>
            </w:r>
          </w:p>
          <w:p w:rsidR="003179A5" w:rsidRPr="004A5075" w:rsidRDefault="003179A5" w:rsidP="005D75C8">
            <w:pPr>
              <w:autoSpaceDE w:val="0"/>
              <w:autoSpaceDN w:val="0"/>
              <w:adjustRightInd w:val="0"/>
              <w:jc w:val="center"/>
              <w:rPr>
                <w:sz w:val="20"/>
              </w:rPr>
            </w:pPr>
            <w:r w:rsidRPr="004A5075">
              <w:rPr>
                <w:sz w:val="20"/>
              </w:rPr>
              <w:t>о подтверждении спортивного разряда</w:t>
            </w:r>
          </w:p>
        </w:tc>
      </w:tr>
      <w:tr w:rsidR="003179A5" w:rsidRPr="004A5075" w:rsidTr="005D75C8">
        <w:tc>
          <w:tcPr>
            <w:tcW w:w="5951" w:type="dxa"/>
            <w:gridSpan w:val="3"/>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от ______________</w:t>
            </w:r>
          </w:p>
        </w:tc>
        <w:tc>
          <w:tcPr>
            <w:tcW w:w="3119" w:type="dxa"/>
            <w:tcBorders>
              <w:top w:val="nil"/>
              <w:left w:val="nil"/>
              <w:bottom w:val="nil"/>
              <w:right w:val="nil"/>
            </w:tcBorders>
          </w:tcPr>
          <w:p w:rsidR="003179A5" w:rsidRPr="004A5075" w:rsidRDefault="003179A5" w:rsidP="005D75C8">
            <w:pPr>
              <w:autoSpaceDE w:val="0"/>
              <w:autoSpaceDN w:val="0"/>
              <w:adjustRightInd w:val="0"/>
              <w:jc w:val="right"/>
              <w:rPr>
                <w:sz w:val="20"/>
              </w:rPr>
            </w:pPr>
            <w:r w:rsidRPr="004A5075">
              <w:rPr>
                <w:sz w:val="20"/>
              </w:rPr>
              <w:t>N ____________</w:t>
            </w:r>
          </w:p>
        </w:tc>
      </w:tr>
      <w:tr w:rsidR="003179A5" w:rsidRPr="004A5075" w:rsidTr="005D75C8">
        <w:tc>
          <w:tcPr>
            <w:tcW w:w="9070" w:type="dxa"/>
            <w:gridSpan w:val="4"/>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Рассмотрев Ваше заявление от _____________ N _______________ и прилагаемые к нему документы, уполномоченным органом</w:t>
            </w:r>
          </w:p>
          <w:p w:rsidR="003179A5" w:rsidRPr="004A5075" w:rsidRDefault="003179A5" w:rsidP="005D75C8">
            <w:pPr>
              <w:autoSpaceDE w:val="0"/>
              <w:autoSpaceDN w:val="0"/>
              <w:adjustRightInd w:val="0"/>
              <w:jc w:val="both"/>
              <w:rPr>
                <w:sz w:val="20"/>
              </w:rPr>
            </w:pPr>
            <w:r w:rsidRPr="004A5075">
              <w:rPr>
                <w:sz w:val="20"/>
              </w:rPr>
              <w:t>_________________________________________________________________________</w:t>
            </w:r>
          </w:p>
          <w:p w:rsidR="003179A5" w:rsidRPr="004A5075" w:rsidRDefault="003179A5" w:rsidP="005D75C8">
            <w:pPr>
              <w:autoSpaceDE w:val="0"/>
              <w:autoSpaceDN w:val="0"/>
              <w:adjustRightInd w:val="0"/>
              <w:jc w:val="center"/>
              <w:rPr>
                <w:sz w:val="20"/>
              </w:rPr>
            </w:pPr>
            <w:r w:rsidRPr="004A5075">
              <w:rPr>
                <w:sz w:val="20"/>
              </w:rPr>
              <w:t>наименование уполномоченного органа</w:t>
            </w:r>
          </w:p>
          <w:p w:rsidR="003179A5" w:rsidRPr="004A5075" w:rsidRDefault="003179A5" w:rsidP="005D75C8">
            <w:pPr>
              <w:autoSpaceDE w:val="0"/>
              <w:autoSpaceDN w:val="0"/>
              <w:adjustRightInd w:val="0"/>
              <w:jc w:val="both"/>
              <w:rPr>
                <w:sz w:val="20"/>
              </w:rPr>
            </w:pPr>
            <w:r w:rsidRPr="004A5075">
              <w:rPr>
                <w:sz w:val="20"/>
              </w:rPr>
              <w:t>принято решение о подтверждении спортивного разряда:</w:t>
            </w:r>
          </w:p>
        </w:tc>
      </w:tr>
      <w:tr w:rsidR="003179A5" w:rsidRPr="004A5075"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179A5" w:rsidRPr="004A5075" w:rsidRDefault="003179A5" w:rsidP="005D75C8">
            <w:pPr>
              <w:autoSpaceDE w:val="0"/>
              <w:autoSpaceDN w:val="0"/>
              <w:adjustRightInd w:val="0"/>
              <w:jc w:val="center"/>
              <w:rPr>
                <w:sz w:val="20"/>
              </w:rPr>
            </w:pPr>
            <w:r w:rsidRPr="004A5075">
              <w:rPr>
                <w:sz w:val="20"/>
              </w:rPr>
              <w:t>ФИО спортсмена</w:t>
            </w:r>
          </w:p>
        </w:tc>
        <w:tc>
          <w:tcPr>
            <w:tcW w:w="4535" w:type="dxa"/>
            <w:gridSpan w:val="3"/>
          </w:tcPr>
          <w:p w:rsidR="003179A5" w:rsidRPr="004A5075" w:rsidRDefault="003179A5" w:rsidP="005D75C8">
            <w:pPr>
              <w:autoSpaceDE w:val="0"/>
              <w:autoSpaceDN w:val="0"/>
              <w:adjustRightInd w:val="0"/>
              <w:rPr>
                <w:sz w:val="20"/>
              </w:rPr>
            </w:pPr>
          </w:p>
        </w:tc>
      </w:tr>
      <w:tr w:rsidR="003179A5" w:rsidRPr="004A5075"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179A5" w:rsidRPr="004A5075" w:rsidRDefault="003179A5" w:rsidP="005D75C8">
            <w:pPr>
              <w:autoSpaceDE w:val="0"/>
              <w:autoSpaceDN w:val="0"/>
              <w:adjustRightInd w:val="0"/>
              <w:jc w:val="center"/>
              <w:rPr>
                <w:sz w:val="20"/>
              </w:rPr>
            </w:pPr>
            <w:r w:rsidRPr="004A5075">
              <w:rPr>
                <w:sz w:val="20"/>
              </w:rPr>
              <w:t>Дата рождения спортсмена</w:t>
            </w:r>
          </w:p>
        </w:tc>
        <w:tc>
          <w:tcPr>
            <w:tcW w:w="4535" w:type="dxa"/>
            <w:gridSpan w:val="3"/>
          </w:tcPr>
          <w:p w:rsidR="003179A5" w:rsidRPr="004A5075" w:rsidRDefault="003179A5" w:rsidP="005D75C8">
            <w:pPr>
              <w:autoSpaceDE w:val="0"/>
              <w:autoSpaceDN w:val="0"/>
              <w:adjustRightInd w:val="0"/>
              <w:rPr>
                <w:sz w:val="20"/>
              </w:rPr>
            </w:pPr>
          </w:p>
        </w:tc>
      </w:tr>
      <w:tr w:rsidR="003179A5" w:rsidRPr="004A5075"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179A5" w:rsidRPr="004A5075" w:rsidRDefault="003179A5" w:rsidP="005D75C8">
            <w:pPr>
              <w:autoSpaceDE w:val="0"/>
              <w:autoSpaceDN w:val="0"/>
              <w:adjustRightInd w:val="0"/>
              <w:jc w:val="center"/>
              <w:rPr>
                <w:sz w:val="20"/>
              </w:rPr>
            </w:pPr>
            <w:r w:rsidRPr="004A5075">
              <w:rPr>
                <w:sz w:val="20"/>
              </w:rPr>
              <w:t>Подтвержденный спортивный разряд</w:t>
            </w:r>
          </w:p>
        </w:tc>
        <w:tc>
          <w:tcPr>
            <w:tcW w:w="4535" w:type="dxa"/>
            <w:gridSpan w:val="3"/>
          </w:tcPr>
          <w:p w:rsidR="003179A5" w:rsidRPr="004A5075" w:rsidRDefault="003179A5" w:rsidP="005D75C8">
            <w:pPr>
              <w:autoSpaceDE w:val="0"/>
              <w:autoSpaceDN w:val="0"/>
              <w:adjustRightInd w:val="0"/>
              <w:rPr>
                <w:sz w:val="20"/>
              </w:rPr>
            </w:pPr>
          </w:p>
        </w:tc>
      </w:tr>
      <w:tr w:rsidR="003179A5" w:rsidRPr="004A5075"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179A5" w:rsidRPr="004A5075" w:rsidRDefault="003179A5" w:rsidP="005D75C8">
            <w:pPr>
              <w:autoSpaceDE w:val="0"/>
              <w:autoSpaceDN w:val="0"/>
              <w:adjustRightInd w:val="0"/>
              <w:jc w:val="center"/>
              <w:rPr>
                <w:sz w:val="20"/>
              </w:rPr>
            </w:pPr>
            <w:r w:rsidRPr="004A5075">
              <w:rPr>
                <w:sz w:val="20"/>
              </w:rPr>
              <w:t>Вид спорта</w:t>
            </w:r>
          </w:p>
        </w:tc>
        <w:tc>
          <w:tcPr>
            <w:tcW w:w="4535" w:type="dxa"/>
            <w:gridSpan w:val="3"/>
          </w:tcPr>
          <w:p w:rsidR="003179A5" w:rsidRPr="004A5075" w:rsidRDefault="003179A5" w:rsidP="005D75C8">
            <w:pPr>
              <w:autoSpaceDE w:val="0"/>
              <w:autoSpaceDN w:val="0"/>
              <w:adjustRightInd w:val="0"/>
              <w:rPr>
                <w:sz w:val="20"/>
              </w:rPr>
            </w:pPr>
          </w:p>
        </w:tc>
      </w:tr>
      <w:tr w:rsidR="003179A5" w:rsidRPr="004A5075"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179A5" w:rsidRPr="004A5075" w:rsidRDefault="003179A5" w:rsidP="005D75C8">
            <w:pPr>
              <w:autoSpaceDE w:val="0"/>
              <w:autoSpaceDN w:val="0"/>
              <w:adjustRightInd w:val="0"/>
              <w:jc w:val="center"/>
              <w:rPr>
                <w:sz w:val="20"/>
              </w:rPr>
            </w:pPr>
            <w:r w:rsidRPr="004A5075">
              <w:rPr>
                <w:sz w:val="20"/>
              </w:rPr>
              <w:lastRenderedPageBreak/>
              <w:t>Дата вступления в силу подтвержденного спортивного разряда</w:t>
            </w:r>
          </w:p>
        </w:tc>
        <w:tc>
          <w:tcPr>
            <w:tcW w:w="4535" w:type="dxa"/>
            <w:gridSpan w:val="3"/>
          </w:tcPr>
          <w:p w:rsidR="003179A5" w:rsidRPr="004A5075" w:rsidRDefault="003179A5" w:rsidP="005D75C8">
            <w:pPr>
              <w:autoSpaceDE w:val="0"/>
              <w:autoSpaceDN w:val="0"/>
              <w:adjustRightInd w:val="0"/>
              <w:rPr>
                <w:sz w:val="20"/>
              </w:rPr>
            </w:pPr>
          </w:p>
        </w:tc>
      </w:tr>
      <w:tr w:rsidR="003179A5" w:rsidRPr="004A5075" w:rsidTr="005D75C8">
        <w:tc>
          <w:tcPr>
            <w:tcW w:w="9070" w:type="dxa"/>
            <w:gridSpan w:val="4"/>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 ___________________________________________________________________.</w:t>
            </w:r>
          </w:p>
          <w:p w:rsidR="003179A5" w:rsidRPr="004A5075" w:rsidRDefault="003179A5" w:rsidP="005D75C8">
            <w:pPr>
              <w:autoSpaceDE w:val="0"/>
              <w:autoSpaceDN w:val="0"/>
              <w:adjustRightInd w:val="0"/>
              <w:jc w:val="center"/>
              <w:rPr>
                <w:sz w:val="20"/>
              </w:rPr>
            </w:pPr>
            <w:r w:rsidRPr="004A5075">
              <w:rPr>
                <w:sz w:val="20"/>
              </w:rPr>
              <w:t>наименование уполномоченного органа</w:t>
            </w:r>
          </w:p>
          <w:p w:rsidR="003179A5" w:rsidRPr="004A5075" w:rsidRDefault="003179A5" w:rsidP="005D75C8">
            <w:pPr>
              <w:autoSpaceDE w:val="0"/>
              <w:autoSpaceDN w:val="0"/>
              <w:adjustRightInd w:val="0"/>
              <w:rPr>
                <w:sz w:val="20"/>
              </w:rPr>
            </w:pPr>
          </w:p>
          <w:p w:rsidR="003179A5" w:rsidRPr="004A5075" w:rsidRDefault="003179A5" w:rsidP="005D75C8">
            <w:pPr>
              <w:autoSpaceDE w:val="0"/>
              <w:autoSpaceDN w:val="0"/>
              <w:adjustRightInd w:val="0"/>
              <w:ind w:firstLine="283"/>
              <w:jc w:val="both"/>
              <w:rPr>
                <w:sz w:val="20"/>
              </w:rPr>
            </w:pPr>
            <w:r w:rsidRPr="004A5075">
              <w:rPr>
                <w:sz w:val="20"/>
              </w:rPr>
              <w:t>Дополнительная информация: ____________________________________________.</w:t>
            </w:r>
          </w:p>
        </w:tc>
      </w:tr>
      <w:tr w:rsidR="003179A5" w:rsidRPr="004A5075" w:rsidTr="005D75C8">
        <w:tc>
          <w:tcPr>
            <w:tcW w:w="9070" w:type="dxa"/>
            <w:gridSpan w:val="4"/>
            <w:tcBorders>
              <w:top w:val="nil"/>
              <w:left w:val="nil"/>
              <w:bottom w:val="nil"/>
              <w:right w:val="nil"/>
            </w:tcBorders>
          </w:tcPr>
          <w:p w:rsidR="003179A5" w:rsidRPr="004A5075" w:rsidRDefault="003179A5" w:rsidP="005D75C8">
            <w:pPr>
              <w:autoSpaceDE w:val="0"/>
              <w:autoSpaceDN w:val="0"/>
              <w:adjustRightInd w:val="0"/>
              <w:spacing w:after="200"/>
              <w:rPr>
                <w:sz w:val="20"/>
              </w:rPr>
            </w:pPr>
          </w:p>
        </w:tc>
      </w:tr>
      <w:tr w:rsidR="003179A5" w:rsidRPr="004A5075" w:rsidTr="005D75C8">
        <w:tblPrEx>
          <w:tblBorders>
            <w:right w:val="single" w:sz="4" w:space="0" w:color="auto"/>
            <w:insideV w:val="single" w:sz="4" w:space="0" w:color="auto"/>
          </w:tblBorders>
        </w:tblPrEx>
        <w:tc>
          <w:tcPr>
            <w:tcW w:w="5891" w:type="dxa"/>
            <w:gridSpan w:val="2"/>
            <w:tcBorders>
              <w:top w:val="nil"/>
              <w:left w:val="nil"/>
              <w:bottom w:val="nil"/>
            </w:tcBorders>
          </w:tcPr>
          <w:p w:rsidR="003179A5" w:rsidRPr="004A5075" w:rsidRDefault="003179A5" w:rsidP="005D75C8">
            <w:pPr>
              <w:autoSpaceDE w:val="0"/>
              <w:autoSpaceDN w:val="0"/>
              <w:adjustRightInd w:val="0"/>
              <w:spacing w:after="200"/>
              <w:rPr>
                <w:sz w:val="20"/>
              </w:rPr>
            </w:pPr>
          </w:p>
        </w:tc>
        <w:tc>
          <w:tcPr>
            <w:tcW w:w="3179" w:type="dxa"/>
            <w:gridSpan w:val="2"/>
            <w:tcBorders>
              <w:top w:val="single" w:sz="4" w:space="0" w:color="auto"/>
              <w:bottom w:val="single" w:sz="4" w:space="0" w:color="auto"/>
            </w:tcBorders>
          </w:tcPr>
          <w:p w:rsidR="003179A5" w:rsidRPr="004A5075" w:rsidRDefault="003179A5" w:rsidP="005D75C8">
            <w:pPr>
              <w:autoSpaceDE w:val="0"/>
              <w:autoSpaceDN w:val="0"/>
              <w:adjustRightInd w:val="0"/>
              <w:spacing w:after="200"/>
              <w:jc w:val="center"/>
              <w:rPr>
                <w:sz w:val="20"/>
              </w:rPr>
            </w:pPr>
            <w:r w:rsidRPr="004A5075">
              <w:rPr>
                <w:sz w:val="20"/>
              </w:rPr>
              <w:t>Сведения об электронной подписи</w:t>
            </w:r>
          </w:p>
        </w:tc>
      </w:tr>
      <w:tr w:rsidR="003179A5" w:rsidRPr="004A5075" w:rsidTr="005D75C8">
        <w:tc>
          <w:tcPr>
            <w:tcW w:w="5891" w:type="dxa"/>
            <w:gridSpan w:val="2"/>
            <w:tcBorders>
              <w:top w:val="nil"/>
              <w:left w:val="nil"/>
              <w:bottom w:val="nil"/>
              <w:right w:val="nil"/>
            </w:tcBorders>
          </w:tcPr>
          <w:p w:rsidR="003179A5" w:rsidRPr="004A5075" w:rsidRDefault="003179A5" w:rsidP="005D75C8">
            <w:pPr>
              <w:autoSpaceDE w:val="0"/>
              <w:autoSpaceDN w:val="0"/>
              <w:adjustRightInd w:val="0"/>
              <w:spacing w:after="200"/>
              <w:jc w:val="center"/>
              <w:rPr>
                <w:sz w:val="20"/>
              </w:rPr>
            </w:pPr>
            <w:r w:rsidRPr="004A5075">
              <w:rPr>
                <w:sz w:val="20"/>
              </w:rPr>
              <w:t>_____________________________________________</w:t>
            </w:r>
          </w:p>
          <w:p w:rsidR="003179A5" w:rsidRPr="004A5075" w:rsidRDefault="003179A5" w:rsidP="005D75C8">
            <w:pPr>
              <w:autoSpaceDE w:val="0"/>
              <w:autoSpaceDN w:val="0"/>
              <w:adjustRightInd w:val="0"/>
              <w:spacing w:after="200"/>
              <w:jc w:val="center"/>
              <w:rPr>
                <w:sz w:val="20"/>
              </w:rPr>
            </w:pPr>
            <w:r w:rsidRPr="004A5075">
              <w:rPr>
                <w:sz w:val="20"/>
              </w:rPr>
              <w:t>Должность и ФИО сотрудника, принявшего решение</w:t>
            </w:r>
          </w:p>
        </w:tc>
        <w:tc>
          <w:tcPr>
            <w:tcW w:w="3179" w:type="dxa"/>
            <w:gridSpan w:val="2"/>
            <w:tcBorders>
              <w:top w:val="single" w:sz="4" w:space="0" w:color="auto"/>
              <w:left w:val="nil"/>
              <w:bottom w:val="nil"/>
              <w:right w:val="nil"/>
            </w:tcBorders>
          </w:tcPr>
          <w:p w:rsidR="003179A5" w:rsidRPr="004A5075" w:rsidRDefault="003179A5" w:rsidP="005D75C8">
            <w:pPr>
              <w:autoSpaceDE w:val="0"/>
              <w:autoSpaceDN w:val="0"/>
              <w:adjustRightInd w:val="0"/>
              <w:spacing w:after="200"/>
              <w:rPr>
                <w:sz w:val="20"/>
              </w:rPr>
            </w:pPr>
          </w:p>
        </w:tc>
      </w:tr>
    </w:tbl>
    <w:p w:rsidR="003179A5" w:rsidRPr="004A5075" w:rsidRDefault="003179A5" w:rsidP="003179A5">
      <w:pPr>
        <w:autoSpaceDE w:val="0"/>
        <w:autoSpaceDN w:val="0"/>
        <w:adjustRightInd w:val="0"/>
        <w:spacing w:after="200"/>
        <w:jc w:val="right"/>
        <w:outlineLvl w:val="1"/>
        <w:rPr>
          <w:sz w:val="20"/>
        </w:rPr>
      </w:pPr>
      <w:r w:rsidRPr="004A5075">
        <w:rPr>
          <w:sz w:val="20"/>
        </w:rPr>
        <w:t>Приложение N 5</w:t>
      </w:r>
    </w:p>
    <w:p w:rsidR="003179A5" w:rsidRPr="004A5075" w:rsidRDefault="003179A5" w:rsidP="003179A5">
      <w:pPr>
        <w:autoSpaceDE w:val="0"/>
        <w:autoSpaceDN w:val="0"/>
        <w:adjustRightInd w:val="0"/>
        <w:spacing w:after="200"/>
        <w:jc w:val="right"/>
        <w:rPr>
          <w:sz w:val="20"/>
        </w:rPr>
      </w:pPr>
      <w:r w:rsidRPr="004A5075">
        <w:rPr>
          <w:sz w:val="20"/>
        </w:rPr>
        <w:t>к административному регламенту</w:t>
      </w:r>
    </w:p>
    <w:p w:rsidR="003179A5" w:rsidRPr="004A5075" w:rsidRDefault="003179A5" w:rsidP="003179A5">
      <w:pPr>
        <w:autoSpaceDE w:val="0"/>
        <w:autoSpaceDN w:val="0"/>
        <w:adjustRightInd w:val="0"/>
        <w:spacing w:after="200"/>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1"/>
        <w:gridCol w:w="3059"/>
      </w:tblGrid>
      <w:tr w:rsidR="003179A5" w:rsidRPr="004A5075" w:rsidTr="005D75C8">
        <w:tc>
          <w:tcPr>
            <w:tcW w:w="9070" w:type="dxa"/>
            <w:gridSpan w:val="2"/>
            <w:tcBorders>
              <w:top w:val="nil"/>
              <w:left w:val="nil"/>
              <w:bottom w:val="nil"/>
              <w:right w:val="nil"/>
            </w:tcBorders>
          </w:tcPr>
          <w:p w:rsidR="003179A5" w:rsidRPr="004A5075" w:rsidRDefault="003179A5" w:rsidP="005D75C8">
            <w:pPr>
              <w:autoSpaceDE w:val="0"/>
              <w:autoSpaceDN w:val="0"/>
              <w:adjustRightInd w:val="0"/>
              <w:spacing w:after="200"/>
              <w:jc w:val="center"/>
              <w:rPr>
                <w:sz w:val="20"/>
              </w:rPr>
            </w:pPr>
            <w:r w:rsidRPr="004A5075">
              <w:rPr>
                <w:sz w:val="20"/>
              </w:rPr>
              <w:t>_________________________________________________________________________</w:t>
            </w:r>
          </w:p>
          <w:p w:rsidR="003179A5" w:rsidRPr="004A5075" w:rsidRDefault="003179A5" w:rsidP="005D75C8">
            <w:pPr>
              <w:autoSpaceDE w:val="0"/>
              <w:autoSpaceDN w:val="0"/>
              <w:adjustRightInd w:val="0"/>
              <w:spacing w:after="200"/>
              <w:jc w:val="center"/>
              <w:rPr>
                <w:sz w:val="20"/>
              </w:rPr>
            </w:pPr>
            <w:r w:rsidRPr="004A5075">
              <w:rPr>
                <w:sz w:val="20"/>
              </w:rPr>
              <w:t>Наименование уполномоченного органа или органа местного самоуправления</w:t>
            </w:r>
          </w:p>
        </w:tc>
      </w:tr>
      <w:tr w:rsidR="003179A5" w:rsidRPr="004A5075" w:rsidTr="005D75C8">
        <w:tc>
          <w:tcPr>
            <w:tcW w:w="6011" w:type="dxa"/>
            <w:tcBorders>
              <w:top w:val="nil"/>
              <w:left w:val="nil"/>
              <w:bottom w:val="nil"/>
              <w:right w:val="nil"/>
            </w:tcBorders>
          </w:tcPr>
          <w:p w:rsidR="003179A5" w:rsidRPr="004A5075" w:rsidRDefault="003179A5" w:rsidP="005D75C8">
            <w:pPr>
              <w:autoSpaceDE w:val="0"/>
              <w:autoSpaceDN w:val="0"/>
              <w:adjustRightInd w:val="0"/>
              <w:spacing w:after="200"/>
              <w:rPr>
                <w:sz w:val="20"/>
              </w:rPr>
            </w:pPr>
          </w:p>
        </w:tc>
        <w:tc>
          <w:tcPr>
            <w:tcW w:w="3059" w:type="dxa"/>
            <w:tcBorders>
              <w:top w:val="nil"/>
              <w:left w:val="nil"/>
              <w:bottom w:val="nil"/>
              <w:right w:val="nil"/>
            </w:tcBorders>
          </w:tcPr>
          <w:p w:rsidR="003179A5" w:rsidRPr="004A5075" w:rsidRDefault="003179A5" w:rsidP="005D75C8">
            <w:pPr>
              <w:autoSpaceDE w:val="0"/>
              <w:autoSpaceDN w:val="0"/>
              <w:adjustRightInd w:val="0"/>
              <w:spacing w:after="200"/>
              <w:jc w:val="both"/>
              <w:rPr>
                <w:sz w:val="20"/>
              </w:rPr>
            </w:pPr>
            <w:r w:rsidRPr="004A5075">
              <w:rPr>
                <w:sz w:val="20"/>
              </w:rPr>
              <w:t>Кому: _________________</w:t>
            </w:r>
          </w:p>
        </w:tc>
      </w:tr>
      <w:tr w:rsidR="003179A5" w:rsidRPr="004A5075" w:rsidTr="005D75C8">
        <w:tc>
          <w:tcPr>
            <w:tcW w:w="9070" w:type="dxa"/>
            <w:gridSpan w:val="2"/>
            <w:tcBorders>
              <w:top w:val="nil"/>
              <w:left w:val="nil"/>
              <w:bottom w:val="nil"/>
              <w:right w:val="nil"/>
            </w:tcBorders>
          </w:tcPr>
          <w:p w:rsidR="003179A5" w:rsidRPr="004A5075" w:rsidRDefault="003179A5" w:rsidP="005D75C8">
            <w:pPr>
              <w:autoSpaceDE w:val="0"/>
              <w:autoSpaceDN w:val="0"/>
              <w:adjustRightInd w:val="0"/>
              <w:jc w:val="center"/>
              <w:rPr>
                <w:sz w:val="20"/>
              </w:rPr>
            </w:pPr>
            <w:bookmarkStart w:id="170" w:name="P737"/>
            <w:bookmarkEnd w:id="170"/>
            <w:r w:rsidRPr="004A5075">
              <w:rPr>
                <w:sz w:val="20"/>
              </w:rPr>
              <w:t>РЕШЕНИЕ</w:t>
            </w:r>
          </w:p>
          <w:p w:rsidR="003179A5" w:rsidRPr="004A5075" w:rsidRDefault="003179A5" w:rsidP="005D75C8">
            <w:pPr>
              <w:autoSpaceDE w:val="0"/>
              <w:autoSpaceDN w:val="0"/>
              <w:adjustRightInd w:val="0"/>
              <w:jc w:val="center"/>
              <w:rPr>
                <w:sz w:val="20"/>
              </w:rPr>
            </w:pPr>
            <w:r w:rsidRPr="004A5075">
              <w:rPr>
                <w:sz w:val="20"/>
              </w:rPr>
              <w:t>об отказе в предоставлении муниципальной услуги</w:t>
            </w:r>
          </w:p>
          <w:p w:rsidR="003179A5" w:rsidRPr="004A5075" w:rsidRDefault="003179A5" w:rsidP="005D75C8">
            <w:pPr>
              <w:autoSpaceDE w:val="0"/>
              <w:autoSpaceDN w:val="0"/>
              <w:adjustRightInd w:val="0"/>
              <w:jc w:val="center"/>
              <w:rPr>
                <w:sz w:val="20"/>
              </w:rPr>
            </w:pPr>
            <w:r w:rsidRPr="004A5075">
              <w:rPr>
                <w:sz w:val="20"/>
              </w:rPr>
              <w:t>"Присвоение спортивных разрядов"</w:t>
            </w:r>
          </w:p>
        </w:tc>
      </w:tr>
      <w:tr w:rsidR="003179A5" w:rsidRPr="004A5075" w:rsidTr="005D75C8">
        <w:tc>
          <w:tcPr>
            <w:tcW w:w="6011" w:type="dxa"/>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от ______________</w:t>
            </w:r>
          </w:p>
        </w:tc>
        <w:tc>
          <w:tcPr>
            <w:tcW w:w="3059" w:type="dxa"/>
            <w:tcBorders>
              <w:top w:val="nil"/>
              <w:left w:val="nil"/>
              <w:bottom w:val="nil"/>
              <w:right w:val="nil"/>
            </w:tcBorders>
          </w:tcPr>
          <w:p w:rsidR="003179A5" w:rsidRPr="004A5075" w:rsidRDefault="003179A5" w:rsidP="005D75C8">
            <w:pPr>
              <w:autoSpaceDE w:val="0"/>
              <w:autoSpaceDN w:val="0"/>
              <w:adjustRightInd w:val="0"/>
              <w:jc w:val="right"/>
              <w:rPr>
                <w:sz w:val="20"/>
              </w:rPr>
            </w:pPr>
            <w:r w:rsidRPr="004A5075">
              <w:rPr>
                <w:sz w:val="20"/>
              </w:rPr>
              <w:t>N ______________</w:t>
            </w:r>
          </w:p>
        </w:tc>
      </w:tr>
      <w:tr w:rsidR="003179A5" w:rsidRPr="004A5075" w:rsidTr="005D75C8">
        <w:tc>
          <w:tcPr>
            <w:tcW w:w="9070" w:type="dxa"/>
            <w:gridSpan w:val="2"/>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Рассмотрев Ваше заявление от ___________ N ________ и прилагаемые к нему документы,  уполномоченным органом</w:t>
            </w:r>
          </w:p>
          <w:p w:rsidR="003179A5" w:rsidRPr="004A5075" w:rsidRDefault="003179A5" w:rsidP="005D75C8">
            <w:pPr>
              <w:autoSpaceDE w:val="0"/>
              <w:autoSpaceDN w:val="0"/>
              <w:adjustRightInd w:val="0"/>
              <w:jc w:val="both"/>
              <w:rPr>
                <w:sz w:val="20"/>
              </w:rPr>
            </w:pPr>
            <w:r w:rsidRPr="004A5075">
              <w:rPr>
                <w:sz w:val="20"/>
              </w:rPr>
              <w:t>_________________________________________________________________________</w:t>
            </w:r>
          </w:p>
          <w:p w:rsidR="003179A5" w:rsidRPr="004A5075" w:rsidRDefault="003179A5" w:rsidP="005D75C8">
            <w:pPr>
              <w:autoSpaceDE w:val="0"/>
              <w:autoSpaceDN w:val="0"/>
              <w:adjustRightInd w:val="0"/>
              <w:jc w:val="both"/>
              <w:rPr>
                <w:sz w:val="20"/>
              </w:rPr>
            </w:pPr>
            <w:r w:rsidRPr="004A5075">
              <w:rPr>
                <w:sz w:val="20"/>
              </w:rPr>
              <w:t>_________________________________________________________________________</w:t>
            </w:r>
          </w:p>
          <w:p w:rsidR="003179A5" w:rsidRPr="004A5075" w:rsidRDefault="003179A5" w:rsidP="005D75C8">
            <w:pPr>
              <w:autoSpaceDE w:val="0"/>
              <w:autoSpaceDN w:val="0"/>
              <w:adjustRightInd w:val="0"/>
              <w:jc w:val="center"/>
              <w:rPr>
                <w:sz w:val="20"/>
              </w:rPr>
            </w:pPr>
            <w:r w:rsidRPr="004A5075">
              <w:rPr>
                <w:sz w:val="20"/>
              </w:rPr>
              <w:t>наименование уполномоченного органа</w:t>
            </w:r>
          </w:p>
          <w:p w:rsidR="003179A5" w:rsidRPr="004A5075" w:rsidRDefault="003179A5" w:rsidP="005D75C8">
            <w:pPr>
              <w:autoSpaceDE w:val="0"/>
              <w:autoSpaceDN w:val="0"/>
              <w:adjustRightInd w:val="0"/>
              <w:rPr>
                <w:sz w:val="20"/>
              </w:rPr>
            </w:pPr>
          </w:p>
          <w:p w:rsidR="003179A5" w:rsidRPr="004A5075" w:rsidRDefault="003179A5" w:rsidP="005D75C8">
            <w:pPr>
              <w:autoSpaceDE w:val="0"/>
              <w:autoSpaceDN w:val="0"/>
              <w:adjustRightInd w:val="0"/>
              <w:jc w:val="both"/>
              <w:rPr>
                <w:sz w:val="20"/>
              </w:rPr>
            </w:pPr>
            <w:r w:rsidRPr="004A5075">
              <w:rPr>
                <w:sz w:val="20"/>
              </w:rPr>
              <w:t>принято решение об отказе в подтверждении спортивного разряда спортсмену:</w:t>
            </w:r>
          </w:p>
          <w:p w:rsidR="003179A5" w:rsidRPr="004A5075" w:rsidRDefault="003179A5" w:rsidP="005D75C8">
            <w:pPr>
              <w:autoSpaceDE w:val="0"/>
              <w:autoSpaceDN w:val="0"/>
              <w:adjustRightInd w:val="0"/>
              <w:jc w:val="both"/>
              <w:rPr>
                <w:sz w:val="20"/>
              </w:rPr>
            </w:pPr>
            <w:r w:rsidRPr="004A5075">
              <w:rPr>
                <w:sz w:val="20"/>
              </w:rPr>
              <w:t>_________________________________________________________________________</w:t>
            </w:r>
          </w:p>
          <w:p w:rsidR="003179A5" w:rsidRPr="004A5075" w:rsidRDefault="003179A5" w:rsidP="005D75C8">
            <w:pPr>
              <w:autoSpaceDE w:val="0"/>
              <w:autoSpaceDN w:val="0"/>
              <w:adjustRightInd w:val="0"/>
              <w:jc w:val="center"/>
              <w:rPr>
                <w:sz w:val="20"/>
              </w:rPr>
            </w:pPr>
            <w:r w:rsidRPr="004A5075">
              <w:rPr>
                <w:sz w:val="20"/>
              </w:rPr>
              <w:t>указать ФИО и дату рождения спортсмена</w:t>
            </w:r>
          </w:p>
          <w:p w:rsidR="003179A5" w:rsidRPr="004A5075" w:rsidRDefault="003179A5" w:rsidP="005D75C8">
            <w:pPr>
              <w:autoSpaceDE w:val="0"/>
              <w:autoSpaceDN w:val="0"/>
              <w:adjustRightInd w:val="0"/>
              <w:jc w:val="both"/>
              <w:rPr>
                <w:sz w:val="20"/>
              </w:rPr>
            </w:pPr>
            <w:r w:rsidRPr="004A5075">
              <w:rPr>
                <w:sz w:val="20"/>
              </w:rPr>
              <w:t>по следующим основаниям:</w:t>
            </w:r>
          </w:p>
        </w:tc>
      </w:tr>
    </w:tbl>
    <w:p w:rsidR="003179A5" w:rsidRPr="004A5075" w:rsidRDefault="003179A5" w:rsidP="003179A5">
      <w:pPr>
        <w:autoSpaceDE w:val="0"/>
        <w:autoSpaceDN w:val="0"/>
        <w:adjustRightInd w:val="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85"/>
        <w:gridCol w:w="3118"/>
      </w:tblGrid>
      <w:tr w:rsidR="003179A5" w:rsidRPr="004A5075" w:rsidTr="005D75C8">
        <w:tc>
          <w:tcPr>
            <w:tcW w:w="2268" w:type="dxa"/>
          </w:tcPr>
          <w:p w:rsidR="003179A5" w:rsidRPr="004A5075" w:rsidRDefault="003179A5" w:rsidP="005D75C8">
            <w:pPr>
              <w:autoSpaceDE w:val="0"/>
              <w:autoSpaceDN w:val="0"/>
              <w:adjustRightInd w:val="0"/>
              <w:jc w:val="center"/>
              <w:rPr>
                <w:sz w:val="20"/>
              </w:rPr>
            </w:pPr>
            <w:r w:rsidRPr="004A5075">
              <w:rPr>
                <w:sz w:val="20"/>
              </w:rPr>
              <w:t>N пункта Административного регламента</w:t>
            </w:r>
          </w:p>
        </w:tc>
        <w:tc>
          <w:tcPr>
            <w:tcW w:w="3685" w:type="dxa"/>
          </w:tcPr>
          <w:p w:rsidR="003179A5" w:rsidRPr="004A5075" w:rsidRDefault="003179A5" w:rsidP="005D75C8">
            <w:pPr>
              <w:autoSpaceDE w:val="0"/>
              <w:autoSpaceDN w:val="0"/>
              <w:adjustRightInd w:val="0"/>
              <w:jc w:val="center"/>
              <w:rPr>
                <w:sz w:val="20"/>
              </w:rPr>
            </w:pPr>
            <w:r w:rsidRPr="004A5075">
              <w:rPr>
                <w:sz w:val="20"/>
              </w:rPr>
              <w:t>Наименование основания для отказа в соответствии с единым стандартом</w:t>
            </w:r>
          </w:p>
        </w:tc>
        <w:tc>
          <w:tcPr>
            <w:tcW w:w="3118" w:type="dxa"/>
          </w:tcPr>
          <w:p w:rsidR="003179A5" w:rsidRPr="004A5075" w:rsidRDefault="003179A5" w:rsidP="005D75C8">
            <w:pPr>
              <w:autoSpaceDE w:val="0"/>
              <w:autoSpaceDN w:val="0"/>
              <w:adjustRightInd w:val="0"/>
              <w:jc w:val="center"/>
              <w:rPr>
                <w:sz w:val="20"/>
              </w:rPr>
            </w:pPr>
            <w:r w:rsidRPr="004A5075">
              <w:rPr>
                <w:sz w:val="20"/>
              </w:rPr>
              <w:t>Разъяснение причин отказа в предоставлении услуги</w:t>
            </w:r>
          </w:p>
        </w:tc>
      </w:tr>
      <w:tr w:rsidR="003179A5" w:rsidRPr="004A5075" w:rsidTr="005D75C8">
        <w:tc>
          <w:tcPr>
            <w:tcW w:w="2268" w:type="dxa"/>
          </w:tcPr>
          <w:p w:rsidR="003179A5" w:rsidRPr="004A5075" w:rsidRDefault="003179A5" w:rsidP="005D75C8">
            <w:pPr>
              <w:autoSpaceDE w:val="0"/>
              <w:autoSpaceDN w:val="0"/>
              <w:adjustRightInd w:val="0"/>
              <w:rPr>
                <w:sz w:val="20"/>
              </w:rPr>
            </w:pPr>
          </w:p>
        </w:tc>
        <w:tc>
          <w:tcPr>
            <w:tcW w:w="3685" w:type="dxa"/>
          </w:tcPr>
          <w:p w:rsidR="003179A5" w:rsidRPr="004A5075" w:rsidRDefault="003179A5" w:rsidP="005D75C8">
            <w:pPr>
              <w:autoSpaceDE w:val="0"/>
              <w:autoSpaceDN w:val="0"/>
              <w:adjustRightInd w:val="0"/>
              <w:rPr>
                <w:sz w:val="20"/>
              </w:rPr>
            </w:pPr>
          </w:p>
        </w:tc>
        <w:tc>
          <w:tcPr>
            <w:tcW w:w="3118" w:type="dxa"/>
          </w:tcPr>
          <w:p w:rsidR="003179A5" w:rsidRPr="004A5075" w:rsidRDefault="003179A5" w:rsidP="005D75C8">
            <w:pPr>
              <w:autoSpaceDE w:val="0"/>
              <w:autoSpaceDN w:val="0"/>
              <w:adjustRightInd w:val="0"/>
              <w:rPr>
                <w:sz w:val="20"/>
              </w:rPr>
            </w:pPr>
          </w:p>
        </w:tc>
      </w:tr>
    </w:tbl>
    <w:p w:rsidR="003179A5" w:rsidRPr="004A5075" w:rsidRDefault="003179A5" w:rsidP="003179A5">
      <w:pPr>
        <w:autoSpaceDE w:val="0"/>
        <w:autoSpaceDN w:val="0"/>
        <w:adjustRightInd w:val="0"/>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1"/>
        <w:gridCol w:w="3179"/>
      </w:tblGrid>
      <w:tr w:rsidR="003179A5" w:rsidRPr="004A5075" w:rsidTr="005D75C8">
        <w:tc>
          <w:tcPr>
            <w:tcW w:w="9070" w:type="dxa"/>
            <w:gridSpan w:val="2"/>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Дополнительная информация: ____________________________________________.</w:t>
            </w:r>
          </w:p>
          <w:p w:rsidR="003179A5" w:rsidRPr="004A5075" w:rsidRDefault="003179A5" w:rsidP="005D75C8">
            <w:pPr>
              <w:autoSpaceDE w:val="0"/>
              <w:autoSpaceDN w:val="0"/>
              <w:adjustRightInd w:val="0"/>
              <w:ind w:firstLine="283"/>
              <w:jc w:val="both"/>
              <w:rPr>
                <w:sz w:val="20"/>
              </w:rPr>
            </w:pPr>
            <w:r w:rsidRPr="004A5075">
              <w:rPr>
                <w:sz w:val="20"/>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3179A5" w:rsidRPr="004A5075" w:rsidRDefault="003179A5" w:rsidP="005D75C8">
            <w:pPr>
              <w:autoSpaceDE w:val="0"/>
              <w:autoSpaceDN w:val="0"/>
              <w:adjustRightInd w:val="0"/>
              <w:ind w:firstLine="283"/>
              <w:jc w:val="both"/>
              <w:rPr>
                <w:sz w:val="20"/>
              </w:rPr>
            </w:pPr>
            <w:r w:rsidRPr="004A5075">
              <w:rPr>
                <w:sz w:val="20"/>
              </w:rPr>
              <w:t>Данный отказ может быть обжалован в досудебном порядке путем направления жалобы в уполномоченный орган, а также в судебном порядке.</w:t>
            </w:r>
          </w:p>
        </w:tc>
      </w:tr>
      <w:tr w:rsidR="003179A5" w:rsidRPr="004A5075" w:rsidTr="005D75C8">
        <w:tc>
          <w:tcPr>
            <w:tcW w:w="9070" w:type="dxa"/>
            <w:gridSpan w:val="2"/>
            <w:tcBorders>
              <w:top w:val="nil"/>
              <w:left w:val="nil"/>
              <w:bottom w:val="nil"/>
              <w:right w:val="nil"/>
            </w:tcBorders>
          </w:tcPr>
          <w:p w:rsidR="003179A5" w:rsidRPr="004A5075" w:rsidRDefault="003179A5" w:rsidP="005D75C8">
            <w:pPr>
              <w:autoSpaceDE w:val="0"/>
              <w:autoSpaceDN w:val="0"/>
              <w:adjustRightInd w:val="0"/>
              <w:rPr>
                <w:sz w:val="20"/>
              </w:rPr>
            </w:pPr>
          </w:p>
        </w:tc>
      </w:tr>
      <w:tr w:rsidR="003179A5" w:rsidRPr="004A5075" w:rsidTr="005D75C8">
        <w:tblPrEx>
          <w:tblBorders>
            <w:right w:val="single" w:sz="4" w:space="0" w:color="auto"/>
            <w:insideV w:val="single" w:sz="4" w:space="0" w:color="auto"/>
          </w:tblBorders>
        </w:tblPrEx>
        <w:tc>
          <w:tcPr>
            <w:tcW w:w="5891" w:type="dxa"/>
            <w:tcBorders>
              <w:top w:val="nil"/>
              <w:left w:val="nil"/>
              <w:bottom w:val="nil"/>
            </w:tcBorders>
          </w:tcPr>
          <w:p w:rsidR="003179A5" w:rsidRPr="004A5075" w:rsidRDefault="003179A5" w:rsidP="005D75C8">
            <w:pPr>
              <w:autoSpaceDE w:val="0"/>
              <w:autoSpaceDN w:val="0"/>
              <w:adjustRightInd w:val="0"/>
              <w:rPr>
                <w:sz w:val="20"/>
              </w:rPr>
            </w:pPr>
          </w:p>
        </w:tc>
        <w:tc>
          <w:tcPr>
            <w:tcW w:w="3179" w:type="dxa"/>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Сведения об электронной подписи</w:t>
            </w:r>
          </w:p>
        </w:tc>
      </w:tr>
      <w:tr w:rsidR="003179A5" w:rsidRPr="004A5075" w:rsidTr="005D75C8">
        <w:tc>
          <w:tcPr>
            <w:tcW w:w="5891" w:type="dxa"/>
            <w:tcBorders>
              <w:top w:val="nil"/>
              <w:left w:val="nil"/>
              <w:bottom w:val="nil"/>
              <w:right w:val="nil"/>
            </w:tcBorders>
          </w:tcPr>
          <w:p w:rsidR="003179A5" w:rsidRPr="004A5075" w:rsidRDefault="003179A5" w:rsidP="005D75C8">
            <w:pPr>
              <w:autoSpaceDE w:val="0"/>
              <w:autoSpaceDN w:val="0"/>
              <w:adjustRightInd w:val="0"/>
              <w:jc w:val="center"/>
              <w:rPr>
                <w:sz w:val="20"/>
              </w:rPr>
            </w:pPr>
            <w:r w:rsidRPr="004A5075">
              <w:rPr>
                <w:sz w:val="20"/>
              </w:rPr>
              <w:t>_____________________________________________</w:t>
            </w:r>
          </w:p>
          <w:p w:rsidR="003179A5" w:rsidRPr="004A5075" w:rsidRDefault="003179A5" w:rsidP="005D75C8">
            <w:pPr>
              <w:autoSpaceDE w:val="0"/>
              <w:autoSpaceDN w:val="0"/>
              <w:adjustRightInd w:val="0"/>
              <w:jc w:val="center"/>
              <w:rPr>
                <w:sz w:val="20"/>
              </w:rPr>
            </w:pPr>
            <w:r w:rsidRPr="004A5075">
              <w:rPr>
                <w:sz w:val="20"/>
              </w:rPr>
              <w:t>Должность и ФИО сотрудника, принявшего решение</w:t>
            </w:r>
          </w:p>
        </w:tc>
        <w:tc>
          <w:tcPr>
            <w:tcW w:w="3179" w:type="dxa"/>
            <w:tcBorders>
              <w:top w:val="single" w:sz="4" w:space="0" w:color="auto"/>
              <w:left w:val="nil"/>
              <w:bottom w:val="nil"/>
              <w:right w:val="nil"/>
            </w:tcBorders>
          </w:tcPr>
          <w:p w:rsidR="003179A5" w:rsidRPr="004A5075" w:rsidRDefault="003179A5" w:rsidP="005D75C8">
            <w:pPr>
              <w:autoSpaceDE w:val="0"/>
              <w:autoSpaceDN w:val="0"/>
              <w:adjustRightInd w:val="0"/>
              <w:rPr>
                <w:sz w:val="20"/>
              </w:rPr>
            </w:pPr>
          </w:p>
        </w:tc>
      </w:tr>
    </w:tbl>
    <w:p w:rsidR="003179A5" w:rsidRPr="004A5075" w:rsidRDefault="003179A5" w:rsidP="003179A5">
      <w:pPr>
        <w:autoSpaceDE w:val="0"/>
        <w:autoSpaceDN w:val="0"/>
        <w:adjustRightInd w:val="0"/>
        <w:jc w:val="right"/>
        <w:outlineLvl w:val="1"/>
        <w:rPr>
          <w:sz w:val="20"/>
        </w:rPr>
      </w:pPr>
      <w:r w:rsidRPr="004A5075">
        <w:rPr>
          <w:sz w:val="20"/>
        </w:rPr>
        <w:t>Приложение N 6</w:t>
      </w:r>
    </w:p>
    <w:p w:rsidR="003179A5" w:rsidRPr="004A5075" w:rsidRDefault="003179A5" w:rsidP="003179A5">
      <w:pPr>
        <w:autoSpaceDE w:val="0"/>
        <w:autoSpaceDN w:val="0"/>
        <w:adjustRightInd w:val="0"/>
        <w:jc w:val="right"/>
        <w:rPr>
          <w:sz w:val="20"/>
        </w:rPr>
      </w:pPr>
      <w:r w:rsidRPr="004A5075">
        <w:rPr>
          <w:sz w:val="20"/>
        </w:rPr>
        <w:t>к административному регламенту</w:t>
      </w:r>
    </w:p>
    <w:p w:rsidR="003179A5" w:rsidRPr="004A5075" w:rsidRDefault="003179A5" w:rsidP="003179A5">
      <w:pPr>
        <w:autoSpaceDE w:val="0"/>
        <w:autoSpaceDN w:val="0"/>
        <w:adjustRightInd w:val="0"/>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356"/>
        <w:gridCol w:w="60"/>
        <w:gridCol w:w="3119"/>
      </w:tblGrid>
      <w:tr w:rsidR="003179A5" w:rsidRPr="004A5075" w:rsidTr="005D75C8">
        <w:tc>
          <w:tcPr>
            <w:tcW w:w="9070" w:type="dxa"/>
            <w:gridSpan w:val="4"/>
            <w:tcBorders>
              <w:top w:val="nil"/>
              <w:left w:val="nil"/>
              <w:bottom w:val="nil"/>
              <w:right w:val="nil"/>
            </w:tcBorders>
          </w:tcPr>
          <w:p w:rsidR="003179A5" w:rsidRPr="004A5075" w:rsidRDefault="003179A5" w:rsidP="005D75C8">
            <w:pPr>
              <w:autoSpaceDE w:val="0"/>
              <w:autoSpaceDN w:val="0"/>
              <w:adjustRightInd w:val="0"/>
              <w:jc w:val="center"/>
              <w:rPr>
                <w:sz w:val="20"/>
              </w:rPr>
            </w:pPr>
            <w:r w:rsidRPr="004A5075">
              <w:rPr>
                <w:sz w:val="20"/>
              </w:rPr>
              <w:t>_________________________________________________________________________</w:t>
            </w:r>
          </w:p>
          <w:p w:rsidR="003179A5" w:rsidRPr="004A5075" w:rsidRDefault="003179A5" w:rsidP="005D75C8">
            <w:pPr>
              <w:autoSpaceDE w:val="0"/>
              <w:autoSpaceDN w:val="0"/>
              <w:adjustRightInd w:val="0"/>
              <w:jc w:val="center"/>
              <w:rPr>
                <w:sz w:val="20"/>
              </w:rPr>
            </w:pPr>
            <w:r w:rsidRPr="004A5075">
              <w:rPr>
                <w:sz w:val="20"/>
              </w:rPr>
              <w:t>Наименование уполномоченного органа или органа местного самоуправления</w:t>
            </w:r>
          </w:p>
        </w:tc>
      </w:tr>
      <w:tr w:rsidR="003179A5" w:rsidRPr="004A5075" w:rsidTr="005D75C8">
        <w:tc>
          <w:tcPr>
            <w:tcW w:w="5951" w:type="dxa"/>
            <w:gridSpan w:val="3"/>
            <w:tcBorders>
              <w:top w:val="nil"/>
              <w:left w:val="nil"/>
              <w:bottom w:val="nil"/>
              <w:right w:val="nil"/>
            </w:tcBorders>
          </w:tcPr>
          <w:p w:rsidR="003179A5" w:rsidRPr="004A5075" w:rsidRDefault="003179A5" w:rsidP="005D75C8">
            <w:pPr>
              <w:autoSpaceDE w:val="0"/>
              <w:autoSpaceDN w:val="0"/>
              <w:adjustRightInd w:val="0"/>
              <w:rPr>
                <w:sz w:val="20"/>
              </w:rPr>
            </w:pPr>
          </w:p>
        </w:tc>
        <w:tc>
          <w:tcPr>
            <w:tcW w:w="3119" w:type="dxa"/>
            <w:tcBorders>
              <w:top w:val="nil"/>
              <w:left w:val="nil"/>
              <w:bottom w:val="nil"/>
              <w:right w:val="nil"/>
            </w:tcBorders>
          </w:tcPr>
          <w:p w:rsidR="003179A5" w:rsidRPr="004A5075" w:rsidRDefault="003179A5" w:rsidP="005D75C8">
            <w:pPr>
              <w:autoSpaceDE w:val="0"/>
              <w:autoSpaceDN w:val="0"/>
              <w:adjustRightInd w:val="0"/>
              <w:jc w:val="both"/>
              <w:rPr>
                <w:sz w:val="20"/>
              </w:rPr>
            </w:pPr>
            <w:r w:rsidRPr="004A5075">
              <w:rPr>
                <w:sz w:val="20"/>
              </w:rPr>
              <w:t>Кому: __________________</w:t>
            </w:r>
          </w:p>
        </w:tc>
      </w:tr>
      <w:tr w:rsidR="003179A5" w:rsidRPr="004A5075" w:rsidTr="005D75C8">
        <w:tc>
          <w:tcPr>
            <w:tcW w:w="9070" w:type="dxa"/>
            <w:gridSpan w:val="4"/>
            <w:tcBorders>
              <w:top w:val="nil"/>
              <w:left w:val="nil"/>
              <w:bottom w:val="nil"/>
              <w:right w:val="nil"/>
            </w:tcBorders>
          </w:tcPr>
          <w:p w:rsidR="003179A5" w:rsidRPr="004A5075" w:rsidRDefault="003179A5" w:rsidP="005D75C8">
            <w:pPr>
              <w:autoSpaceDE w:val="0"/>
              <w:autoSpaceDN w:val="0"/>
              <w:adjustRightInd w:val="0"/>
              <w:jc w:val="center"/>
              <w:rPr>
                <w:sz w:val="20"/>
              </w:rPr>
            </w:pPr>
            <w:bookmarkStart w:id="171" w:name="P782"/>
            <w:bookmarkEnd w:id="171"/>
            <w:r w:rsidRPr="004A5075">
              <w:rPr>
                <w:sz w:val="20"/>
              </w:rPr>
              <w:t>РЕШЕНИЕ</w:t>
            </w:r>
          </w:p>
          <w:p w:rsidR="003179A5" w:rsidRPr="004A5075" w:rsidRDefault="003179A5" w:rsidP="005D75C8">
            <w:pPr>
              <w:autoSpaceDE w:val="0"/>
              <w:autoSpaceDN w:val="0"/>
              <w:adjustRightInd w:val="0"/>
              <w:jc w:val="center"/>
              <w:rPr>
                <w:sz w:val="20"/>
              </w:rPr>
            </w:pPr>
            <w:r w:rsidRPr="004A5075">
              <w:rPr>
                <w:sz w:val="20"/>
              </w:rPr>
              <w:t>о лишении/восстановлении</w:t>
            </w:r>
            <w:r w:rsidRPr="004A5075">
              <w:rPr>
                <w:sz w:val="20"/>
                <w:vertAlign w:val="superscript"/>
              </w:rPr>
              <w:footnoteReference w:id="1"/>
            </w:r>
            <w:r w:rsidRPr="004A5075">
              <w:rPr>
                <w:sz w:val="20"/>
              </w:rPr>
              <w:t xml:space="preserve"> спортивного разряда</w:t>
            </w:r>
          </w:p>
        </w:tc>
      </w:tr>
      <w:tr w:rsidR="003179A5" w:rsidRPr="004A5075" w:rsidTr="005D75C8">
        <w:tc>
          <w:tcPr>
            <w:tcW w:w="5951" w:type="dxa"/>
            <w:gridSpan w:val="3"/>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от ______________</w:t>
            </w:r>
          </w:p>
        </w:tc>
        <w:tc>
          <w:tcPr>
            <w:tcW w:w="3119" w:type="dxa"/>
            <w:tcBorders>
              <w:top w:val="nil"/>
              <w:left w:val="nil"/>
              <w:bottom w:val="nil"/>
              <w:right w:val="nil"/>
            </w:tcBorders>
          </w:tcPr>
          <w:p w:rsidR="003179A5" w:rsidRPr="004A5075" w:rsidRDefault="003179A5" w:rsidP="005D75C8">
            <w:pPr>
              <w:autoSpaceDE w:val="0"/>
              <w:autoSpaceDN w:val="0"/>
              <w:adjustRightInd w:val="0"/>
              <w:jc w:val="right"/>
              <w:rPr>
                <w:sz w:val="20"/>
              </w:rPr>
            </w:pPr>
            <w:r w:rsidRPr="004A5075">
              <w:rPr>
                <w:sz w:val="20"/>
              </w:rPr>
              <w:t>N ______________</w:t>
            </w:r>
          </w:p>
        </w:tc>
      </w:tr>
      <w:tr w:rsidR="003179A5" w:rsidRPr="004A5075" w:rsidTr="005D75C8">
        <w:tc>
          <w:tcPr>
            <w:tcW w:w="9070" w:type="dxa"/>
            <w:gridSpan w:val="4"/>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Рассмотрев Ваше заявление от _____________ N ____________ и прилагаемые к нему документы, уполномоченным органом</w:t>
            </w:r>
          </w:p>
          <w:p w:rsidR="003179A5" w:rsidRPr="004A5075" w:rsidRDefault="003179A5" w:rsidP="005D75C8">
            <w:pPr>
              <w:autoSpaceDE w:val="0"/>
              <w:autoSpaceDN w:val="0"/>
              <w:adjustRightInd w:val="0"/>
              <w:jc w:val="both"/>
              <w:rPr>
                <w:sz w:val="20"/>
              </w:rPr>
            </w:pPr>
            <w:r w:rsidRPr="004A5075">
              <w:rPr>
                <w:sz w:val="20"/>
              </w:rPr>
              <w:t>_________________________________________________________________________</w:t>
            </w:r>
          </w:p>
          <w:p w:rsidR="003179A5" w:rsidRPr="004A5075" w:rsidRDefault="003179A5" w:rsidP="005D75C8">
            <w:pPr>
              <w:autoSpaceDE w:val="0"/>
              <w:autoSpaceDN w:val="0"/>
              <w:adjustRightInd w:val="0"/>
              <w:jc w:val="center"/>
              <w:rPr>
                <w:sz w:val="20"/>
              </w:rPr>
            </w:pPr>
            <w:r w:rsidRPr="004A5075">
              <w:rPr>
                <w:sz w:val="20"/>
              </w:rPr>
              <w:t>наименование уполномоченного органа</w:t>
            </w:r>
          </w:p>
          <w:p w:rsidR="003179A5" w:rsidRPr="004A5075" w:rsidRDefault="003179A5" w:rsidP="005D75C8">
            <w:pPr>
              <w:autoSpaceDE w:val="0"/>
              <w:autoSpaceDN w:val="0"/>
              <w:adjustRightInd w:val="0"/>
              <w:jc w:val="both"/>
              <w:rPr>
                <w:sz w:val="20"/>
              </w:rPr>
            </w:pPr>
            <w:r w:rsidRPr="004A5075">
              <w:rPr>
                <w:sz w:val="20"/>
              </w:rPr>
              <w:t>принято решение о лишении/восстановлении</w:t>
            </w:r>
            <w:r w:rsidRPr="004A5075">
              <w:rPr>
                <w:sz w:val="20"/>
                <w:vertAlign w:val="superscript"/>
              </w:rPr>
              <w:footnoteReference w:id="2"/>
            </w:r>
            <w:r w:rsidRPr="004A5075">
              <w:rPr>
                <w:sz w:val="20"/>
              </w:rPr>
              <w:t xml:space="preserve">спортивного разряда </w:t>
            </w:r>
          </w:p>
        </w:tc>
      </w:tr>
      <w:tr w:rsidR="003179A5" w:rsidRPr="004A5075"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179A5" w:rsidRPr="004A5075" w:rsidRDefault="003179A5" w:rsidP="005D75C8">
            <w:pPr>
              <w:autoSpaceDE w:val="0"/>
              <w:autoSpaceDN w:val="0"/>
              <w:adjustRightInd w:val="0"/>
              <w:jc w:val="center"/>
              <w:rPr>
                <w:sz w:val="20"/>
              </w:rPr>
            </w:pPr>
            <w:r w:rsidRPr="004A5075">
              <w:rPr>
                <w:sz w:val="20"/>
              </w:rPr>
              <w:t>ФИО спортсмена</w:t>
            </w:r>
          </w:p>
        </w:tc>
        <w:tc>
          <w:tcPr>
            <w:tcW w:w="4535" w:type="dxa"/>
            <w:gridSpan w:val="3"/>
          </w:tcPr>
          <w:p w:rsidR="003179A5" w:rsidRPr="004A5075" w:rsidRDefault="003179A5" w:rsidP="005D75C8">
            <w:pPr>
              <w:autoSpaceDE w:val="0"/>
              <w:autoSpaceDN w:val="0"/>
              <w:adjustRightInd w:val="0"/>
              <w:rPr>
                <w:sz w:val="20"/>
              </w:rPr>
            </w:pPr>
          </w:p>
        </w:tc>
      </w:tr>
      <w:tr w:rsidR="003179A5" w:rsidRPr="004A5075"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179A5" w:rsidRPr="004A5075" w:rsidRDefault="003179A5" w:rsidP="005D75C8">
            <w:pPr>
              <w:autoSpaceDE w:val="0"/>
              <w:autoSpaceDN w:val="0"/>
              <w:adjustRightInd w:val="0"/>
              <w:jc w:val="center"/>
              <w:rPr>
                <w:sz w:val="20"/>
              </w:rPr>
            </w:pPr>
            <w:r w:rsidRPr="004A5075">
              <w:rPr>
                <w:sz w:val="20"/>
              </w:rPr>
              <w:t>Дата рождения спортсмена</w:t>
            </w:r>
          </w:p>
        </w:tc>
        <w:tc>
          <w:tcPr>
            <w:tcW w:w="4535" w:type="dxa"/>
            <w:gridSpan w:val="3"/>
          </w:tcPr>
          <w:p w:rsidR="003179A5" w:rsidRPr="004A5075" w:rsidRDefault="003179A5" w:rsidP="005D75C8">
            <w:pPr>
              <w:autoSpaceDE w:val="0"/>
              <w:autoSpaceDN w:val="0"/>
              <w:adjustRightInd w:val="0"/>
              <w:rPr>
                <w:sz w:val="20"/>
              </w:rPr>
            </w:pPr>
          </w:p>
        </w:tc>
      </w:tr>
      <w:tr w:rsidR="003179A5" w:rsidRPr="004A5075"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179A5" w:rsidRPr="004A5075" w:rsidRDefault="003179A5" w:rsidP="005D75C8">
            <w:pPr>
              <w:autoSpaceDE w:val="0"/>
              <w:autoSpaceDN w:val="0"/>
              <w:adjustRightInd w:val="0"/>
              <w:jc w:val="center"/>
              <w:rPr>
                <w:sz w:val="20"/>
              </w:rPr>
            </w:pPr>
            <w:r w:rsidRPr="004A5075">
              <w:rPr>
                <w:sz w:val="20"/>
              </w:rPr>
              <w:t>Спортивный разряд, в отношении которого принято решение</w:t>
            </w:r>
          </w:p>
        </w:tc>
        <w:tc>
          <w:tcPr>
            <w:tcW w:w="4535" w:type="dxa"/>
            <w:gridSpan w:val="3"/>
          </w:tcPr>
          <w:p w:rsidR="003179A5" w:rsidRPr="004A5075" w:rsidRDefault="003179A5" w:rsidP="005D75C8">
            <w:pPr>
              <w:autoSpaceDE w:val="0"/>
              <w:autoSpaceDN w:val="0"/>
              <w:adjustRightInd w:val="0"/>
              <w:rPr>
                <w:sz w:val="20"/>
              </w:rPr>
            </w:pPr>
          </w:p>
        </w:tc>
      </w:tr>
      <w:tr w:rsidR="003179A5" w:rsidRPr="004A5075"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179A5" w:rsidRPr="004A5075" w:rsidRDefault="003179A5" w:rsidP="005D75C8">
            <w:pPr>
              <w:autoSpaceDE w:val="0"/>
              <w:autoSpaceDN w:val="0"/>
              <w:adjustRightInd w:val="0"/>
              <w:jc w:val="center"/>
              <w:rPr>
                <w:sz w:val="20"/>
              </w:rPr>
            </w:pPr>
            <w:r w:rsidRPr="004A5075">
              <w:rPr>
                <w:sz w:val="20"/>
              </w:rPr>
              <w:t>Вид спорта</w:t>
            </w:r>
          </w:p>
        </w:tc>
        <w:tc>
          <w:tcPr>
            <w:tcW w:w="4535" w:type="dxa"/>
            <w:gridSpan w:val="3"/>
          </w:tcPr>
          <w:p w:rsidR="003179A5" w:rsidRPr="004A5075" w:rsidRDefault="003179A5" w:rsidP="005D75C8">
            <w:pPr>
              <w:autoSpaceDE w:val="0"/>
              <w:autoSpaceDN w:val="0"/>
              <w:adjustRightInd w:val="0"/>
              <w:rPr>
                <w:sz w:val="20"/>
              </w:rPr>
            </w:pPr>
          </w:p>
        </w:tc>
      </w:tr>
      <w:tr w:rsidR="003179A5" w:rsidRPr="004A5075" w:rsidTr="005D7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179A5" w:rsidRPr="004A5075" w:rsidRDefault="003179A5" w:rsidP="005D75C8">
            <w:pPr>
              <w:autoSpaceDE w:val="0"/>
              <w:autoSpaceDN w:val="0"/>
              <w:adjustRightInd w:val="0"/>
              <w:jc w:val="center"/>
              <w:rPr>
                <w:sz w:val="20"/>
              </w:rPr>
            </w:pPr>
            <w:r w:rsidRPr="004A5075">
              <w:rPr>
                <w:sz w:val="20"/>
              </w:rPr>
              <w:t>Дата вступления в силу решения о лишении/восстановлении</w:t>
            </w:r>
            <w:r w:rsidRPr="004A5075">
              <w:rPr>
                <w:sz w:val="20"/>
                <w:vertAlign w:val="superscript"/>
              </w:rPr>
              <w:footnoteReference w:id="3"/>
            </w:r>
            <w:r w:rsidRPr="004A5075">
              <w:rPr>
                <w:sz w:val="20"/>
              </w:rPr>
              <w:t xml:space="preserve"> спортивного разряда</w:t>
            </w:r>
          </w:p>
        </w:tc>
        <w:tc>
          <w:tcPr>
            <w:tcW w:w="4535" w:type="dxa"/>
            <w:gridSpan w:val="3"/>
          </w:tcPr>
          <w:p w:rsidR="003179A5" w:rsidRPr="004A5075" w:rsidRDefault="003179A5" w:rsidP="005D75C8">
            <w:pPr>
              <w:autoSpaceDE w:val="0"/>
              <w:autoSpaceDN w:val="0"/>
              <w:adjustRightInd w:val="0"/>
              <w:rPr>
                <w:sz w:val="20"/>
              </w:rPr>
            </w:pPr>
          </w:p>
        </w:tc>
      </w:tr>
      <w:tr w:rsidR="003179A5" w:rsidRPr="004A5075" w:rsidTr="005D75C8">
        <w:tblPrEx>
          <w:tblBorders>
            <w:insideV w:val="single" w:sz="4" w:space="0" w:color="auto"/>
          </w:tblBorders>
        </w:tblPrEx>
        <w:tc>
          <w:tcPr>
            <w:tcW w:w="9070" w:type="dxa"/>
            <w:gridSpan w:val="4"/>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 xml:space="preserve">Для возврата удостоверения "____________________" и нагрудного знака "____________________" необходимо обратиться </w:t>
            </w:r>
            <w:proofErr w:type="gramStart"/>
            <w:r w:rsidRPr="004A5075">
              <w:rPr>
                <w:sz w:val="20"/>
              </w:rPr>
              <w:t>в</w:t>
            </w:r>
            <w:proofErr w:type="gramEnd"/>
          </w:p>
          <w:p w:rsidR="003179A5" w:rsidRPr="004A5075" w:rsidRDefault="003179A5" w:rsidP="005D75C8">
            <w:pPr>
              <w:autoSpaceDE w:val="0"/>
              <w:autoSpaceDN w:val="0"/>
              <w:adjustRightInd w:val="0"/>
              <w:jc w:val="both"/>
              <w:rPr>
                <w:sz w:val="20"/>
              </w:rPr>
            </w:pPr>
            <w:r w:rsidRPr="004A5075">
              <w:rPr>
                <w:sz w:val="20"/>
              </w:rPr>
              <w:t xml:space="preserve">____________________________________________________________________ </w:t>
            </w:r>
            <w:r w:rsidRPr="004A5075">
              <w:rPr>
                <w:sz w:val="20"/>
                <w:vertAlign w:val="superscript"/>
              </w:rPr>
              <w:footnoteReference w:id="4"/>
            </w:r>
            <w:r w:rsidRPr="004A5075">
              <w:rPr>
                <w:sz w:val="20"/>
              </w:rPr>
              <w:t>.</w:t>
            </w:r>
          </w:p>
          <w:p w:rsidR="003179A5" w:rsidRPr="004A5075" w:rsidRDefault="003179A5" w:rsidP="005D75C8">
            <w:pPr>
              <w:autoSpaceDE w:val="0"/>
              <w:autoSpaceDN w:val="0"/>
              <w:adjustRightInd w:val="0"/>
              <w:jc w:val="center"/>
              <w:rPr>
                <w:sz w:val="20"/>
              </w:rPr>
            </w:pPr>
            <w:r w:rsidRPr="004A5075">
              <w:rPr>
                <w:sz w:val="20"/>
              </w:rPr>
              <w:t xml:space="preserve">наименование уполномоченного органа, </w:t>
            </w:r>
            <w:proofErr w:type="gramStart"/>
            <w:r w:rsidRPr="004A5075">
              <w:rPr>
                <w:sz w:val="20"/>
              </w:rPr>
              <w:t>общероссийской</w:t>
            </w:r>
            <w:proofErr w:type="gramEnd"/>
          </w:p>
          <w:p w:rsidR="003179A5" w:rsidRPr="004A5075" w:rsidRDefault="003179A5" w:rsidP="005D75C8">
            <w:pPr>
              <w:autoSpaceDE w:val="0"/>
              <w:autoSpaceDN w:val="0"/>
              <w:adjustRightInd w:val="0"/>
              <w:jc w:val="center"/>
              <w:rPr>
                <w:sz w:val="20"/>
              </w:rPr>
            </w:pPr>
            <w:r w:rsidRPr="004A5075">
              <w:rPr>
                <w:sz w:val="20"/>
              </w:rPr>
              <w:t>спортивной федерации или федерального органа</w:t>
            </w:r>
          </w:p>
          <w:p w:rsidR="003179A5" w:rsidRPr="004A5075" w:rsidRDefault="003179A5" w:rsidP="005D75C8">
            <w:pPr>
              <w:autoSpaceDE w:val="0"/>
              <w:autoSpaceDN w:val="0"/>
              <w:adjustRightInd w:val="0"/>
              <w:ind w:firstLine="283"/>
              <w:jc w:val="both"/>
              <w:rPr>
                <w:sz w:val="20"/>
              </w:rPr>
            </w:pPr>
            <w:r w:rsidRPr="004A5075">
              <w:rPr>
                <w:sz w:val="20"/>
              </w:rPr>
              <w:t>Дополнительная информация: ____________________________________________</w:t>
            </w:r>
          </w:p>
        </w:tc>
      </w:tr>
      <w:tr w:rsidR="003179A5" w:rsidRPr="004A5075" w:rsidTr="005D75C8">
        <w:tblPrEx>
          <w:tblBorders>
            <w:insideV w:val="single" w:sz="4" w:space="0" w:color="auto"/>
          </w:tblBorders>
        </w:tblPrEx>
        <w:tc>
          <w:tcPr>
            <w:tcW w:w="9070" w:type="dxa"/>
            <w:gridSpan w:val="4"/>
            <w:tcBorders>
              <w:top w:val="nil"/>
              <w:left w:val="nil"/>
              <w:bottom w:val="nil"/>
              <w:right w:val="nil"/>
            </w:tcBorders>
          </w:tcPr>
          <w:p w:rsidR="003179A5" w:rsidRPr="004A5075" w:rsidRDefault="003179A5" w:rsidP="005D75C8">
            <w:pPr>
              <w:autoSpaceDE w:val="0"/>
              <w:autoSpaceDN w:val="0"/>
              <w:adjustRightInd w:val="0"/>
              <w:rPr>
                <w:sz w:val="20"/>
              </w:rPr>
            </w:pPr>
          </w:p>
        </w:tc>
      </w:tr>
      <w:tr w:rsidR="003179A5" w:rsidRPr="004A5075" w:rsidTr="005D75C8">
        <w:tblPrEx>
          <w:tblBorders>
            <w:right w:val="single" w:sz="4" w:space="0" w:color="auto"/>
            <w:insideV w:val="single" w:sz="4" w:space="0" w:color="auto"/>
          </w:tblBorders>
        </w:tblPrEx>
        <w:tc>
          <w:tcPr>
            <w:tcW w:w="5891" w:type="dxa"/>
            <w:gridSpan w:val="2"/>
            <w:tcBorders>
              <w:top w:val="nil"/>
              <w:left w:val="nil"/>
              <w:bottom w:val="nil"/>
            </w:tcBorders>
          </w:tcPr>
          <w:p w:rsidR="003179A5" w:rsidRPr="004A5075" w:rsidRDefault="003179A5" w:rsidP="005D75C8">
            <w:pPr>
              <w:autoSpaceDE w:val="0"/>
              <w:autoSpaceDN w:val="0"/>
              <w:adjustRightInd w:val="0"/>
              <w:jc w:val="center"/>
              <w:rPr>
                <w:sz w:val="20"/>
              </w:rPr>
            </w:pPr>
            <w:r w:rsidRPr="004A5075">
              <w:rPr>
                <w:sz w:val="20"/>
              </w:rPr>
              <w:t>_____________________________________________</w:t>
            </w:r>
          </w:p>
          <w:p w:rsidR="003179A5" w:rsidRPr="004A5075" w:rsidRDefault="003179A5" w:rsidP="005D75C8">
            <w:pPr>
              <w:autoSpaceDE w:val="0"/>
              <w:autoSpaceDN w:val="0"/>
              <w:adjustRightInd w:val="0"/>
              <w:jc w:val="center"/>
              <w:rPr>
                <w:sz w:val="20"/>
              </w:rPr>
            </w:pPr>
            <w:r w:rsidRPr="004A5075">
              <w:rPr>
                <w:sz w:val="20"/>
              </w:rPr>
              <w:t>Должность и ФИО сотрудника, принявшего решение</w:t>
            </w:r>
          </w:p>
        </w:tc>
        <w:tc>
          <w:tcPr>
            <w:tcW w:w="3179" w:type="dxa"/>
            <w:gridSpan w:val="2"/>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Сведения об электронной подписи</w:t>
            </w:r>
          </w:p>
        </w:tc>
      </w:tr>
      <w:tr w:rsidR="003179A5" w:rsidRPr="004A5075" w:rsidTr="005D75C8">
        <w:tblPrEx>
          <w:tblBorders>
            <w:insideV w:val="single" w:sz="4" w:space="0" w:color="auto"/>
          </w:tblBorders>
        </w:tblPrEx>
        <w:tc>
          <w:tcPr>
            <w:tcW w:w="9070" w:type="dxa"/>
            <w:gridSpan w:val="4"/>
            <w:tcBorders>
              <w:top w:val="nil"/>
              <w:left w:val="nil"/>
              <w:bottom w:val="nil"/>
              <w:right w:val="nil"/>
            </w:tcBorders>
          </w:tcPr>
          <w:p w:rsidR="003179A5" w:rsidRPr="004A5075" w:rsidRDefault="003179A5" w:rsidP="005D75C8">
            <w:pPr>
              <w:autoSpaceDE w:val="0"/>
              <w:autoSpaceDN w:val="0"/>
              <w:adjustRightInd w:val="0"/>
              <w:jc w:val="both"/>
              <w:rPr>
                <w:sz w:val="20"/>
              </w:rPr>
            </w:pPr>
          </w:p>
        </w:tc>
      </w:tr>
    </w:tbl>
    <w:p w:rsidR="003179A5" w:rsidRPr="004A5075" w:rsidRDefault="003179A5" w:rsidP="003179A5">
      <w:pPr>
        <w:ind w:left="5664" w:firstLine="708"/>
        <w:rPr>
          <w:sz w:val="20"/>
        </w:rPr>
      </w:pPr>
    </w:p>
    <w:p w:rsidR="003179A5" w:rsidRPr="004A5075" w:rsidRDefault="003179A5" w:rsidP="003179A5">
      <w:pPr>
        <w:ind w:left="5664" w:firstLine="708"/>
        <w:rPr>
          <w:sz w:val="20"/>
        </w:rPr>
      </w:pPr>
    </w:p>
    <w:p w:rsidR="003179A5" w:rsidRPr="004A5075" w:rsidRDefault="003179A5" w:rsidP="003179A5">
      <w:pPr>
        <w:spacing w:after="200"/>
        <w:ind w:left="5664"/>
        <w:rPr>
          <w:sz w:val="20"/>
        </w:rPr>
      </w:pPr>
      <w:r w:rsidRPr="004A5075">
        <w:rPr>
          <w:sz w:val="20"/>
        </w:rPr>
        <w:t>Приложение N 7</w:t>
      </w:r>
    </w:p>
    <w:p w:rsidR="003179A5" w:rsidRPr="004A5075" w:rsidRDefault="003179A5" w:rsidP="003179A5">
      <w:pPr>
        <w:autoSpaceDE w:val="0"/>
        <w:autoSpaceDN w:val="0"/>
        <w:adjustRightInd w:val="0"/>
        <w:spacing w:after="200"/>
        <w:jc w:val="right"/>
        <w:rPr>
          <w:sz w:val="20"/>
        </w:rPr>
      </w:pPr>
      <w:r w:rsidRPr="004A5075">
        <w:rPr>
          <w:sz w:val="20"/>
        </w:rPr>
        <w:t>к административному регламенту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1"/>
        <w:gridCol w:w="3119"/>
      </w:tblGrid>
      <w:tr w:rsidR="003179A5" w:rsidRPr="004A5075" w:rsidTr="005D75C8">
        <w:tc>
          <w:tcPr>
            <w:tcW w:w="9070" w:type="dxa"/>
            <w:gridSpan w:val="2"/>
            <w:tcBorders>
              <w:top w:val="nil"/>
              <w:left w:val="nil"/>
              <w:bottom w:val="nil"/>
              <w:right w:val="nil"/>
            </w:tcBorders>
          </w:tcPr>
          <w:p w:rsidR="003179A5" w:rsidRPr="004A5075" w:rsidRDefault="003179A5" w:rsidP="005D75C8">
            <w:pPr>
              <w:autoSpaceDE w:val="0"/>
              <w:autoSpaceDN w:val="0"/>
              <w:adjustRightInd w:val="0"/>
              <w:spacing w:after="200"/>
              <w:jc w:val="center"/>
              <w:rPr>
                <w:sz w:val="20"/>
              </w:rPr>
            </w:pPr>
            <w:r w:rsidRPr="004A5075">
              <w:rPr>
                <w:sz w:val="20"/>
              </w:rPr>
              <w:t>_________________________________________________________________________</w:t>
            </w:r>
          </w:p>
          <w:p w:rsidR="003179A5" w:rsidRPr="004A5075" w:rsidRDefault="003179A5" w:rsidP="005D75C8">
            <w:pPr>
              <w:autoSpaceDE w:val="0"/>
              <w:autoSpaceDN w:val="0"/>
              <w:adjustRightInd w:val="0"/>
              <w:spacing w:after="200"/>
              <w:jc w:val="center"/>
              <w:rPr>
                <w:sz w:val="20"/>
              </w:rPr>
            </w:pPr>
            <w:r w:rsidRPr="004A5075">
              <w:rPr>
                <w:sz w:val="20"/>
              </w:rPr>
              <w:lastRenderedPageBreak/>
              <w:t>Наименование уполномоченного органа или органа местного самоуправления</w:t>
            </w:r>
          </w:p>
        </w:tc>
      </w:tr>
      <w:tr w:rsidR="003179A5" w:rsidRPr="004A5075" w:rsidTr="005D75C8">
        <w:tc>
          <w:tcPr>
            <w:tcW w:w="5951" w:type="dxa"/>
            <w:tcBorders>
              <w:top w:val="nil"/>
              <w:left w:val="nil"/>
              <w:bottom w:val="nil"/>
              <w:right w:val="nil"/>
            </w:tcBorders>
          </w:tcPr>
          <w:p w:rsidR="003179A5" w:rsidRPr="004A5075" w:rsidRDefault="003179A5" w:rsidP="005D75C8">
            <w:pPr>
              <w:autoSpaceDE w:val="0"/>
              <w:autoSpaceDN w:val="0"/>
              <w:adjustRightInd w:val="0"/>
              <w:spacing w:after="200"/>
              <w:rPr>
                <w:sz w:val="20"/>
              </w:rPr>
            </w:pPr>
          </w:p>
        </w:tc>
        <w:tc>
          <w:tcPr>
            <w:tcW w:w="3119" w:type="dxa"/>
            <w:tcBorders>
              <w:top w:val="nil"/>
              <w:left w:val="nil"/>
              <w:bottom w:val="nil"/>
              <w:right w:val="nil"/>
            </w:tcBorders>
          </w:tcPr>
          <w:p w:rsidR="003179A5" w:rsidRPr="004A5075" w:rsidRDefault="003179A5" w:rsidP="005D75C8">
            <w:pPr>
              <w:autoSpaceDE w:val="0"/>
              <w:autoSpaceDN w:val="0"/>
              <w:adjustRightInd w:val="0"/>
              <w:spacing w:after="200"/>
              <w:jc w:val="both"/>
              <w:rPr>
                <w:sz w:val="20"/>
              </w:rPr>
            </w:pPr>
            <w:r w:rsidRPr="004A5075">
              <w:rPr>
                <w:sz w:val="20"/>
              </w:rPr>
              <w:t>Кому: __________________</w:t>
            </w:r>
          </w:p>
        </w:tc>
      </w:tr>
      <w:tr w:rsidR="003179A5" w:rsidRPr="004A5075" w:rsidTr="005D75C8">
        <w:tc>
          <w:tcPr>
            <w:tcW w:w="9070" w:type="dxa"/>
            <w:gridSpan w:val="2"/>
            <w:tcBorders>
              <w:top w:val="nil"/>
              <w:left w:val="nil"/>
              <w:bottom w:val="nil"/>
              <w:right w:val="nil"/>
            </w:tcBorders>
          </w:tcPr>
          <w:p w:rsidR="003179A5" w:rsidRPr="004A5075" w:rsidRDefault="003179A5" w:rsidP="005D75C8">
            <w:pPr>
              <w:autoSpaceDE w:val="0"/>
              <w:autoSpaceDN w:val="0"/>
              <w:adjustRightInd w:val="0"/>
              <w:jc w:val="center"/>
              <w:rPr>
                <w:sz w:val="20"/>
              </w:rPr>
            </w:pPr>
            <w:bookmarkStart w:id="172" w:name="P830"/>
            <w:bookmarkEnd w:id="172"/>
            <w:r w:rsidRPr="004A5075">
              <w:rPr>
                <w:sz w:val="20"/>
              </w:rPr>
              <w:t>РЕШЕНИЕ</w:t>
            </w:r>
          </w:p>
          <w:p w:rsidR="003179A5" w:rsidRPr="004A5075" w:rsidRDefault="003179A5" w:rsidP="005D75C8">
            <w:pPr>
              <w:autoSpaceDE w:val="0"/>
              <w:autoSpaceDN w:val="0"/>
              <w:adjustRightInd w:val="0"/>
              <w:jc w:val="center"/>
              <w:rPr>
                <w:sz w:val="20"/>
              </w:rPr>
            </w:pPr>
            <w:r w:rsidRPr="004A5075">
              <w:rPr>
                <w:sz w:val="20"/>
              </w:rPr>
              <w:t>об отказе в предоставлении муниципальной услуги</w:t>
            </w:r>
          </w:p>
          <w:p w:rsidR="003179A5" w:rsidRPr="004A5075" w:rsidRDefault="003179A5" w:rsidP="005D75C8">
            <w:pPr>
              <w:autoSpaceDE w:val="0"/>
              <w:autoSpaceDN w:val="0"/>
              <w:adjustRightInd w:val="0"/>
              <w:jc w:val="center"/>
              <w:rPr>
                <w:sz w:val="20"/>
              </w:rPr>
            </w:pPr>
            <w:r w:rsidRPr="004A5075">
              <w:rPr>
                <w:sz w:val="20"/>
              </w:rPr>
              <w:t>"Присвоение спортивных разрядов"</w:t>
            </w:r>
          </w:p>
        </w:tc>
      </w:tr>
      <w:tr w:rsidR="003179A5" w:rsidRPr="004A5075" w:rsidTr="005D75C8">
        <w:tc>
          <w:tcPr>
            <w:tcW w:w="5951" w:type="dxa"/>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от ______________</w:t>
            </w:r>
          </w:p>
        </w:tc>
        <w:tc>
          <w:tcPr>
            <w:tcW w:w="3119" w:type="dxa"/>
            <w:tcBorders>
              <w:top w:val="nil"/>
              <w:left w:val="nil"/>
              <w:bottom w:val="nil"/>
              <w:right w:val="nil"/>
            </w:tcBorders>
          </w:tcPr>
          <w:p w:rsidR="003179A5" w:rsidRPr="004A5075" w:rsidRDefault="003179A5" w:rsidP="005D75C8">
            <w:pPr>
              <w:autoSpaceDE w:val="0"/>
              <w:autoSpaceDN w:val="0"/>
              <w:adjustRightInd w:val="0"/>
              <w:jc w:val="right"/>
              <w:rPr>
                <w:sz w:val="20"/>
              </w:rPr>
            </w:pPr>
            <w:r w:rsidRPr="004A5075">
              <w:rPr>
                <w:sz w:val="20"/>
              </w:rPr>
              <w:t>N ______________</w:t>
            </w:r>
          </w:p>
        </w:tc>
      </w:tr>
      <w:tr w:rsidR="003179A5" w:rsidRPr="004A5075" w:rsidTr="005D75C8">
        <w:tc>
          <w:tcPr>
            <w:tcW w:w="9070" w:type="dxa"/>
            <w:gridSpan w:val="2"/>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Рассмотрев Ваше заявление от _____________ N ______________ и прилагаемые к нему документы, уполномоченным органом</w:t>
            </w:r>
          </w:p>
          <w:p w:rsidR="003179A5" w:rsidRPr="004A5075" w:rsidRDefault="003179A5" w:rsidP="005D75C8">
            <w:pPr>
              <w:autoSpaceDE w:val="0"/>
              <w:autoSpaceDN w:val="0"/>
              <w:adjustRightInd w:val="0"/>
              <w:jc w:val="both"/>
              <w:rPr>
                <w:sz w:val="20"/>
              </w:rPr>
            </w:pPr>
            <w:r w:rsidRPr="004A5075">
              <w:rPr>
                <w:sz w:val="20"/>
              </w:rPr>
              <w:t>_________________________________________________________________________</w:t>
            </w:r>
          </w:p>
          <w:p w:rsidR="003179A5" w:rsidRPr="004A5075" w:rsidRDefault="003179A5" w:rsidP="005D75C8">
            <w:pPr>
              <w:autoSpaceDE w:val="0"/>
              <w:autoSpaceDN w:val="0"/>
              <w:adjustRightInd w:val="0"/>
              <w:jc w:val="center"/>
              <w:rPr>
                <w:sz w:val="20"/>
              </w:rPr>
            </w:pPr>
            <w:r w:rsidRPr="004A5075">
              <w:rPr>
                <w:sz w:val="20"/>
              </w:rPr>
              <w:t>наименование уполномоченного органа</w:t>
            </w:r>
          </w:p>
          <w:p w:rsidR="003179A5" w:rsidRPr="004A5075" w:rsidRDefault="003179A5" w:rsidP="005D75C8">
            <w:pPr>
              <w:autoSpaceDE w:val="0"/>
              <w:autoSpaceDN w:val="0"/>
              <w:adjustRightInd w:val="0"/>
              <w:rPr>
                <w:sz w:val="20"/>
              </w:rPr>
            </w:pPr>
          </w:p>
          <w:p w:rsidR="003179A5" w:rsidRPr="004A5075" w:rsidRDefault="003179A5" w:rsidP="005D75C8">
            <w:pPr>
              <w:autoSpaceDE w:val="0"/>
              <w:autoSpaceDN w:val="0"/>
              <w:adjustRightInd w:val="0"/>
              <w:jc w:val="both"/>
              <w:rPr>
                <w:sz w:val="20"/>
              </w:rPr>
            </w:pPr>
            <w:r w:rsidRPr="004A5075">
              <w:rPr>
                <w:sz w:val="20"/>
              </w:rPr>
              <w:t>принято решение об отказе в лишении/восстановлении</w:t>
            </w:r>
            <w:r w:rsidRPr="004A5075">
              <w:rPr>
                <w:sz w:val="20"/>
                <w:vertAlign w:val="superscript"/>
              </w:rPr>
              <w:footnoteReference w:id="5"/>
            </w:r>
            <w:r w:rsidRPr="004A5075">
              <w:rPr>
                <w:sz w:val="20"/>
              </w:rPr>
              <w:t xml:space="preserve"> спортивного разряда спортсмену:</w:t>
            </w:r>
          </w:p>
          <w:p w:rsidR="003179A5" w:rsidRPr="004A5075" w:rsidRDefault="003179A5" w:rsidP="005D75C8">
            <w:pPr>
              <w:autoSpaceDE w:val="0"/>
              <w:autoSpaceDN w:val="0"/>
              <w:adjustRightInd w:val="0"/>
              <w:jc w:val="both"/>
              <w:rPr>
                <w:sz w:val="20"/>
              </w:rPr>
            </w:pPr>
            <w:r w:rsidRPr="004A5075">
              <w:rPr>
                <w:sz w:val="20"/>
              </w:rPr>
              <w:t>_________________________________________________________________________</w:t>
            </w:r>
          </w:p>
          <w:p w:rsidR="003179A5" w:rsidRPr="004A5075" w:rsidRDefault="003179A5" w:rsidP="005D75C8">
            <w:pPr>
              <w:autoSpaceDE w:val="0"/>
              <w:autoSpaceDN w:val="0"/>
              <w:adjustRightInd w:val="0"/>
              <w:jc w:val="center"/>
              <w:rPr>
                <w:sz w:val="20"/>
              </w:rPr>
            </w:pPr>
            <w:r w:rsidRPr="004A5075">
              <w:rPr>
                <w:sz w:val="20"/>
              </w:rPr>
              <w:t>указать ФИО и дату рождения спортсмена</w:t>
            </w:r>
          </w:p>
          <w:p w:rsidR="003179A5" w:rsidRPr="004A5075" w:rsidRDefault="003179A5" w:rsidP="005D75C8">
            <w:pPr>
              <w:autoSpaceDE w:val="0"/>
              <w:autoSpaceDN w:val="0"/>
              <w:adjustRightInd w:val="0"/>
              <w:jc w:val="both"/>
              <w:rPr>
                <w:sz w:val="20"/>
              </w:rPr>
            </w:pPr>
            <w:r w:rsidRPr="004A5075">
              <w:rPr>
                <w:sz w:val="20"/>
              </w:rPr>
              <w:t>по следующим основаниям:</w:t>
            </w:r>
          </w:p>
        </w:tc>
      </w:tr>
    </w:tbl>
    <w:p w:rsidR="003179A5" w:rsidRPr="004A5075" w:rsidRDefault="003179A5" w:rsidP="003179A5">
      <w:pPr>
        <w:autoSpaceDE w:val="0"/>
        <w:autoSpaceDN w:val="0"/>
        <w:adjustRightInd w:val="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85"/>
        <w:gridCol w:w="3118"/>
      </w:tblGrid>
      <w:tr w:rsidR="003179A5" w:rsidRPr="004A5075" w:rsidTr="005D75C8">
        <w:tc>
          <w:tcPr>
            <w:tcW w:w="2268" w:type="dxa"/>
          </w:tcPr>
          <w:p w:rsidR="003179A5" w:rsidRPr="004A5075" w:rsidRDefault="003179A5" w:rsidP="005D75C8">
            <w:pPr>
              <w:autoSpaceDE w:val="0"/>
              <w:autoSpaceDN w:val="0"/>
              <w:adjustRightInd w:val="0"/>
              <w:jc w:val="center"/>
              <w:rPr>
                <w:sz w:val="20"/>
              </w:rPr>
            </w:pPr>
            <w:r w:rsidRPr="004A5075">
              <w:rPr>
                <w:sz w:val="20"/>
              </w:rPr>
              <w:t>N пункта Административного регламента</w:t>
            </w:r>
          </w:p>
        </w:tc>
        <w:tc>
          <w:tcPr>
            <w:tcW w:w="3685" w:type="dxa"/>
          </w:tcPr>
          <w:p w:rsidR="003179A5" w:rsidRPr="004A5075" w:rsidRDefault="003179A5" w:rsidP="005D75C8">
            <w:pPr>
              <w:autoSpaceDE w:val="0"/>
              <w:autoSpaceDN w:val="0"/>
              <w:adjustRightInd w:val="0"/>
              <w:jc w:val="center"/>
              <w:rPr>
                <w:sz w:val="20"/>
              </w:rPr>
            </w:pPr>
            <w:r w:rsidRPr="004A5075">
              <w:rPr>
                <w:sz w:val="20"/>
              </w:rPr>
              <w:t>Наименование основания для отказа в соответствии с единым стандартом</w:t>
            </w:r>
          </w:p>
        </w:tc>
        <w:tc>
          <w:tcPr>
            <w:tcW w:w="3118" w:type="dxa"/>
          </w:tcPr>
          <w:p w:rsidR="003179A5" w:rsidRPr="004A5075" w:rsidRDefault="003179A5" w:rsidP="005D75C8">
            <w:pPr>
              <w:autoSpaceDE w:val="0"/>
              <w:autoSpaceDN w:val="0"/>
              <w:adjustRightInd w:val="0"/>
              <w:jc w:val="center"/>
              <w:rPr>
                <w:sz w:val="20"/>
              </w:rPr>
            </w:pPr>
            <w:r w:rsidRPr="004A5075">
              <w:rPr>
                <w:sz w:val="20"/>
              </w:rPr>
              <w:t>Разъяснение причин отказа в предоставлении услуги</w:t>
            </w:r>
          </w:p>
        </w:tc>
      </w:tr>
      <w:tr w:rsidR="003179A5" w:rsidRPr="004A5075" w:rsidTr="005D75C8">
        <w:tc>
          <w:tcPr>
            <w:tcW w:w="2268" w:type="dxa"/>
          </w:tcPr>
          <w:p w:rsidR="003179A5" w:rsidRPr="004A5075" w:rsidRDefault="003179A5" w:rsidP="005D75C8">
            <w:pPr>
              <w:autoSpaceDE w:val="0"/>
              <w:autoSpaceDN w:val="0"/>
              <w:adjustRightInd w:val="0"/>
              <w:rPr>
                <w:sz w:val="20"/>
              </w:rPr>
            </w:pPr>
          </w:p>
        </w:tc>
        <w:tc>
          <w:tcPr>
            <w:tcW w:w="3685" w:type="dxa"/>
          </w:tcPr>
          <w:p w:rsidR="003179A5" w:rsidRPr="004A5075" w:rsidRDefault="003179A5" w:rsidP="005D75C8">
            <w:pPr>
              <w:autoSpaceDE w:val="0"/>
              <w:autoSpaceDN w:val="0"/>
              <w:adjustRightInd w:val="0"/>
              <w:rPr>
                <w:sz w:val="20"/>
              </w:rPr>
            </w:pPr>
          </w:p>
        </w:tc>
        <w:tc>
          <w:tcPr>
            <w:tcW w:w="3118" w:type="dxa"/>
          </w:tcPr>
          <w:p w:rsidR="003179A5" w:rsidRPr="004A5075" w:rsidRDefault="003179A5" w:rsidP="005D75C8">
            <w:pPr>
              <w:autoSpaceDE w:val="0"/>
              <w:autoSpaceDN w:val="0"/>
              <w:adjustRightInd w:val="0"/>
              <w:rPr>
                <w:sz w:val="20"/>
              </w:rPr>
            </w:pPr>
          </w:p>
        </w:tc>
      </w:tr>
    </w:tbl>
    <w:p w:rsidR="003179A5" w:rsidRPr="004A5075" w:rsidRDefault="003179A5" w:rsidP="003179A5">
      <w:pPr>
        <w:autoSpaceDE w:val="0"/>
        <w:autoSpaceDN w:val="0"/>
        <w:adjustRightInd w:val="0"/>
        <w:jc w:val="both"/>
        <w:rPr>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1"/>
        <w:gridCol w:w="3179"/>
      </w:tblGrid>
      <w:tr w:rsidR="003179A5" w:rsidRPr="004A5075" w:rsidTr="005D75C8">
        <w:tc>
          <w:tcPr>
            <w:tcW w:w="9070" w:type="dxa"/>
            <w:gridSpan w:val="2"/>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r w:rsidRPr="004A5075">
              <w:rPr>
                <w:sz w:val="20"/>
              </w:rPr>
              <w:t>Дополнительная информация: ___________________________________________.</w:t>
            </w:r>
          </w:p>
          <w:p w:rsidR="003179A5" w:rsidRPr="004A5075" w:rsidRDefault="003179A5" w:rsidP="005D75C8">
            <w:pPr>
              <w:autoSpaceDE w:val="0"/>
              <w:autoSpaceDN w:val="0"/>
              <w:adjustRightInd w:val="0"/>
              <w:ind w:firstLine="283"/>
              <w:jc w:val="both"/>
              <w:rPr>
                <w:sz w:val="20"/>
              </w:rPr>
            </w:pPr>
            <w:r w:rsidRPr="004A5075">
              <w:rPr>
                <w:sz w:val="20"/>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3179A5" w:rsidRPr="004A5075" w:rsidRDefault="003179A5" w:rsidP="005D75C8">
            <w:pPr>
              <w:autoSpaceDE w:val="0"/>
              <w:autoSpaceDN w:val="0"/>
              <w:adjustRightInd w:val="0"/>
              <w:ind w:firstLine="283"/>
              <w:jc w:val="both"/>
              <w:rPr>
                <w:sz w:val="20"/>
              </w:rPr>
            </w:pPr>
            <w:r w:rsidRPr="004A5075">
              <w:rPr>
                <w:sz w:val="20"/>
              </w:rPr>
              <w:t>Данный отказ может быть обжалован в досудебном порядке путем направления жалобы в уполномоченный орган, а также в судебном порядке.</w:t>
            </w:r>
          </w:p>
        </w:tc>
      </w:tr>
      <w:tr w:rsidR="003179A5" w:rsidRPr="004A5075" w:rsidTr="005D75C8">
        <w:tc>
          <w:tcPr>
            <w:tcW w:w="9070" w:type="dxa"/>
            <w:gridSpan w:val="2"/>
            <w:tcBorders>
              <w:top w:val="nil"/>
              <w:left w:val="nil"/>
              <w:bottom w:val="nil"/>
              <w:right w:val="nil"/>
            </w:tcBorders>
          </w:tcPr>
          <w:p w:rsidR="003179A5" w:rsidRPr="004A5075" w:rsidRDefault="003179A5" w:rsidP="005D75C8">
            <w:pPr>
              <w:autoSpaceDE w:val="0"/>
              <w:autoSpaceDN w:val="0"/>
              <w:adjustRightInd w:val="0"/>
              <w:rPr>
                <w:sz w:val="20"/>
              </w:rPr>
            </w:pPr>
          </w:p>
        </w:tc>
      </w:tr>
      <w:tr w:rsidR="003179A5" w:rsidRPr="004A5075" w:rsidTr="005D75C8">
        <w:tblPrEx>
          <w:tblBorders>
            <w:right w:val="single" w:sz="4" w:space="0" w:color="auto"/>
          </w:tblBorders>
        </w:tblPrEx>
        <w:tc>
          <w:tcPr>
            <w:tcW w:w="5891" w:type="dxa"/>
            <w:tcBorders>
              <w:top w:val="nil"/>
              <w:left w:val="nil"/>
              <w:bottom w:val="nil"/>
            </w:tcBorders>
          </w:tcPr>
          <w:p w:rsidR="003179A5" w:rsidRPr="004A5075" w:rsidRDefault="003179A5" w:rsidP="005D75C8">
            <w:pPr>
              <w:autoSpaceDE w:val="0"/>
              <w:autoSpaceDN w:val="0"/>
              <w:adjustRightInd w:val="0"/>
              <w:jc w:val="center"/>
              <w:rPr>
                <w:sz w:val="20"/>
              </w:rPr>
            </w:pPr>
            <w:r w:rsidRPr="004A5075">
              <w:rPr>
                <w:sz w:val="20"/>
              </w:rPr>
              <w:t>_____________________________________________</w:t>
            </w:r>
          </w:p>
          <w:p w:rsidR="003179A5" w:rsidRPr="004A5075" w:rsidRDefault="003179A5" w:rsidP="005D75C8">
            <w:pPr>
              <w:autoSpaceDE w:val="0"/>
              <w:autoSpaceDN w:val="0"/>
              <w:adjustRightInd w:val="0"/>
              <w:jc w:val="center"/>
              <w:rPr>
                <w:sz w:val="20"/>
              </w:rPr>
            </w:pPr>
            <w:r w:rsidRPr="004A5075">
              <w:rPr>
                <w:sz w:val="20"/>
              </w:rPr>
              <w:t>Должность и ФИО сотрудника, принявшего решение</w:t>
            </w:r>
          </w:p>
        </w:tc>
        <w:tc>
          <w:tcPr>
            <w:tcW w:w="3179" w:type="dxa"/>
            <w:tcBorders>
              <w:top w:val="single" w:sz="4" w:space="0" w:color="auto"/>
              <w:bottom w:val="single" w:sz="4" w:space="0" w:color="auto"/>
            </w:tcBorders>
          </w:tcPr>
          <w:p w:rsidR="003179A5" w:rsidRPr="004A5075" w:rsidRDefault="003179A5" w:rsidP="005D75C8">
            <w:pPr>
              <w:autoSpaceDE w:val="0"/>
              <w:autoSpaceDN w:val="0"/>
              <w:adjustRightInd w:val="0"/>
              <w:jc w:val="center"/>
              <w:rPr>
                <w:sz w:val="20"/>
              </w:rPr>
            </w:pPr>
            <w:r w:rsidRPr="004A5075">
              <w:rPr>
                <w:sz w:val="20"/>
              </w:rPr>
              <w:t>Сведения об электронной подписи</w:t>
            </w:r>
          </w:p>
        </w:tc>
      </w:tr>
      <w:tr w:rsidR="003179A5" w:rsidRPr="004A5075" w:rsidTr="005D75C8">
        <w:tc>
          <w:tcPr>
            <w:tcW w:w="9070" w:type="dxa"/>
            <w:gridSpan w:val="2"/>
            <w:tcBorders>
              <w:top w:val="nil"/>
              <w:left w:val="nil"/>
              <w:bottom w:val="nil"/>
              <w:right w:val="nil"/>
            </w:tcBorders>
          </w:tcPr>
          <w:p w:rsidR="003179A5" w:rsidRPr="004A5075" w:rsidRDefault="003179A5" w:rsidP="005D75C8">
            <w:pPr>
              <w:autoSpaceDE w:val="0"/>
              <w:autoSpaceDN w:val="0"/>
              <w:adjustRightInd w:val="0"/>
              <w:ind w:firstLine="283"/>
              <w:jc w:val="both"/>
              <w:rPr>
                <w:sz w:val="20"/>
              </w:rPr>
            </w:pPr>
          </w:p>
        </w:tc>
      </w:tr>
    </w:tbl>
    <w:p w:rsidR="003179A5" w:rsidRPr="004A5075" w:rsidRDefault="003179A5" w:rsidP="003179A5">
      <w:pPr>
        <w:autoSpaceDE w:val="0"/>
        <w:autoSpaceDN w:val="0"/>
        <w:adjustRightInd w:val="0"/>
        <w:spacing w:after="200"/>
        <w:jc w:val="center"/>
        <w:rPr>
          <w:sz w:val="20"/>
        </w:rPr>
      </w:pPr>
    </w:p>
    <w:p w:rsidR="003179A5" w:rsidRPr="004A5075" w:rsidRDefault="003179A5" w:rsidP="003179A5">
      <w:pPr>
        <w:rPr>
          <w:sz w:val="20"/>
          <w:lang w:eastAsia="zh-CN"/>
        </w:rPr>
      </w:pPr>
    </w:p>
    <w:p w:rsidR="003179A5" w:rsidRPr="004A5075" w:rsidRDefault="003179A5" w:rsidP="003179A5">
      <w:pPr>
        <w:rPr>
          <w:sz w:val="20"/>
          <w:lang w:eastAsia="zh-CN"/>
        </w:rPr>
      </w:pPr>
    </w:p>
    <w:tbl>
      <w:tblPr>
        <w:tblW w:w="9072" w:type="dxa"/>
        <w:tblLayout w:type="fixed"/>
        <w:tblCellMar>
          <w:left w:w="0" w:type="dxa"/>
          <w:right w:w="0" w:type="dxa"/>
        </w:tblCellMar>
        <w:tblLook w:val="0000" w:firstRow="0" w:lastRow="0" w:firstColumn="0" w:lastColumn="0" w:noHBand="0" w:noVBand="0"/>
      </w:tblPr>
      <w:tblGrid>
        <w:gridCol w:w="1814"/>
        <w:gridCol w:w="1814"/>
        <w:gridCol w:w="1815"/>
        <w:gridCol w:w="1814"/>
        <w:gridCol w:w="1815"/>
      </w:tblGrid>
      <w:tr w:rsidR="003179A5" w:rsidRPr="004A5075" w:rsidTr="005D75C8">
        <w:trPr>
          <w:trHeight w:hRule="exact" w:val="3129"/>
        </w:trPr>
        <w:tc>
          <w:tcPr>
            <w:tcW w:w="9072" w:type="dxa"/>
            <w:gridSpan w:val="5"/>
          </w:tcPr>
          <w:p w:rsidR="003179A5" w:rsidRPr="004A5075" w:rsidRDefault="003179A5" w:rsidP="005D75C8">
            <w:pPr>
              <w:jc w:val="center"/>
              <w:rPr>
                <w:sz w:val="20"/>
                <w:lang w:eastAsia="zh-CN"/>
              </w:rPr>
            </w:pPr>
            <w:r w:rsidRPr="004A5075">
              <w:rPr>
                <w:b/>
                <w:noProof/>
                <w:sz w:val="20"/>
              </w:rPr>
              <w:drawing>
                <wp:inline distT="0" distB="0" distL="0" distR="0" wp14:anchorId="2E86CA3B" wp14:editId="0408F48E">
                  <wp:extent cx="429895" cy="528955"/>
                  <wp:effectExtent l="0" t="0" r="8255" b="4445"/>
                  <wp:docPr id="21" name="Рисунок 2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895" cy="528955"/>
                          </a:xfrm>
                          <a:prstGeom prst="rect">
                            <a:avLst/>
                          </a:prstGeom>
                          <a:noFill/>
                          <a:ln>
                            <a:noFill/>
                          </a:ln>
                        </pic:spPr>
                      </pic:pic>
                    </a:graphicData>
                  </a:graphic>
                </wp:inline>
              </w:drawing>
            </w:r>
          </w:p>
          <w:p w:rsidR="003179A5" w:rsidRPr="004A5075" w:rsidRDefault="003179A5" w:rsidP="005D75C8">
            <w:pPr>
              <w:jc w:val="center"/>
              <w:rPr>
                <w:b/>
                <w:bCs/>
                <w:sz w:val="20"/>
                <w:lang w:eastAsia="zh-CN"/>
              </w:rPr>
            </w:pPr>
          </w:p>
          <w:p w:rsidR="003179A5" w:rsidRPr="004A5075" w:rsidRDefault="003179A5" w:rsidP="005D75C8">
            <w:pPr>
              <w:jc w:val="center"/>
              <w:rPr>
                <w:b/>
                <w:sz w:val="20"/>
                <w:lang w:eastAsia="zh-CN"/>
              </w:rPr>
            </w:pPr>
            <w:r w:rsidRPr="004A5075">
              <w:rPr>
                <w:b/>
                <w:bCs/>
                <w:sz w:val="20"/>
                <w:lang w:eastAsia="zh-CN"/>
              </w:rPr>
              <w:t xml:space="preserve">АДМИНИСТРАЦИЯ ОРЛОВСКОГО МУНИЦИПАЛЬНОГО ОКРУГА </w:t>
            </w:r>
            <w:r w:rsidRPr="004A5075">
              <w:rPr>
                <w:b/>
                <w:sz w:val="20"/>
                <w:lang w:eastAsia="zh-CN"/>
              </w:rPr>
              <w:t>КИРОВСКОЙ ОБЛАСТИ</w:t>
            </w:r>
          </w:p>
          <w:p w:rsidR="003179A5" w:rsidRPr="004A5075" w:rsidRDefault="003179A5" w:rsidP="005D75C8">
            <w:pPr>
              <w:jc w:val="center"/>
              <w:rPr>
                <w:b/>
                <w:sz w:val="20"/>
                <w:lang w:eastAsia="zh-CN"/>
              </w:rPr>
            </w:pPr>
          </w:p>
          <w:p w:rsidR="003179A5" w:rsidRPr="004A5075" w:rsidRDefault="003179A5" w:rsidP="005D75C8">
            <w:pPr>
              <w:jc w:val="center"/>
              <w:rPr>
                <w:b/>
                <w:sz w:val="20"/>
                <w:lang w:eastAsia="zh-CN"/>
              </w:rPr>
            </w:pPr>
            <w:r w:rsidRPr="004A5075">
              <w:rPr>
                <w:b/>
                <w:sz w:val="20"/>
                <w:lang w:eastAsia="zh-CN"/>
              </w:rPr>
              <w:t>ПОСТАНОВЛЕНИЕ</w:t>
            </w:r>
          </w:p>
          <w:p w:rsidR="003179A5" w:rsidRPr="004A5075" w:rsidRDefault="003179A5" w:rsidP="005D75C8">
            <w:pPr>
              <w:jc w:val="center"/>
              <w:rPr>
                <w:sz w:val="20"/>
                <w:lang w:eastAsia="zh-CN"/>
              </w:rPr>
            </w:pPr>
          </w:p>
        </w:tc>
      </w:tr>
      <w:tr w:rsidR="003179A5" w:rsidRPr="004A5075" w:rsidTr="005D75C8">
        <w:tblPrEx>
          <w:tblCellMar>
            <w:left w:w="70" w:type="dxa"/>
            <w:right w:w="70" w:type="dxa"/>
          </w:tblCellMar>
        </w:tblPrEx>
        <w:tc>
          <w:tcPr>
            <w:tcW w:w="1814" w:type="dxa"/>
          </w:tcPr>
          <w:p w:rsidR="003179A5" w:rsidRPr="004A5075" w:rsidRDefault="003179A5" w:rsidP="005D75C8">
            <w:pPr>
              <w:rPr>
                <w:sz w:val="20"/>
                <w:lang w:eastAsia="zh-CN"/>
              </w:rPr>
            </w:pPr>
            <w:r w:rsidRPr="004A5075">
              <w:rPr>
                <w:sz w:val="20"/>
                <w:lang w:eastAsia="zh-CN"/>
              </w:rPr>
              <w:t>20.05.2026</w:t>
            </w:r>
          </w:p>
        </w:tc>
        <w:tc>
          <w:tcPr>
            <w:tcW w:w="1814" w:type="dxa"/>
          </w:tcPr>
          <w:p w:rsidR="003179A5" w:rsidRPr="004A5075" w:rsidRDefault="003179A5" w:rsidP="005D75C8">
            <w:pPr>
              <w:rPr>
                <w:sz w:val="20"/>
                <w:lang w:eastAsia="zh-CN"/>
              </w:rPr>
            </w:pPr>
          </w:p>
        </w:tc>
        <w:tc>
          <w:tcPr>
            <w:tcW w:w="1815" w:type="dxa"/>
          </w:tcPr>
          <w:p w:rsidR="003179A5" w:rsidRPr="004A5075" w:rsidRDefault="003179A5" w:rsidP="005D75C8">
            <w:pPr>
              <w:rPr>
                <w:sz w:val="20"/>
                <w:lang w:eastAsia="zh-CN"/>
              </w:rPr>
            </w:pPr>
          </w:p>
        </w:tc>
        <w:tc>
          <w:tcPr>
            <w:tcW w:w="1814" w:type="dxa"/>
          </w:tcPr>
          <w:p w:rsidR="003179A5" w:rsidRPr="004A5075" w:rsidRDefault="003179A5" w:rsidP="005D75C8">
            <w:pPr>
              <w:rPr>
                <w:sz w:val="20"/>
                <w:lang w:eastAsia="zh-CN"/>
              </w:rPr>
            </w:pPr>
            <w:r w:rsidRPr="004A5075">
              <w:rPr>
                <w:sz w:val="20"/>
                <w:lang w:eastAsia="zh-CN"/>
              </w:rPr>
              <w:t>№</w:t>
            </w:r>
          </w:p>
        </w:tc>
        <w:tc>
          <w:tcPr>
            <w:tcW w:w="1815" w:type="dxa"/>
          </w:tcPr>
          <w:p w:rsidR="003179A5" w:rsidRPr="004A5075" w:rsidRDefault="003179A5" w:rsidP="005D75C8">
            <w:pPr>
              <w:rPr>
                <w:sz w:val="20"/>
                <w:lang w:eastAsia="zh-CN"/>
              </w:rPr>
            </w:pPr>
            <w:r w:rsidRPr="004A5075">
              <w:rPr>
                <w:sz w:val="20"/>
                <w:lang w:eastAsia="zh-CN"/>
              </w:rPr>
              <w:t>583-п</w:t>
            </w:r>
          </w:p>
        </w:tc>
      </w:tr>
      <w:tr w:rsidR="003179A5" w:rsidRPr="004A5075" w:rsidTr="005D75C8">
        <w:tblPrEx>
          <w:tblCellMar>
            <w:left w:w="70" w:type="dxa"/>
            <w:right w:w="70" w:type="dxa"/>
          </w:tblCellMar>
        </w:tblPrEx>
        <w:tc>
          <w:tcPr>
            <w:tcW w:w="9072" w:type="dxa"/>
            <w:gridSpan w:val="5"/>
          </w:tcPr>
          <w:p w:rsidR="003179A5" w:rsidRPr="004A5075" w:rsidRDefault="003179A5" w:rsidP="005D75C8">
            <w:pPr>
              <w:rPr>
                <w:b/>
                <w:sz w:val="20"/>
                <w:lang w:eastAsia="zh-CN"/>
              </w:rPr>
            </w:pPr>
            <w:r w:rsidRPr="004A5075">
              <w:rPr>
                <w:b/>
                <w:sz w:val="20"/>
                <w:lang w:eastAsia="zh-CN"/>
              </w:rPr>
              <w:t>г. Орлов</w:t>
            </w:r>
          </w:p>
          <w:p w:rsidR="003179A5" w:rsidRPr="004A5075" w:rsidRDefault="003179A5" w:rsidP="005D75C8">
            <w:pPr>
              <w:rPr>
                <w:b/>
                <w:sz w:val="20"/>
                <w:lang w:eastAsia="zh-CN"/>
              </w:rPr>
            </w:pPr>
            <w:r w:rsidRPr="004A5075">
              <w:rPr>
                <w:b/>
                <w:sz w:val="20"/>
                <w:lang w:eastAsia="zh-CN"/>
              </w:rPr>
              <w:t xml:space="preserve">Об обеспечении надлежащего состояния наружного противопожарного водоснабжения в </w:t>
            </w:r>
            <w:r w:rsidRPr="004A5075">
              <w:rPr>
                <w:b/>
                <w:sz w:val="20"/>
                <w:lang w:eastAsia="zh-CN"/>
              </w:rPr>
              <w:lastRenderedPageBreak/>
              <w:t>границах населенных пунктов Орловского муниципального округа Кировской области</w:t>
            </w:r>
          </w:p>
          <w:p w:rsidR="003179A5" w:rsidRPr="004A5075" w:rsidRDefault="003179A5" w:rsidP="005D75C8">
            <w:pPr>
              <w:rPr>
                <w:b/>
                <w:sz w:val="20"/>
                <w:lang w:eastAsia="zh-CN"/>
              </w:rPr>
            </w:pPr>
          </w:p>
        </w:tc>
      </w:tr>
    </w:tbl>
    <w:p w:rsidR="003179A5" w:rsidRPr="004A5075" w:rsidRDefault="003179A5" w:rsidP="003179A5">
      <w:pPr>
        <w:rPr>
          <w:sz w:val="20"/>
          <w:lang w:eastAsia="zh-CN" w:bidi="ru-RU"/>
        </w:rPr>
      </w:pPr>
      <w:proofErr w:type="gramStart"/>
      <w:r w:rsidRPr="004A5075">
        <w:rPr>
          <w:sz w:val="20"/>
          <w:lang w:eastAsia="zh-CN" w:bidi="ru-RU"/>
        </w:rPr>
        <w:lastRenderedPageBreak/>
        <w:t xml:space="preserve">В соответствии с Федеральными законами от 22 июля 2008 </w:t>
      </w:r>
      <w:r w:rsidRPr="004A5075">
        <w:rPr>
          <w:sz w:val="20"/>
          <w:lang w:eastAsia="zh-CN"/>
        </w:rPr>
        <w:t xml:space="preserve">№ </w:t>
      </w:r>
      <w:r w:rsidRPr="004A5075">
        <w:rPr>
          <w:sz w:val="20"/>
          <w:lang w:eastAsia="zh-CN" w:bidi="ru-RU"/>
        </w:rPr>
        <w:t xml:space="preserve">123-Ф3 "Технический регламент о требованиях пожарной безопасности", </w:t>
      </w:r>
      <w:r w:rsidRPr="004A5075">
        <w:rPr>
          <w:sz w:val="20"/>
          <w:lang w:eastAsia="zh-CN" w:bidi="ru-RU"/>
        </w:rPr>
        <w:br/>
        <w:t xml:space="preserve">от 21 декабря 1994 г. </w:t>
      </w:r>
      <w:r w:rsidRPr="004A5075">
        <w:rPr>
          <w:sz w:val="20"/>
          <w:lang w:eastAsia="zh-CN"/>
        </w:rPr>
        <w:t xml:space="preserve">№ </w:t>
      </w:r>
      <w:r w:rsidRPr="004A5075">
        <w:rPr>
          <w:sz w:val="20"/>
          <w:lang w:eastAsia="zh-CN" w:bidi="ru-RU"/>
        </w:rPr>
        <w:t xml:space="preserve">69-ФЗ "О пожарной безопасности", </w:t>
      </w:r>
      <w:r w:rsidRPr="004A5075">
        <w:rPr>
          <w:bCs/>
          <w:sz w:val="20"/>
          <w:lang w:eastAsia="zh-CN" w:bidi="ru-RU"/>
        </w:rPr>
        <w:t>Федеральным законом  Российской Федерации от 7 декабря 2011 г. № 416-ФЗ "О водоснабжении и водоотведении"</w:t>
      </w:r>
      <w:r w:rsidRPr="004A5075">
        <w:rPr>
          <w:sz w:val="20"/>
          <w:lang w:eastAsia="zh-CN" w:bidi="ru-RU"/>
        </w:rPr>
        <w:t>, Правилами противопожарного режима в Российской Федерации, утвержденными постановлением Правительства Российской Федерации от 16 сентября 2020 г. № 1479 «</w:t>
      </w:r>
      <w:r w:rsidRPr="004A5075">
        <w:rPr>
          <w:sz w:val="20"/>
          <w:lang w:eastAsia="zh-CN"/>
        </w:rPr>
        <w:t>Об утверждении Правил противопожарного</w:t>
      </w:r>
      <w:proofErr w:type="gramEnd"/>
      <w:r w:rsidRPr="004A5075">
        <w:rPr>
          <w:sz w:val="20"/>
          <w:lang w:eastAsia="zh-CN"/>
        </w:rPr>
        <w:t xml:space="preserve"> </w:t>
      </w:r>
      <w:proofErr w:type="gramStart"/>
      <w:r w:rsidRPr="004A5075">
        <w:rPr>
          <w:sz w:val="20"/>
          <w:lang w:eastAsia="zh-CN"/>
        </w:rPr>
        <w:t>режима в Российской Федерации</w:t>
      </w:r>
      <w:r w:rsidRPr="004A5075">
        <w:rPr>
          <w:sz w:val="20"/>
          <w:lang w:eastAsia="zh-CN" w:bidi="ru-RU"/>
        </w:rPr>
        <w:t>», в целях обеспечения пожарной безопасности на территории Орловского муниципального округа Кировской области, активизации работы по приведению наружного противопожарного водоснабжения в соответствие с нормами и правилами, а также создания в целях пожаротушения условий для забора в любое время года воды из источников наружного противопожарного водоснабжения администрация Орловского муниципального округа Кировской области ПОСТАНОВЛЯЕТ:</w:t>
      </w:r>
      <w:proofErr w:type="gramEnd"/>
    </w:p>
    <w:p w:rsidR="003179A5" w:rsidRPr="004A5075" w:rsidRDefault="003179A5" w:rsidP="003179A5">
      <w:pPr>
        <w:rPr>
          <w:sz w:val="20"/>
          <w:lang w:eastAsia="zh-CN"/>
        </w:rPr>
      </w:pPr>
      <w:r w:rsidRPr="004A5075">
        <w:rPr>
          <w:sz w:val="20"/>
          <w:lang w:eastAsia="zh-CN" w:bidi="ru-RU"/>
        </w:rPr>
        <w:t>1. Утвердить порядок содержания и эксплуатации источников наружного противопожарного водоснабжения в границах населенных пунктов Орловского муниципального округа Кировской области согласно приложению</w:t>
      </w:r>
      <w:proofErr w:type="gramStart"/>
      <w:r w:rsidRPr="004A5075">
        <w:rPr>
          <w:sz w:val="20"/>
          <w:lang w:eastAsia="zh-CN"/>
        </w:rPr>
        <w:t>1</w:t>
      </w:r>
      <w:proofErr w:type="gramEnd"/>
      <w:r w:rsidRPr="004A5075">
        <w:rPr>
          <w:sz w:val="20"/>
          <w:lang w:eastAsia="zh-CN"/>
        </w:rPr>
        <w:t xml:space="preserve">. </w:t>
      </w:r>
    </w:p>
    <w:p w:rsidR="003179A5" w:rsidRPr="004A5075" w:rsidRDefault="003179A5" w:rsidP="003179A5">
      <w:pPr>
        <w:rPr>
          <w:sz w:val="20"/>
          <w:lang w:eastAsia="zh-CN" w:bidi="ru-RU"/>
        </w:rPr>
      </w:pPr>
      <w:r w:rsidRPr="004A5075">
        <w:rPr>
          <w:sz w:val="20"/>
          <w:lang w:eastAsia="zh-CN" w:bidi="ru-RU"/>
        </w:rPr>
        <w:t xml:space="preserve">2.Утвердить список противопожарных </w:t>
      </w:r>
      <w:proofErr w:type="spellStart"/>
      <w:r w:rsidRPr="004A5075">
        <w:rPr>
          <w:sz w:val="20"/>
          <w:lang w:eastAsia="zh-CN" w:bidi="ru-RU"/>
        </w:rPr>
        <w:t>водоисточников</w:t>
      </w:r>
      <w:proofErr w:type="spellEnd"/>
      <w:r w:rsidRPr="004A5075">
        <w:rPr>
          <w:sz w:val="20"/>
          <w:lang w:eastAsia="zh-CN" w:bidi="ru-RU"/>
        </w:rPr>
        <w:t xml:space="preserve"> находящихся в границах населенных пунктов Орловского муниципального округа Кировской области согласно приложению 2.</w:t>
      </w:r>
    </w:p>
    <w:p w:rsidR="003179A5" w:rsidRPr="004A5075" w:rsidRDefault="003179A5" w:rsidP="003179A5">
      <w:pPr>
        <w:rPr>
          <w:sz w:val="20"/>
          <w:lang w:eastAsia="zh-CN" w:bidi="ru-RU"/>
        </w:rPr>
      </w:pPr>
      <w:r w:rsidRPr="004A5075">
        <w:rPr>
          <w:sz w:val="20"/>
          <w:lang w:eastAsia="zh-CN" w:bidi="ru-RU"/>
        </w:rPr>
        <w:t>3.  Заместителю главы администрации Орловского муниципального округа, начальнику управления по работе с территориями администрации Орловского муниципального округа:</w:t>
      </w:r>
    </w:p>
    <w:p w:rsidR="003179A5" w:rsidRPr="004A5075" w:rsidRDefault="003179A5" w:rsidP="003179A5">
      <w:pPr>
        <w:rPr>
          <w:sz w:val="20"/>
          <w:lang w:eastAsia="zh-CN"/>
        </w:rPr>
      </w:pPr>
      <w:r w:rsidRPr="004A5075">
        <w:rPr>
          <w:sz w:val="20"/>
          <w:lang w:eastAsia="zh-CN" w:bidi="ru-RU"/>
        </w:rPr>
        <w:t>3.1. поддерживать имеющиеся на территории населенных пунктов водоемы, согласно приложению 2, в постоянной готовности к забору воды пожарной техникой для тушения пожаров, для чего в сметах расходов планировать финансирование мероприятий на эти цели</w:t>
      </w:r>
      <w:r w:rsidRPr="004A5075">
        <w:rPr>
          <w:sz w:val="20"/>
          <w:lang w:eastAsia="zh-CN"/>
        </w:rPr>
        <w:t>;</w:t>
      </w:r>
    </w:p>
    <w:p w:rsidR="003179A5" w:rsidRPr="004A5075" w:rsidRDefault="003179A5" w:rsidP="003179A5">
      <w:pPr>
        <w:rPr>
          <w:sz w:val="20"/>
          <w:lang w:eastAsia="zh-CN" w:bidi="ru-RU"/>
        </w:rPr>
      </w:pPr>
      <w:proofErr w:type="gramStart"/>
      <w:r w:rsidRPr="004A5075">
        <w:rPr>
          <w:sz w:val="20"/>
          <w:lang w:eastAsia="zh-CN"/>
        </w:rPr>
        <w:t xml:space="preserve">3.2.  </w:t>
      </w:r>
      <w:r w:rsidRPr="004A5075">
        <w:rPr>
          <w:sz w:val="20"/>
          <w:lang w:eastAsia="zh-CN" w:bidi="ru-RU"/>
        </w:rPr>
        <w:t>два раза в год (весной – с 01 апреля по 01 июня и осенью – с 01 сентября по 01 ноября) проводить совместно с 45 ПСЧ №6 ПСО ФПС ГПС ГУ МЧС России по Кировской области комиссионное обследование (проверку) средств наружного противопожарного водоснабжения на территории населенных пунктов Орловского муниципального округа и представлять результаты проверок в сроки до 20 июня и 20</w:t>
      </w:r>
      <w:proofErr w:type="gramEnd"/>
      <w:r w:rsidRPr="004A5075">
        <w:rPr>
          <w:sz w:val="20"/>
          <w:lang w:eastAsia="zh-CN" w:bidi="ru-RU"/>
        </w:rPr>
        <w:t xml:space="preserve"> ноября в отдел гражданской защиты населения и территорий администрации Орловского муниципального округа;</w:t>
      </w:r>
    </w:p>
    <w:p w:rsidR="003179A5" w:rsidRPr="004A5075" w:rsidRDefault="003179A5" w:rsidP="003179A5">
      <w:pPr>
        <w:rPr>
          <w:sz w:val="20"/>
          <w:lang w:eastAsia="zh-CN" w:bidi="ru-RU"/>
        </w:rPr>
      </w:pPr>
      <w:r w:rsidRPr="004A5075">
        <w:rPr>
          <w:sz w:val="20"/>
          <w:lang w:eastAsia="zh-CN" w:bidi="ru-RU"/>
        </w:rPr>
        <w:tab/>
        <w:t>3.3. принимать своевременные меры по ремонту и восстановлению неисправных источников противопожарного водоснабжения, обеспечить установку на видных местах указателей установленного образца.</w:t>
      </w:r>
    </w:p>
    <w:p w:rsidR="003179A5" w:rsidRPr="004A5075" w:rsidRDefault="003179A5" w:rsidP="003179A5">
      <w:pPr>
        <w:rPr>
          <w:sz w:val="20"/>
          <w:lang w:eastAsia="zh-CN" w:bidi="ru-RU"/>
        </w:rPr>
      </w:pPr>
      <w:r w:rsidRPr="004A5075">
        <w:rPr>
          <w:sz w:val="20"/>
          <w:lang w:eastAsia="zh-CN" w:bidi="ru-RU"/>
        </w:rPr>
        <w:tab/>
        <w:t>4. Отделу гражданской защиты населения и территорий администрации Орловского муниципального округа Кировской области обеспечить действенный контроль в вопросах обеспечения объектов, населенных пунктов наружным противопожарным водоснабжением.</w:t>
      </w:r>
    </w:p>
    <w:p w:rsidR="003179A5" w:rsidRPr="004A5075" w:rsidRDefault="003179A5" w:rsidP="003179A5">
      <w:pPr>
        <w:rPr>
          <w:sz w:val="20"/>
          <w:lang w:eastAsia="zh-CN"/>
        </w:rPr>
      </w:pPr>
      <w:r w:rsidRPr="004A5075">
        <w:rPr>
          <w:sz w:val="20"/>
          <w:lang w:eastAsia="zh-CN"/>
        </w:rPr>
        <w:t>5. Настоящее постановление вступает в силу с момента опубликования в Информационном бюллетене органов местного самоуправления муниципального образования Орловский муниципальный округ Кировской области.</w:t>
      </w:r>
    </w:p>
    <w:p w:rsidR="003179A5" w:rsidRPr="004A5075" w:rsidRDefault="003179A5" w:rsidP="003179A5">
      <w:pPr>
        <w:rPr>
          <w:sz w:val="20"/>
          <w:lang w:eastAsia="zh-CN"/>
        </w:rPr>
      </w:pPr>
      <w:r w:rsidRPr="004A5075">
        <w:rPr>
          <w:sz w:val="20"/>
          <w:lang w:eastAsia="zh-CN"/>
        </w:rPr>
        <w:t xml:space="preserve">6.  </w:t>
      </w:r>
      <w:proofErr w:type="gramStart"/>
      <w:r w:rsidRPr="004A5075">
        <w:rPr>
          <w:sz w:val="20"/>
          <w:lang w:eastAsia="zh-CN"/>
        </w:rPr>
        <w:t>Контроль за</w:t>
      </w:r>
      <w:proofErr w:type="gramEnd"/>
      <w:r w:rsidRPr="004A5075">
        <w:rPr>
          <w:sz w:val="20"/>
          <w:lang w:eastAsia="zh-CN"/>
        </w:rPr>
        <w:t xml:space="preserve"> выполнением постановления оставляю за собой.</w:t>
      </w:r>
    </w:p>
    <w:p w:rsidR="003179A5" w:rsidRPr="004A5075" w:rsidRDefault="003179A5" w:rsidP="003179A5">
      <w:pPr>
        <w:rPr>
          <w:sz w:val="20"/>
          <w:lang w:eastAsia="zh-CN"/>
        </w:rPr>
      </w:pPr>
    </w:p>
    <w:p w:rsidR="003179A5" w:rsidRPr="004A5075" w:rsidRDefault="003179A5" w:rsidP="003179A5">
      <w:pPr>
        <w:rPr>
          <w:sz w:val="20"/>
          <w:lang w:eastAsia="zh-CN"/>
        </w:rPr>
      </w:pPr>
    </w:p>
    <w:p w:rsidR="003179A5" w:rsidRPr="004A5075" w:rsidRDefault="003179A5" w:rsidP="003179A5">
      <w:pPr>
        <w:rPr>
          <w:sz w:val="20"/>
          <w:lang w:eastAsia="zh-CN"/>
        </w:rPr>
      </w:pPr>
      <w:r w:rsidRPr="004A5075">
        <w:rPr>
          <w:sz w:val="20"/>
          <w:lang w:eastAsia="zh-CN"/>
        </w:rPr>
        <w:t>Глава администрации</w:t>
      </w:r>
    </w:p>
    <w:p w:rsidR="003179A5" w:rsidRPr="004A5075" w:rsidRDefault="003179A5" w:rsidP="003179A5">
      <w:pPr>
        <w:rPr>
          <w:sz w:val="20"/>
          <w:lang w:eastAsia="zh-CN"/>
        </w:rPr>
      </w:pPr>
      <w:r w:rsidRPr="004A5075">
        <w:rPr>
          <w:sz w:val="20"/>
          <w:lang w:eastAsia="zh-CN"/>
        </w:rPr>
        <w:t>Орловского муниципального округа</w:t>
      </w:r>
      <w:r w:rsidRPr="004A5075">
        <w:rPr>
          <w:sz w:val="20"/>
          <w:lang w:eastAsia="zh-CN"/>
        </w:rPr>
        <w:tab/>
        <w:t xml:space="preserve">    Л.В. Фокина                                                                     </w:t>
      </w:r>
    </w:p>
    <w:p w:rsidR="003179A5" w:rsidRPr="004A5075" w:rsidRDefault="003179A5" w:rsidP="003179A5">
      <w:pPr>
        <w:rPr>
          <w:sz w:val="20"/>
          <w:lang w:eastAsia="zh-CN"/>
        </w:rPr>
      </w:pPr>
    </w:p>
    <w:p w:rsidR="003179A5" w:rsidRPr="004A5075" w:rsidRDefault="003179A5" w:rsidP="003179A5">
      <w:pPr>
        <w:rPr>
          <w:sz w:val="20"/>
          <w:lang w:eastAsia="zh-CN"/>
        </w:rPr>
      </w:pPr>
      <w:r w:rsidRPr="004A5075">
        <w:rPr>
          <w:sz w:val="20"/>
          <w:lang w:eastAsia="zh-CN"/>
        </w:rPr>
        <w:t>Приложение №1</w:t>
      </w:r>
    </w:p>
    <w:p w:rsidR="003179A5" w:rsidRPr="004A5075" w:rsidRDefault="003179A5" w:rsidP="003179A5">
      <w:pPr>
        <w:rPr>
          <w:sz w:val="20"/>
          <w:lang w:eastAsia="zh-CN"/>
        </w:rPr>
      </w:pPr>
    </w:p>
    <w:p w:rsidR="003179A5" w:rsidRPr="004A5075" w:rsidRDefault="003179A5" w:rsidP="003179A5">
      <w:pPr>
        <w:rPr>
          <w:sz w:val="20"/>
          <w:lang w:eastAsia="zh-CN"/>
        </w:rPr>
      </w:pPr>
      <w:r w:rsidRPr="004A5075">
        <w:rPr>
          <w:sz w:val="20"/>
          <w:lang w:eastAsia="zh-CN"/>
        </w:rPr>
        <w:t>УТВЕРЖДЕНО</w:t>
      </w:r>
    </w:p>
    <w:p w:rsidR="003179A5" w:rsidRPr="004A5075" w:rsidRDefault="003179A5" w:rsidP="003179A5">
      <w:pPr>
        <w:rPr>
          <w:sz w:val="20"/>
          <w:lang w:eastAsia="zh-CN"/>
        </w:rPr>
      </w:pPr>
    </w:p>
    <w:p w:rsidR="003179A5" w:rsidRPr="004A5075" w:rsidRDefault="003179A5" w:rsidP="003179A5">
      <w:pPr>
        <w:rPr>
          <w:sz w:val="20"/>
          <w:lang w:eastAsia="zh-CN"/>
        </w:rPr>
      </w:pPr>
      <w:r w:rsidRPr="004A5075">
        <w:rPr>
          <w:sz w:val="20"/>
          <w:lang w:eastAsia="zh-CN"/>
        </w:rPr>
        <w:t>постановлением администрации Орловского муниципального округа Кировской области</w:t>
      </w:r>
    </w:p>
    <w:p w:rsidR="003179A5" w:rsidRPr="004A5075" w:rsidRDefault="003179A5" w:rsidP="003179A5">
      <w:pPr>
        <w:rPr>
          <w:b/>
          <w:bCs/>
          <w:sz w:val="20"/>
          <w:lang w:eastAsia="zh-CN"/>
        </w:rPr>
      </w:pPr>
      <w:r w:rsidRPr="004A5075">
        <w:rPr>
          <w:sz w:val="20"/>
          <w:lang w:eastAsia="zh-CN"/>
        </w:rPr>
        <w:t xml:space="preserve"> от 20.05.2026 № 583-п</w:t>
      </w:r>
    </w:p>
    <w:p w:rsidR="003179A5" w:rsidRPr="004A5075" w:rsidRDefault="003179A5" w:rsidP="003179A5">
      <w:pPr>
        <w:rPr>
          <w:b/>
          <w:sz w:val="20"/>
          <w:lang w:eastAsia="zh-CN"/>
        </w:rPr>
      </w:pPr>
    </w:p>
    <w:p w:rsidR="003179A5" w:rsidRPr="004A5075" w:rsidRDefault="003179A5" w:rsidP="003179A5">
      <w:pPr>
        <w:rPr>
          <w:b/>
          <w:sz w:val="20"/>
          <w:lang w:eastAsia="zh-CN"/>
        </w:rPr>
      </w:pPr>
    </w:p>
    <w:p w:rsidR="003179A5" w:rsidRPr="004A5075" w:rsidRDefault="003179A5" w:rsidP="003179A5">
      <w:pPr>
        <w:rPr>
          <w:b/>
          <w:bCs/>
          <w:sz w:val="20"/>
          <w:lang w:eastAsia="zh-CN"/>
        </w:rPr>
      </w:pPr>
      <w:r w:rsidRPr="004A5075">
        <w:rPr>
          <w:b/>
          <w:bCs/>
          <w:sz w:val="20"/>
          <w:lang w:eastAsia="zh-CN"/>
        </w:rPr>
        <w:t>ПОРЯДОК</w:t>
      </w:r>
    </w:p>
    <w:p w:rsidR="003179A5" w:rsidRPr="004A5075" w:rsidRDefault="003179A5" w:rsidP="003179A5">
      <w:pPr>
        <w:rPr>
          <w:b/>
          <w:bCs/>
          <w:sz w:val="20"/>
          <w:lang w:eastAsia="zh-CN"/>
        </w:rPr>
      </w:pPr>
      <w:r w:rsidRPr="004A5075">
        <w:rPr>
          <w:b/>
          <w:bCs/>
          <w:sz w:val="20"/>
          <w:lang w:eastAsia="zh-CN"/>
        </w:rPr>
        <w:t>содержания и эксплуатации источников наружного противопожарного водоснабжения в границах населенных пунктов Орловского муниципального округа Кировской области</w:t>
      </w:r>
    </w:p>
    <w:p w:rsidR="003179A5" w:rsidRPr="004A5075" w:rsidRDefault="003179A5" w:rsidP="003179A5">
      <w:pPr>
        <w:rPr>
          <w:b/>
          <w:sz w:val="20"/>
          <w:lang w:eastAsia="zh-CN"/>
        </w:rPr>
      </w:pPr>
    </w:p>
    <w:p w:rsidR="003179A5" w:rsidRPr="004A5075" w:rsidRDefault="003179A5" w:rsidP="003179A5">
      <w:pPr>
        <w:rPr>
          <w:sz w:val="20"/>
          <w:lang w:eastAsia="zh-CN"/>
        </w:rPr>
      </w:pPr>
    </w:p>
    <w:p w:rsidR="003179A5" w:rsidRPr="004A5075" w:rsidRDefault="003179A5" w:rsidP="003179A5">
      <w:pPr>
        <w:numPr>
          <w:ilvl w:val="0"/>
          <w:numId w:val="3"/>
        </w:numPr>
        <w:rPr>
          <w:b/>
          <w:sz w:val="20"/>
          <w:lang w:eastAsia="zh-CN"/>
        </w:rPr>
      </w:pPr>
      <w:r w:rsidRPr="004A5075">
        <w:rPr>
          <w:b/>
          <w:sz w:val="20"/>
          <w:lang w:eastAsia="zh-CN"/>
        </w:rPr>
        <w:t>Общие положения</w:t>
      </w:r>
    </w:p>
    <w:p w:rsidR="003179A5" w:rsidRPr="004A5075" w:rsidRDefault="003179A5" w:rsidP="003179A5">
      <w:pPr>
        <w:rPr>
          <w:sz w:val="20"/>
          <w:lang w:eastAsia="zh-CN"/>
        </w:rPr>
      </w:pPr>
      <w:proofErr w:type="gramStart"/>
      <w:r w:rsidRPr="004A5075">
        <w:rPr>
          <w:sz w:val="20"/>
          <w:lang w:eastAsia="zh-CN"/>
        </w:rPr>
        <w:t xml:space="preserve">1.1.Порядок содержания и эксплуатации источников наружного противопожарного водоснабжения в границах населенных пунктов Орловского муниципального округа Кировской области (далее - Порядок) разработан в соответствии с Федеральными законами от 22.07.2008 </w:t>
      </w:r>
      <w:r w:rsidRPr="004A5075">
        <w:rPr>
          <w:sz w:val="20"/>
          <w:lang w:eastAsia="zh-CN"/>
        </w:rPr>
        <w:br/>
        <w:t xml:space="preserve">№ 123-ФЗ "Технический регламент о требованиях пожарной безопасности", от 21.12.1994 № 69-ФЗ "О пожарной безопасности", </w:t>
      </w:r>
      <w:r w:rsidRPr="004A5075">
        <w:rPr>
          <w:bCs/>
          <w:sz w:val="20"/>
          <w:lang w:eastAsia="zh-CN"/>
        </w:rPr>
        <w:t xml:space="preserve">Федеральным законом  Российской Федерации от 7 декабря 2011г. </w:t>
      </w:r>
      <w:r w:rsidRPr="004A5075">
        <w:rPr>
          <w:bCs/>
          <w:sz w:val="20"/>
          <w:lang w:eastAsia="zh-CN"/>
        </w:rPr>
        <w:br/>
      </w:r>
      <w:r w:rsidRPr="004A5075">
        <w:rPr>
          <w:bCs/>
          <w:sz w:val="20"/>
          <w:lang w:eastAsia="zh-CN"/>
        </w:rPr>
        <w:lastRenderedPageBreak/>
        <w:t>№ 416-ФЗ "О водоснабжении и водоотведении"</w:t>
      </w:r>
      <w:r w:rsidRPr="004A5075">
        <w:rPr>
          <w:sz w:val="20"/>
          <w:lang w:eastAsia="zh-CN"/>
        </w:rPr>
        <w:t>, П</w:t>
      </w:r>
      <w:r w:rsidRPr="004A5075">
        <w:rPr>
          <w:sz w:val="20"/>
          <w:lang w:eastAsia="zh-CN" w:bidi="ru-RU"/>
        </w:rPr>
        <w:t>равилами</w:t>
      </w:r>
      <w:r w:rsidRPr="004A5075">
        <w:rPr>
          <w:sz w:val="20"/>
          <w:lang w:eastAsia="zh-CN"/>
        </w:rPr>
        <w:t xml:space="preserve"> противопожарного режима в Российской Федерации</w:t>
      </w:r>
      <w:proofErr w:type="gramEnd"/>
      <w:r w:rsidRPr="004A5075">
        <w:rPr>
          <w:sz w:val="20"/>
          <w:lang w:eastAsia="zh-CN"/>
        </w:rPr>
        <w:t xml:space="preserve"> (утверждены постановлением Правительства Российской Федерации от 16.09.2020 </w:t>
      </w:r>
      <w:r w:rsidRPr="004A5075">
        <w:rPr>
          <w:sz w:val="20"/>
          <w:lang w:eastAsia="zh-CN"/>
        </w:rPr>
        <w:br/>
        <w:t>№ 1479 "Об утверждении Правил противопожарного режима в Российской Федерации"), Правилами технической эксплуатации систем и сооружений коммунального водоснабжения и канализации (утверждены приказом Госстроя России от 30.12.1999 № 168), С</w:t>
      </w:r>
      <w:r w:rsidRPr="004A5075">
        <w:rPr>
          <w:sz w:val="20"/>
          <w:lang w:eastAsia="zh-CN" w:bidi="ru-RU"/>
        </w:rPr>
        <w:t>водом правил</w:t>
      </w:r>
      <w:r w:rsidRPr="004A5075">
        <w:rPr>
          <w:sz w:val="20"/>
          <w:lang w:eastAsia="zh-CN"/>
        </w:rPr>
        <w:t xml:space="preserve"> СП 8.13130 "Системы противопожарной защиты. Наружное противопожарное водоснабжение. Требования пожарной безопасности" (</w:t>
      </w:r>
      <w:proofErr w:type="gramStart"/>
      <w:r w:rsidRPr="004A5075">
        <w:rPr>
          <w:sz w:val="20"/>
          <w:lang w:eastAsia="zh-CN"/>
        </w:rPr>
        <w:t>утвержден</w:t>
      </w:r>
      <w:proofErr w:type="gramEnd"/>
      <w:r w:rsidRPr="004A5075">
        <w:rPr>
          <w:sz w:val="20"/>
          <w:lang w:eastAsia="zh-CN"/>
        </w:rPr>
        <w:t xml:space="preserve"> приказом МЧС России от 30.03.2020 № 225), СП 31.13330.2921 «СНиП 2.04.02-84* "Водоснабжение. Наружные сети и сооружения"» (утверждены приказом Министерства строительства жилищно – коммунального хозяйства Российской федерации от 27.12.2021 №1016/пр.), ГОСТ </w:t>
      </w:r>
      <w:proofErr w:type="gramStart"/>
      <w:r w:rsidRPr="004A5075">
        <w:rPr>
          <w:sz w:val="20"/>
          <w:lang w:eastAsia="zh-CN"/>
        </w:rPr>
        <w:t>Р</w:t>
      </w:r>
      <w:proofErr w:type="gramEnd"/>
      <w:r w:rsidRPr="004A5075">
        <w:rPr>
          <w:sz w:val="20"/>
          <w:lang w:eastAsia="zh-CN"/>
        </w:rPr>
        <w:t xml:space="preserve"> 53961-2010 «Техника пожарная. Гидранты пожарные подземные. Общие технические требования. Методы испытаний» (утвержден и введен в действие Приказом </w:t>
      </w:r>
      <w:proofErr w:type="spellStart"/>
      <w:r w:rsidRPr="004A5075">
        <w:rPr>
          <w:sz w:val="20"/>
          <w:lang w:eastAsia="zh-CN"/>
        </w:rPr>
        <w:t>Росстандарта</w:t>
      </w:r>
      <w:proofErr w:type="spellEnd"/>
      <w:r w:rsidRPr="004A5075">
        <w:rPr>
          <w:sz w:val="20"/>
          <w:lang w:eastAsia="zh-CN"/>
        </w:rPr>
        <w:t xml:space="preserve"> от 25 ноября 2010 г. N 522-ст).</w:t>
      </w:r>
    </w:p>
    <w:p w:rsidR="003179A5" w:rsidRPr="004A5075" w:rsidRDefault="003179A5" w:rsidP="003179A5">
      <w:pPr>
        <w:rPr>
          <w:sz w:val="20"/>
          <w:lang w:eastAsia="zh-CN"/>
        </w:rPr>
      </w:pPr>
      <w:r w:rsidRPr="004A5075">
        <w:rPr>
          <w:sz w:val="20"/>
          <w:lang w:eastAsia="zh-CN"/>
        </w:rPr>
        <w:t>1.2.В Порядке применяются следующие понятия и сокращения:</w:t>
      </w:r>
    </w:p>
    <w:p w:rsidR="003179A5" w:rsidRPr="004A5075" w:rsidRDefault="003179A5" w:rsidP="003179A5">
      <w:pPr>
        <w:numPr>
          <w:ilvl w:val="0"/>
          <w:numId w:val="2"/>
        </w:numPr>
        <w:rPr>
          <w:sz w:val="20"/>
          <w:lang w:eastAsia="zh-CN"/>
        </w:rPr>
      </w:pPr>
      <w:r w:rsidRPr="004A5075">
        <w:rPr>
          <w:sz w:val="20"/>
          <w:lang w:eastAsia="zh-CN"/>
        </w:rPr>
        <w:t xml:space="preserve">источники наружного противопожарного водоснабжения </w:t>
      </w:r>
      <w:r w:rsidRPr="004A5075">
        <w:rPr>
          <w:sz w:val="20"/>
          <w:lang w:eastAsia="zh-CN"/>
        </w:rPr>
        <w:br/>
        <w:t>(далее - источники ППВ) - наружные водопроводные сети с пожарными гидрантами, противопожарные резервуары и водные объекты, используемые для целей пожаротушения;</w:t>
      </w:r>
    </w:p>
    <w:p w:rsidR="003179A5" w:rsidRPr="004A5075" w:rsidRDefault="003179A5" w:rsidP="003179A5">
      <w:pPr>
        <w:numPr>
          <w:ilvl w:val="0"/>
          <w:numId w:val="2"/>
        </w:numPr>
        <w:rPr>
          <w:sz w:val="20"/>
          <w:lang w:eastAsia="zh-CN"/>
        </w:rPr>
      </w:pPr>
      <w:r w:rsidRPr="004A5075">
        <w:rPr>
          <w:sz w:val="20"/>
          <w:lang w:eastAsia="zh-CN"/>
        </w:rPr>
        <w:t>пожарный гидрант - устройство для отбора воды из водопроводной сети для тушения пожаров;</w:t>
      </w:r>
    </w:p>
    <w:p w:rsidR="003179A5" w:rsidRPr="004A5075" w:rsidRDefault="003179A5" w:rsidP="003179A5">
      <w:pPr>
        <w:numPr>
          <w:ilvl w:val="0"/>
          <w:numId w:val="2"/>
        </w:numPr>
        <w:rPr>
          <w:sz w:val="20"/>
          <w:lang w:eastAsia="zh-CN"/>
        </w:rPr>
      </w:pPr>
      <w:r w:rsidRPr="004A5075">
        <w:rPr>
          <w:sz w:val="20"/>
          <w:lang w:eastAsia="zh-CN"/>
        </w:rPr>
        <w:t>противопожарное водоснабжение - комплекс инженерно-технических сооружений, предназначенных для забора и транспортировки воды, хранения ее запасов и использования для целей пожаротушения;</w:t>
      </w:r>
    </w:p>
    <w:p w:rsidR="003179A5" w:rsidRPr="004A5075" w:rsidRDefault="003179A5" w:rsidP="003179A5">
      <w:pPr>
        <w:numPr>
          <w:ilvl w:val="0"/>
          <w:numId w:val="2"/>
        </w:numPr>
        <w:rPr>
          <w:sz w:val="20"/>
          <w:lang w:eastAsia="zh-CN"/>
        </w:rPr>
      </w:pPr>
      <w:r w:rsidRPr="004A5075">
        <w:rPr>
          <w:sz w:val="20"/>
          <w:lang w:eastAsia="zh-CN"/>
        </w:rPr>
        <w:t>пожаротушение - тушение пожаров, заправка пожарных автоцистерн, пожарно</w:t>
      </w:r>
      <w:r w:rsidRPr="004A5075">
        <w:rPr>
          <w:sz w:val="20"/>
          <w:lang w:eastAsia="zh-CN"/>
        </w:rPr>
        <w:softHyphen/>
        <w:t>-тактические учения и занятия, оперативно-тактическое изучение района выезда, проверка (обследование) работоспособности источников ППВ;</w:t>
      </w:r>
    </w:p>
    <w:p w:rsidR="003179A5" w:rsidRPr="004A5075" w:rsidRDefault="003179A5" w:rsidP="003179A5">
      <w:pPr>
        <w:numPr>
          <w:ilvl w:val="0"/>
          <w:numId w:val="2"/>
        </w:numPr>
        <w:rPr>
          <w:sz w:val="20"/>
          <w:lang w:eastAsia="zh-CN"/>
        </w:rPr>
      </w:pPr>
      <w:r w:rsidRPr="004A5075">
        <w:rPr>
          <w:sz w:val="20"/>
          <w:lang w:eastAsia="zh-CN"/>
        </w:rPr>
        <w:t>район выезда - территория, на которой силами 45 ПСЧ 6 ПСО ФПС ГПС ГУ МЧС России по Кировской области или иными организациями, имеющими лицензию на право проведения данного вида работ, осуществляется тушение пожаров.</w:t>
      </w:r>
    </w:p>
    <w:p w:rsidR="003179A5" w:rsidRPr="004A5075" w:rsidRDefault="003179A5" w:rsidP="003179A5">
      <w:pPr>
        <w:rPr>
          <w:sz w:val="20"/>
          <w:lang w:eastAsia="zh-CN"/>
        </w:rPr>
      </w:pPr>
      <w:r w:rsidRPr="004A5075">
        <w:rPr>
          <w:sz w:val="20"/>
          <w:lang w:eastAsia="zh-CN"/>
        </w:rPr>
        <w:t xml:space="preserve">1.3. Порядок предназначен для использования при определении взаимоотношений между органом местного самоуправления </w:t>
      </w:r>
      <w:proofErr w:type="gramStart"/>
      <w:r w:rsidRPr="004A5075">
        <w:rPr>
          <w:sz w:val="20"/>
          <w:lang w:eastAsia="zh-CN"/>
        </w:rPr>
        <w:t>–а</w:t>
      </w:r>
      <w:proofErr w:type="gramEnd"/>
      <w:r w:rsidRPr="004A5075">
        <w:rPr>
          <w:sz w:val="20"/>
          <w:lang w:eastAsia="zh-CN"/>
        </w:rPr>
        <w:t xml:space="preserve">дминистрацией Орловского муниципального округа Кировской области </w:t>
      </w:r>
      <w:r w:rsidRPr="004A5075">
        <w:rPr>
          <w:sz w:val="20"/>
          <w:lang w:eastAsia="zh-CN"/>
        </w:rPr>
        <w:br/>
        <w:t>(далее - округ), абонентами систем централизованного водоснабжения (далее - абоненты), иными предприятиями, учреждениями и организациями независимо от ведомственной принадлежности и организационно-правовой формы собственности (далее - организации), имеющими в собственности, хозяйственном ведении или оперативном управлении источники ППВ, и силами пожарной охраны и применяется в целях упорядочения содержания и эксплуатации источников ППВ на территории Орловского муниципального округа.</w:t>
      </w:r>
    </w:p>
    <w:p w:rsidR="003179A5" w:rsidRPr="004A5075" w:rsidRDefault="003179A5" w:rsidP="003179A5">
      <w:pPr>
        <w:rPr>
          <w:sz w:val="20"/>
          <w:lang w:eastAsia="zh-CN"/>
        </w:rPr>
      </w:pPr>
      <w:bookmarkStart w:id="173" w:name="bookmark1"/>
    </w:p>
    <w:p w:rsidR="003179A5" w:rsidRPr="004A5075" w:rsidRDefault="003179A5" w:rsidP="003179A5">
      <w:pPr>
        <w:rPr>
          <w:b/>
          <w:sz w:val="20"/>
          <w:lang w:eastAsia="zh-CN"/>
        </w:rPr>
      </w:pPr>
      <w:r w:rsidRPr="004A5075">
        <w:rPr>
          <w:b/>
          <w:sz w:val="20"/>
          <w:lang w:eastAsia="zh-CN"/>
        </w:rPr>
        <w:t>2. Содержание и эксплуатация источников ППВ</w:t>
      </w:r>
      <w:bookmarkEnd w:id="173"/>
    </w:p>
    <w:p w:rsidR="003179A5" w:rsidRPr="004A5075" w:rsidRDefault="003179A5" w:rsidP="003179A5">
      <w:pPr>
        <w:rPr>
          <w:sz w:val="20"/>
          <w:lang w:eastAsia="zh-CN"/>
        </w:rPr>
      </w:pPr>
    </w:p>
    <w:p w:rsidR="003179A5" w:rsidRPr="004A5075" w:rsidRDefault="003179A5" w:rsidP="003179A5">
      <w:pPr>
        <w:rPr>
          <w:sz w:val="20"/>
          <w:lang w:eastAsia="zh-CN"/>
        </w:rPr>
      </w:pPr>
      <w:r w:rsidRPr="004A5075">
        <w:rPr>
          <w:sz w:val="20"/>
          <w:lang w:eastAsia="zh-CN"/>
        </w:rPr>
        <w:t>2.1. Содержание и эксплуатация источников ППВ - комплекс организационно-правовых, финансовых и инженерно-технических мер, предусматривающих:</w:t>
      </w:r>
    </w:p>
    <w:p w:rsidR="003179A5" w:rsidRPr="004A5075" w:rsidRDefault="003179A5" w:rsidP="003179A5">
      <w:pPr>
        <w:rPr>
          <w:sz w:val="20"/>
          <w:lang w:eastAsia="zh-CN"/>
        </w:rPr>
      </w:pPr>
      <w:r w:rsidRPr="004A5075">
        <w:rPr>
          <w:sz w:val="20"/>
          <w:lang w:eastAsia="zh-CN"/>
        </w:rPr>
        <w:t>- эксплуатацию источников ППВ в соответствии с нормативными документами;</w:t>
      </w:r>
    </w:p>
    <w:p w:rsidR="003179A5" w:rsidRPr="004A5075" w:rsidRDefault="003179A5" w:rsidP="003179A5">
      <w:pPr>
        <w:rPr>
          <w:sz w:val="20"/>
          <w:lang w:eastAsia="zh-CN"/>
        </w:rPr>
      </w:pPr>
      <w:r w:rsidRPr="004A5075">
        <w:rPr>
          <w:sz w:val="20"/>
          <w:lang w:eastAsia="zh-CN"/>
        </w:rPr>
        <w:t>- финансирование мероприятий по содержанию и ремонтно-профилактическим работам;</w:t>
      </w:r>
    </w:p>
    <w:p w:rsidR="003179A5" w:rsidRPr="004A5075" w:rsidRDefault="003179A5" w:rsidP="003179A5">
      <w:pPr>
        <w:rPr>
          <w:sz w:val="20"/>
          <w:lang w:eastAsia="zh-CN"/>
        </w:rPr>
      </w:pPr>
      <w:r w:rsidRPr="004A5075">
        <w:rPr>
          <w:sz w:val="20"/>
          <w:lang w:eastAsia="zh-CN"/>
        </w:rPr>
        <w:t>- возможность беспрепятственного доступа к источникам ППВ сил и средств пожарной охраны или других организаций, осуществляющих тушение пожаров;</w:t>
      </w:r>
    </w:p>
    <w:p w:rsidR="003179A5" w:rsidRPr="004A5075" w:rsidRDefault="003179A5" w:rsidP="003179A5">
      <w:pPr>
        <w:rPr>
          <w:sz w:val="20"/>
          <w:lang w:eastAsia="zh-CN"/>
        </w:rPr>
      </w:pPr>
      <w:r w:rsidRPr="004A5075">
        <w:rPr>
          <w:sz w:val="20"/>
          <w:lang w:eastAsia="zh-CN"/>
        </w:rPr>
        <w:t>- проверку работоспособности и поддержание в исправном состоянии, позволяющем использовать источники ППВ для целей пожаротушения в любое время года;</w:t>
      </w:r>
    </w:p>
    <w:p w:rsidR="003179A5" w:rsidRPr="004A5075" w:rsidRDefault="003179A5" w:rsidP="003179A5">
      <w:pPr>
        <w:rPr>
          <w:sz w:val="20"/>
          <w:lang w:eastAsia="zh-CN"/>
        </w:rPr>
      </w:pPr>
      <w:r w:rsidRPr="004A5075">
        <w:rPr>
          <w:sz w:val="20"/>
          <w:lang w:eastAsia="zh-CN"/>
        </w:rPr>
        <w:t>- установку соответствующих указателей источников ППВ согласно требованиям нормативных документов по пожарной безопасности;</w:t>
      </w:r>
    </w:p>
    <w:p w:rsidR="003179A5" w:rsidRPr="004A5075" w:rsidRDefault="003179A5" w:rsidP="003179A5">
      <w:pPr>
        <w:rPr>
          <w:sz w:val="20"/>
          <w:lang w:eastAsia="zh-CN"/>
        </w:rPr>
      </w:pPr>
      <w:r w:rsidRPr="004A5075">
        <w:rPr>
          <w:sz w:val="20"/>
          <w:lang w:eastAsia="zh-CN"/>
        </w:rPr>
        <w:t>- наружное освещение указателей в темное время суток для быстрого нахождения источников ППВ (если указатели выполнены не в светоотражающем исполнении);</w:t>
      </w:r>
    </w:p>
    <w:p w:rsidR="003179A5" w:rsidRPr="004A5075" w:rsidRDefault="003179A5" w:rsidP="003179A5">
      <w:pPr>
        <w:rPr>
          <w:sz w:val="20"/>
          <w:lang w:eastAsia="zh-CN"/>
        </w:rPr>
      </w:pPr>
      <w:r w:rsidRPr="004A5075">
        <w:rPr>
          <w:sz w:val="20"/>
          <w:lang w:eastAsia="zh-CN"/>
        </w:rPr>
        <w:t>- очистку мест размещения источников ППВ от мусора, снега и наледи;</w:t>
      </w:r>
    </w:p>
    <w:p w:rsidR="003179A5" w:rsidRPr="004A5075" w:rsidRDefault="003179A5" w:rsidP="003179A5">
      <w:pPr>
        <w:rPr>
          <w:sz w:val="20"/>
          <w:lang w:eastAsia="zh-CN"/>
        </w:rPr>
      </w:pPr>
      <w:r w:rsidRPr="004A5075">
        <w:rPr>
          <w:sz w:val="20"/>
          <w:lang w:eastAsia="zh-CN"/>
        </w:rPr>
        <w:t>- проведение мероприятий по подготовке источников ППВ к эксплуатации в условиях отрицательных температур;</w:t>
      </w:r>
    </w:p>
    <w:p w:rsidR="003179A5" w:rsidRPr="004A5075" w:rsidRDefault="003179A5" w:rsidP="003179A5">
      <w:pPr>
        <w:rPr>
          <w:sz w:val="20"/>
          <w:lang w:eastAsia="zh-CN"/>
        </w:rPr>
      </w:pPr>
      <w:r w:rsidRPr="004A5075">
        <w:rPr>
          <w:sz w:val="20"/>
          <w:lang w:eastAsia="zh-CN"/>
        </w:rPr>
        <w:t>- немедленное уведомление единой дежурно-диспетчерской службы администрации Орловского муниципального округа и45 ПСЧ 6 ПСО ФПС ГПС ГУ МЧС России по Кировской области о невозможности использования источников ППВ из-за отсутствия или недостаточного давления воды в водопроводной сети и других случаях (в том числе и из-за неисправности) невозможности забора воды из источников ППВ;</w:t>
      </w:r>
    </w:p>
    <w:p w:rsidR="003179A5" w:rsidRPr="004A5075" w:rsidRDefault="003179A5" w:rsidP="003179A5">
      <w:pPr>
        <w:rPr>
          <w:sz w:val="20"/>
          <w:lang w:eastAsia="zh-CN"/>
        </w:rPr>
      </w:pPr>
      <w:r w:rsidRPr="004A5075">
        <w:rPr>
          <w:sz w:val="20"/>
          <w:lang w:eastAsia="zh-CN"/>
        </w:rPr>
        <w:t>- своевременное уведомление администрации Орловского муниципального округа в случае передачи устройств и сооружений для присоединения к системам коммунального водоснабжения другому собственнику (арендатору), а также при изменении абонентом реквизитов, правового статуса, организационно-правовой формы.</w:t>
      </w:r>
    </w:p>
    <w:p w:rsidR="003179A5" w:rsidRPr="004A5075" w:rsidRDefault="003179A5" w:rsidP="003179A5">
      <w:pPr>
        <w:rPr>
          <w:sz w:val="20"/>
          <w:lang w:eastAsia="zh-CN"/>
        </w:rPr>
      </w:pPr>
      <w:r w:rsidRPr="004A5075">
        <w:rPr>
          <w:sz w:val="20"/>
          <w:lang w:eastAsia="zh-CN"/>
        </w:rPr>
        <w:lastRenderedPageBreak/>
        <w:t>2.2. Абоненты, организации, имеющие в собственности, хозяйственном ведении или оперативном управлении источники ППВ, осуществляют комплекс организационно-правовых, финансовых и инженерно-технических мер по их содержанию и эксплуатации.</w:t>
      </w:r>
    </w:p>
    <w:p w:rsidR="003179A5" w:rsidRPr="004A5075" w:rsidRDefault="003179A5" w:rsidP="003179A5">
      <w:pPr>
        <w:rPr>
          <w:sz w:val="20"/>
          <w:lang w:eastAsia="zh-CN"/>
        </w:rPr>
      </w:pPr>
      <w:r w:rsidRPr="004A5075">
        <w:rPr>
          <w:sz w:val="20"/>
          <w:lang w:eastAsia="zh-CN"/>
        </w:rPr>
        <w:t xml:space="preserve">2.3. Размещение источников ППВ на территории населенных пунктов Орловского муниципального округа и характеристики определяются в соответствии с требованиями: </w:t>
      </w:r>
      <w:proofErr w:type="gramStart"/>
      <w:r w:rsidRPr="004A5075">
        <w:rPr>
          <w:sz w:val="20"/>
          <w:lang w:eastAsia="zh-CN" w:bidi="ru-RU"/>
        </w:rPr>
        <w:t>Свода правил</w:t>
      </w:r>
      <w:r w:rsidRPr="004A5075">
        <w:rPr>
          <w:sz w:val="20"/>
          <w:lang w:eastAsia="zh-CN"/>
        </w:rPr>
        <w:t xml:space="preserve"> (СП 8.13130 "Системы противопожарной защиты.</w:t>
      </w:r>
      <w:proofErr w:type="gramEnd"/>
      <w:r w:rsidRPr="004A5075">
        <w:rPr>
          <w:sz w:val="20"/>
          <w:lang w:eastAsia="zh-CN"/>
        </w:rPr>
        <w:t xml:space="preserve"> Источники наружного противопожарного водоснабжения. Требования пожарной безопасности", П</w:t>
      </w:r>
      <w:r w:rsidRPr="004A5075">
        <w:rPr>
          <w:sz w:val="20"/>
          <w:lang w:eastAsia="zh-CN" w:bidi="ru-RU"/>
        </w:rPr>
        <w:t>равил</w:t>
      </w:r>
      <w:r w:rsidRPr="004A5075">
        <w:rPr>
          <w:sz w:val="20"/>
          <w:lang w:eastAsia="zh-CN"/>
        </w:rPr>
        <w:t xml:space="preserve"> противопожарного режима в Российской Федерации, СП 31.13330.2921 «СНиП 2.04.02-84* "Водоснабжение. Наружные сети и сооружения"» (утверждены приказом Министерства строительства жилищно – коммунального хозяйства Российской федерации от 27.12.2021 №1016/пр.);</w:t>
      </w:r>
    </w:p>
    <w:p w:rsidR="003179A5" w:rsidRPr="004A5075" w:rsidRDefault="003179A5" w:rsidP="003179A5">
      <w:pPr>
        <w:rPr>
          <w:sz w:val="20"/>
          <w:lang w:eastAsia="zh-CN"/>
        </w:rPr>
      </w:pPr>
      <w:r w:rsidRPr="004A5075">
        <w:rPr>
          <w:sz w:val="20"/>
          <w:lang w:eastAsia="zh-CN"/>
        </w:rPr>
        <w:t>2.4. Указатели источников ППВ выполняются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roofErr w:type="gramStart"/>
      <w:r w:rsidRPr="004A5075">
        <w:rPr>
          <w:sz w:val="20"/>
          <w:lang w:eastAsia="zh-CN"/>
        </w:rPr>
        <w:t>введен</w:t>
      </w:r>
      <w:proofErr w:type="gramEnd"/>
      <w:r w:rsidRPr="004A5075">
        <w:rPr>
          <w:sz w:val="20"/>
          <w:lang w:eastAsia="zh-CN"/>
        </w:rPr>
        <w:t xml:space="preserve"> в действие Приказом </w:t>
      </w:r>
      <w:proofErr w:type="spellStart"/>
      <w:r w:rsidRPr="004A5075">
        <w:rPr>
          <w:sz w:val="20"/>
          <w:lang w:eastAsia="zh-CN"/>
        </w:rPr>
        <w:t>Росстандарта</w:t>
      </w:r>
      <w:proofErr w:type="spellEnd"/>
      <w:r w:rsidRPr="004A5075">
        <w:rPr>
          <w:sz w:val="20"/>
          <w:lang w:eastAsia="zh-CN"/>
        </w:rPr>
        <w:t xml:space="preserve"> от 10.06.2016 N 614-ст). Установка указателей источников ППВ возлагается на территориальные отделы администрации Орловского муниципального округа, абонента, иную организацию, имеющую в собственности, хозяйственном ведении или оперативном управлении источники ППВ.</w:t>
      </w:r>
    </w:p>
    <w:p w:rsidR="003179A5" w:rsidRPr="004A5075" w:rsidRDefault="003179A5" w:rsidP="003179A5">
      <w:pPr>
        <w:rPr>
          <w:sz w:val="20"/>
          <w:lang w:eastAsia="zh-CN"/>
        </w:rPr>
      </w:pPr>
      <w:r w:rsidRPr="004A5075">
        <w:rPr>
          <w:sz w:val="20"/>
          <w:lang w:eastAsia="zh-CN"/>
        </w:rPr>
        <w:t>2.5. Пожарные гидранты, разрешается использовать только для целей пожаротушения.</w:t>
      </w:r>
    </w:p>
    <w:p w:rsidR="003179A5" w:rsidRPr="004A5075" w:rsidRDefault="003179A5" w:rsidP="003179A5">
      <w:pPr>
        <w:rPr>
          <w:sz w:val="20"/>
          <w:lang w:eastAsia="zh-CN"/>
        </w:rPr>
      </w:pPr>
    </w:p>
    <w:p w:rsidR="003179A5" w:rsidRPr="004A5075" w:rsidRDefault="003179A5" w:rsidP="003179A5">
      <w:pPr>
        <w:rPr>
          <w:b/>
          <w:sz w:val="20"/>
          <w:lang w:eastAsia="zh-CN"/>
        </w:rPr>
      </w:pPr>
      <w:bookmarkStart w:id="174" w:name="bookmark2"/>
      <w:r w:rsidRPr="004A5075">
        <w:rPr>
          <w:b/>
          <w:sz w:val="20"/>
          <w:lang w:eastAsia="zh-CN"/>
        </w:rPr>
        <w:t>3. Учет, проверка и испытание источников ППВ</w:t>
      </w:r>
      <w:bookmarkEnd w:id="174"/>
    </w:p>
    <w:p w:rsidR="003179A5" w:rsidRPr="004A5075" w:rsidRDefault="003179A5" w:rsidP="003179A5">
      <w:pPr>
        <w:rPr>
          <w:b/>
          <w:bCs/>
          <w:sz w:val="20"/>
          <w:lang w:eastAsia="zh-CN"/>
        </w:rPr>
      </w:pPr>
      <w:r w:rsidRPr="004A5075">
        <w:rPr>
          <w:sz w:val="20"/>
          <w:lang w:eastAsia="zh-CN"/>
        </w:rPr>
        <w:t>3.1. Абоненты, организации, имеющие в собственности, хозяйственном ведении или оперативном управлении источники ППВ, должны в установленном порядке вести их учет.</w:t>
      </w:r>
    </w:p>
    <w:p w:rsidR="003179A5" w:rsidRPr="004A5075" w:rsidRDefault="003179A5" w:rsidP="003179A5">
      <w:pPr>
        <w:rPr>
          <w:b/>
          <w:bCs/>
          <w:sz w:val="20"/>
          <w:lang w:eastAsia="zh-CN"/>
        </w:rPr>
      </w:pPr>
      <w:r w:rsidRPr="004A5075">
        <w:rPr>
          <w:sz w:val="20"/>
          <w:lang w:eastAsia="zh-CN"/>
        </w:rPr>
        <w:t>3.2</w:t>
      </w:r>
      <w:r w:rsidRPr="004A5075">
        <w:rPr>
          <w:bCs/>
          <w:sz w:val="20"/>
          <w:lang w:eastAsia="zh-CN"/>
        </w:rPr>
        <w:t>.</w:t>
      </w:r>
      <w:r w:rsidRPr="004A5075">
        <w:rPr>
          <w:b/>
          <w:bCs/>
          <w:sz w:val="20"/>
          <w:lang w:eastAsia="zh-CN"/>
        </w:rPr>
        <w:t xml:space="preserve"> </w:t>
      </w:r>
      <w:r w:rsidRPr="004A5075">
        <w:rPr>
          <w:sz w:val="20"/>
          <w:lang w:eastAsia="zh-CN"/>
        </w:rPr>
        <w:t>В целях учета всех источников ППВ, которые могут быть использованы для целей пожаротушения, администрация Орловского муниципального округа организует, а абоненты, организации, имеющие в собственности, хозяйственном ведении или оперативном управлении источники ППВ, не реже одного раза в пять лет проводят инвентаризацию источников ППВ.</w:t>
      </w:r>
    </w:p>
    <w:p w:rsidR="003179A5" w:rsidRPr="004A5075" w:rsidRDefault="003179A5" w:rsidP="003179A5">
      <w:pPr>
        <w:rPr>
          <w:b/>
          <w:bCs/>
          <w:sz w:val="20"/>
          <w:lang w:eastAsia="zh-CN"/>
        </w:rPr>
      </w:pPr>
      <w:r w:rsidRPr="004A5075">
        <w:rPr>
          <w:sz w:val="20"/>
          <w:lang w:eastAsia="zh-CN"/>
        </w:rPr>
        <w:t xml:space="preserve">3.3.В целях постоянного </w:t>
      </w:r>
      <w:proofErr w:type="gramStart"/>
      <w:r w:rsidRPr="004A5075">
        <w:rPr>
          <w:sz w:val="20"/>
          <w:lang w:eastAsia="zh-CN"/>
        </w:rPr>
        <w:t>контроля за</w:t>
      </w:r>
      <w:proofErr w:type="gramEnd"/>
      <w:r w:rsidRPr="004A5075">
        <w:rPr>
          <w:sz w:val="20"/>
          <w:lang w:eastAsia="zh-CN"/>
        </w:rPr>
        <w:t xml:space="preserve"> наличием и состоянием источников ППВ абоненты, организации, которые их содержат и эксплуатируют, должны осуществлять их обследование (проверку) и испытание.</w:t>
      </w:r>
    </w:p>
    <w:p w:rsidR="003179A5" w:rsidRPr="004A5075" w:rsidRDefault="003179A5" w:rsidP="003179A5">
      <w:pPr>
        <w:rPr>
          <w:bCs/>
          <w:sz w:val="20"/>
          <w:lang w:eastAsia="zh-CN"/>
        </w:rPr>
      </w:pPr>
      <w:r w:rsidRPr="004A5075">
        <w:rPr>
          <w:sz w:val="20"/>
          <w:lang w:eastAsia="zh-CN"/>
        </w:rPr>
        <w:t>3</w:t>
      </w:r>
      <w:r w:rsidRPr="004A5075">
        <w:rPr>
          <w:bCs/>
          <w:sz w:val="20"/>
          <w:lang w:eastAsia="zh-CN"/>
        </w:rPr>
        <w:t>.</w:t>
      </w:r>
      <w:r w:rsidRPr="004A5075">
        <w:rPr>
          <w:sz w:val="20"/>
          <w:lang w:eastAsia="zh-CN"/>
        </w:rPr>
        <w:t>4.Наличие и состояние источников ППВ проверяется не менее двух раз в год представителями администрации Орловского муниципального округа абонента, организации, имеющей в собственности, хозяйственном ведении или оперативном управлении источники, совместно с представителями 45 ПСЧ 6 ПСО ФПС ГПС ГУ МЧС России по Кировской области.</w:t>
      </w:r>
    </w:p>
    <w:p w:rsidR="003179A5" w:rsidRPr="004A5075" w:rsidRDefault="003179A5" w:rsidP="003179A5">
      <w:pPr>
        <w:rPr>
          <w:bCs/>
          <w:sz w:val="20"/>
          <w:lang w:eastAsia="zh-CN"/>
        </w:rPr>
      </w:pPr>
      <w:r w:rsidRPr="004A5075">
        <w:rPr>
          <w:sz w:val="20"/>
          <w:lang w:eastAsia="zh-CN"/>
        </w:rPr>
        <w:t>3</w:t>
      </w:r>
      <w:r w:rsidRPr="004A5075">
        <w:rPr>
          <w:bCs/>
          <w:sz w:val="20"/>
          <w:lang w:eastAsia="zh-CN"/>
        </w:rPr>
        <w:t>.</w:t>
      </w:r>
      <w:r w:rsidRPr="004A5075">
        <w:rPr>
          <w:sz w:val="20"/>
          <w:lang w:eastAsia="zh-CN"/>
        </w:rPr>
        <w:t>5. Обследования (проверки) проводятся в весенний и осенний периоды в дневное время при устойчивых плюсовых температурах воздуха.</w:t>
      </w:r>
    </w:p>
    <w:p w:rsidR="003179A5" w:rsidRPr="004A5075" w:rsidRDefault="003179A5" w:rsidP="003179A5">
      <w:pPr>
        <w:rPr>
          <w:b/>
          <w:bCs/>
          <w:sz w:val="20"/>
          <w:lang w:eastAsia="zh-CN"/>
        </w:rPr>
      </w:pPr>
      <w:r w:rsidRPr="004A5075">
        <w:rPr>
          <w:sz w:val="20"/>
          <w:lang w:eastAsia="zh-CN"/>
        </w:rPr>
        <w:t>3</w:t>
      </w:r>
      <w:r w:rsidRPr="004A5075">
        <w:rPr>
          <w:bCs/>
          <w:sz w:val="20"/>
          <w:lang w:eastAsia="zh-CN"/>
        </w:rPr>
        <w:t>.</w:t>
      </w:r>
      <w:r w:rsidRPr="004A5075">
        <w:rPr>
          <w:sz w:val="20"/>
          <w:lang w:eastAsia="zh-CN"/>
        </w:rPr>
        <w:t>6. Абоненты, организации, имеющие в собственности, хозяйственном ведении или оперативном управлении источники ППВ, заводят на них учетные карточки, в которых указывают их номер, адрес, дату установки, технические характеристики и все виды произведенных работ по их обслуживанию.</w:t>
      </w:r>
    </w:p>
    <w:p w:rsidR="003179A5" w:rsidRPr="004A5075" w:rsidRDefault="003179A5" w:rsidP="003179A5">
      <w:pPr>
        <w:rPr>
          <w:sz w:val="20"/>
          <w:lang w:eastAsia="zh-CN"/>
        </w:rPr>
      </w:pPr>
      <w:proofErr w:type="gramStart"/>
      <w:r w:rsidRPr="004A5075">
        <w:rPr>
          <w:sz w:val="20"/>
          <w:lang w:eastAsia="zh-CN"/>
        </w:rPr>
        <w:t>3</w:t>
      </w:r>
      <w:r w:rsidRPr="004A5075">
        <w:rPr>
          <w:bCs/>
          <w:sz w:val="20"/>
          <w:lang w:eastAsia="zh-CN"/>
        </w:rPr>
        <w:t>.7.</w:t>
      </w:r>
      <w:r w:rsidRPr="004A5075">
        <w:rPr>
          <w:b/>
          <w:bCs/>
          <w:sz w:val="20"/>
          <w:lang w:eastAsia="zh-CN"/>
        </w:rPr>
        <w:t xml:space="preserve"> </w:t>
      </w:r>
      <w:r w:rsidRPr="004A5075">
        <w:rPr>
          <w:sz w:val="20"/>
          <w:lang w:eastAsia="zh-CN"/>
        </w:rPr>
        <w:t>45 ПСЧ 6 ПСО ФПС ГПС ГУ МЧС России по Кировской области в установленном порядке сообщает в администрацию  Орловского муниципального округа, абоненту, организации, имеющей в собственности, хозяйственном ведении или оперативном управлении источники ППВ, обо всех обнаруженных неисправностях и недостатках в организации содержания и эксплуатации источников ППВ, выявленных при их обследовании (проверке), проведении пожарно</w:t>
      </w:r>
      <w:r w:rsidRPr="004A5075">
        <w:rPr>
          <w:sz w:val="20"/>
          <w:lang w:eastAsia="zh-CN"/>
        </w:rPr>
        <w:softHyphen/>
        <w:t>-тактических учений и занятий, оперативно-тактическом изучении района</w:t>
      </w:r>
      <w:proofErr w:type="gramEnd"/>
      <w:r w:rsidRPr="004A5075">
        <w:rPr>
          <w:sz w:val="20"/>
          <w:lang w:eastAsia="zh-CN"/>
        </w:rPr>
        <w:t xml:space="preserve"> выезда.</w:t>
      </w:r>
    </w:p>
    <w:p w:rsidR="003179A5" w:rsidRPr="004A5075" w:rsidRDefault="003179A5" w:rsidP="003179A5">
      <w:pPr>
        <w:rPr>
          <w:b/>
          <w:bCs/>
          <w:sz w:val="20"/>
          <w:lang w:eastAsia="zh-CN"/>
        </w:rPr>
      </w:pPr>
      <w:r w:rsidRPr="004A5075">
        <w:rPr>
          <w:sz w:val="20"/>
          <w:lang w:eastAsia="zh-CN"/>
        </w:rPr>
        <w:t>3.8. При обследовании (проверке) пожарных гидрантов устанавливаются следующие неисправности (недостатки):</w:t>
      </w:r>
    </w:p>
    <w:p w:rsidR="003179A5" w:rsidRPr="004A5075" w:rsidRDefault="003179A5" w:rsidP="003179A5">
      <w:pPr>
        <w:rPr>
          <w:sz w:val="20"/>
          <w:lang w:eastAsia="zh-CN"/>
        </w:rPr>
      </w:pPr>
      <w:r w:rsidRPr="004A5075">
        <w:rPr>
          <w:sz w:val="20"/>
          <w:lang w:eastAsia="zh-CN"/>
        </w:rPr>
        <w:t>3.8.1. Неисправности (недостатки), исключающие забор воды:</w:t>
      </w:r>
    </w:p>
    <w:p w:rsidR="003179A5" w:rsidRPr="004A5075" w:rsidRDefault="003179A5" w:rsidP="003179A5">
      <w:pPr>
        <w:rPr>
          <w:sz w:val="20"/>
          <w:lang w:eastAsia="zh-CN" w:bidi="ru-RU"/>
        </w:rPr>
      </w:pPr>
      <w:r w:rsidRPr="004A5075">
        <w:rPr>
          <w:sz w:val="20"/>
          <w:lang w:eastAsia="zh-CN" w:bidi="ru-RU"/>
        </w:rPr>
        <w:t xml:space="preserve">-Отсутствие указателя, либо нечёткие надписи на ней:    </w:t>
      </w:r>
    </w:p>
    <w:p w:rsidR="003179A5" w:rsidRPr="004A5075" w:rsidRDefault="003179A5" w:rsidP="003179A5">
      <w:pPr>
        <w:rPr>
          <w:sz w:val="20"/>
          <w:lang w:eastAsia="zh-CN" w:bidi="ru-RU"/>
        </w:rPr>
      </w:pPr>
      <w:r w:rsidRPr="004A5075">
        <w:rPr>
          <w:sz w:val="20"/>
          <w:lang w:eastAsia="zh-CN" w:bidi="ru-RU"/>
        </w:rPr>
        <w:t>Отсутствие указателя (координатной таблички);</w:t>
      </w:r>
    </w:p>
    <w:p w:rsidR="003179A5" w:rsidRPr="004A5075" w:rsidRDefault="003179A5" w:rsidP="003179A5">
      <w:pPr>
        <w:rPr>
          <w:sz w:val="20"/>
          <w:lang w:eastAsia="zh-CN" w:bidi="ru-RU"/>
        </w:rPr>
      </w:pPr>
      <w:r w:rsidRPr="004A5075">
        <w:rPr>
          <w:sz w:val="20"/>
          <w:lang w:eastAsia="zh-CN" w:bidi="ru-RU"/>
        </w:rPr>
        <w:t>Не чётко нанесены надписи, цифры на указателе (координатной табличке).</w:t>
      </w:r>
    </w:p>
    <w:p w:rsidR="003179A5" w:rsidRPr="004A5075" w:rsidRDefault="003179A5" w:rsidP="003179A5">
      <w:pPr>
        <w:rPr>
          <w:sz w:val="20"/>
          <w:lang w:eastAsia="zh-CN" w:bidi="ru-RU"/>
        </w:rPr>
      </w:pPr>
      <w:r w:rsidRPr="004A5075">
        <w:rPr>
          <w:sz w:val="20"/>
          <w:lang w:eastAsia="zh-CN" w:bidi="ru-RU"/>
        </w:rPr>
        <w:t>- Невозможность подъезда:</w:t>
      </w:r>
    </w:p>
    <w:p w:rsidR="003179A5" w:rsidRPr="004A5075" w:rsidRDefault="003179A5" w:rsidP="003179A5">
      <w:pPr>
        <w:rPr>
          <w:sz w:val="20"/>
          <w:lang w:eastAsia="zh-CN" w:bidi="ru-RU"/>
        </w:rPr>
      </w:pPr>
      <w:r w:rsidRPr="004A5075">
        <w:rPr>
          <w:sz w:val="20"/>
          <w:lang w:eastAsia="zh-CN" w:bidi="ru-RU"/>
        </w:rPr>
        <w:t>Невозможность беспрепятственного подъезда к гидранту;</w:t>
      </w:r>
    </w:p>
    <w:p w:rsidR="003179A5" w:rsidRPr="004A5075" w:rsidRDefault="003179A5" w:rsidP="003179A5">
      <w:pPr>
        <w:rPr>
          <w:sz w:val="20"/>
          <w:lang w:eastAsia="zh-CN" w:bidi="ru-RU"/>
        </w:rPr>
      </w:pPr>
      <w:r w:rsidRPr="004A5075">
        <w:rPr>
          <w:sz w:val="20"/>
          <w:lang w:eastAsia="zh-CN" w:bidi="ru-RU"/>
        </w:rPr>
        <w:t xml:space="preserve">Отсутствие подъезда.   </w:t>
      </w:r>
    </w:p>
    <w:p w:rsidR="003179A5" w:rsidRPr="004A5075" w:rsidRDefault="003179A5" w:rsidP="003179A5">
      <w:pPr>
        <w:rPr>
          <w:sz w:val="20"/>
          <w:lang w:eastAsia="zh-CN" w:bidi="ru-RU"/>
        </w:rPr>
      </w:pPr>
      <w:r w:rsidRPr="004A5075">
        <w:rPr>
          <w:sz w:val="20"/>
          <w:lang w:eastAsia="zh-CN" w:bidi="ru-RU"/>
        </w:rPr>
        <w:t xml:space="preserve">-Невозможность его обнаружения:    </w:t>
      </w:r>
    </w:p>
    <w:p w:rsidR="003179A5" w:rsidRPr="004A5075" w:rsidRDefault="003179A5" w:rsidP="003179A5">
      <w:pPr>
        <w:rPr>
          <w:sz w:val="20"/>
          <w:lang w:eastAsia="zh-CN" w:bidi="ru-RU"/>
        </w:rPr>
      </w:pPr>
      <w:proofErr w:type="gramStart"/>
      <w:r w:rsidRPr="004A5075">
        <w:rPr>
          <w:sz w:val="20"/>
          <w:lang w:eastAsia="zh-CN" w:bidi="ru-RU"/>
        </w:rPr>
        <w:t>Засыпан</w:t>
      </w:r>
      <w:proofErr w:type="gramEnd"/>
      <w:r w:rsidRPr="004A5075">
        <w:rPr>
          <w:sz w:val="20"/>
          <w:lang w:eastAsia="zh-CN" w:bidi="ru-RU"/>
        </w:rPr>
        <w:t xml:space="preserve"> грунтом (мусором и т.п.);</w:t>
      </w:r>
    </w:p>
    <w:p w:rsidR="003179A5" w:rsidRPr="004A5075" w:rsidRDefault="003179A5" w:rsidP="003179A5">
      <w:pPr>
        <w:rPr>
          <w:sz w:val="20"/>
          <w:lang w:eastAsia="zh-CN" w:bidi="ru-RU"/>
        </w:rPr>
      </w:pPr>
      <w:proofErr w:type="gramStart"/>
      <w:r w:rsidRPr="004A5075">
        <w:rPr>
          <w:sz w:val="20"/>
          <w:lang w:eastAsia="zh-CN" w:bidi="ru-RU"/>
        </w:rPr>
        <w:t>Завален</w:t>
      </w:r>
      <w:proofErr w:type="gramEnd"/>
      <w:r w:rsidRPr="004A5075">
        <w:rPr>
          <w:sz w:val="20"/>
          <w:lang w:eastAsia="zh-CN" w:bidi="ru-RU"/>
        </w:rPr>
        <w:t xml:space="preserve"> оборудованием, иными предметами (загромождён автотранспортом и т.п.);</w:t>
      </w:r>
    </w:p>
    <w:p w:rsidR="003179A5" w:rsidRPr="004A5075" w:rsidRDefault="003179A5" w:rsidP="003179A5">
      <w:pPr>
        <w:rPr>
          <w:sz w:val="20"/>
          <w:lang w:eastAsia="zh-CN" w:bidi="ru-RU"/>
        </w:rPr>
      </w:pPr>
      <w:r w:rsidRPr="004A5075">
        <w:rPr>
          <w:sz w:val="20"/>
          <w:lang w:eastAsia="zh-CN" w:bidi="ru-RU"/>
        </w:rPr>
        <w:t>Под слоем льда (снега);</w:t>
      </w:r>
    </w:p>
    <w:p w:rsidR="003179A5" w:rsidRPr="004A5075" w:rsidRDefault="003179A5" w:rsidP="003179A5">
      <w:pPr>
        <w:rPr>
          <w:sz w:val="20"/>
          <w:lang w:eastAsia="zh-CN" w:bidi="ru-RU"/>
        </w:rPr>
      </w:pPr>
      <w:r w:rsidRPr="004A5075">
        <w:rPr>
          <w:sz w:val="20"/>
          <w:lang w:eastAsia="zh-CN" w:bidi="ru-RU"/>
        </w:rPr>
        <w:t xml:space="preserve"> </w:t>
      </w:r>
      <w:r w:rsidRPr="004A5075">
        <w:rPr>
          <w:sz w:val="20"/>
          <w:lang w:eastAsia="zh-CN" w:bidi="ru-RU"/>
        </w:rPr>
        <w:tab/>
        <w:t>Заасфальтирован.</w:t>
      </w:r>
    </w:p>
    <w:p w:rsidR="003179A5" w:rsidRPr="004A5075" w:rsidRDefault="003179A5" w:rsidP="003179A5">
      <w:pPr>
        <w:rPr>
          <w:sz w:val="20"/>
          <w:lang w:eastAsia="zh-CN" w:bidi="ru-RU"/>
        </w:rPr>
      </w:pPr>
      <w:r w:rsidRPr="004A5075">
        <w:rPr>
          <w:sz w:val="20"/>
          <w:lang w:eastAsia="zh-CN" w:bidi="ru-RU"/>
        </w:rPr>
        <w:t xml:space="preserve">- Невозможность установить пожарную колонку:  </w:t>
      </w:r>
    </w:p>
    <w:p w:rsidR="003179A5" w:rsidRPr="004A5075" w:rsidRDefault="003179A5" w:rsidP="003179A5">
      <w:pPr>
        <w:rPr>
          <w:sz w:val="20"/>
          <w:lang w:eastAsia="zh-CN" w:bidi="ru-RU"/>
        </w:rPr>
      </w:pPr>
      <w:r w:rsidRPr="004A5075">
        <w:rPr>
          <w:sz w:val="20"/>
          <w:lang w:eastAsia="zh-CN" w:bidi="ru-RU"/>
        </w:rPr>
        <w:t xml:space="preserve">Сдвинут колодец;   </w:t>
      </w:r>
    </w:p>
    <w:p w:rsidR="003179A5" w:rsidRPr="004A5075" w:rsidRDefault="003179A5" w:rsidP="003179A5">
      <w:pPr>
        <w:rPr>
          <w:sz w:val="20"/>
          <w:lang w:eastAsia="zh-CN" w:bidi="ru-RU"/>
        </w:rPr>
      </w:pPr>
      <w:r w:rsidRPr="004A5075">
        <w:rPr>
          <w:sz w:val="20"/>
          <w:lang w:eastAsia="zh-CN" w:bidi="ru-RU"/>
        </w:rPr>
        <w:t xml:space="preserve">Колодец завален грунтом;  </w:t>
      </w:r>
    </w:p>
    <w:p w:rsidR="003179A5" w:rsidRPr="004A5075" w:rsidRDefault="003179A5" w:rsidP="003179A5">
      <w:pPr>
        <w:rPr>
          <w:sz w:val="20"/>
          <w:lang w:eastAsia="zh-CN" w:bidi="ru-RU"/>
        </w:rPr>
      </w:pPr>
      <w:r w:rsidRPr="004A5075">
        <w:rPr>
          <w:sz w:val="20"/>
          <w:lang w:eastAsia="zh-CN" w:bidi="ru-RU"/>
        </w:rPr>
        <w:t xml:space="preserve">Колодец заплыл грязью;  </w:t>
      </w:r>
    </w:p>
    <w:p w:rsidR="003179A5" w:rsidRPr="004A5075" w:rsidRDefault="003179A5" w:rsidP="003179A5">
      <w:pPr>
        <w:rPr>
          <w:sz w:val="20"/>
          <w:lang w:eastAsia="zh-CN" w:bidi="ru-RU"/>
        </w:rPr>
      </w:pPr>
      <w:r w:rsidRPr="004A5075">
        <w:rPr>
          <w:sz w:val="20"/>
          <w:lang w:eastAsia="zh-CN" w:bidi="ru-RU"/>
        </w:rPr>
        <w:t xml:space="preserve">Стояк низко расположен;  </w:t>
      </w:r>
    </w:p>
    <w:p w:rsidR="003179A5" w:rsidRPr="004A5075" w:rsidRDefault="003179A5" w:rsidP="003179A5">
      <w:pPr>
        <w:rPr>
          <w:sz w:val="20"/>
          <w:lang w:eastAsia="zh-CN" w:bidi="ru-RU"/>
        </w:rPr>
      </w:pPr>
      <w:r w:rsidRPr="004A5075">
        <w:rPr>
          <w:sz w:val="20"/>
          <w:lang w:eastAsia="zh-CN" w:bidi="ru-RU"/>
        </w:rPr>
        <w:t xml:space="preserve">Сбита резьба на стояке;  </w:t>
      </w:r>
    </w:p>
    <w:p w:rsidR="003179A5" w:rsidRPr="004A5075" w:rsidRDefault="003179A5" w:rsidP="003179A5">
      <w:pPr>
        <w:rPr>
          <w:sz w:val="20"/>
          <w:lang w:eastAsia="zh-CN" w:bidi="ru-RU"/>
        </w:rPr>
      </w:pPr>
      <w:r w:rsidRPr="004A5075">
        <w:rPr>
          <w:sz w:val="20"/>
          <w:lang w:eastAsia="zh-CN" w:bidi="ru-RU"/>
        </w:rPr>
        <w:t xml:space="preserve">Смещён стояк;   </w:t>
      </w:r>
    </w:p>
    <w:p w:rsidR="003179A5" w:rsidRPr="004A5075" w:rsidRDefault="003179A5" w:rsidP="003179A5">
      <w:pPr>
        <w:rPr>
          <w:sz w:val="20"/>
          <w:lang w:eastAsia="zh-CN" w:bidi="ru-RU"/>
        </w:rPr>
      </w:pPr>
      <w:r w:rsidRPr="004A5075">
        <w:rPr>
          <w:sz w:val="20"/>
          <w:lang w:eastAsia="zh-CN" w:bidi="ru-RU"/>
        </w:rPr>
        <w:lastRenderedPageBreak/>
        <w:t>Сужены проушины на верхнем фланце;</w:t>
      </w:r>
    </w:p>
    <w:p w:rsidR="003179A5" w:rsidRPr="004A5075" w:rsidRDefault="003179A5" w:rsidP="003179A5">
      <w:pPr>
        <w:rPr>
          <w:sz w:val="20"/>
          <w:lang w:eastAsia="zh-CN" w:bidi="ru-RU"/>
        </w:rPr>
      </w:pPr>
      <w:r w:rsidRPr="004A5075">
        <w:rPr>
          <w:sz w:val="20"/>
          <w:lang w:eastAsia="zh-CN" w:bidi="ru-RU"/>
        </w:rPr>
        <w:t xml:space="preserve">Мешают болты на верхнем фланце. </w:t>
      </w:r>
    </w:p>
    <w:p w:rsidR="003179A5" w:rsidRPr="004A5075" w:rsidRDefault="003179A5" w:rsidP="003179A5">
      <w:pPr>
        <w:rPr>
          <w:sz w:val="20"/>
          <w:lang w:eastAsia="zh-CN" w:bidi="ru-RU"/>
        </w:rPr>
      </w:pPr>
      <w:r w:rsidRPr="004A5075">
        <w:rPr>
          <w:sz w:val="20"/>
          <w:lang w:eastAsia="zh-CN" w:bidi="ru-RU"/>
        </w:rPr>
        <w:t>- Наличие технических дефектов:</w:t>
      </w:r>
    </w:p>
    <w:p w:rsidR="003179A5" w:rsidRPr="004A5075" w:rsidRDefault="003179A5" w:rsidP="003179A5">
      <w:pPr>
        <w:rPr>
          <w:sz w:val="20"/>
          <w:lang w:eastAsia="zh-CN" w:bidi="ru-RU"/>
        </w:rPr>
      </w:pPr>
      <w:r w:rsidRPr="004A5075">
        <w:rPr>
          <w:sz w:val="20"/>
          <w:lang w:eastAsia="zh-CN" w:bidi="ru-RU"/>
        </w:rPr>
        <w:t>Заглушен;</w:t>
      </w:r>
    </w:p>
    <w:p w:rsidR="003179A5" w:rsidRPr="004A5075" w:rsidRDefault="003179A5" w:rsidP="003179A5">
      <w:pPr>
        <w:rPr>
          <w:sz w:val="20"/>
          <w:lang w:eastAsia="zh-CN" w:bidi="ru-RU"/>
        </w:rPr>
      </w:pPr>
      <w:r w:rsidRPr="004A5075">
        <w:rPr>
          <w:sz w:val="20"/>
          <w:lang w:eastAsia="zh-CN" w:bidi="ru-RU"/>
        </w:rPr>
        <w:t>Нет стояка;</w:t>
      </w:r>
    </w:p>
    <w:p w:rsidR="003179A5" w:rsidRPr="004A5075" w:rsidRDefault="003179A5" w:rsidP="003179A5">
      <w:pPr>
        <w:rPr>
          <w:sz w:val="20"/>
          <w:lang w:eastAsia="zh-CN" w:bidi="ru-RU"/>
        </w:rPr>
      </w:pPr>
      <w:r w:rsidRPr="004A5075">
        <w:rPr>
          <w:sz w:val="20"/>
          <w:lang w:eastAsia="zh-CN" w:bidi="ru-RU"/>
        </w:rPr>
        <w:t xml:space="preserve">Не закреплён стояк;   </w:t>
      </w:r>
    </w:p>
    <w:p w:rsidR="003179A5" w:rsidRPr="004A5075" w:rsidRDefault="003179A5" w:rsidP="003179A5">
      <w:pPr>
        <w:rPr>
          <w:sz w:val="20"/>
          <w:lang w:eastAsia="zh-CN" w:bidi="ru-RU"/>
        </w:rPr>
      </w:pPr>
      <w:r w:rsidRPr="004A5075">
        <w:rPr>
          <w:sz w:val="20"/>
          <w:lang w:eastAsia="zh-CN" w:bidi="ru-RU"/>
        </w:rPr>
        <w:t>Стояк забит грунтом;</w:t>
      </w:r>
    </w:p>
    <w:p w:rsidR="003179A5" w:rsidRPr="004A5075" w:rsidRDefault="003179A5" w:rsidP="003179A5">
      <w:pPr>
        <w:rPr>
          <w:sz w:val="20"/>
          <w:lang w:eastAsia="zh-CN" w:bidi="ru-RU"/>
        </w:rPr>
      </w:pPr>
      <w:r w:rsidRPr="004A5075">
        <w:rPr>
          <w:sz w:val="20"/>
          <w:lang w:eastAsia="zh-CN" w:bidi="ru-RU"/>
        </w:rPr>
        <w:t>Трещина в стояке;</w:t>
      </w:r>
    </w:p>
    <w:p w:rsidR="003179A5" w:rsidRPr="004A5075" w:rsidRDefault="003179A5" w:rsidP="003179A5">
      <w:pPr>
        <w:rPr>
          <w:sz w:val="20"/>
          <w:lang w:eastAsia="zh-CN" w:bidi="ru-RU"/>
        </w:rPr>
      </w:pPr>
      <w:r w:rsidRPr="004A5075">
        <w:rPr>
          <w:sz w:val="20"/>
          <w:lang w:eastAsia="zh-CN" w:bidi="ru-RU"/>
        </w:rPr>
        <w:t>Нет штока;</w:t>
      </w:r>
    </w:p>
    <w:p w:rsidR="003179A5" w:rsidRPr="004A5075" w:rsidRDefault="003179A5" w:rsidP="003179A5">
      <w:pPr>
        <w:rPr>
          <w:sz w:val="20"/>
          <w:lang w:eastAsia="zh-CN" w:bidi="ru-RU"/>
        </w:rPr>
      </w:pPr>
      <w:r w:rsidRPr="004A5075">
        <w:rPr>
          <w:sz w:val="20"/>
          <w:lang w:eastAsia="zh-CN" w:bidi="ru-RU"/>
        </w:rPr>
        <w:t>Проворачивается (сорван) шток;</w:t>
      </w:r>
    </w:p>
    <w:p w:rsidR="003179A5" w:rsidRPr="004A5075" w:rsidRDefault="003179A5" w:rsidP="003179A5">
      <w:pPr>
        <w:rPr>
          <w:sz w:val="20"/>
          <w:lang w:eastAsia="zh-CN" w:bidi="ru-RU"/>
        </w:rPr>
      </w:pPr>
      <w:r w:rsidRPr="004A5075">
        <w:rPr>
          <w:sz w:val="20"/>
          <w:lang w:eastAsia="zh-CN" w:bidi="ru-RU"/>
        </w:rPr>
        <w:t>Шток не провернуть;</w:t>
      </w:r>
    </w:p>
    <w:p w:rsidR="003179A5" w:rsidRPr="004A5075" w:rsidRDefault="003179A5" w:rsidP="003179A5">
      <w:pPr>
        <w:rPr>
          <w:sz w:val="20"/>
          <w:lang w:eastAsia="zh-CN" w:bidi="ru-RU"/>
        </w:rPr>
      </w:pPr>
      <w:r w:rsidRPr="004A5075">
        <w:rPr>
          <w:sz w:val="20"/>
          <w:lang w:eastAsia="zh-CN" w:bidi="ru-RU"/>
        </w:rPr>
        <w:t>Погнут шток;</w:t>
      </w:r>
    </w:p>
    <w:p w:rsidR="003179A5" w:rsidRPr="004A5075" w:rsidRDefault="003179A5" w:rsidP="003179A5">
      <w:pPr>
        <w:rPr>
          <w:sz w:val="20"/>
          <w:lang w:eastAsia="zh-CN" w:bidi="ru-RU"/>
        </w:rPr>
      </w:pPr>
      <w:r w:rsidRPr="004A5075">
        <w:rPr>
          <w:sz w:val="20"/>
          <w:lang w:eastAsia="zh-CN" w:bidi="ru-RU"/>
        </w:rPr>
        <w:t xml:space="preserve"> Длинный шток;</w:t>
      </w:r>
    </w:p>
    <w:p w:rsidR="003179A5" w:rsidRPr="004A5075" w:rsidRDefault="003179A5" w:rsidP="003179A5">
      <w:pPr>
        <w:rPr>
          <w:sz w:val="20"/>
          <w:lang w:eastAsia="zh-CN" w:bidi="ru-RU"/>
        </w:rPr>
      </w:pPr>
      <w:r w:rsidRPr="004A5075">
        <w:rPr>
          <w:sz w:val="20"/>
          <w:lang w:eastAsia="zh-CN" w:bidi="ru-RU"/>
        </w:rPr>
        <w:t>Короткий шток;</w:t>
      </w:r>
    </w:p>
    <w:p w:rsidR="003179A5" w:rsidRPr="004A5075" w:rsidRDefault="003179A5" w:rsidP="003179A5">
      <w:pPr>
        <w:rPr>
          <w:sz w:val="20"/>
          <w:lang w:eastAsia="zh-CN" w:bidi="ru-RU"/>
        </w:rPr>
      </w:pPr>
      <w:r w:rsidRPr="004A5075">
        <w:rPr>
          <w:sz w:val="20"/>
          <w:lang w:eastAsia="zh-CN" w:bidi="ru-RU"/>
        </w:rPr>
        <w:t>Малый квадрат штока;</w:t>
      </w:r>
    </w:p>
    <w:p w:rsidR="003179A5" w:rsidRPr="004A5075" w:rsidRDefault="003179A5" w:rsidP="003179A5">
      <w:pPr>
        <w:rPr>
          <w:sz w:val="20"/>
          <w:lang w:eastAsia="zh-CN" w:bidi="ru-RU"/>
        </w:rPr>
      </w:pPr>
      <w:r w:rsidRPr="004A5075">
        <w:rPr>
          <w:sz w:val="20"/>
          <w:lang w:eastAsia="zh-CN" w:bidi="ru-RU"/>
        </w:rPr>
        <w:t>Большой квадрат штока;</w:t>
      </w:r>
    </w:p>
    <w:p w:rsidR="003179A5" w:rsidRPr="004A5075" w:rsidRDefault="003179A5" w:rsidP="003179A5">
      <w:pPr>
        <w:rPr>
          <w:sz w:val="20"/>
          <w:lang w:eastAsia="zh-CN" w:bidi="ru-RU"/>
        </w:rPr>
      </w:pPr>
      <w:r w:rsidRPr="004A5075">
        <w:rPr>
          <w:sz w:val="20"/>
          <w:lang w:eastAsia="zh-CN" w:bidi="ru-RU"/>
        </w:rPr>
        <w:t>Стёрты грани штока;</w:t>
      </w:r>
    </w:p>
    <w:p w:rsidR="003179A5" w:rsidRPr="004A5075" w:rsidRDefault="003179A5" w:rsidP="003179A5">
      <w:pPr>
        <w:rPr>
          <w:sz w:val="20"/>
          <w:lang w:eastAsia="zh-CN" w:bidi="ru-RU"/>
        </w:rPr>
      </w:pPr>
      <w:r w:rsidRPr="004A5075">
        <w:rPr>
          <w:sz w:val="20"/>
          <w:lang w:eastAsia="zh-CN" w:bidi="ru-RU"/>
        </w:rPr>
        <w:t>Разбит фланец.</w:t>
      </w:r>
    </w:p>
    <w:p w:rsidR="003179A5" w:rsidRPr="004A5075" w:rsidRDefault="003179A5" w:rsidP="003179A5">
      <w:pPr>
        <w:rPr>
          <w:sz w:val="20"/>
          <w:lang w:eastAsia="zh-CN" w:bidi="ru-RU"/>
        </w:rPr>
      </w:pPr>
      <w:r w:rsidRPr="004A5075">
        <w:rPr>
          <w:sz w:val="20"/>
          <w:lang w:eastAsia="zh-CN" w:bidi="ru-RU"/>
        </w:rPr>
        <w:t xml:space="preserve">- Отключение от магистрали:  </w:t>
      </w:r>
    </w:p>
    <w:p w:rsidR="003179A5" w:rsidRPr="004A5075" w:rsidRDefault="003179A5" w:rsidP="003179A5">
      <w:pPr>
        <w:rPr>
          <w:sz w:val="20"/>
          <w:lang w:eastAsia="zh-CN" w:bidi="ru-RU"/>
        </w:rPr>
      </w:pPr>
      <w:r w:rsidRPr="004A5075">
        <w:rPr>
          <w:sz w:val="20"/>
          <w:lang w:eastAsia="zh-CN" w:bidi="ru-RU"/>
        </w:rPr>
        <w:t>Отключение от магистрали.</w:t>
      </w:r>
    </w:p>
    <w:p w:rsidR="003179A5" w:rsidRPr="004A5075" w:rsidRDefault="003179A5" w:rsidP="003179A5">
      <w:pPr>
        <w:rPr>
          <w:sz w:val="20"/>
          <w:lang w:eastAsia="zh-CN" w:bidi="ru-RU"/>
        </w:rPr>
      </w:pPr>
      <w:r w:rsidRPr="004A5075">
        <w:rPr>
          <w:sz w:val="20"/>
          <w:lang w:eastAsia="zh-CN" w:bidi="ru-RU"/>
        </w:rPr>
        <w:t>- Заморожен:</w:t>
      </w:r>
    </w:p>
    <w:p w:rsidR="003179A5" w:rsidRPr="004A5075" w:rsidRDefault="003179A5" w:rsidP="003179A5">
      <w:pPr>
        <w:rPr>
          <w:sz w:val="20"/>
          <w:lang w:eastAsia="zh-CN" w:bidi="ru-RU"/>
        </w:rPr>
      </w:pPr>
      <w:r w:rsidRPr="004A5075">
        <w:rPr>
          <w:sz w:val="20"/>
          <w:lang w:eastAsia="zh-CN" w:bidi="ru-RU"/>
        </w:rPr>
        <w:t xml:space="preserve">Заморожен.   </w:t>
      </w:r>
    </w:p>
    <w:p w:rsidR="003179A5" w:rsidRPr="004A5075" w:rsidRDefault="003179A5" w:rsidP="003179A5">
      <w:pPr>
        <w:rPr>
          <w:sz w:val="20"/>
          <w:lang w:eastAsia="zh-CN" w:bidi="ru-RU"/>
        </w:rPr>
      </w:pPr>
      <w:r w:rsidRPr="004A5075">
        <w:rPr>
          <w:sz w:val="20"/>
          <w:lang w:eastAsia="zh-CN" w:bidi="ru-RU"/>
        </w:rPr>
        <w:t>3.8.2. Неисправности (недостатки), не исключающие забор воды:</w:t>
      </w:r>
    </w:p>
    <w:p w:rsidR="003179A5" w:rsidRPr="004A5075" w:rsidRDefault="003179A5" w:rsidP="003179A5">
      <w:pPr>
        <w:rPr>
          <w:sz w:val="20"/>
          <w:lang w:eastAsia="zh-CN" w:bidi="ru-RU"/>
        </w:rPr>
      </w:pPr>
      <w:r w:rsidRPr="004A5075">
        <w:rPr>
          <w:sz w:val="20"/>
          <w:lang w:eastAsia="zh-CN" w:bidi="ru-RU"/>
        </w:rPr>
        <w:t xml:space="preserve">_Дефекты:    </w:t>
      </w:r>
    </w:p>
    <w:p w:rsidR="003179A5" w:rsidRPr="004A5075" w:rsidRDefault="003179A5" w:rsidP="003179A5">
      <w:pPr>
        <w:rPr>
          <w:sz w:val="20"/>
          <w:lang w:eastAsia="zh-CN" w:bidi="ru-RU"/>
        </w:rPr>
      </w:pPr>
      <w:r w:rsidRPr="004A5075">
        <w:rPr>
          <w:sz w:val="20"/>
          <w:lang w:eastAsia="zh-CN" w:bidi="ru-RU"/>
        </w:rPr>
        <w:t>-. Указатель (табличка), не соответствует действительности:</w:t>
      </w:r>
    </w:p>
    <w:p w:rsidR="003179A5" w:rsidRPr="004A5075" w:rsidRDefault="003179A5" w:rsidP="003179A5">
      <w:pPr>
        <w:rPr>
          <w:sz w:val="20"/>
          <w:lang w:eastAsia="zh-CN" w:bidi="ru-RU"/>
        </w:rPr>
      </w:pPr>
      <w:r w:rsidRPr="004A5075">
        <w:rPr>
          <w:sz w:val="20"/>
          <w:lang w:eastAsia="zh-CN" w:bidi="ru-RU"/>
        </w:rPr>
        <w:t xml:space="preserve">а) номер дома;  </w:t>
      </w:r>
    </w:p>
    <w:p w:rsidR="003179A5" w:rsidRPr="004A5075" w:rsidRDefault="003179A5" w:rsidP="003179A5">
      <w:pPr>
        <w:rPr>
          <w:sz w:val="20"/>
          <w:lang w:eastAsia="zh-CN" w:bidi="ru-RU"/>
        </w:rPr>
      </w:pPr>
      <w:r w:rsidRPr="004A5075">
        <w:rPr>
          <w:sz w:val="20"/>
          <w:lang w:eastAsia="zh-CN" w:bidi="ru-RU"/>
        </w:rPr>
        <w:t xml:space="preserve">б) тип гидранта;          </w:t>
      </w:r>
    </w:p>
    <w:p w:rsidR="003179A5" w:rsidRPr="004A5075" w:rsidRDefault="003179A5" w:rsidP="003179A5">
      <w:pPr>
        <w:rPr>
          <w:sz w:val="20"/>
          <w:lang w:eastAsia="zh-CN" w:bidi="ru-RU"/>
        </w:rPr>
      </w:pPr>
      <w:r w:rsidRPr="004A5075">
        <w:rPr>
          <w:sz w:val="20"/>
          <w:lang w:eastAsia="zh-CN" w:bidi="ru-RU"/>
        </w:rPr>
        <w:t xml:space="preserve">в) тип сети;                  </w:t>
      </w:r>
    </w:p>
    <w:p w:rsidR="003179A5" w:rsidRPr="004A5075" w:rsidRDefault="003179A5" w:rsidP="003179A5">
      <w:pPr>
        <w:rPr>
          <w:sz w:val="20"/>
          <w:lang w:eastAsia="zh-CN" w:bidi="ru-RU"/>
        </w:rPr>
      </w:pPr>
      <w:r w:rsidRPr="004A5075">
        <w:rPr>
          <w:sz w:val="20"/>
          <w:lang w:eastAsia="zh-CN" w:bidi="ru-RU"/>
        </w:rPr>
        <w:t xml:space="preserve">г) диаметр сети;   </w:t>
      </w:r>
    </w:p>
    <w:p w:rsidR="003179A5" w:rsidRPr="004A5075" w:rsidRDefault="003179A5" w:rsidP="003179A5">
      <w:pPr>
        <w:rPr>
          <w:sz w:val="20"/>
          <w:lang w:eastAsia="zh-CN" w:bidi="ru-RU"/>
        </w:rPr>
      </w:pPr>
      <w:r w:rsidRPr="004A5075">
        <w:rPr>
          <w:sz w:val="20"/>
          <w:lang w:eastAsia="zh-CN" w:bidi="ru-RU"/>
        </w:rPr>
        <w:t>д) координаты;</w:t>
      </w:r>
    </w:p>
    <w:p w:rsidR="003179A5" w:rsidRPr="004A5075" w:rsidRDefault="003179A5" w:rsidP="003179A5">
      <w:pPr>
        <w:rPr>
          <w:sz w:val="20"/>
          <w:lang w:eastAsia="zh-CN" w:bidi="ru-RU"/>
        </w:rPr>
      </w:pPr>
      <w:r w:rsidRPr="004A5075">
        <w:rPr>
          <w:sz w:val="20"/>
          <w:lang w:eastAsia="zh-CN" w:bidi="ru-RU"/>
        </w:rPr>
        <w:t>е) плохо видны надписи</w:t>
      </w:r>
    </w:p>
    <w:p w:rsidR="003179A5" w:rsidRPr="004A5075" w:rsidRDefault="003179A5" w:rsidP="003179A5">
      <w:pPr>
        <w:rPr>
          <w:sz w:val="20"/>
          <w:lang w:eastAsia="zh-CN" w:bidi="ru-RU"/>
        </w:rPr>
      </w:pPr>
      <w:r w:rsidRPr="004A5075">
        <w:rPr>
          <w:sz w:val="20"/>
          <w:lang w:eastAsia="zh-CN" w:bidi="ru-RU"/>
        </w:rPr>
        <w:t>ж) цвет таблички.</w:t>
      </w:r>
    </w:p>
    <w:p w:rsidR="003179A5" w:rsidRPr="004A5075" w:rsidRDefault="003179A5" w:rsidP="003179A5">
      <w:pPr>
        <w:rPr>
          <w:sz w:val="20"/>
          <w:lang w:eastAsia="zh-CN" w:bidi="ru-RU"/>
        </w:rPr>
      </w:pPr>
      <w:r w:rsidRPr="004A5075">
        <w:rPr>
          <w:sz w:val="20"/>
          <w:lang w:eastAsia="zh-CN" w:bidi="ru-RU"/>
        </w:rPr>
        <w:t>- Указатель (табличка) выполнен не по ГОСТу;</w:t>
      </w:r>
    </w:p>
    <w:p w:rsidR="003179A5" w:rsidRPr="004A5075" w:rsidRDefault="003179A5" w:rsidP="003179A5">
      <w:pPr>
        <w:rPr>
          <w:sz w:val="20"/>
          <w:lang w:eastAsia="zh-CN" w:bidi="ru-RU"/>
        </w:rPr>
      </w:pPr>
      <w:r w:rsidRPr="004A5075">
        <w:rPr>
          <w:sz w:val="20"/>
          <w:lang w:eastAsia="zh-CN" w:bidi="ru-RU"/>
        </w:rPr>
        <w:t>- Не закрывается (течёт);</w:t>
      </w:r>
    </w:p>
    <w:p w:rsidR="003179A5" w:rsidRPr="004A5075" w:rsidRDefault="003179A5" w:rsidP="003179A5">
      <w:pPr>
        <w:rPr>
          <w:sz w:val="20"/>
          <w:lang w:eastAsia="zh-CN" w:bidi="ru-RU"/>
        </w:rPr>
      </w:pPr>
      <w:r w:rsidRPr="004A5075">
        <w:rPr>
          <w:sz w:val="20"/>
          <w:lang w:eastAsia="zh-CN" w:bidi="ru-RU"/>
        </w:rPr>
        <w:t>- Низкое давление в сети;</w:t>
      </w:r>
    </w:p>
    <w:p w:rsidR="003179A5" w:rsidRPr="004A5075" w:rsidRDefault="003179A5" w:rsidP="003179A5">
      <w:pPr>
        <w:rPr>
          <w:sz w:val="20"/>
          <w:lang w:eastAsia="zh-CN" w:bidi="ru-RU"/>
        </w:rPr>
      </w:pPr>
      <w:r w:rsidRPr="004A5075">
        <w:rPr>
          <w:sz w:val="20"/>
          <w:lang w:eastAsia="zh-CN" w:bidi="ru-RU"/>
        </w:rPr>
        <w:t>- Отсутствует дренаж колодца;</w:t>
      </w:r>
    </w:p>
    <w:p w:rsidR="003179A5" w:rsidRPr="004A5075" w:rsidRDefault="003179A5" w:rsidP="003179A5">
      <w:pPr>
        <w:rPr>
          <w:sz w:val="20"/>
          <w:lang w:eastAsia="zh-CN" w:bidi="ru-RU"/>
        </w:rPr>
      </w:pPr>
      <w:r w:rsidRPr="004A5075">
        <w:rPr>
          <w:sz w:val="20"/>
          <w:lang w:eastAsia="zh-CN" w:bidi="ru-RU"/>
        </w:rPr>
        <w:t>- Нет комплекта;</w:t>
      </w:r>
    </w:p>
    <w:p w:rsidR="003179A5" w:rsidRPr="004A5075" w:rsidRDefault="003179A5" w:rsidP="003179A5">
      <w:pPr>
        <w:rPr>
          <w:sz w:val="20"/>
          <w:lang w:eastAsia="zh-CN" w:bidi="ru-RU"/>
        </w:rPr>
      </w:pPr>
      <w:r w:rsidRPr="004A5075">
        <w:rPr>
          <w:sz w:val="20"/>
          <w:lang w:eastAsia="zh-CN" w:bidi="ru-RU"/>
        </w:rPr>
        <w:t>- Сдвинуто кольцо колодца;</w:t>
      </w:r>
    </w:p>
    <w:p w:rsidR="003179A5" w:rsidRPr="004A5075" w:rsidRDefault="003179A5" w:rsidP="003179A5">
      <w:pPr>
        <w:rPr>
          <w:sz w:val="20"/>
          <w:lang w:eastAsia="zh-CN" w:bidi="ru-RU"/>
        </w:rPr>
      </w:pPr>
      <w:r w:rsidRPr="004A5075">
        <w:rPr>
          <w:sz w:val="20"/>
          <w:lang w:eastAsia="zh-CN" w:bidi="ru-RU"/>
        </w:rPr>
        <w:t>- Нет крышки колодца;</w:t>
      </w:r>
    </w:p>
    <w:p w:rsidR="003179A5" w:rsidRPr="004A5075" w:rsidRDefault="003179A5" w:rsidP="003179A5">
      <w:pPr>
        <w:rPr>
          <w:sz w:val="20"/>
          <w:lang w:eastAsia="zh-CN" w:bidi="ru-RU"/>
        </w:rPr>
      </w:pPr>
      <w:r w:rsidRPr="004A5075">
        <w:rPr>
          <w:sz w:val="20"/>
          <w:lang w:eastAsia="zh-CN" w:bidi="ru-RU"/>
        </w:rPr>
        <w:t>- Нет крышки стояка гидранта;</w:t>
      </w:r>
    </w:p>
    <w:p w:rsidR="003179A5" w:rsidRPr="004A5075" w:rsidRDefault="003179A5" w:rsidP="003179A5">
      <w:pPr>
        <w:rPr>
          <w:sz w:val="20"/>
          <w:lang w:eastAsia="zh-CN" w:bidi="ru-RU"/>
        </w:rPr>
      </w:pPr>
      <w:r w:rsidRPr="004A5075">
        <w:rPr>
          <w:sz w:val="20"/>
          <w:lang w:eastAsia="zh-CN" w:bidi="ru-RU"/>
        </w:rPr>
        <w:t>- В стояке нет затравки (пробки);</w:t>
      </w:r>
    </w:p>
    <w:p w:rsidR="003179A5" w:rsidRPr="004A5075" w:rsidRDefault="003179A5" w:rsidP="003179A5">
      <w:pPr>
        <w:rPr>
          <w:sz w:val="20"/>
          <w:lang w:eastAsia="zh-CN" w:bidi="ru-RU"/>
        </w:rPr>
      </w:pPr>
      <w:r w:rsidRPr="004A5075">
        <w:rPr>
          <w:sz w:val="20"/>
          <w:lang w:eastAsia="zh-CN" w:bidi="ru-RU"/>
        </w:rPr>
        <w:t>- Течь под верхним фланцем;</w:t>
      </w:r>
    </w:p>
    <w:p w:rsidR="003179A5" w:rsidRPr="004A5075" w:rsidRDefault="003179A5" w:rsidP="003179A5">
      <w:pPr>
        <w:rPr>
          <w:sz w:val="20"/>
          <w:lang w:eastAsia="zh-CN" w:bidi="ru-RU"/>
        </w:rPr>
      </w:pPr>
      <w:r w:rsidRPr="004A5075">
        <w:rPr>
          <w:sz w:val="20"/>
          <w:lang w:eastAsia="zh-CN" w:bidi="ru-RU"/>
        </w:rPr>
        <w:t>- Течь под нижним фланцем;</w:t>
      </w:r>
    </w:p>
    <w:p w:rsidR="003179A5" w:rsidRPr="004A5075" w:rsidRDefault="003179A5" w:rsidP="003179A5">
      <w:pPr>
        <w:rPr>
          <w:sz w:val="20"/>
          <w:lang w:eastAsia="zh-CN" w:bidi="ru-RU"/>
        </w:rPr>
      </w:pPr>
      <w:r w:rsidRPr="004A5075">
        <w:rPr>
          <w:sz w:val="20"/>
          <w:lang w:eastAsia="zh-CN" w:bidi="ru-RU"/>
        </w:rPr>
        <w:t>- Вода в стояке (не работает сливное устройство);</w:t>
      </w:r>
    </w:p>
    <w:p w:rsidR="003179A5" w:rsidRPr="004A5075" w:rsidRDefault="003179A5" w:rsidP="003179A5">
      <w:pPr>
        <w:rPr>
          <w:sz w:val="20"/>
          <w:lang w:eastAsia="zh-CN"/>
        </w:rPr>
      </w:pPr>
      <w:r w:rsidRPr="004A5075">
        <w:rPr>
          <w:sz w:val="20"/>
          <w:lang w:eastAsia="zh-CN"/>
        </w:rPr>
        <w:t xml:space="preserve">- Вода в колодце (нарушена герметичность колодца от проникновения грунтовых вод).   </w:t>
      </w:r>
    </w:p>
    <w:p w:rsidR="003179A5" w:rsidRPr="004A5075" w:rsidRDefault="003179A5" w:rsidP="003179A5">
      <w:pPr>
        <w:rPr>
          <w:sz w:val="20"/>
          <w:lang w:eastAsia="zh-CN"/>
        </w:rPr>
      </w:pPr>
      <w:r w:rsidRPr="004A5075">
        <w:rPr>
          <w:sz w:val="20"/>
          <w:lang w:eastAsia="zh-CN"/>
        </w:rPr>
        <w:t>-Отсутствие утепления колодца, в котором установлен пожарный гидрант, при эксплуатации в условиях пониженных температур.</w:t>
      </w:r>
    </w:p>
    <w:p w:rsidR="003179A5" w:rsidRPr="004A5075" w:rsidRDefault="003179A5" w:rsidP="003179A5">
      <w:pPr>
        <w:rPr>
          <w:sz w:val="20"/>
          <w:lang w:eastAsia="zh-CN"/>
        </w:rPr>
      </w:pPr>
      <w:r w:rsidRPr="004A5075">
        <w:rPr>
          <w:sz w:val="20"/>
          <w:lang w:eastAsia="zh-CN"/>
        </w:rPr>
        <w:t>-Указатель (табличка) пожарного гидранта установлен не на видном месте, и (или) не освещен в темное время суток (либо выполнен не в светоотражающем исполнении).</w:t>
      </w:r>
    </w:p>
    <w:p w:rsidR="003179A5" w:rsidRPr="004A5075" w:rsidRDefault="003179A5" w:rsidP="003179A5">
      <w:pPr>
        <w:rPr>
          <w:sz w:val="20"/>
          <w:lang w:eastAsia="zh-CN"/>
        </w:rPr>
      </w:pPr>
      <w:r w:rsidRPr="004A5075">
        <w:rPr>
          <w:sz w:val="20"/>
          <w:lang w:eastAsia="zh-CN"/>
        </w:rPr>
        <w:t>3.9. Обследование (проверка) пожарных гидрантов должна проводиться при выполнении условий:</w:t>
      </w:r>
    </w:p>
    <w:p w:rsidR="003179A5" w:rsidRPr="004A5075" w:rsidRDefault="003179A5" w:rsidP="003179A5">
      <w:pPr>
        <w:rPr>
          <w:sz w:val="20"/>
          <w:lang w:eastAsia="zh-CN"/>
        </w:rPr>
      </w:pPr>
      <w:r w:rsidRPr="004A5075">
        <w:rPr>
          <w:sz w:val="20"/>
          <w:lang w:eastAsia="zh-CN"/>
        </w:rPr>
        <w:t>-Опробование гидрантов с пуском воды разрешается только при плюсовых температурах наружного воздуха;</w:t>
      </w:r>
    </w:p>
    <w:p w:rsidR="003179A5" w:rsidRPr="004A5075" w:rsidRDefault="003179A5" w:rsidP="003179A5">
      <w:pPr>
        <w:rPr>
          <w:sz w:val="20"/>
          <w:lang w:eastAsia="zh-CN"/>
        </w:rPr>
      </w:pPr>
      <w:r w:rsidRPr="004A5075">
        <w:rPr>
          <w:sz w:val="20"/>
          <w:lang w:eastAsia="zh-CN"/>
        </w:rPr>
        <w:t xml:space="preserve">- при отрицательных температурах от 0 </w:t>
      </w:r>
      <w:proofErr w:type="gramStart"/>
      <w:r w:rsidRPr="004A5075">
        <w:rPr>
          <w:sz w:val="20"/>
          <w:lang w:eastAsia="zh-CN"/>
        </w:rPr>
        <w:t>до</w:t>
      </w:r>
      <w:proofErr w:type="gramEnd"/>
      <w:r w:rsidRPr="004A5075">
        <w:rPr>
          <w:sz w:val="20"/>
          <w:lang w:eastAsia="zh-CN"/>
        </w:rPr>
        <w:t xml:space="preserve"> </w:t>
      </w:r>
      <w:proofErr w:type="gramStart"/>
      <w:r w:rsidRPr="004A5075">
        <w:rPr>
          <w:sz w:val="20"/>
          <w:lang w:eastAsia="zh-CN"/>
        </w:rPr>
        <w:t>минус</w:t>
      </w:r>
      <w:proofErr w:type="gramEnd"/>
      <w:r w:rsidRPr="004A5075">
        <w:rPr>
          <w:sz w:val="20"/>
          <w:lang w:eastAsia="zh-CN"/>
        </w:rPr>
        <w:t xml:space="preserve"> 15 градусов допускается только внешний осмотр гидранта без пуска воды;</w:t>
      </w:r>
    </w:p>
    <w:p w:rsidR="003179A5" w:rsidRPr="004A5075" w:rsidRDefault="003179A5" w:rsidP="003179A5">
      <w:pPr>
        <w:rPr>
          <w:sz w:val="20"/>
          <w:lang w:eastAsia="zh-CN"/>
        </w:rPr>
      </w:pPr>
      <w:r w:rsidRPr="004A5075">
        <w:rPr>
          <w:sz w:val="20"/>
          <w:lang w:eastAsia="zh-CN"/>
        </w:rPr>
        <w:t>-не допускается открытие крышек колодца для внешнего осмотра гидрантов при температурах ниже минус 15 градусов во избежание потерь тепла из колодца.</w:t>
      </w:r>
    </w:p>
    <w:p w:rsidR="003179A5" w:rsidRPr="004A5075" w:rsidRDefault="003179A5" w:rsidP="003179A5">
      <w:pPr>
        <w:rPr>
          <w:sz w:val="20"/>
          <w:lang w:eastAsia="zh-CN"/>
        </w:rPr>
      </w:pPr>
      <w:r w:rsidRPr="004A5075">
        <w:rPr>
          <w:sz w:val="20"/>
          <w:lang w:eastAsia="zh-CN"/>
        </w:rPr>
        <w:t>3.10.При обследовании (проверке) водоемов, используемых для забора воды в целях пожаротушения, устанавливаются следующие неисправности (недостатки):</w:t>
      </w:r>
    </w:p>
    <w:p w:rsidR="003179A5" w:rsidRPr="004A5075" w:rsidRDefault="003179A5" w:rsidP="003179A5">
      <w:pPr>
        <w:rPr>
          <w:sz w:val="20"/>
          <w:lang w:eastAsia="zh-CN"/>
        </w:rPr>
      </w:pPr>
      <w:r w:rsidRPr="004A5075">
        <w:rPr>
          <w:sz w:val="20"/>
          <w:lang w:eastAsia="zh-CN"/>
        </w:rPr>
        <w:t>-отсутствует возможность беспрепятственного подъезда к водоему;</w:t>
      </w:r>
    </w:p>
    <w:p w:rsidR="003179A5" w:rsidRPr="004A5075" w:rsidRDefault="003179A5" w:rsidP="003179A5">
      <w:pPr>
        <w:rPr>
          <w:sz w:val="20"/>
          <w:lang w:eastAsia="zh-CN"/>
        </w:rPr>
      </w:pPr>
      <w:r w:rsidRPr="004A5075">
        <w:rPr>
          <w:sz w:val="20"/>
          <w:lang w:eastAsia="zh-CN"/>
        </w:rPr>
        <w:t>-отсутствие указателя (координатной таблички);</w:t>
      </w:r>
    </w:p>
    <w:p w:rsidR="003179A5" w:rsidRPr="004A5075" w:rsidRDefault="003179A5" w:rsidP="003179A5">
      <w:pPr>
        <w:rPr>
          <w:sz w:val="20"/>
          <w:lang w:eastAsia="zh-CN"/>
        </w:rPr>
      </w:pPr>
      <w:r w:rsidRPr="004A5075">
        <w:rPr>
          <w:sz w:val="20"/>
          <w:lang w:eastAsia="zh-CN"/>
        </w:rPr>
        <w:t>-не чётко нанесены надписи, цифры на указателе (координатной табличке);</w:t>
      </w:r>
    </w:p>
    <w:p w:rsidR="003179A5" w:rsidRPr="004A5075" w:rsidRDefault="003179A5" w:rsidP="003179A5">
      <w:pPr>
        <w:rPr>
          <w:sz w:val="20"/>
          <w:lang w:eastAsia="zh-CN"/>
        </w:rPr>
      </w:pPr>
      <w:r w:rsidRPr="004A5075">
        <w:rPr>
          <w:sz w:val="20"/>
          <w:lang w:eastAsia="zh-CN"/>
        </w:rPr>
        <w:t>-отсутствует площадка перед водоемом для установки пожарных автомобилей для забора воды;</w:t>
      </w:r>
    </w:p>
    <w:p w:rsidR="003179A5" w:rsidRPr="004A5075" w:rsidRDefault="003179A5" w:rsidP="003179A5">
      <w:pPr>
        <w:rPr>
          <w:sz w:val="20"/>
          <w:lang w:eastAsia="zh-CN"/>
        </w:rPr>
      </w:pPr>
      <w:r w:rsidRPr="004A5075">
        <w:rPr>
          <w:sz w:val="20"/>
          <w:lang w:eastAsia="zh-CN"/>
        </w:rPr>
        <w:t>-низкий уровень воды в водоеме (в том числе отсутствует приямок);</w:t>
      </w:r>
    </w:p>
    <w:p w:rsidR="003179A5" w:rsidRPr="004A5075" w:rsidRDefault="003179A5" w:rsidP="003179A5">
      <w:pPr>
        <w:rPr>
          <w:sz w:val="20"/>
          <w:lang w:eastAsia="zh-CN"/>
        </w:rPr>
      </w:pPr>
      <w:r w:rsidRPr="004A5075">
        <w:rPr>
          <w:sz w:val="20"/>
          <w:lang w:eastAsia="zh-CN"/>
        </w:rPr>
        <w:t xml:space="preserve">-не </w:t>
      </w:r>
      <w:proofErr w:type="gramStart"/>
      <w:r w:rsidRPr="004A5075">
        <w:rPr>
          <w:sz w:val="20"/>
          <w:lang w:eastAsia="zh-CN"/>
        </w:rPr>
        <w:t>герметичен</w:t>
      </w:r>
      <w:proofErr w:type="gramEnd"/>
      <w:r w:rsidRPr="004A5075">
        <w:rPr>
          <w:sz w:val="20"/>
          <w:lang w:eastAsia="zh-CN"/>
        </w:rPr>
        <w:t xml:space="preserve"> (не держит воду);</w:t>
      </w:r>
    </w:p>
    <w:p w:rsidR="003179A5" w:rsidRPr="004A5075" w:rsidRDefault="003179A5" w:rsidP="003179A5">
      <w:pPr>
        <w:rPr>
          <w:sz w:val="20"/>
          <w:lang w:eastAsia="zh-CN"/>
        </w:rPr>
      </w:pPr>
      <w:r w:rsidRPr="004A5075">
        <w:rPr>
          <w:sz w:val="20"/>
          <w:lang w:eastAsia="zh-CN"/>
        </w:rPr>
        <w:lastRenderedPageBreak/>
        <w:t>-отсутствует упорный брус;</w:t>
      </w:r>
    </w:p>
    <w:p w:rsidR="003179A5" w:rsidRPr="004A5075" w:rsidRDefault="003179A5" w:rsidP="003179A5">
      <w:pPr>
        <w:rPr>
          <w:sz w:val="20"/>
          <w:lang w:eastAsia="zh-CN"/>
        </w:rPr>
      </w:pPr>
      <w:r w:rsidRPr="004A5075">
        <w:rPr>
          <w:sz w:val="20"/>
          <w:lang w:eastAsia="zh-CN"/>
        </w:rPr>
        <w:t>-не закреплён упорный брус;</w:t>
      </w:r>
    </w:p>
    <w:p w:rsidR="003179A5" w:rsidRPr="004A5075" w:rsidRDefault="003179A5" w:rsidP="003179A5">
      <w:pPr>
        <w:rPr>
          <w:sz w:val="20"/>
          <w:lang w:eastAsia="zh-CN"/>
        </w:rPr>
      </w:pPr>
      <w:r w:rsidRPr="004A5075">
        <w:rPr>
          <w:sz w:val="20"/>
          <w:lang w:eastAsia="zh-CN"/>
        </w:rPr>
        <w:t>-неисправен (отсутствует) самотёчный колодец;</w:t>
      </w:r>
    </w:p>
    <w:p w:rsidR="003179A5" w:rsidRPr="004A5075" w:rsidRDefault="003179A5" w:rsidP="003179A5">
      <w:pPr>
        <w:rPr>
          <w:sz w:val="20"/>
          <w:lang w:eastAsia="zh-CN"/>
        </w:rPr>
      </w:pPr>
      <w:r w:rsidRPr="004A5075">
        <w:rPr>
          <w:sz w:val="20"/>
          <w:lang w:eastAsia="zh-CN"/>
        </w:rPr>
        <w:t>- наличие проруби при отрицательной температуре воздуха (для открытых водоемов) и приспособлений по предотвращению их замерзания.</w:t>
      </w:r>
    </w:p>
    <w:p w:rsidR="003179A5" w:rsidRPr="004A5075" w:rsidRDefault="003179A5" w:rsidP="003179A5">
      <w:pPr>
        <w:rPr>
          <w:sz w:val="20"/>
          <w:lang w:eastAsia="zh-CN"/>
        </w:rPr>
      </w:pPr>
      <w:r w:rsidRPr="004A5075">
        <w:rPr>
          <w:sz w:val="20"/>
          <w:lang w:eastAsia="zh-CN"/>
        </w:rPr>
        <w:t>3.11. При обследовании (проверке) пирсов с твердым покрытием на водоемах, устанавливаются следующие неисправности (недостатки):</w:t>
      </w:r>
    </w:p>
    <w:p w:rsidR="003179A5" w:rsidRPr="004A5075" w:rsidRDefault="003179A5" w:rsidP="003179A5">
      <w:pPr>
        <w:rPr>
          <w:sz w:val="20"/>
          <w:lang w:eastAsia="zh-CN"/>
        </w:rPr>
      </w:pPr>
      <w:r w:rsidRPr="004A5075">
        <w:rPr>
          <w:sz w:val="20"/>
          <w:lang w:eastAsia="zh-CN"/>
        </w:rPr>
        <w:t>- отсутствие указателя (координатной таблички) пирса;</w:t>
      </w:r>
    </w:p>
    <w:p w:rsidR="003179A5" w:rsidRPr="004A5075" w:rsidRDefault="003179A5" w:rsidP="003179A5">
      <w:pPr>
        <w:rPr>
          <w:sz w:val="20"/>
          <w:lang w:eastAsia="zh-CN"/>
        </w:rPr>
      </w:pPr>
      <w:r w:rsidRPr="004A5075">
        <w:rPr>
          <w:sz w:val="20"/>
          <w:lang w:eastAsia="zh-CN"/>
        </w:rPr>
        <w:t>- не чётко нанесены надписи, цифры на указателе (координатной табличке);</w:t>
      </w:r>
    </w:p>
    <w:p w:rsidR="003179A5" w:rsidRPr="004A5075" w:rsidRDefault="003179A5" w:rsidP="003179A5">
      <w:pPr>
        <w:rPr>
          <w:sz w:val="20"/>
          <w:lang w:eastAsia="zh-CN"/>
        </w:rPr>
      </w:pPr>
      <w:r w:rsidRPr="004A5075">
        <w:rPr>
          <w:sz w:val="20"/>
          <w:lang w:eastAsia="zh-CN"/>
        </w:rPr>
        <w:t>- неисправное состояние несущих конструкций, покрытия (настила), ограждения, упорного бруса и наличие приямка для забора воды;</w:t>
      </w:r>
    </w:p>
    <w:p w:rsidR="003179A5" w:rsidRPr="004A5075" w:rsidRDefault="003179A5" w:rsidP="003179A5">
      <w:pPr>
        <w:rPr>
          <w:sz w:val="20"/>
          <w:lang w:eastAsia="zh-CN"/>
        </w:rPr>
      </w:pPr>
      <w:r w:rsidRPr="004A5075">
        <w:rPr>
          <w:sz w:val="20"/>
          <w:lang w:eastAsia="zh-CN"/>
        </w:rPr>
        <w:t>- невозможность беспрепятственного подъезда к пирсу;</w:t>
      </w:r>
    </w:p>
    <w:p w:rsidR="003179A5" w:rsidRPr="004A5075" w:rsidRDefault="003179A5" w:rsidP="003179A5">
      <w:pPr>
        <w:rPr>
          <w:sz w:val="20"/>
          <w:lang w:eastAsia="zh-CN"/>
        </w:rPr>
      </w:pPr>
      <w:r w:rsidRPr="004A5075">
        <w:rPr>
          <w:sz w:val="20"/>
          <w:lang w:eastAsia="zh-CN"/>
        </w:rPr>
        <w:t>- отсутствие площадки перед пирсом для разворота пожарной техники.</w:t>
      </w:r>
    </w:p>
    <w:p w:rsidR="003179A5" w:rsidRPr="004A5075" w:rsidRDefault="003179A5" w:rsidP="003179A5">
      <w:pPr>
        <w:rPr>
          <w:sz w:val="20"/>
          <w:lang w:eastAsia="zh-CN"/>
        </w:rPr>
      </w:pPr>
      <w:r w:rsidRPr="004A5075">
        <w:rPr>
          <w:sz w:val="20"/>
          <w:lang w:eastAsia="zh-CN"/>
        </w:rPr>
        <w:t>3.12. При проверке других источников ППВ устанавливается наличие подъезда и возможность забора воды из них в любое время года.</w:t>
      </w:r>
    </w:p>
    <w:p w:rsidR="003179A5" w:rsidRPr="004A5075" w:rsidRDefault="003179A5" w:rsidP="003179A5">
      <w:pPr>
        <w:rPr>
          <w:sz w:val="20"/>
          <w:lang w:eastAsia="zh-CN"/>
        </w:rPr>
      </w:pPr>
      <w:r w:rsidRPr="004A5075">
        <w:rPr>
          <w:sz w:val="20"/>
          <w:lang w:eastAsia="zh-CN"/>
        </w:rPr>
        <w:t xml:space="preserve">3.13. </w:t>
      </w:r>
      <w:proofErr w:type="gramStart"/>
      <w:r w:rsidRPr="004A5075">
        <w:rPr>
          <w:sz w:val="20"/>
          <w:lang w:eastAsia="zh-CN"/>
        </w:rPr>
        <w:t>Под испытанием источников ППВ подразумевается проверка их работоспособности путем технического осмотра и пуска воды с последующим сравнением фактического расхода с требуемым по нормам на цели пожаротушения.</w:t>
      </w:r>
      <w:proofErr w:type="gramEnd"/>
      <w:r w:rsidRPr="004A5075">
        <w:rPr>
          <w:sz w:val="20"/>
          <w:lang w:eastAsia="zh-CN"/>
        </w:rPr>
        <w:t xml:space="preserve"> Испытания должны проводиться в часы максимального водопотребления на хозяйственно-питьевые и производственные нужды.</w:t>
      </w:r>
    </w:p>
    <w:p w:rsidR="003179A5" w:rsidRPr="004A5075" w:rsidRDefault="003179A5" w:rsidP="003179A5">
      <w:pPr>
        <w:rPr>
          <w:sz w:val="20"/>
          <w:lang w:eastAsia="zh-CN"/>
        </w:rPr>
      </w:pPr>
      <w:r w:rsidRPr="004A5075">
        <w:rPr>
          <w:sz w:val="20"/>
          <w:lang w:eastAsia="zh-CN"/>
        </w:rPr>
        <w:t>3.14.Испытание источников ППВ проводится в соответствии с установленными методиками.</w:t>
      </w:r>
    </w:p>
    <w:p w:rsidR="003179A5" w:rsidRPr="004A5075" w:rsidRDefault="003179A5" w:rsidP="003179A5">
      <w:pPr>
        <w:rPr>
          <w:sz w:val="20"/>
          <w:lang w:eastAsia="zh-CN"/>
        </w:rPr>
      </w:pPr>
      <w:bookmarkStart w:id="175" w:name="bookmark3"/>
    </w:p>
    <w:p w:rsidR="003179A5" w:rsidRPr="004A5075" w:rsidRDefault="003179A5" w:rsidP="003179A5">
      <w:pPr>
        <w:rPr>
          <w:b/>
          <w:sz w:val="20"/>
          <w:lang w:eastAsia="zh-CN"/>
        </w:rPr>
      </w:pPr>
      <w:r w:rsidRPr="004A5075">
        <w:rPr>
          <w:b/>
          <w:sz w:val="20"/>
          <w:lang w:eastAsia="zh-CN"/>
        </w:rPr>
        <w:t>4.Ремонт и реконструкция источников ППВ</w:t>
      </w:r>
      <w:bookmarkEnd w:id="175"/>
    </w:p>
    <w:p w:rsidR="003179A5" w:rsidRPr="004A5075" w:rsidRDefault="003179A5" w:rsidP="003179A5">
      <w:pPr>
        <w:rPr>
          <w:sz w:val="20"/>
          <w:lang w:eastAsia="zh-CN"/>
        </w:rPr>
      </w:pPr>
      <w:r w:rsidRPr="004A5075">
        <w:rPr>
          <w:sz w:val="20"/>
          <w:lang w:eastAsia="zh-CN"/>
        </w:rPr>
        <w:t>4.1. Ремонт пожарных гидрантов должен быть произведен в течение суток с момента обнаружения неисправности.</w:t>
      </w:r>
    </w:p>
    <w:p w:rsidR="003179A5" w:rsidRPr="004A5075" w:rsidRDefault="003179A5" w:rsidP="003179A5">
      <w:pPr>
        <w:rPr>
          <w:sz w:val="20"/>
          <w:lang w:eastAsia="zh-CN"/>
        </w:rPr>
      </w:pPr>
      <w:r w:rsidRPr="004A5075">
        <w:rPr>
          <w:sz w:val="20"/>
          <w:lang w:eastAsia="zh-CN"/>
        </w:rPr>
        <w:t>4.2. Технические характеристики источников ППВ после ремонта и реконструкции должны соответствовать требованиям нормативных документов по пожарной безопасности.</w:t>
      </w:r>
    </w:p>
    <w:p w:rsidR="003179A5" w:rsidRPr="004A5075" w:rsidRDefault="003179A5" w:rsidP="003179A5">
      <w:pPr>
        <w:rPr>
          <w:sz w:val="20"/>
          <w:lang w:eastAsia="zh-CN"/>
        </w:rPr>
      </w:pPr>
      <w:r w:rsidRPr="004A5075">
        <w:rPr>
          <w:sz w:val="20"/>
          <w:lang w:eastAsia="zh-CN"/>
        </w:rPr>
        <w:t xml:space="preserve">4.3. На зимний период в исключительных случаях допускается снимать отдельные пожарные гидранты, расположенные в местах с высоким уровнем грунтовых вод. </w:t>
      </w:r>
    </w:p>
    <w:p w:rsidR="003179A5" w:rsidRPr="004A5075" w:rsidRDefault="003179A5" w:rsidP="003179A5">
      <w:pPr>
        <w:rPr>
          <w:sz w:val="20"/>
          <w:lang w:eastAsia="zh-CN"/>
        </w:rPr>
      </w:pPr>
      <w:r w:rsidRPr="004A5075">
        <w:rPr>
          <w:sz w:val="20"/>
          <w:lang w:eastAsia="zh-CN"/>
        </w:rPr>
        <w:t>4.4. Временное снятие пожарных гидрантов с водопроводной сети города и объектов допускается в исключительном случае при неисправности, устранение которой не может быть осуществлено без демонтажа пожарного гидранта или его элементов, на срок не более суток.</w:t>
      </w:r>
    </w:p>
    <w:p w:rsidR="003179A5" w:rsidRPr="004A5075" w:rsidRDefault="003179A5" w:rsidP="003179A5">
      <w:pPr>
        <w:rPr>
          <w:sz w:val="20"/>
          <w:lang w:eastAsia="zh-CN"/>
        </w:rPr>
      </w:pPr>
      <w:r w:rsidRPr="004A5075">
        <w:rPr>
          <w:sz w:val="20"/>
          <w:lang w:eastAsia="zh-CN"/>
        </w:rPr>
        <w:t>4.5. Ремонт сетей водопровода, где отключено более пяти пожарных гидрантов, должен быть произведен, как правило, в течение суток с момента обнаружения неисправности. При более длительных сроках ремонта организация, эксплуатирующая водопровод принимают меры по обеспечению водоснабжением для целей пожаротушения, о чем должно быть проинформирована 45 ПСЧ 6 ПСО ФПС ГПС ГУ МЧС России по Кировской области.</w:t>
      </w:r>
    </w:p>
    <w:p w:rsidR="003179A5" w:rsidRPr="004A5075" w:rsidRDefault="003179A5" w:rsidP="003179A5">
      <w:pPr>
        <w:rPr>
          <w:sz w:val="20"/>
          <w:lang w:eastAsia="zh-CN"/>
        </w:rPr>
      </w:pPr>
      <w:r w:rsidRPr="004A5075">
        <w:rPr>
          <w:sz w:val="20"/>
          <w:lang w:eastAsia="zh-CN"/>
        </w:rPr>
        <w:t>4.6. Организация, эксплуатирующая водопровод и администрация Орловского муниципального округа должны уведомлять подразделения организация, эксплуатирующая водопровод об обнаруженной неисправности</w:t>
      </w:r>
      <w:r w:rsidRPr="004A5075">
        <w:rPr>
          <w:b/>
          <w:sz w:val="20"/>
          <w:lang w:eastAsia="zh-CN"/>
        </w:rPr>
        <w:t xml:space="preserve">, </w:t>
      </w:r>
      <w:r w:rsidRPr="004A5075">
        <w:rPr>
          <w:sz w:val="20"/>
          <w:lang w:eastAsia="zh-CN"/>
        </w:rPr>
        <w:t>о случаях ремонта или замены источников ППВ и об окончании ремонта или замены источников ППВ.</w:t>
      </w:r>
    </w:p>
    <w:p w:rsidR="003179A5" w:rsidRPr="004A5075" w:rsidRDefault="003179A5" w:rsidP="003179A5">
      <w:pPr>
        <w:rPr>
          <w:sz w:val="20"/>
          <w:lang w:eastAsia="zh-CN"/>
        </w:rPr>
      </w:pPr>
      <w:r w:rsidRPr="004A5075">
        <w:rPr>
          <w:sz w:val="20"/>
          <w:lang w:eastAsia="zh-CN"/>
        </w:rPr>
        <w:t>4.7. По окончании работ по ремонту источников ППВ силы 45 ПСЧ 6 ПСО ФПС ГПС ГУ МЧС России по Кировской области привлекаются на проверку их состояния.</w:t>
      </w:r>
    </w:p>
    <w:p w:rsidR="003179A5" w:rsidRPr="004A5075" w:rsidRDefault="003179A5" w:rsidP="003179A5">
      <w:pPr>
        <w:rPr>
          <w:sz w:val="20"/>
          <w:lang w:eastAsia="zh-CN"/>
        </w:rPr>
      </w:pPr>
      <w:r w:rsidRPr="004A5075">
        <w:rPr>
          <w:sz w:val="20"/>
          <w:lang w:eastAsia="zh-CN"/>
        </w:rPr>
        <w:t>4.8. Работы, связанные с монтажом, ремонтом и обслуживанием источников ППВ, должны выполняться в порядке, установленном федеральным законодательством (в том числе организацией, имеющей лицензию на данный вид деятельности).</w:t>
      </w:r>
    </w:p>
    <w:p w:rsidR="003179A5" w:rsidRPr="004A5075" w:rsidRDefault="003179A5" w:rsidP="003179A5">
      <w:pPr>
        <w:rPr>
          <w:b/>
          <w:bCs/>
          <w:sz w:val="20"/>
          <w:lang w:eastAsia="zh-CN"/>
        </w:rPr>
      </w:pPr>
      <w:bookmarkStart w:id="176" w:name="bookmark5"/>
      <w:r w:rsidRPr="004A5075">
        <w:rPr>
          <w:b/>
          <w:bCs/>
          <w:sz w:val="20"/>
          <w:lang w:eastAsia="zh-CN"/>
        </w:rPr>
        <w:tab/>
      </w:r>
    </w:p>
    <w:p w:rsidR="003179A5" w:rsidRPr="004A5075" w:rsidRDefault="003179A5" w:rsidP="003179A5">
      <w:pPr>
        <w:rPr>
          <w:b/>
          <w:sz w:val="20"/>
          <w:lang w:eastAsia="zh-CN"/>
        </w:rPr>
      </w:pPr>
      <w:r w:rsidRPr="004A5075">
        <w:rPr>
          <w:b/>
          <w:sz w:val="20"/>
          <w:lang w:eastAsia="zh-CN"/>
        </w:rPr>
        <w:t>5. Организация взаимодействия</w:t>
      </w:r>
      <w:bookmarkEnd w:id="176"/>
    </w:p>
    <w:p w:rsidR="003179A5" w:rsidRPr="004A5075" w:rsidRDefault="003179A5" w:rsidP="003179A5">
      <w:pPr>
        <w:rPr>
          <w:sz w:val="20"/>
          <w:lang w:eastAsia="zh-CN"/>
        </w:rPr>
      </w:pPr>
      <w:r w:rsidRPr="004A5075">
        <w:rPr>
          <w:sz w:val="20"/>
          <w:lang w:eastAsia="zh-CN"/>
        </w:rPr>
        <w:t>5.1. Вопросы взаимодействия между администрацией Орловского муниципального округа, абонентами, организациями, в сфере содержания и эксплуатации источников ППВ регламентируются соглашениями о взаимодействии и (или) договорами.</w:t>
      </w:r>
    </w:p>
    <w:p w:rsidR="003179A5" w:rsidRPr="004A5075" w:rsidRDefault="003179A5" w:rsidP="003179A5">
      <w:pPr>
        <w:rPr>
          <w:sz w:val="20"/>
          <w:lang w:eastAsia="zh-CN"/>
        </w:rPr>
      </w:pPr>
      <w:r w:rsidRPr="004A5075">
        <w:rPr>
          <w:sz w:val="20"/>
          <w:lang w:eastAsia="zh-CN"/>
        </w:rPr>
        <w:t>5.2. Силы 45 ПСЧ 6 ПСО ФПС ГПС ГУ МЧС России по Кировской области осуществляют проезд на территорию предприятий и организаций для заправки водой в целях тушения пожаров в порядке, установленном федеральным законодательством и законодательством Кировской области, для контроля состояния источников ППВ.</w:t>
      </w:r>
    </w:p>
    <w:p w:rsidR="003179A5" w:rsidRPr="004A5075" w:rsidRDefault="003179A5" w:rsidP="003179A5">
      <w:pPr>
        <w:rPr>
          <w:sz w:val="20"/>
          <w:lang w:eastAsia="zh-CN"/>
        </w:rPr>
      </w:pPr>
      <w:r w:rsidRPr="004A5075">
        <w:rPr>
          <w:sz w:val="20"/>
          <w:lang w:eastAsia="zh-CN"/>
        </w:rPr>
        <w:t>______________</w:t>
      </w:r>
    </w:p>
    <w:p w:rsidR="003179A5" w:rsidRPr="004A5075" w:rsidRDefault="003179A5" w:rsidP="003179A5">
      <w:pPr>
        <w:rPr>
          <w:sz w:val="20"/>
          <w:lang w:eastAsia="zh-CN"/>
        </w:rPr>
        <w:sectPr w:rsidR="003179A5" w:rsidRPr="004A5075" w:rsidSect="000E6C60">
          <w:headerReference w:type="first" r:id="rId30"/>
          <w:pgSz w:w="11906" w:h="16838"/>
          <w:pgMar w:top="1190" w:right="851" w:bottom="709" w:left="1985" w:header="1134" w:footer="1134" w:gutter="0"/>
          <w:cols w:space="720"/>
          <w:docGrid w:linePitch="381"/>
        </w:sectPr>
      </w:pPr>
    </w:p>
    <w:p w:rsidR="003179A5" w:rsidRPr="004A5075" w:rsidRDefault="003179A5" w:rsidP="003179A5">
      <w:pPr>
        <w:rPr>
          <w:sz w:val="20"/>
          <w:lang w:eastAsia="zh-CN"/>
        </w:rPr>
      </w:pPr>
      <w:r w:rsidRPr="004A5075">
        <w:rPr>
          <w:sz w:val="20"/>
          <w:lang w:eastAsia="zh-CN"/>
        </w:rPr>
        <w:lastRenderedPageBreak/>
        <w:t>Приложение №2</w:t>
      </w:r>
    </w:p>
    <w:p w:rsidR="003179A5" w:rsidRPr="004A5075" w:rsidRDefault="003179A5" w:rsidP="003179A5">
      <w:pPr>
        <w:rPr>
          <w:sz w:val="20"/>
          <w:lang w:eastAsia="zh-CN"/>
        </w:rPr>
      </w:pPr>
    </w:p>
    <w:p w:rsidR="003179A5" w:rsidRPr="004A5075" w:rsidRDefault="003179A5" w:rsidP="003179A5">
      <w:pPr>
        <w:rPr>
          <w:sz w:val="20"/>
          <w:lang w:eastAsia="zh-CN"/>
        </w:rPr>
      </w:pPr>
      <w:r w:rsidRPr="004A5075">
        <w:rPr>
          <w:sz w:val="20"/>
          <w:lang w:eastAsia="zh-CN"/>
        </w:rPr>
        <w:t>УТВЕРЖДЕНО</w:t>
      </w:r>
    </w:p>
    <w:p w:rsidR="003179A5" w:rsidRPr="004A5075" w:rsidRDefault="003179A5" w:rsidP="003179A5">
      <w:pPr>
        <w:rPr>
          <w:sz w:val="20"/>
          <w:lang w:eastAsia="zh-CN"/>
        </w:rPr>
      </w:pPr>
    </w:p>
    <w:p w:rsidR="003179A5" w:rsidRPr="004A5075" w:rsidRDefault="003179A5" w:rsidP="003179A5">
      <w:pPr>
        <w:rPr>
          <w:sz w:val="20"/>
          <w:lang w:eastAsia="zh-CN"/>
        </w:rPr>
      </w:pPr>
      <w:r w:rsidRPr="004A5075">
        <w:rPr>
          <w:sz w:val="20"/>
          <w:lang w:eastAsia="zh-CN"/>
        </w:rPr>
        <w:t>постановлением администрации Орловского муниципального округа Кировской области</w:t>
      </w:r>
    </w:p>
    <w:p w:rsidR="003179A5" w:rsidRPr="004A5075" w:rsidRDefault="003179A5" w:rsidP="003179A5">
      <w:pPr>
        <w:rPr>
          <w:sz w:val="20"/>
          <w:lang w:eastAsia="zh-CN"/>
        </w:rPr>
      </w:pPr>
      <w:r w:rsidRPr="004A5075">
        <w:rPr>
          <w:sz w:val="20"/>
          <w:lang w:eastAsia="zh-CN"/>
        </w:rPr>
        <w:t xml:space="preserve"> от 20.05.2026 № 583-п</w:t>
      </w:r>
    </w:p>
    <w:p w:rsidR="003179A5" w:rsidRPr="004A5075" w:rsidRDefault="003179A5" w:rsidP="003179A5">
      <w:pPr>
        <w:rPr>
          <w:sz w:val="20"/>
          <w:lang w:eastAsia="zh-CN"/>
        </w:rPr>
      </w:pPr>
    </w:p>
    <w:p w:rsidR="003179A5" w:rsidRPr="004A5075" w:rsidRDefault="003179A5" w:rsidP="003179A5">
      <w:pPr>
        <w:rPr>
          <w:b/>
          <w:bCs/>
          <w:sz w:val="20"/>
          <w:lang w:eastAsia="zh-CN" w:bidi="ru-RU"/>
        </w:rPr>
      </w:pPr>
    </w:p>
    <w:p w:rsidR="003179A5" w:rsidRPr="004A5075" w:rsidRDefault="003179A5" w:rsidP="003179A5">
      <w:pPr>
        <w:rPr>
          <w:b/>
          <w:bCs/>
          <w:sz w:val="20"/>
          <w:lang w:eastAsia="zh-CN" w:bidi="ru-RU"/>
        </w:rPr>
      </w:pPr>
      <w:r w:rsidRPr="004A5075">
        <w:rPr>
          <w:b/>
          <w:bCs/>
          <w:sz w:val="20"/>
          <w:lang w:eastAsia="zh-CN" w:bidi="ru-RU"/>
        </w:rPr>
        <w:t xml:space="preserve">Список противопожарных </w:t>
      </w:r>
      <w:proofErr w:type="spellStart"/>
      <w:r w:rsidRPr="004A5075">
        <w:rPr>
          <w:b/>
          <w:bCs/>
          <w:sz w:val="20"/>
          <w:lang w:eastAsia="zh-CN" w:bidi="ru-RU"/>
        </w:rPr>
        <w:t>водоисточников</w:t>
      </w:r>
      <w:proofErr w:type="spellEnd"/>
      <w:r w:rsidRPr="004A5075">
        <w:rPr>
          <w:b/>
          <w:bCs/>
          <w:sz w:val="20"/>
          <w:lang w:eastAsia="zh-CN" w:bidi="ru-RU"/>
        </w:rPr>
        <w:t xml:space="preserve"> находящихся в границах населенных пунктов </w:t>
      </w:r>
    </w:p>
    <w:p w:rsidR="003179A5" w:rsidRPr="004A5075" w:rsidRDefault="003179A5" w:rsidP="003179A5">
      <w:pPr>
        <w:rPr>
          <w:b/>
          <w:bCs/>
          <w:sz w:val="20"/>
          <w:lang w:eastAsia="zh-CN" w:bidi="ru-RU"/>
        </w:rPr>
      </w:pPr>
      <w:r w:rsidRPr="004A5075">
        <w:rPr>
          <w:b/>
          <w:bCs/>
          <w:sz w:val="20"/>
          <w:lang w:eastAsia="zh-CN" w:bidi="ru-RU"/>
        </w:rPr>
        <w:t>Орловского муниципального округа Кировской области</w:t>
      </w:r>
    </w:p>
    <w:p w:rsidR="003179A5" w:rsidRPr="004A5075" w:rsidRDefault="003179A5" w:rsidP="003179A5">
      <w:pPr>
        <w:rPr>
          <w:sz w:val="20"/>
          <w:lang w:eastAsia="zh-CN"/>
        </w:rPr>
      </w:pPr>
    </w:p>
    <w:tbl>
      <w:tblPr>
        <w:tblW w:w="1552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6521"/>
        <w:gridCol w:w="1134"/>
        <w:gridCol w:w="850"/>
        <w:gridCol w:w="5954"/>
      </w:tblGrid>
      <w:tr w:rsidR="003179A5" w:rsidRPr="004A5075" w:rsidTr="005D75C8">
        <w:trPr>
          <w:cantSplit/>
          <w:trHeight w:val="322"/>
        </w:trPr>
        <w:tc>
          <w:tcPr>
            <w:tcW w:w="1070" w:type="dxa"/>
            <w:vMerge w:val="restart"/>
            <w:vAlign w:val="center"/>
          </w:tcPr>
          <w:p w:rsidR="003179A5" w:rsidRPr="004A5075" w:rsidRDefault="003179A5" w:rsidP="005D75C8">
            <w:pPr>
              <w:rPr>
                <w:sz w:val="20"/>
                <w:lang w:eastAsia="zh-CN"/>
              </w:rPr>
            </w:pPr>
            <w:r w:rsidRPr="004A5075">
              <w:rPr>
                <w:sz w:val="20"/>
                <w:lang w:eastAsia="zh-CN"/>
              </w:rPr>
              <w:t xml:space="preserve">№ </w:t>
            </w:r>
            <w:proofErr w:type="gramStart"/>
            <w:r w:rsidRPr="004A5075">
              <w:rPr>
                <w:sz w:val="20"/>
                <w:lang w:eastAsia="zh-CN"/>
              </w:rPr>
              <w:t>п</w:t>
            </w:r>
            <w:proofErr w:type="gramEnd"/>
            <w:r w:rsidRPr="004A5075">
              <w:rPr>
                <w:sz w:val="20"/>
                <w:lang w:eastAsia="zh-CN"/>
              </w:rPr>
              <w:t>/п</w:t>
            </w:r>
          </w:p>
        </w:tc>
        <w:tc>
          <w:tcPr>
            <w:tcW w:w="6521" w:type="dxa"/>
            <w:vMerge w:val="restart"/>
            <w:vAlign w:val="center"/>
          </w:tcPr>
          <w:p w:rsidR="003179A5" w:rsidRPr="004A5075" w:rsidRDefault="003179A5" w:rsidP="005D75C8">
            <w:pPr>
              <w:rPr>
                <w:sz w:val="20"/>
                <w:lang w:eastAsia="zh-CN"/>
              </w:rPr>
            </w:pPr>
            <w:r w:rsidRPr="004A5075">
              <w:rPr>
                <w:sz w:val="20"/>
                <w:lang w:eastAsia="zh-CN"/>
              </w:rPr>
              <w:t>Адрес места расположения источника</w:t>
            </w:r>
          </w:p>
          <w:p w:rsidR="003179A5" w:rsidRPr="004A5075" w:rsidRDefault="003179A5" w:rsidP="005D75C8">
            <w:pPr>
              <w:rPr>
                <w:sz w:val="20"/>
                <w:lang w:eastAsia="zh-CN"/>
              </w:rPr>
            </w:pPr>
            <w:r w:rsidRPr="004A5075">
              <w:rPr>
                <w:sz w:val="20"/>
                <w:lang w:eastAsia="zh-CN"/>
              </w:rPr>
              <w:t>противопожарного водоснабжения</w:t>
            </w:r>
          </w:p>
        </w:tc>
        <w:tc>
          <w:tcPr>
            <w:tcW w:w="1134" w:type="dxa"/>
            <w:vMerge w:val="restart"/>
            <w:vAlign w:val="center"/>
          </w:tcPr>
          <w:p w:rsidR="003179A5" w:rsidRPr="004A5075" w:rsidRDefault="003179A5" w:rsidP="005D75C8">
            <w:pPr>
              <w:rPr>
                <w:sz w:val="20"/>
                <w:lang w:eastAsia="zh-CN"/>
              </w:rPr>
            </w:pPr>
            <w:r w:rsidRPr="004A5075">
              <w:rPr>
                <w:sz w:val="20"/>
                <w:lang w:eastAsia="zh-CN"/>
              </w:rPr>
              <w:t>Тип вод.</w:t>
            </w:r>
          </w:p>
        </w:tc>
        <w:tc>
          <w:tcPr>
            <w:tcW w:w="850" w:type="dxa"/>
            <w:vMerge w:val="restart"/>
            <w:vAlign w:val="center"/>
          </w:tcPr>
          <w:p w:rsidR="003179A5" w:rsidRPr="004A5075" w:rsidRDefault="003179A5" w:rsidP="005D75C8">
            <w:pPr>
              <w:rPr>
                <w:sz w:val="20"/>
                <w:lang w:eastAsia="zh-CN"/>
              </w:rPr>
            </w:pPr>
            <w:r w:rsidRPr="004A5075">
              <w:rPr>
                <w:sz w:val="20"/>
                <w:lang w:eastAsia="zh-CN"/>
              </w:rPr>
              <w:t>Емкость</w:t>
            </w:r>
          </w:p>
        </w:tc>
        <w:tc>
          <w:tcPr>
            <w:tcW w:w="5954" w:type="dxa"/>
            <w:vMerge w:val="restart"/>
            <w:vAlign w:val="center"/>
          </w:tcPr>
          <w:p w:rsidR="003179A5" w:rsidRPr="004A5075" w:rsidRDefault="003179A5" w:rsidP="005D75C8">
            <w:pPr>
              <w:rPr>
                <w:sz w:val="20"/>
                <w:lang w:eastAsia="zh-CN"/>
              </w:rPr>
            </w:pPr>
            <w:r w:rsidRPr="004A5075">
              <w:rPr>
                <w:sz w:val="20"/>
                <w:lang w:eastAsia="zh-CN"/>
              </w:rPr>
              <w:t>Ведомственная принадлежность</w:t>
            </w:r>
          </w:p>
        </w:tc>
      </w:tr>
      <w:tr w:rsidR="003179A5" w:rsidRPr="004A5075" w:rsidTr="005D75C8">
        <w:trPr>
          <w:cantSplit/>
          <w:trHeight w:val="322"/>
        </w:trPr>
        <w:tc>
          <w:tcPr>
            <w:tcW w:w="1070" w:type="dxa"/>
            <w:vMerge/>
            <w:vAlign w:val="center"/>
          </w:tcPr>
          <w:p w:rsidR="003179A5" w:rsidRPr="004A5075" w:rsidRDefault="003179A5" w:rsidP="005D75C8">
            <w:pPr>
              <w:rPr>
                <w:sz w:val="20"/>
                <w:lang w:eastAsia="zh-CN"/>
              </w:rPr>
            </w:pPr>
          </w:p>
        </w:tc>
        <w:tc>
          <w:tcPr>
            <w:tcW w:w="6521" w:type="dxa"/>
            <w:vMerge/>
            <w:vAlign w:val="center"/>
          </w:tcPr>
          <w:p w:rsidR="003179A5" w:rsidRPr="004A5075" w:rsidRDefault="003179A5" w:rsidP="005D75C8">
            <w:pPr>
              <w:rPr>
                <w:sz w:val="20"/>
                <w:lang w:eastAsia="zh-CN"/>
              </w:rPr>
            </w:pPr>
          </w:p>
        </w:tc>
        <w:tc>
          <w:tcPr>
            <w:tcW w:w="1134" w:type="dxa"/>
            <w:vMerge/>
            <w:vAlign w:val="center"/>
          </w:tcPr>
          <w:p w:rsidR="003179A5" w:rsidRPr="004A5075" w:rsidRDefault="003179A5" w:rsidP="005D75C8">
            <w:pPr>
              <w:rPr>
                <w:sz w:val="20"/>
                <w:lang w:eastAsia="zh-CN"/>
              </w:rPr>
            </w:pPr>
          </w:p>
        </w:tc>
        <w:tc>
          <w:tcPr>
            <w:tcW w:w="850" w:type="dxa"/>
            <w:vMerge/>
            <w:vAlign w:val="center"/>
          </w:tcPr>
          <w:p w:rsidR="003179A5" w:rsidRPr="004A5075" w:rsidRDefault="003179A5" w:rsidP="005D75C8">
            <w:pPr>
              <w:rPr>
                <w:sz w:val="20"/>
                <w:lang w:eastAsia="zh-CN"/>
              </w:rPr>
            </w:pPr>
          </w:p>
        </w:tc>
        <w:tc>
          <w:tcPr>
            <w:tcW w:w="5954" w:type="dxa"/>
            <w:vMerge/>
            <w:vAlign w:val="center"/>
          </w:tcPr>
          <w:p w:rsidR="003179A5" w:rsidRPr="004A5075" w:rsidRDefault="003179A5" w:rsidP="005D75C8">
            <w:pPr>
              <w:rPr>
                <w:sz w:val="20"/>
                <w:lang w:eastAsia="zh-CN"/>
              </w:rPr>
            </w:pPr>
          </w:p>
        </w:tc>
      </w:tr>
      <w:tr w:rsidR="003179A5" w:rsidRPr="004A5075" w:rsidTr="005D75C8">
        <w:trPr>
          <w:cantSplit/>
          <w:trHeight w:val="322"/>
        </w:trPr>
        <w:tc>
          <w:tcPr>
            <w:tcW w:w="1070" w:type="dxa"/>
            <w:vMerge/>
            <w:vAlign w:val="center"/>
          </w:tcPr>
          <w:p w:rsidR="003179A5" w:rsidRPr="004A5075" w:rsidRDefault="003179A5" w:rsidP="005D75C8">
            <w:pPr>
              <w:rPr>
                <w:sz w:val="20"/>
                <w:lang w:eastAsia="zh-CN"/>
              </w:rPr>
            </w:pPr>
          </w:p>
        </w:tc>
        <w:tc>
          <w:tcPr>
            <w:tcW w:w="6521" w:type="dxa"/>
            <w:vMerge/>
            <w:vAlign w:val="center"/>
          </w:tcPr>
          <w:p w:rsidR="003179A5" w:rsidRPr="004A5075" w:rsidRDefault="003179A5" w:rsidP="005D75C8">
            <w:pPr>
              <w:rPr>
                <w:sz w:val="20"/>
                <w:lang w:eastAsia="zh-CN"/>
              </w:rPr>
            </w:pPr>
          </w:p>
        </w:tc>
        <w:tc>
          <w:tcPr>
            <w:tcW w:w="1134" w:type="dxa"/>
            <w:vMerge/>
            <w:vAlign w:val="center"/>
          </w:tcPr>
          <w:p w:rsidR="003179A5" w:rsidRPr="004A5075" w:rsidRDefault="003179A5" w:rsidP="005D75C8">
            <w:pPr>
              <w:rPr>
                <w:sz w:val="20"/>
                <w:lang w:eastAsia="zh-CN"/>
              </w:rPr>
            </w:pPr>
          </w:p>
        </w:tc>
        <w:tc>
          <w:tcPr>
            <w:tcW w:w="850" w:type="dxa"/>
            <w:vMerge/>
            <w:vAlign w:val="center"/>
          </w:tcPr>
          <w:p w:rsidR="003179A5" w:rsidRPr="004A5075" w:rsidRDefault="003179A5" w:rsidP="005D75C8">
            <w:pPr>
              <w:rPr>
                <w:sz w:val="20"/>
                <w:lang w:eastAsia="zh-CN"/>
              </w:rPr>
            </w:pPr>
          </w:p>
        </w:tc>
        <w:tc>
          <w:tcPr>
            <w:tcW w:w="5954" w:type="dxa"/>
            <w:vMerge/>
            <w:vAlign w:val="center"/>
          </w:tcPr>
          <w:p w:rsidR="003179A5" w:rsidRPr="004A5075" w:rsidRDefault="003179A5" w:rsidP="005D75C8">
            <w:pPr>
              <w:rPr>
                <w:sz w:val="20"/>
                <w:lang w:eastAsia="zh-CN"/>
              </w:rPr>
            </w:pPr>
          </w:p>
        </w:tc>
      </w:tr>
      <w:tr w:rsidR="003179A5" w:rsidRPr="004A5075" w:rsidTr="005D75C8">
        <w:trPr>
          <w:cantSplit/>
          <w:trHeight w:val="322"/>
        </w:trPr>
        <w:tc>
          <w:tcPr>
            <w:tcW w:w="1070" w:type="dxa"/>
            <w:vMerge/>
            <w:vAlign w:val="center"/>
          </w:tcPr>
          <w:p w:rsidR="003179A5" w:rsidRPr="004A5075" w:rsidRDefault="003179A5" w:rsidP="005D75C8">
            <w:pPr>
              <w:rPr>
                <w:sz w:val="20"/>
                <w:lang w:eastAsia="zh-CN"/>
              </w:rPr>
            </w:pPr>
          </w:p>
        </w:tc>
        <w:tc>
          <w:tcPr>
            <w:tcW w:w="6521" w:type="dxa"/>
            <w:vMerge/>
            <w:vAlign w:val="center"/>
          </w:tcPr>
          <w:p w:rsidR="003179A5" w:rsidRPr="004A5075" w:rsidRDefault="003179A5" w:rsidP="005D75C8">
            <w:pPr>
              <w:rPr>
                <w:sz w:val="20"/>
                <w:lang w:eastAsia="zh-CN"/>
              </w:rPr>
            </w:pPr>
          </w:p>
        </w:tc>
        <w:tc>
          <w:tcPr>
            <w:tcW w:w="1134" w:type="dxa"/>
            <w:vMerge/>
            <w:vAlign w:val="center"/>
          </w:tcPr>
          <w:p w:rsidR="003179A5" w:rsidRPr="004A5075" w:rsidRDefault="003179A5" w:rsidP="005D75C8">
            <w:pPr>
              <w:rPr>
                <w:sz w:val="20"/>
                <w:lang w:eastAsia="zh-CN"/>
              </w:rPr>
            </w:pPr>
          </w:p>
        </w:tc>
        <w:tc>
          <w:tcPr>
            <w:tcW w:w="850" w:type="dxa"/>
            <w:vMerge/>
            <w:vAlign w:val="center"/>
          </w:tcPr>
          <w:p w:rsidR="003179A5" w:rsidRPr="004A5075" w:rsidRDefault="003179A5" w:rsidP="005D75C8">
            <w:pPr>
              <w:rPr>
                <w:sz w:val="20"/>
                <w:lang w:eastAsia="zh-CN"/>
              </w:rPr>
            </w:pPr>
          </w:p>
        </w:tc>
        <w:tc>
          <w:tcPr>
            <w:tcW w:w="5954" w:type="dxa"/>
            <w:vMerge/>
            <w:vAlign w:val="center"/>
          </w:tcPr>
          <w:p w:rsidR="003179A5" w:rsidRPr="004A5075" w:rsidRDefault="003179A5" w:rsidP="005D75C8">
            <w:pPr>
              <w:rPr>
                <w:sz w:val="20"/>
                <w:lang w:eastAsia="zh-CN"/>
              </w:rPr>
            </w:pPr>
          </w:p>
        </w:tc>
      </w:tr>
      <w:tr w:rsidR="003179A5" w:rsidRPr="004A5075" w:rsidTr="005D75C8">
        <w:trPr>
          <w:cantSplit/>
          <w:trHeight w:val="322"/>
        </w:trPr>
        <w:tc>
          <w:tcPr>
            <w:tcW w:w="1070" w:type="dxa"/>
            <w:vMerge/>
            <w:vAlign w:val="center"/>
          </w:tcPr>
          <w:p w:rsidR="003179A5" w:rsidRPr="004A5075" w:rsidRDefault="003179A5" w:rsidP="005D75C8">
            <w:pPr>
              <w:rPr>
                <w:sz w:val="20"/>
                <w:lang w:eastAsia="zh-CN"/>
              </w:rPr>
            </w:pPr>
          </w:p>
        </w:tc>
        <w:tc>
          <w:tcPr>
            <w:tcW w:w="6521" w:type="dxa"/>
            <w:vMerge/>
            <w:vAlign w:val="center"/>
          </w:tcPr>
          <w:p w:rsidR="003179A5" w:rsidRPr="004A5075" w:rsidRDefault="003179A5" w:rsidP="005D75C8">
            <w:pPr>
              <w:rPr>
                <w:sz w:val="20"/>
                <w:lang w:eastAsia="zh-CN"/>
              </w:rPr>
            </w:pPr>
          </w:p>
        </w:tc>
        <w:tc>
          <w:tcPr>
            <w:tcW w:w="1134" w:type="dxa"/>
            <w:vMerge/>
            <w:vAlign w:val="center"/>
          </w:tcPr>
          <w:p w:rsidR="003179A5" w:rsidRPr="004A5075" w:rsidRDefault="003179A5" w:rsidP="005D75C8">
            <w:pPr>
              <w:rPr>
                <w:sz w:val="20"/>
                <w:lang w:eastAsia="zh-CN"/>
              </w:rPr>
            </w:pPr>
          </w:p>
        </w:tc>
        <w:tc>
          <w:tcPr>
            <w:tcW w:w="850" w:type="dxa"/>
            <w:vMerge/>
            <w:vAlign w:val="center"/>
          </w:tcPr>
          <w:p w:rsidR="003179A5" w:rsidRPr="004A5075" w:rsidRDefault="003179A5" w:rsidP="005D75C8">
            <w:pPr>
              <w:rPr>
                <w:sz w:val="20"/>
                <w:lang w:eastAsia="zh-CN"/>
              </w:rPr>
            </w:pPr>
          </w:p>
        </w:tc>
        <w:tc>
          <w:tcPr>
            <w:tcW w:w="5954" w:type="dxa"/>
            <w:vMerge/>
            <w:vAlign w:val="center"/>
          </w:tcPr>
          <w:p w:rsidR="003179A5" w:rsidRPr="004A5075" w:rsidRDefault="003179A5" w:rsidP="005D75C8">
            <w:pPr>
              <w:rPr>
                <w:sz w:val="20"/>
                <w:lang w:eastAsia="zh-CN"/>
              </w:rPr>
            </w:pPr>
          </w:p>
        </w:tc>
      </w:tr>
      <w:tr w:rsidR="003179A5" w:rsidRPr="004A5075" w:rsidTr="005D75C8">
        <w:trPr>
          <w:cantSplit/>
          <w:trHeight w:val="322"/>
        </w:trPr>
        <w:tc>
          <w:tcPr>
            <w:tcW w:w="1070" w:type="dxa"/>
            <w:vAlign w:val="center"/>
          </w:tcPr>
          <w:p w:rsidR="003179A5" w:rsidRPr="004A5075" w:rsidRDefault="003179A5" w:rsidP="005D75C8">
            <w:pPr>
              <w:rPr>
                <w:sz w:val="20"/>
                <w:lang w:eastAsia="zh-CN"/>
              </w:rPr>
            </w:pPr>
          </w:p>
        </w:tc>
        <w:tc>
          <w:tcPr>
            <w:tcW w:w="6521" w:type="dxa"/>
            <w:vAlign w:val="center"/>
          </w:tcPr>
          <w:p w:rsidR="003179A5" w:rsidRPr="004A5075" w:rsidRDefault="003179A5" w:rsidP="005D75C8">
            <w:pPr>
              <w:rPr>
                <w:b/>
                <w:sz w:val="20"/>
                <w:lang w:eastAsia="zh-CN"/>
              </w:rPr>
            </w:pPr>
            <w:r w:rsidRPr="004A5075">
              <w:rPr>
                <w:b/>
                <w:sz w:val="20"/>
                <w:lang w:eastAsia="zh-CN"/>
              </w:rPr>
              <w:t>Орловский территориальный отдел</w:t>
            </w:r>
          </w:p>
        </w:tc>
        <w:tc>
          <w:tcPr>
            <w:tcW w:w="1134" w:type="dxa"/>
            <w:vAlign w:val="center"/>
          </w:tcPr>
          <w:p w:rsidR="003179A5" w:rsidRPr="004A5075" w:rsidRDefault="003179A5" w:rsidP="005D75C8">
            <w:pPr>
              <w:rPr>
                <w:sz w:val="20"/>
                <w:lang w:eastAsia="zh-CN"/>
              </w:rPr>
            </w:pP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 Красноармейский, д.№2</w:t>
            </w:r>
            <w:r w:rsidRPr="004A5075">
              <w:rPr>
                <w:sz w:val="20"/>
                <w:lang w:eastAsia="zh-CN"/>
              </w:rPr>
              <w:tab/>
            </w:r>
            <w:r w:rsidRPr="004A5075">
              <w:rPr>
                <w:sz w:val="20"/>
                <w:lang w:eastAsia="zh-CN"/>
              </w:rPr>
              <w:tab/>
            </w:r>
          </w:p>
        </w:tc>
        <w:tc>
          <w:tcPr>
            <w:tcW w:w="1134" w:type="dxa"/>
            <w:vAlign w:val="center"/>
          </w:tcPr>
          <w:p w:rsidR="003179A5" w:rsidRPr="004A5075" w:rsidRDefault="003179A5" w:rsidP="005D75C8">
            <w:pPr>
              <w:rPr>
                <w:sz w:val="20"/>
                <w:lang w:eastAsia="zh-CN"/>
              </w:rPr>
            </w:pPr>
            <w:r w:rsidRPr="004A5075">
              <w:rPr>
                <w:sz w:val="20"/>
                <w:lang w:eastAsia="zh-CN"/>
              </w:rPr>
              <w:t>ПГ-34 в колодце чугун 100</w:t>
            </w:r>
            <w:r w:rsidRPr="004A5075">
              <w:rPr>
                <w:sz w:val="20"/>
                <w:lang w:eastAsia="zh-CN"/>
              </w:rPr>
              <w:tab/>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Ст. Халтурина, д.№ 2</w:t>
            </w:r>
          </w:p>
        </w:tc>
        <w:tc>
          <w:tcPr>
            <w:tcW w:w="1134" w:type="dxa"/>
            <w:vAlign w:val="center"/>
          </w:tcPr>
          <w:p w:rsidR="003179A5" w:rsidRPr="004A5075" w:rsidRDefault="003179A5" w:rsidP="005D75C8">
            <w:pPr>
              <w:rPr>
                <w:sz w:val="20"/>
                <w:lang w:eastAsia="zh-CN"/>
              </w:rPr>
            </w:pPr>
            <w:r w:rsidRPr="004A5075">
              <w:rPr>
                <w:sz w:val="20"/>
                <w:lang w:eastAsia="zh-CN"/>
              </w:rPr>
              <w:t>ПГ-48 в колодце чугун 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Кирова, д.№102</w:t>
            </w:r>
          </w:p>
        </w:tc>
        <w:tc>
          <w:tcPr>
            <w:tcW w:w="1134" w:type="dxa"/>
            <w:vAlign w:val="center"/>
          </w:tcPr>
          <w:p w:rsidR="003179A5" w:rsidRPr="004A5075" w:rsidRDefault="003179A5" w:rsidP="005D75C8">
            <w:pPr>
              <w:rPr>
                <w:sz w:val="20"/>
                <w:lang w:eastAsia="zh-CN"/>
              </w:rPr>
            </w:pPr>
            <w:r w:rsidRPr="004A5075">
              <w:rPr>
                <w:sz w:val="20"/>
                <w:lang w:eastAsia="zh-CN"/>
              </w:rPr>
              <w:t>ПГ в колодце чугун 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перекресток ул. Ленина и ул. Октябрьская (не исправен, отсутствует шток)</w:t>
            </w:r>
          </w:p>
        </w:tc>
        <w:tc>
          <w:tcPr>
            <w:tcW w:w="1134" w:type="dxa"/>
            <w:vAlign w:val="center"/>
          </w:tcPr>
          <w:p w:rsidR="003179A5" w:rsidRPr="004A5075" w:rsidRDefault="003179A5" w:rsidP="005D75C8">
            <w:pPr>
              <w:rPr>
                <w:sz w:val="20"/>
                <w:lang w:eastAsia="zh-CN"/>
              </w:rPr>
            </w:pPr>
            <w:r w:rsidRPr="004A5075">
              <w:rPr>
                <w:sz w:val="20"/>
                <w:lang w:eastAsia="zh-CN"/>
              </w:rPr>
              <w:t>ПГ в колодце чугун 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 Солнечный, д. №4</w:t>
            </w:r>
          </w:p>
        </w:tc>
        <w:tc>
          <w:tcPr>
            <w:tcW w:w="1134" w:type="dxa"/>
            <w:vAlign w:val="center"/>
          </w:tcPr>
          <w:p w:rsidR="003179A5" w:rsidRPr="004A5075" w:rsidRDefault="003179A5" w:rsidP="005D75C8">
            <w:pPr>
              <w:rPr>
                <w:sz w:val="20"/>
                <w:lang w:eastAsia="zh-CN"/>
              </w:rPr>
            </w:pPr>
            <w:r w:rsidRPr="004A5075">
              <w:rPr>
                <w:sz w:val="20"/>
                <w:lang w:eastAsia="zh-CN"/>
              </w:rPr>
              <w:t>ПГ в колодце чугун 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Западный, д.№14</w:t>
            </w:r>
          </w:p>
        </w:tc>
        <w:tc>
          <w:tcPr>
            <w:tcW w:w="1134" w:type="dxa"/>
            <w:vAlign w:val="center"/>
          </w:tcPr>
          <w:p w:rsidR="003179A5" w:rsidRPr="004A5075" w:rsidRDefault="003179A5" w:rsidP="005D75C8">
            <w:pPr>
              <w:rPr>
                <w:sz w:val="20"/>
                <w:lang w:eastAsia="zh-CN"/>
              </w:rPr>
            </w:pPr>
            <w:r w:rsidRPr="004A5075">
              <w:rPr>
                <w:sz w:val="20"/>
                <w:lang w:eastAsia="zh-CN"/>
              </w:rPr>
              <w:t>ПГ в колодце чугун 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 Шатова, д. №11</w:t>
            </w:r>
          </w:p>
        </w:tc>
        <w:tc>
          <w:tcPr>
            <w:tcW w:w="1134" w:type="dxa"/>
            <w:vAlign w:val="center"/>
          </w:tcPr>
          <w:p w:rsidR="003179A5" w:rsidRPr="004A5075" w:rsidRDefault="003179A5" w:rsidP="005D75C8">
            <w:pPr>
              <w:rPr>
                <w:sz w:val="20"/>
                <w:lang w:eastAsia="zh-CN"/>
              </w:rPr>
            </w:pPr>
            <w:r w:rsidRPr="004A5075">
              <w:rPr>
                <w:sz w:val="20"/>
                <w:lang w:eastAsia="zh-CN"/>
              </w:rPr>
              <w:t>ПГ в колодце чугун 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 Северный, д. №2в</w:t>
            </w:r>
          </w:p>
        </w:tc>
        <w:tc>
          <w:tcPr>
            <w:tcW w:w="1134" w:type="dxa"/>
          </w:tcPr>
          <w:p w:rsidR="003179A5" w:rsidRPr="004A5075" w:rsidRDefault="003179A5" w:rsidP="005D75C8">
            <w:pPr>
              <w:rPr>
                <w:sz w:val="20"/>
                <w:lang w:eastAsia="zh-CN"/>
              </w:rPr>
            </w:pPr>
            <w:r w:rsidRPr="004A5075">
              <w:rPr>
                <w:sz w:val="20"/>
                <w:lang w:eastAsia="zh-CN"/>
              </w:rPr>
              <w:t>ПГ в колодце чугун 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 Ложкина, д. №2 (не исправен)</w:t>
            </w:r>
          </w:p>
        </w:tc>
        <w:tc>
          <w:tcPr>
            <w:tcW w:w="1134" w:type="dxa"/>
          </w:tcPr>
          <w:p w:rsidR="003179A5" w:rsidRPr="004A5075" w:rsidRDefault="003179A5" w:rsidP="005D75C8">
            <w:pPr>
              <w:rPr>
                <w:sz w:val="20"/>
                <w:lang w:eastAsia="zh-CN"/>
              </w:rPr>
            </w:pPr>
            <w:r w:rsidRPr="004A5075">
              <w:rPr>
                <w:sz w:val="20"/>
                <w:lang w:eastAsia="zh-CN"/>
              </w:rPr>
              <w:t>ПГ в колодце чугун 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перекресток ул. Набережная и пер. Труда</w:t>
            </w:r>
          </w:p>
        </w:tc>
        <w:tc>
          <w:tcPr>
            <w:tcW w:w="1134" w:type="dxa"/>
          </w:tcPr>
          <w:p w:rsidR="003179A5" w:rsidRPr="004A5075" w:rsidRDefault="003179A5" w:rsidP="005D75C8">
            <w:pPr>
              <w:rPr>
                <w:sz w:val="20"/>
                <w:lang w:eastAsia="zh-CN"/>
              </w:rPr>
            </w:pPr>
            <w:r w:rsidRPr="004A5075">
              <w:rPr>
                <w:sz w:val="20"/>
                <w:lang w:eastAsia="zh-CN"/>
              </w:rPr>
              <w:t>ПГ в колодце чугун 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 Овражный, д. №10</w:t>
            </w:r>
          </w:p>
        </w:tc>
        <w:tc>
          <w:tcPr>
            <w:tcW w:w="1134" w:type="dxa"/>
          </w:tcPr>
          <w:p w:rsidR="003179A5" w:rsidRPr="004A5075" w:rsidRDefault="003179A5" w:rsidP="005D75C8">
            <w:pPr>
              <w:rPr>
                <w:sz w:val="20"/>
                <w:lang w:eastAsia="zh-CN"/>
              </w:rPr>
            </w:pPr>
            <w:r w:rsidRPr="004A5075">
              <w:rPr>
                <w:sz w:val="20"/>
                <w:lang w:eastAsia="zh-CN"/>
              </w:rPr>
              <w:t>ПГ в колодце чугун 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В.Сокованова,4</w:t>
            </w:r>
          </w:p>
        </w:tc>
        <w:tc>
          <w:tcPr>
            <w:tcW w:w="1134" w:type="dxa"/>
          </w:tcPr>
          <w:p w:rsidR="003179A5" w:rsidRPr="004A5075" w:rsidRDefault="003179A5" w:rsidP="005D75C8">
            <w:pPr>
              <w:rPr>
                <w:sz w:val="20"/>
                <w:lang w:eastAsia="zh-CN"/>
              </w:rPr>
            </w:pPr>
            <w:r w:rsidRPr="004A5075">
              <w:rPr>
                <w:sz w:val="20"/>
                <w:lang w:eastAsia="zh-CN"/>
              </w:rPr>
              <w:t>ПГ в колодце чугун 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Строителей, д. №22</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ООО «Темп»</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 Ложкина</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ООО ДС ПМК</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Строителей, д. №20</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ДЭП-19</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 Ложкина, д. №14</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ООО «</w:t>
            </w:r>
            <w:proofErr w:type="spellStart"/>
            <w:r w:rsidRPr="004A5075">
              <w:rPr>
                <w:sz w:val="20"/>
                <w:lang w:eastAsia="zh-CN"/>
              </w:rPr>
              <w:t>Агросервис</w:t>
            </w:r>
            <w:proofErr w:type="spellEnd"/>
            <w:r w:rsidRPr="004A5075">
              <w:rPr>
                <w:sz w:val="20"/>
                <w:lang w:eastAsia="zh-CN"/>
              </w:rPr>
              <w:t xml:space="preserve"> Нива»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Строителей</w:t>
            </w:r>
            <w:proofErr w:type="gramStart"/>
            <w:r w:rsidRPr="004A5075">
              <w:rPr>
                <w:sz w:val="20"/>
                <w:lang w:eastAsia="zh-CN"/>
              </w:rPr>
              <w:t>,д</w:t>
            </w:r>
            <w:proofErr w:type="gramEnd"/>
            <w:r w:rsidRPr="004A5075">
              <w:rPr>
                <w:sz w:val="20"/>
                <w:lang w:eastAsia="zh-CN"/>
              </w:rPr>
              <w:t>.№10</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МУП «АТП»</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Строителей, д. №8</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КОГПО АУ «</w:t>
            </w:r>
            <w:proofErr w:type="gramStart"/>
            <w:r w:rsidRPr="004A5075">
              <w:rPr>
                <w:sz w:val="20"/>
                <w:lang w:eastAsia="zh-CN"/>
              </w:rPr>
              <w:t>Орлово-Вятский</w:t>
            </w:r>
            <w:proofErr w:type="gramEnd"/>
            <w:r w:rsidRPr="004A5075">
              <w:rPr>
                <w:sz w:val="20"/>
                <w:lang w:eastAsia="zh-CN"/>
              </w:rPr>
              <w:t xml:space="preserve"> КП и ПТ»</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Баумана, д. №37</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60</w:t>
            </w:r>
          </w:p>
        </w:tc>
        <w:tc>
          <w:tcPr>
            <w:tcW w:w="5954" w:type="dxa"/>
          </w:tcPr>
          <w:p w:rsidR="003179A5" w:rsidRPr="004A5075" w:rsidRDefault="003179A5" w:rsidP="005D75C8">
            <w:pPr>
              <w:rPr>
                <w:sz w:val="20"/>
                <w:lang w:eastAsia="zh-CN"/>
              </w:rPr>
            </w:pPr>
            <w:r w:rsidRPr="004A5075">
              <w:rPr>
                <w:sz w:val="20"/>
                <w:lang w:eastAsia="zh-CN"/>
              </w:rPr>
              <w:t>АЗС Движение</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Баумана, д. №37</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60</w:t>
            </w:r>
          </w:p>
        </w:tc>
        <w:tc>
          <w:tcPr>
            <w:tcW w:w="5954" w:type="dxa"/>
          </w:tcPr>
          <w:p w:rsidR="003179A5" w:rsidRPr="004A5075" w:rsidRDefault="003179A5" w:rsidP="005D75C8">
            <w:pPr>
              <w:rPr>
                <w:sz w:val="20"/>
                <w:lang w:eastAsia="zh-CN"/>
              </w:rPr>
            </w:pPr>
            <w:r w:rsidRPr="004A5075">
              <w:rPr>
                <w:sz w:val="20"/>
                <w:lang w:eastAsia="zh-CN"/>
              </w:rPr>
              <w:t>АЗС Движение</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Баумана, д. №22</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 xml:space="preserve">ООО «Весна» </w:t>
            </w:r>
            <w:proofErr w:type="gramStart"/>
            <w:r w:rsidRPr="004A5075">
              <w:rPr>
                <w:sz w:val="20"/>
                <w:lang w:eastAsia="zh-CN"/>
              </w:rPr>
              <w:t>м-н</w:t>
            </w:r>
            <w:proofErr w:type="gramEnd"/>
            <w:r w:rsidRPr="004A5075">
              <w:rPr>
                <w:sz w:val="20"/>
                <w:lang w:eastAsia="zh-CN"/>
              </w:rPr>
              <w:t xml:space="preserve"> «Второй»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Баумана, д. №22</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 xml:space="preserve">ООО «Весна» </w:t>
            </w:r>
            <w:proofErr w:type="gramStart"/>
            <w:r w:rsidRPr="004A5075">
              <w:rPr>
                <w:sz w:val="20"/>
                <w:lang w:eastAsia="zh-CN"/>
              </w:rPr>
              <w:t>м-н</w:t>
            </w:r>
            <w:proofErr w:type="gramEnd"/>
            <w:r w:rsidRPr="004A5075">
              <w:rPr>
                <w:sz w:val="20"/>
                <w:lang w:eastAsia="zh-CN"/>
              </w:rPr>
              <w:t xml:space="preserve"> «Второй»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Большевиков, д. №4</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60</w:t>
            </w:r>
          </w:p>
        </w:tc>
        <w:tc>
          <w:tcPr>
            <w:tcW w:w="5954" w:type="dxa"/>
          </w:tcPr>
          <w:p w:rsidR="003179A5" w:rsidRPr="004A5075" w:rsidRDefault="003179A5" w:rsidP="005D75C8">
            <w:pPr>
              <w:rPr>
                <w:sz w:val="20"/>
                <w:lang w:eastAsia="zh-CN"/>
              </w:rPr>
            </w:pPr>
            <w:r w:rsidRPr="004A5075">
              <w:rPr>
                <w:sz w:val="20"/>
                <w:lang w:eastAsia="zh-CN"/>
              </w:rPr>
              <w:t>ФГБПОУ Орловское СУВУ ЗТ</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Большевиков, д. №4</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60</w:t>
            </w:r>
          </w:p>
        </w:tc>
        <w:tc>
          <w:tcPr>
            <w:tcW w:w="5954" w:type="dxa"/>
          </w:tcPr>
          <w:p w:rsidR="003179A5" w:rsidRPr="004A5075" w:rsidRDefault="003179A5" w:rsidP="005D75C8">
            <w:pPr>
              <w:rPr>
                <w:sz w:val="20"/>
                <w:lang w:eastAsia="zh-CN"/>
              </w:rPr>
            </w:pPr>
            <w:r w:rsidRPr="004A5075">
              <w:rPr>
                <w:sz w:val="20"/>
                <w:lang w:eastAsia="zh-CN"/>
              </w:rPr>
              <w:t>ФГБПОУ Орловское СУВУ ЗТ</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gramStart"/>
            <w:r w:rsidRPr="004A5075">
              <w:rPr>
                <w:sz w:val="20"/>
                <w:lang w:eastAsia="zh-CN"/>
              </w:rPr>
              <w:t>Комсомольская</w:t>
            </w:r>
            <w:proofErr w:type="gramEnd"/>
            <w:r w:rsidRPr="004A5075">
              <w:rPr>
                <w:sz w:val="20"/>
                <w:lang w:eastAsia="zh-CN"/>
              </w:rPr>
              <w:t>, д. №5</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150</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gramStart"/>
            <w:r w:rsidRPr="004A5075">
              <w:rPr>
                <w:sz w:val="20"/>
                <w:lang w:eastAsia="zh-CN"/>
              </w:rPr>
              <w:t>Орловская</w:t>
            </w:r>
            <w:proofErr w:type="gramEnd"/>
            <w:r w:rsidRPr="004A5075">
              <w:rPr>
                <w:sz w:val="20"/>
                <w:lang w:eastAsia="zh-CN"/>
              </w:rPr>
              <w:t>, д. №48</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Большевиков, д. №20</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60</w:t>
            </w:r>
          </w:p>
        </w:tc>
        <w:tc>
          <w:tcPr>
            <w:tcW w:w="5954" w:type="dxa"/>
          </w:tcPr>
          <w:p w:rsidR="003179A5" w:rsidRPr="004A5075" w:rsidRDefault="003179A5" w:rsidP="005D75C8">
            <w:pPr>
              <w:rPr>
                <w:sz w:val="20"/>
                <w:lang w:eastAsia="zh-CN"/>
              </w:rPr>
            </w:pPr>
            <w:r w:rsidRPr="004A5075">
              <w:rPr>
                <w:sz w:val="20"/>
                <w:lang w:eastAsia="zh-CN"/>
              </w:rPr>
              <w:t>МКДОУДСОРВ «Калинка»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gramStart"/>
            <w:r w:rsidRPr="004A5075">
              <w:rPr>
                <w:sz w:val="20"/>
                <w:lang w:eastAsia="zh-CN"/>
              </w:rPr>
              <w:t>Орловская</w:t>
            </w:r>
            <w:proofErr w:type="gramEnd"/>
            <w:r w:rsidRPr="004A5075">
              <w:rPr>
                <w:sz w:val="20"/>
                <w:lang w:eastAsia="zh-CN"/>
              </w:rPr>
              <w:t>, д. №65</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Капустина, д. №2</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КОГПО АУ «</w:t>
            </w:r>
            <w:proofErr w:type="gramStart"/>
            <w:r w:rsidRPr="004A5075">
              <w:rPr>
                <w:sz w:val="20"/>
                <w:lang w:eastAsia="zh-CN"/>
              </w:rPr>
              <w:t>Орлово-Вятский</w:t>
            </w:r>
            <w:proofErr w:type="gramEnd"/>
            <w:r w:rsidRPr="004A5075">
              <w:rPr>
                <w:sz w:val="20"/>
                <w:lang w:eastAsia="zh-CN"/>
              </w:rPr>
              <w:t xml:space="preserve"> КП и ПТ»</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В. </w:t>
            </w:r>
            <w:proofErr w:type="spellStart"/>
            <w:r w:rsidRPr="004A5075">
              <w:rPr>
                <w:sz w:val="20"/>
                <w:lang w:eastAsia="zh-CN"/>
              </w:rPr>
              <w:t>Сокованова</w:t>
            </w:r>
            <w:proofErr w:type="spellEnd"/>
            <w:r w:rsidRPr="004A5075">
              <w:rPr>
                <w:sz w:val="20"/>
                <w:lang w:eastAsia="zh-CN"/>
              </w:rPr>
              <w:t>, д. №6</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КОГОБУ «Средняя школа г. Орлова»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В. </w:t>
            </w:r>
            <w:proofErr w:type="spellStart"/>
            <w:r w:rsidRPr="004A5075">
              <w:rPr>
                <w:sz w:val="20"/>
                <w:lang w:eastAsia="zh-CN"/>
              </w:rPr>
              <w:t>Сокованова</w:t>
            </w:r>
            <w:proofErr w:type="spellEnd"/>
            <w:r w:rsidRPr="004A5075">
              <w:rPr>
                <w:sz w:val="20"/>
                <w:lang w:eastAsia="zh-CN"/>
              </w:rPr>
              <w:t>, д. №6</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КОГОБУ «Средняя школа г. Орлова»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Кирова, д. №65</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Отделение судебных приставов по Орловскому району</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В. </w:t>
            </w:r>
            <w:proofErr w:type="spellStart"/>
            <w:r w:rsidRPr="004A5075">
              <w:rPr>
                <w:sz w:val="20"/>
                <w:lang w:eastAsia="zh-CN"/>
              </w:rPr>
              <w:t>Сокованова</w:t>
            </w:r>
            <w:proofErr w:type="spellEnd"/>
            <w:r w:rsidRPr="004A5075">
              <w:rPr>
                <w:sz w:val="20"/>
                <w:lang w:eastAsia="zh-CN"/>
              </w:rPr>
              <w:t>, д. №65</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ИП Чупраков А.А.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В. </w:t>
            </w:r>
            <w:proofErr w:type="spellStart"/>
            <w:r w:rsidRPr="004A5075">
              <w:rPr>
                <w:sz w:val="20"/>
                <w:lang w:eastAsia="zh-CN"/>
              </w:rPr>
              <w:t>Сокованова</w:t>
            </w:r>
            <w:proofErr w:type="spellEnd"/>
            <w:r w:rsidRPr="004A5075">
              <w:rPr>
                <w:sz w:val="20"/>
                <w:lang w:eastAsia="zh-CN"/>
              </w:rPr>
              <w:t>, д. №65</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ИП Чупраков А.А.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Ст. Халтурина, д. №14</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Кинотеатр «Факел»</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Революции</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Баз</w:t>
            </w:r>
            <w:proofErr w:type="gramStart"/>
            <w:r w:rsidRPr="004A5075">
              <w:rPr>
                <w:sz w:val="20"/>
                <w:lang w:eastAsia="zh-CN"/>
              </w:rPr>
              <w:t>а ООО</w:t>
            </w:r>
            <w:proofErr w:type="gramEnd"/>
            <w:r w:rsidRPr="004A5075">
              <w:rPr>
                <w:sz w:val="20"/>
                <w:lang w:eastAsia="zh-CN"/>
              </w:rPr>
              <w:t xml:space="preserve"> «Орловское кооперативное предприятие»</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Революции</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 xml:space="preserve">ИП </w:t>
            </w:r>
            <w:proofErr w:type="spellStart"/>
            <w:r w:rsidRPr="004A5075">
              <w:rPr>
                <w:sz w:val="20"/>
                <w:lang w:eastAsia="zh-CN"/>
              </w:rPr>
              <w:t>Кожихов</w:t>
            </w:r>
            <w:proofErr w:type="spellEnd"/>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Кирова, д. №102</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МКДОУ ДСОРВ «Теремок»</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Ст. Халтурина, д. №3</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spellStart"/>
            <w:r w:rsidRPr="004A5075">
              <w:rPr>
                <w:sz w:val="20"/>
                <w:lang w:eastAsia="zh-CN"/>
              </w:rPr>
              <w:t>Окрайная</w:t>
            </w:r>
            <w:proofErr w:type="spellEnd"/>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Медицинский склад</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Ленина, д. №124</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КОГБУЗ «Орловская ЦРБ»</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Горького, д. №27</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ОАО «Орлов-мебель»</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Революции, д. №109</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spellStart"/>
            <w:r w:rsidRPr="004A5075">
              <w:rPr>
                <w:sz w:val="20"/>
                <w:lang w:eastAsia="zh-CN"/>
              </w:rPr>
              <w:t>Варенцова</w:t>
            </w:r>
            <w:proofErr w:type="spellEnd"/>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ИП Гордеева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spellStart"/>
            <w:r w:rsidRPr="004A5075">
              <w:rPr>
                <w:sz w:val="20"/>
                <w:lang w:eastAsia="zh-CN"/>
              </w:rPr>
              <w:t>Октябрская</w:t>
            </w:r>
            <w:proofErr w:type="spellEnd"/>
            <w:r w:rsidRPr="004A5075">
              <w:rPr>
                <w:sz w:val="20"/>
                <w:lang w:eastAsia="zh-CN"/>
              </w:rPr>
              <w:t>, д. №46</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proofErr w:type="gramStart"/>
            <w:r w:rsidRPr="004A5075">
              <w:rPr>
                <w:sz w:val="20"/>
                <w:lang w:eastAsia="zh-CN"/>
              </w:rPr>
              <w:t>М-н</w:t>
            </w:r>
            <w:proofErr w:type="gramEnd"/>
            <w:r w:rsidRPr="004A5075">
              <w:rPr>
                <w:sz w:val="20"/>
                <w:lang w:eastAsia="zh-CN"/>
              </w:rPr>
              <w:t xml:space="preserve"> «Наш Дом»</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 Садовый, д. №22</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 Западный, д. №3</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gramStart"/>
            <w:r w:rsidRPr="004A5075">
              <w:rPr>
                <w:sz w:val="20"/>
                <w:lang w:eastAsia="zh-CN"/>
              </w:rPr>
              <w:t>Октябрьская</w:t>
            </w:r>
            <w:proofErr w:type="gramEnd"/>
            <w:r w:rsidRPr="004A5075">
              <w:rPr>
                <w:sz w:val="20"/>
                <w:lang w:eastAsia="zh-CN"/>
              </w:rPr>
              <w:t>, д. №54</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ОП «Орловское»</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gramStart"/>
            <w:r w:rsidRPr="004A5075">
              <w:rPr>
                <w:sz w:val="20"/>
                <w:lang w:eastAsia="zh-CN"/>
              </w:rPr>
              <w:t>Октябрьская</w:t>
            </w:r>
            <w:proofErr w:type="gramEnd"/>
            <w:r w:rsidRPr="004A5075">
              <w:rPr>
                <w:sz w:val="20"/>
                <w:lang w:eastAsia="zh-CN"/>
              </w:rPr>
              <w:t>, д. №54</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ОП «Орловское»</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Воровского, д. №52</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gramStart"/>
            <w:r w:rsidRPr="004A5075">
              <w:rPr>
                <w:sz w:val="20"/>
                <w:lang w:eastAsia="zh-CN"/>
              </w:rPr>
              <w:t>Красноармейская</w:t>
            </w:r>
            <w:proofErr w:type="gramEnd"/>
            <w:r w:rsidRPr="004A5075">
              <w:rPr>
                <w:sz w:val="20"/>
                <w:lang w:eastAsia="zh-CN"/>
              </w:rPr>
              <w:t>, д. №6</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Набережная, д. №48</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Набережная, д. №9</w:t>
            </w:r>
          </w:p>
        </w:tc>
        <w:tc>
          <w:tcPr>
            <w:tcW w:w="1134" w:type="dxa"/>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20</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Баумана, д. №60</w:t>
            </w:r>
          </w:p>
        </w:tc>
        <w:tc>
          <w:tcPr>
            <w:tcW w:w="1134" w:type="dxa"/>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Строителей, д. №20</w:t>
            </w:r>
          </w:p>
        </w:tc>
        <w:tc>
          <w:tcPr>
            <w:tcW w:w="1134" w:type="dxa"/>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200</w:t>
            </w:r>
          </w:p>
        </w:tc>
        <w:tc>
          <w:tcPr>
            <w:tcW w:w="5954" w:type="dxa"/>
          </w:tcPr>
          <w:p w:rsidR="003179A5" w:rsidRPr="004A5075" w:rsidRDefault="003179A5" w:rsidP="005D75C8">
            <w:pPr>
              <w:rPr>
                <w:sz w:val="20"/>
                <w:lang w:eastAsia="zh-CN"/>
              </w:rPr>
            </w:pPr>
            <w:r w:rsidRPr="004A5075">
              <w:rPr>
                <w:sz w:val="20"/>
                <w:lang w:eastAsia="zh-CN"/>
              </w:rPr>
              <w:t>ДЭП-19</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Ложкина, д. №14</w:t>
            </w:r>
          </w:p>
        </w:tc>
        <w:tc>
          <w:tcPr>
            <w:tcW w:w="1134" w:type="dxa"/>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ОАО «</w:t>
            </w:r>
            <w:proofErr w:type="spellStart"/>
            <w:r w:rsidRPr="004A5075">
              <w:rPr>
                <w:sz w:val="20"/>
                <w:lang w:eastAsia="zh-CN"/>
              </w:rPr>
              <w:t>Орловагросервис</w:t>
            </w:r>
            <w:proofErr w:type="spellEnd"/>
            <w:r w:rsidRPr="004A5075">
              <w:rPr>
                <w:sz w:val="20"/>
                <w:lang w:eastAsia="zh-CN"/>
              </w:rPr>
              <w:t>»</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Ложкина, д. №14</w:t>
            </w:r>
          </w:p>
        </w:tc>
        <w:tc>
          <w:tcPr>
            <w:tcW w:w="1134" w:type="dxa"/>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ОАО «</w:t>
            </w:r>
            <w:proofErr w:type="spellStart"/>
            <w:r w:rsidRPr="004A5075">
              <w:rPr>
                <w:sz w:val="20"/>
                <w:lang w:eastAsia="zh-CN"/>
              </w:rPr>
              <w:t>Орловагросервис</w:t>
            </w:r>
            <w:proofErr w:type="spellEnd"/>
            <w:r w:rsidRPr="004A5075">
              <w:rPr>
                <w:sz w:val="20"/>
                <w:lang w:eastAsia="zh-CN"/>
              </w:rPr>
              <w:t>»</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gramStart"/>
            <w:r w:rsidRPr="004A5075">
              <w:rPr>
                <w:sz w:val="20"/>
                <w:lang w:eastAsia="zh-CN"/>
              </w:rPr>
              <w:t>Орловская</w:t>
            </w:r>
            <w:proofErr w:type="gramEnd"/>
            <w:r w:rsidRPr="004A5075">
              <w:rPr>
                <w:sz w:val="20"/>
                <w:lang w:eastAsia="zh-CN"/>
              </w:rPr>
              <w:t>, д. №3</w:t>
            </w:r>
          </w:p>
        </w:tc>
        <w:tc>
          <w:tcPr>
            <w:tcW w:w="1134" w:type="dxa"/>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200</w:t>
            </w:r>
          </w:p>
        </w:tc>
        <w:tc>
          <w:tcPr>
            <w:tcW w:w="5954" w:type="dxa"/>
          </w:tcPr>
          <w:p w:rsidR="003179A5" w:rsidRPr="004A5075" w:rsidRDefault="003179A5" w:rsidP="005D75C8">
            <w:pPr>
              <w:rPr>
                <w:sz w:val="20"/>
                <w:lang w:eastAsia="zh-CN"/>
              </w:rPr>
            </w:pPr>
            <w:r w:rsidRPr="004A5075">
              <w:rPr>
                <w:sz w:val="20"/>
                <w:lang w:eastAsia="zh-CN"/>
              </w:rPr>
              <w:t>ИП Бехтерев</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gramStart"/>
            <w:r w:rsidRPr="004A5075">
              <w:rPr>
                <w:sz w:val="20"/>
                <w:lang w:eastAsia="zh-CN"/>
              </w:rPr>
              <w:t>Орловская</w:t>
            </w:r>
            <w:proofErr w:type="gramEnd"/>
            <w:r w:rsidRPr="004A5075">
              <w:rPr>
                <w:sz w:val="20"/>
                <w:lang w:eastAsia="zh-CN"/>
              </w:rPr>
              <w:t>, д. №9</w:t>
            </w:r>
          </w:p>
        </w:tc>
        <w:tc>
          <w:tcPr>
            <w:tcW w:w="1134" w:type="dxa"/>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ИП Хохлов</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gramStart"/>
            <w:r w:rsidRPr="004A5075">
              <w:rPr>
                <w:sz w:val="20"/>
                <w:lang w:eastAsia="zh-CN"/>
              </w:rPr>
              <w:t>Орловская</w:t>
            </w:r>
            <w:proofErr w:type="gramEnd"/>
            <w:r w:rsidRPr="004A5075">
              <w:rPr>
                <w:sz w:val="20"/>
                <w:lang w:eastAsia="zh-CN"/>
              </w:rPr>
              <w:t>, д. №36</w:t>
            </w:r>
          </w:p>
        </w:tc>
        <w:tc>
          <w:tcPr>
            <w:tcW w:w="1134" w:type="dxa"/>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Зонова, д. №4</w:t>
            </w:r>
          </w:p>
        </w:tc>
        <w:tc>
          <w:tcPr>
            <w:tcW w:w="1134" w:type="dxa"/>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ОАО «Шахматы»</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г. Орлов, ул. </w:t>
            </w:r>
            <w:proofErr w:type="spellStart"/>
            <w:r w:rsidRPr="004A5075">
              <w:rPr>
                <w:sz w:val="20"/>
                <w:lang w:eastAsia="zh-CN"/>
              </w:rPr>
              <w:t>Мозжерина</w:t>
            </w:r>
            <w:proofErr w:type="spellEnd"/>
            <w:r w:rsidRPr="004A5075">
              <w:rPr>
                <w:sz w:val="20"/>
                <w:lang w:eastAsia="zh-CN"/>
              </w:rPr>
              <w:t>, д. №4</w:t>
            </w:r>
          </w:p>
        </w:tc>
        <w:tc>
          <w:tcPr>
            <w:tcW w:w="1134" w:type="dxa"/>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пер. Мелиораторов и пер. Пионерский</w:t>
            </w:r>
          </w:p>
        </w:tc>
        <w:tc>
          <w:tcPr>
            <w:tcW w:w="1134" w:type="dxa"/>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Бесхозный</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Строителей, д. №8</w:t>
            </w:r>
          </w:p>
        </w:tc>
        <w:tc>
          <w:tcPr>
            <w:tcW w:w="1134" w:type="dxa"/>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Кирова, д. №54</w:t>
            </w:r>
          </w:p>
        </w:tc>
        <w:tc>
          <w:tcPr>
            <w:tcW w:w="1134" w:type="dxa"/>
          </w:tcPr>
          <w:p w:rsidR="003179A5" w:rsidRPr="004A5075" w:rsidRDefault="003179A5" w:rsidP="005D75C8">
            <w:pPr>
              <w:rPr>
                <w:sz w:val="20"/>
                <w:lang w:eastAsia="zh-CN"/>
              </w:rPr>
            </w:pPr>
            <w:r w:rsidRPr="004A5075">
              <w:rPr>
                <w:sz w:val="20"/>
                <w:lang w:eastAsia="zh-CN"/>
              </w:rPr>
              <w:t>Река Воробьиха</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Зонова, д. №1</w:t>
            </w:r>
          </w:p>
        </w:tc>
        <w:tc>
          <w:tcPr>
            <w:tcW w:w="1134" w:type="dxa"/>
          </w:tcPr>
          <w:p w:rsidR="003179A5" w:rsidRPr="004A5075" w:rsidRDefault="003179A5" w:rsidP="005D75C8">
            <w:pPr>
              <w:rPr>
                <w:sz w:val="20"/>
                <w:lang w:eastAsia="zh-CN"/>
              </w:rPr>
            </w:pPr>
            <w:r w:rsidRPr="004A5075">
              <w:rPr>
                <w:sz w:val="20"/>
                <w:lang w:eastAsia="zh-CN"/>
              </w:rPr>
              <w:t>Пирс</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Федеральная собственность</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Строителей, д. №20</w:t>
            </w:r>
          </w:p>
        </w:tc>
        <w:tc>
          <w:tcPr>
            <w:tcW w:w="1134" w:type="dxa"/>
          </w:tcPr>
          <w:p w:rsidR="003179A5" w:rsidRPr="004A5075" w:rsidRDefault="003179A5" w:rsidP="005D75C8">
            <w:pPr>
              <w:rPr>
                <w:sz w:val="20"/>
                <w:lang w:eastAsia="zh-CN"/>
              </w:rPr>
            </w:pPr>
            <w:r w:rsidRPr="004A5075">
              <w:rPr>
                <w:sz w:val="20"/>
                <w:lang w:eastAsia="zh-CN"/>
              </w:rPr>
              <w:t>Пирс</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ДЭП-19</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Г. Орлов, ул. Зонова, д.№4</w:t>
            </w:r>
          </w:p>
        </w:tc>
        <w:tc>
          <w:tcPr>
            <w:tcW w:w="1134" w:type="dxa"/>
          </w:tcPr>
          <w:p w:rsidR="003179A5" w:rsidRPr="004A5075" w:rsidRDefault="003179A5" w:rsidP="005D75C8">
            <w:pPr>
              <w:rPr>
                <w:sz w:val="20"/>
                <w:lang w:eastAsia="zh-CN"/>
              </w:rPr>
            </w:pPr>
            <w:r w:rsidRPr="004A5075">
              <w:rPr>
                <w:sz w:val="20"/>
                <w:lang w:eastAsia="zh-CN"/>
              </w:rPr>
              <w:t>Пирс</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ОАО «Шахматы»</w:t>
            </w:r>
          </w:p>
        </w:tc>
      </w:tr>
      <w:tr w:rsidR="003179A5" w:rsidRPr="004A5075" w:rsidTr="005D75C8">
        <w:trPr>
          <w:cantSplit/>
          <w:trHeight w:val="322"/>
        </w:trPr>
        <w:tc>
          <w:tcPr>
            <w:tcW w:w="1070" w:type="dxa"/>
            <w:vAlign w:val="center"/>
          </w:tcPr>
          <w:p w:rsidR="003179A5" w:rsidRPr="004A5075" w:rsidRDefault="003179A5" w:rsidP="005D75C8">
            <w:pPr>
              <w:rPr>
                <w:sz w:val="20"/>
                <w:lang w:eastAsia="zh-CN"/>
              </w:rPr>
            </w:pPr>
          </w:p>
        </w:tc>
        <w:tc>
          <w:tcPr>
            <w:tcW w:w="6521" w:type="dxa"/>
            <w:vAlign w:val="center"/>
          </w:tcPr>
          <w:p w:rsidR="003179A5" w:rsidRPr="004A5075" w:rsidRDefault="003179A5" w:rsidP="005D75C8">
            <w:pPr>
              <w:rPr>
                <w:b/>
                <w:sz w:val="20"/>
                <w:lang w:eastAsia="zh-CN"/>
              </w:rPr>
            </w:pPr>
            <w:proofErr w:type="spellStart"/>
            <w:r w:rsidRPr="004A5075">
              <w:rPr>
                <w:b/>
                <w:sz w:val="20"/>
                <w:lang w:eastAsia="zh-CN"/>
              </w:rPr>
              <w:t>Подгородний</w:t>
            </w:r>
            <w:proofErr w:type="spellEnd"/>
            <w:r w:rsidRPr="004A5075">
              <w:rPr>
                <w:b/>
                <w:sz w:val="20"/>
                <w:lang w:eastAsia="zh-CN"/>
              </w:rPr>
              <w:t xml:space="preserve"> территориальный отдел</w:t>
            </w:r>
          </w:p>
        </w:tc>
        <w:tc>
          <w:tcPr>
            <w:tcW w:w="1134" w:type="dxa"/>
          </w:tcPr>
          <w:p w:rsidR="003179A5" w:rsidRPr="004A5075" w:rsidRDefault="003179A5" w:rsidP="005D75C8">
            <w:pPr>
              <w:rPr>
                <w:sz w:val="20"/>
                <w:lang w:eastAsia="zh-CN"/>
              </w:rPr>
            </w:pP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Моржи, ул. </w:t>
            </w:r>
            <w:proofErr w:type="gramStart"/>
            <w:r w:rsidRPr="004A5075">
              <w:rPr>
                <w:sz w:val="20"/>
                <w:lang w:eastAsia="zh-CN"/>
              </w:rPr>
              <w:t>Молодежная</w:t>
            </w:r>
            <w:proofErr w:type="gramEnd"/>
            <w:r w:rsidRPr="004A5075">
              <w:rPr>
                <w:sz w:val="20"/>
                <w:lang w:eastAsia="zh-CN"/>
              </w:rPr>
              <w:t>, около дома №9</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proofErr w:type="gramStart"/>
            <w:r w:rsidRPr="004A5075">
              <w:rPr>
                <w:sz w:val="20"/>
                <w:lang w:eastAsia="zh-CN"/>
              </w:rPr>
              <w:t>Орловский МО, д. Моржи, около Дома культуры, ул. Мира, д.1.</w:t>
            </w:r>
            <w:proofErr w:type="gramEnd"/>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Моржи, ул. </w:t>
            </w:r>
            <w:proofErr w:type="gramStart"/>
            <w:r w:rsidRPr="004A5075">
              <w:rPr>
                <w:sz w:val="20"/>
                <w:lang w:eastAsia="zh-CN"/>
              </w:rPr>
              <w:t>Советская</w:t>
            </w:r>
            <w:proofErr w:type="gramEnd"/>
          </w:p>
        </w:tc>
        <w:tc>
          <w:tcPr>
            <w:tcW w:w="1134" w:type="dxa"/>
            <w:vAlign w:val="center"/>
          </w:tcPr>
          <w:p w:rsidR="003179A5" w:rsidRPr="004A5075" w:rsidRDefault="003179A5" w:rsidP="005D75C8">
            <w:pPr>
              <w:rPr>
                <w:sz w:val="20"/>
                <w:lang w:eastAsia="zh-CN"/>
              </w:rPr>
            </w:pPr>
            <w:r w:rsidRPr="004A5075">
              <w:rPr>
                <w:sz w:val="20"/>
                <w:lang w:eastAsia="zh-CN"/>
              </w:rPr>
              <w:t>Пруд</w:t>
            </w:r>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cantSplit/>
          <w:trHeight w:val="322"/>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Чисть, въезд в деревню</w:t>
            </w:r>
          </w:p>
        </w:tc>
        <w:tc>
          <w:tcPr>
            <w:tcW w:w="1134" w:type="dxa"/>
            <w:vAlign w:val="center"/>
          </w:tcPr>
          <w:p w:rsidR="003179A5" w:rsidRPr="004A5075" w:rsidRDefault="003179A5" w:rsidP="005D75C8">
            <w:pPr>
              <w:rPr>
                <w:sz w:val="20"/>
                <w:lang w:eastAsia="zh-CN"/>
              </w:rPr>
            </w:pPr>
            <w:r w:rsidRPr="004A5075">
              <w:rPr>
                <w:sz w:val="20"/>
                <w:lang w:eastAsia="zh-CN"/>
              </w:rPr>
              <w:t>Пруд</w:t>
            </w:r>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Куликовщина</w:t>
            </w:r>
            <w:proofErr w:type="spellEnd"/>
            <w:r w:rsidRPr="004A5075">
              <w:rPr>
                <w:sz w:val="20"/>
                <w:lang w:eastAsia="zh-CN"/>
              </w:rPr>
              <w:t>, около дома №8</w:t>
            </w:r>
          </w:p>
        </w:tc>
        <w:tc>
          <w:tcPr>
            <w:tcW w:w="1134" w:type="dxa"/>
            <w:vAlign w:val="center"/>
          </w:tcPr>
          <w:p w:rsidR="003179A5" w:rsidRPr="004A5075" w:rsidRDefault="003179A5" w:rsidP="005D75C8">
            <w:pPr>
              <w:rPr>
                <w:sz w:val="20"/>
                <w:lang w:eastAsia="zh-CN"/>
              </w:rPr>
            </w:pPr>
            <w:proofErr w:type="spellStart"/>
            <w:r w:rsidRPr="004A5075">
              <w:rPr>
                <w:sz w:val="20"/>
                <w:lang w:eastAsia="zh-CN"/>
              </w:rPr>
              <w:t>Копань</w:t>
            </w:r>
            <w:proofErr w:type="spellEnd"/>
            <w:r w:rsidRPr="004A5075">
              <w:rPr>
                <w:sz w:val="20"/>
                <w:lang w:eastAsia="zh-CN"/>
              </w:rPr>
              <w:t xml:space="preserve"> </w:t>
            </w:r>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Филимоновы, между домами №7 и №9</w:t>
            </w:r>
          </w:p>
        </w:tc>
        <w:tc>
          <w:tcPr>
            <w:tcW w:w="1134" w:type="dxa"/>
            <w:vAlign w:val="center"/>
          </w:tcPr>
          <w:p w:rsidR="003179A5" w:rsidRPr="004A5075" w:rsidRDefault="003179A5" w:rsidP="005D75C8">
            <w:pPr>
              <w:rPr>
                <w:sz w:val="20"/>
                <w:lang w:eastAsia="zh-CN"/>
              </w:rPr>
            </w:pPr>
            <w:proofErr w:type="spellStart"/>
            <w:r w:rsidRPr="004A5075">
              <w:rPr>
                <w:sz w:val="20"/>
                <w:lang w:eastAsia="zh-CN"/>
              </w:rPr>
              <w:t>Копань</w:t>
            </w:r>
            <w:proofErr w:type="spellEnd"/>
            <w:r w:rsidRPr="004A5075">
              <w:rPr>
                <w:sz w:val="20"/>
                <w:lang w:eastAsia="zh-CN"/>
              </w:rPr>
              <w:t xml:space="preserve"> </w:t>
            </w:r>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Высоково, ул. </w:t>
            </w:r>
            <w:proofErr w:type="gramStart"/>
            <w:r w:rsidRPr="004A5075">
              <w:rPr>
                <w:sz w:val="20"/>
                <w:lang w:eastAsia="zh-CN"/>
              </w:rPr>
              <w:t>Новая</w:t>
            </w:r>
            <w:proofErr w:type="gramEnd"/>
          </w:p>
        </w:tc>
        <w:tc>
          <w:tcPr>
            <w:tcW w:w="1134" w:type="dxa"/>
            <w:vAlign w:val="center"/>
          </w:tcPr>
          <w:p w:rsidR="003179A5" w:rsidRPr="004A5075" w:rsidRDefault="003179A5" w:rsidP="005D75C8">
            <w:pPr>
              <w:rPr>
                <w:sz w:val="20"/>
                <w:lang w:eastAsia="zh-CN"/>
              </w:rPr>
            </w:pPr>
            <w:r w:rsidRPr="004A5075">
              <w:rPr>
                <w:sz w:val="20"/>
                <w:lang w:eastAsia="zh-CN"/>
              </w:rPr>
              <w:t xml:space="preserve">Пруд </w:t>
            </w:r>
          </w:p>
        </w:tc>
        <w:tc>
          <w:tcPr>
            <w:tcW w:w="850" w:type="dxa"/>
            <w:vAlign w:val="center"/>
          </w:tcPr>
          <w:p w:rsidR="003179A5" w:rsidRPr="004A5075" w:rsidRDefault="003179A5" w:rsidP="005D75C8">
            <w:pPr>
              <w:rPr>
                <w:sz w:val="20"/>
                <w:lang w:eastAsia="zh-CN"/>
              </w:rPr>
            </w:pPr>
            <w:r w:rsidRPr="004A5075">
              <w:rPr>
                <w:sz w:val="20"/>
                <w:lang w:eastAsia="zh-CN"/>
              </w:rPr>
              <w:t>1000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Высоково, ул. Мира около д. №23</w:t>
            </w:r>
          </w:p>
        </w:tc>
        <w:tc>
          <w:tcPr>
            <w:tcW w:w="1134" w:type="dxa"/>
            <w:vAlign w:val="center"/>
          </w:tcPr>
          <w:p w:rsidR="003179A5" w:rsidRPr="004A5075" w:rsidRDefault="003179A5" w:rsidP="005D75C8">
            <w:pPr>
              <w:rPr>
                <w:sz w:val="20"/>
                <w:lang w:eastAsia="zh-CN"/>
              </w:rPr>
            </w:pPr>
            <w:r w:rsidRPr="004A5075">
              <w:rPr>
                <w:sz w:val="20"/>
                <w:lang w:eastAsia="zh-CN"/>
              </w:rPr>
              <w:t>ПГ-9К-100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Поляки, ул. </w:t>
            </w:r>
            <w:proofErr w:type="gramStart"/>
            <w:r w:rsidRPr="004A5075">
              <w:rPr>
                <w:sz w:val="20"/>
                <w:lang w:eastAsia="zh-CN"/>
              </w:rPr>
              <w:t>Советская</w:t>
            </w:r>
            <w:proofErr w:type="gramEnd"/>
            <w:r w:rsidRPr="004A5075">
              <w:rPr>
                <w:sz w:val="20"/>
                <w:lang w:eastAsia="zh-CN"/>
              </w:rPr>
              <w:t xml:space="preserve"> около д. №1</w:t>
            </w:r>
          </w:p>
        </w:tc>
        <w:tc>
          <w:tcPr>
            <w:tcW w:w="1134" w:type="dxa"/>
            <w:vAlign w:val="center"/>
          </w:tcPr>
          <w:p w:rsidR="003179A5" w:rsidRPr="004A5075" w:rsidRDefault="003179A5" w:rsidP="005D75C8">
            <w:pPr>
              <w:rPr>
                <w:sz w:val="20"/>
                <w:lang w:eastAsia="zh-CN"/>
              </w:rPr>
            </w:pPr>
            <w:r w:rsidRPr="004A5075">
              <w:rPr>
                <w:sz w:val="20"/>
                <w:lang w:eastAsia="zh-CN"/>
              </w:rPr>
              <w:t>ПГ-1К</w:t>
            </w:r>
          </w:p>
          <w:p w:rsidR="003179A5" w:rsidRPr="004A5075" w:rsidRDefault="003179A5" w:rsidP="005D75C8">
            <w:pPr>
              <w:rPr>
                <w:sz w:val="20"/>
                <w:lang w:eastAsia="zh-CN"/>
              </w:rPr>
            </w:pPr>
            <w:r w:rsidRPr="004A5075">
              <w:rPr>
                <w:sz w:val="20"/>
                <w:lang w:eastAsia="zh-CN"/>
              </w:rPr>
              <w:t>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Поляки, ул. </w:t>
            </w:r>
            <w:proofErr w:type="gramStart"/>
            <w:r w:rsidRPr="004A5075">
              <w:rPr>
                <w:sz w:val="20"/>
                <w:lang w:eastAsia="zh-CN"/>
              </w:rPr>
              <w:t>Советская</w:t>
            </w:r>
            <w:proofErr w:type="gramEnd"/>
            <w:r w:rsidRPr="004A5075">
              <w:rPr>
                <w:sz w:val="20"/>
                <w:lang w:eastAsia="zh-CN"/>
              </w:rPr>
              <w:t xml:space="preserve"> рядом с д. №10</w:t>
            </w:r>
          </w:p>
        </w:tc>
        <w:tc>
          <w:tcPr>
            <w:tcW w:w="1134" w:type="dxa"/>
            <w:vAlign w:val="center"/>
          </w:tcPr>
          <w:p w:rsidR="003179A5" w:rsidRPr="004A5075" w:rsidRDefault="003179A5" w:rsidP="005D75C8">
            <w:pPr>
              <w:rPr>
                <w:sz w:val="20"/>
                <w:lang w:eastAsia="zh-CN"/>
              </w:rPr>
            </w:pPr>
            <w:proofErr w:type="spellStart"/>
            <w:r w:rsidRPr="004A5075">
              <w:rPr>
                <w:sz w:val="20"/>
                <w:lang w:eastAsia="zh-CN"/>
              </w:rPr>
              <w:t>Копань</w:t>
            </w:r>
            <w:proofErr w:type="spellEnd"/>
            <w:r w:rsidRPr="004A5075">
              <w:rPr>
                <w:sz w:val="20"/>
                <w:lang w:eastAsia="zh-CN"/>
              </w:rPr>
              <w:t xml:space="preserve"> </w:t>
            </w:r>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Поляки, </w:t>
            </w:r>
            <w:proofErr w:type="spellStart"/>
            <w:r w:rsidRPr="004A5075">
              <w:rPr>
                <w:sz w:val="20"/>
                <w:lang w:eastAsia="zh-CN"/>
              </w:rPr>
              <w:t>Поляковский</w:t>
            </w:r>
            <w:proofErr w:type="spellEnd"/>
            <w:r w:rsidRPr="004A5075">
              <w:rPr>
                <w:sz w:val="20"/>
                <w:lang w:eastAsia="zh-CN"/>
              </w:rPr>
              <w:t xml:space="preserve"> клуб (во дворе)</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Поляки, поворот </w:t>
            </w:r>
            <w:proofErr w:type="gramStart"/>
            <w:r w:rsidRPr="004A5075">
              <w:rPr>
                <w:sz w:val="20"/>
                <w:lang w:eastAsia="zh-CN"/>
              </w:rPr>
              <w:t>на</w:t>
            </w:r>
            <w:proofErr w:type="gramEnd"/>
            <w:r w:rsidRPr="004A5075">
              <w:rPr>
                <w:sz w:val="20"/>
                <w:lang w:eastAsia="zh-CN"/>
              </w:rPr>
              <w:t xml:space="preserve"> с. </w:t>
            </w:r>
            <w:proofErr w:type="spellStart"/>
            <w:r w:rsidRPr="004A5075">
              <w:rPr>
                <w:sz w:val="20"/>
                <w:lang w:eastAsia="zh-CN"/>
              </w:rPr>
              <w:t>Русаново</w:t>
            </w:r>
            <w:proofErr w:type="spellEnd"/>
          </w:p>
        </w:tc>
        <w:tc>
          <w:tcPr>
            <w:tcW w:w="1134" w:type="dxa"/>
            <w:vAlign w:val="center"/>
          </w:tcPr>
          <w:p w:rsidR="003179A5" w:rsidRPr="004A5075" w:rsidRDefault="003179A5" w:rsidP="005D75C8">
            <w:pPr>
              <w:rPr>
                <w:sz w:val="20"/>
                <w:lang w:eastAsia="zh-CN"/>
              </w:rPr>
            </w:pPr>
            <w:proofErr w:type="spellStart"/>
            <w:r w:rsidRPr="004A5075">
              <w:rPr>
                <w:sz w:val="20"/>
                <w:lang w:eastAsia="zh-CN"/>
              </w:rPr>
              <w:t>Копань</w:t>
            </w:r>
            <w:proofErr w:type="spellEnd"/>
            <w:r w:rsidRPr="004A5075">
              <w:rPr>
                <w:sz w:val="20"/>
                <w:lang w:eastAsia="zh-CN"/>
              </w:rPr>
              <w:t xml:space="preserve"> </w:t>
            </w:r>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5D75C8">
            <w:pPr>
              <w:rPr>
                <w:sz w:val="20"/>
                <w:lang w:eastAsia="zh-CN"/>
              </w:rPr>
            </w:pPr>
          </w:p>
        </w:tc>
        <w:tc>
          <w:tcPr>
            <w:tcW w:w="6521" w:type="dxa"/>
            <w:vAlign w:val="center"/>
          </w:tcPr>
          <w:p w:rsidR="003179A5" w:rsidRPr="004A5075" w:rsidRDefault="003179A5" w:rsidP="005D75C8">
            <w:pPr>
              <w:rPr>
                <w:b/>
                <w:sz w:val="20"/>
                <w:lang w:eastAsia="zh-CN"/>
              </w:rPr>
            </w:pPr>
            <w:proofErr w:type="spellStart"/>
            <w:r w:rsidRPr="004A5075">
              <w:rPr>
                <w:b/>
                <w:sz w:val="20"/>
                <w:lang w:eastAsia="zh-CN"/>
              </w:rPr>
              <w:t>Лугиновский</w:t>
            </w:r>
            <w:proofErr w:type="spellEnd"/>
            <w:r w:rsidRPr="004A5075">
              <w:rPr>
                <w:b/>
                <w:sz w:val="20"/>
                <w:lang w:eastAsia="zh-CN"/>
              </w:rPr>
              <w:t xml:space="preserve"> территориальный отдел</w:t>
            </w:r>
          </w:p>
        </w:tc>
        <w:tc>
          <w:tcPr>
            <w:tcW w:w="1134" w:type="dxa"/>
            <w:vAlign w:val="center"/>
          </w:tcPr>
          <w:p w:rsidR="003179A5" w:rsidRPr="004A5075" w:rsidRDefault="003179A5" w:rsidP="005D75C8">
            <w:pPr>
              <w:rPr>
                <w:sz w:val="20"/>
                <w:lang w:eastAsia="zh-CN"/>
              </w:rPr>
            </w:pP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пос. Ц.У. Плодосовхоза, около магазина «Фортуна»</w:t>
            </w:r>
          </w:p>
        </w:tc>
        <w:tc>
          <w:tcPr>
            <w:tcW w:w="1134" w:type="dxa"/>
            <w:vAlign w:val="center"/>
          </w:tcPr>
          <w:p w:rsidR="003179A5" w:rsidRPr="004A5075" w:rsidRDefault="003179A5" w:rsidP="005D75C8">
            <w:pPr>
              <w:rPr>
                <w:sz w:val="20"/>
                <w:lang w:eastAsia="zh-CN"/>
              </w:rPr>
            </w:pPr>
            <w:r w:rsidRPr="004A5075">
              <w:rPr>
                <w:sz w:val="20"/>
                <w:lang w:eastAsia="zh-CN"/>
              </w:rPr>
              <w:t xml:space="preserve">Пруд </w:t>
            </w:r>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Бадьины</w:t>
            </w:r>
          </w:p>
        </w:tc>
        <w:tc>
          <w:tcPr>
            <w:tcW w:w="1134" w:type="dxa"/>
            <w:vAlign w:val="center"/>
          </w:tcPr>
          <w:p w:rsidR="003179A5" w:rsidRPr="004A5075" w:rsidRDefault="003179A5" w:rsidP="005D75C8">
            <w:pPr>
              <w:rPr>
                <w:sz w:val="20"/>
                <w:lang w:eastAsia="zh-CN"/>
              </w:rPr>
            </w:pPr>
            <w:proofErr w:type="spellStart"/>
            <w:r w:rsidRPr="004A5075">
              <w:rPr>
                <w:sz w:val="20"/>
                <w:lang w:eastAsia="zh-CN"/>
              </w:rPr>
              <w:t>Копань</w:t>
            </w:r>
            <w:proofErr w:type="spellEnd"/>
            <w:r w:rsidRPr="004A5075">
              <w:rPr>
                <w:sz w:val="20"/>
                <w:lang w:eastAsia="zh-CN"/>
              </w:rPr>
              <w:t xml:space="preserve"> </w:t>
            </w:r>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Лугиновка</w:t>
            </w:r>
            <w:proofErr w:type="spellEnd"/>
            <w:r w:rsidRPr="004A5075">
              <w:rPr>
                <w:sz w:val="20"/>
                <w:lang w:eastAsia="zh-CN"/>
              </w:rPr>
              <w:t>, напротив дома №17</w:t>
            </w:r>
          </w:p>
        </w:tc>
        <w:tc>
          <w:tcPr>
            <w:tcW w:w="1134" w:type="dxa"/>
            <w:vAlign w:val="center"/>
          </w:tcPr>
          <w:p w:rsidR="003179A5" w:rsidRPr="004A5075" w:rsidRDefault="003179A5" w:rsidP="005D75C8">
            <w:pPr>
              <w:rPr>
                <w:sz w:val="20"/>
                <w:lang w:eastAsia="zh-CN"/>
              </w:rPr>
            </w:pPr>
            <w:r w:rsidRPr="004A5075">
              <w:rPr>
                <w:sz w:val="20"/>
                <w:lang w:eastAsia="zh-CN"/>
              </w:rPr>
              <w:t>Вод</w:t>
            </w:r>
            <w:proofErr w:type="gramStart"/>
            <w:r w:rsidRPr="004A5075">
              <w:rPr>
                <w:sz w:val="20"/>
                <w:lang w:eastAsia="zh-CN"/>
              </w:rPr>
              <w:t>.</w:t>
            </w:r>
            <w:proofErr w:type="gramEnd"/>
            <w:r w:rsidRPr="004A5075">
              <w:rPr>
                <w:sz w:val="20"/>
                <w:lang w:eastAsia="zh-CN"/>
              </w:rPr>
              <w:t xml:space="preserve"> </w:t>
            </w:r>
            <w:proofErr w:type="gramStart"/>
            <w:r w:rsidRPr="004A5075">
              <w:rPr>
                <w:sz w:val="20"/>
                <w:lang w:eastAsia="zh-CN"/>
              </w:rPr>
              <w:t>б</w:t>
            </w:r>
            <w:proofErr w:type="gramEnd"/>
            <w:r w:rsidRPr="004A5075">
              <w:rPr>
                <w:sz w:val="20"/>
                <w:lang w:eastAsia="zh-CN"/>
              </w:rPr>
              <w:t>ашня</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Белянка, около дома №16</w:t>
            </w:r>
          </w:p>
        </w:tc>
        <w:tc>
          <w:tcPr>
            <w:tcW w:w="1134" w:type="dxa"/>
            <w:vAlign w:val="center"/>
          </w:tcPr>
          <w:p w:rsidR="003179A5" w:rsidRPr="004A5075" w:rsidRDefault="003179A5" w:rsidP="005D75C8">
            <w:pPr>
              <w:rPr>
                <w:sz w:val="20"/>
                <w:lang w:eastAsia="zh-CN"/>
              </w:rPr>
            </w:pPr>
            <w:r w:rsidRPr="004A5075">
              <w:rPr>
                <w:sz w:val="20"/>
                <w:lang w:eastAsia="zh-CN"/>
              </w:rPr>
              <w:t>ПГ-1 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Хохловы, около дома №1Г</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228"/>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Хохловы, АЗС-76</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Хохловы, теплая стоянка</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Хохловы, у здания РЭС</w:t>
            </w:r>
          </w:p>
        </w:tc>
        <w:tc>
          <w:tcPr>
            <w:tcW w:w="1134" w:type="dxa"/>
            <w:vAlign w:val="center"/>
          </w:tcPr>
          <w:p w:rsidR="003179A5" w:rsidRPr="004A5075" w:rsidRDefault="003179A5" w:rsidP="005D75C8">
            <w:pPr>
              <w:rPr>
                <w:sz w:val="20"/>
                <w:lang w:eastAsia="zh-CN"/>
              </w:rPr>
            </w:pPr>
            <w:r w:rsidRPr="004A5075">
              <w:rPr>
                <w:sz w:val="20"/>
                <w:lang w:eastAsia="zh-CN"/>
              </w:rPr>
              <w:t>ПГ-4</w:t>
            </w:r>
          </w:p>
          <w:p w:rsidR="003179A5" w:rsidRPr="004A5075" w:rsidRDefault="003179A5" w:rsidP="005D75C8">
            <w:pPr>
              <w:rPr>
                <w:sz w:val="20"/>
                <w:lang w:eastAsia="zh-CN"/>
              </w:rPr>
            </w:pPr>
            <w:r w:rsidRPr="004A5075">
              <w:rPr>
                <w:sz w:val="20"/>
                <w:lang w:eastAsia="zh-CN"/>
              </w:rPr>
              <w:t>К-80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w:t>
            </w:r>
            <w:proofErr w:type="spellStart"/>
            <w:r w:rsidRPr="004A5075">
              <w:rPr>
                <w:sz w:val="20"/>
                <w:lang w:eastAsia="zh-CN"/>
              </w:rPr>
              <w:t>Пос.Ц.У</w:t>
            </w:r>
            <w:proofErr w:type="spellEnd"/>
            <w:r w:rsidRPr="004A5075">
              <w:rPr>
                <w:sz w:val="20"/>
                <w:lang w:eastAsia="zh-CN"/>
              </w:rPr>
              <w:t>. Плодосовхоза, около гаражей, домов №36-38</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Пос. Ц.У. Плодосовхоза, ул. </w:t>
            </w:r>
            <w:proofErr w:type="gramStart"/>
            <w:r w:rsidRPr="004A5075">
              <w:rPr>
                <w:sz w:val="20"/>
                <w:lang w:eastAsia="zh-CN"/>
              </w:rPr>
              <w:t>Садовая</w:t>
            </w:r>
            <w:proofErr w:type="gramEnd"/>
          </w:p>
        </w:tc>
        <w:tc>
          <w:tcPr>
            <w:tcW w:w="1134" w:type="dxa"/>
            <w:vAlign w:val="center"/>
          </w:tcPr>
          <w:p w:rsidR="003179A5" w:rsidRPr="004A5075" w:rsidRDefault="003179A5" w:rsidP="005D75C8">
            <w:pPr>
              <w:rPr>
                <w:sz w:val="20"/>
                <w:lang w:eastAsia="zh-CN"/>
              </w:rPr>
            </w:pPr>
            <w:proofErr w:type="spellStart"/>
            <w:r w:rsidRPr="004A5075">
              <w:rPr>
                <w:sz w:val="20"/>
                <w:lang w:eastAsia="zh-CN"/>
              </w:rPr>
              <w:t>Копань</w:t>
            </w:r>
            <w:proofErr w:type="spellEnd"/>
            <w:r w:rsidRPr="004A5075">
              <w:rPr>
                <w:sz w:val="20"/>
                <w:lang w:eastAsia="zh-CN"/>
              </w:rPr>
              <w:t xml:space="preserve"> </w:t>
            </w:r>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пос. </w:t>
            </w:r>
            <w:proofErr w:type="spellStart"/>
            <w:r w:rsidRPr="004A5075">
              <w:rPr>
                <w:sz w:val="20"/>
                <w:lang w:eastAsia="zh-CN"/>
              </w:rPr>
              <w:t>Племптицесовхоза</w:t>
            </w:r>
            <w:proofErr w:type="spellEnd"/>
            <w:r w:rsidRPr="004A5075">
              <w:rPr>
                <w:sz w:val="20"/>
                <w:lang w:eastAsia="zh-CN"/>
              </w:rPr>
              <w:t>, теплая стоянка</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ППХ «Орловское»</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пос. </w:t>
            </w:r>
            <w:proofErr w:type="spellStart"/>
            <w:r w:rsidRPr="004A5075">
              <w:rPr>
                <w:sz w:val="20"/>
                <w:lang w:eastAsia="zh-CN"/>
              </w:rPr>
              <w:t>Племптицесовхоза</w:t>
            </w:r>
            <w:proofErr w:type="spellEnd"/>
            <w:r w:rsidRPr="004A5075">
              <w:rPr>
                <w:sz w:val="20"/>
                <w:lang w:eastAsia="zh-CN"/>
              </w:rPr>
              <w:t>, территория ППХ «Орловское»</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vAlign w:val="center"/>
          </w:tcPr>
          <w:p w:rsidR="003179A5" w:rsidRPr="004A5075" w:rsidRDefault="003179A5" w:rsidP="005D75C8">
            <w:pPr>
              <w:rPr>
                <w:sz w:val="20"/>
                <w:lang w:eastAsia="zh-CN"/>
              </w:rPr>
            </w:pPr>
            <w:r w:rsidRPr="004A5075">
              <w:rPr>
                <w:sz w:val="20"/>
                <w:lang w:eastAsia="zh-CN"/>
              </w:rPr>
              <w:t>ППХ «Орловское»</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Назаровы</w:t>
            </w:r>
          </w:p>
        </w:tc>
        <w:tc>
          <w:tcPr>
            <w:tcW w:w="1134" w:type="dxa"/>
            <w:vAlign w:val="center"/>
          </w:tcPr>
          <w:p w:rsidR="003179A5" w:rsidRPr="004A5075" w:rsidRDefault="003179A5" w:rsidP="005D75C8">
            <w:pPr>
              <w:rPr>
                <w:sz w:val="20"/>
                <w:lang w:eastAsia="zh-CN"/>
              </w:rPr>
            </w:pPr>
            <w:r w:rsidRPr="004A5075">
              <w:rPr>
                <w:sz w:val="20"/>
                <w:lang w:eastAsia="zh-CN"/>
              </w:rPr>
              <w:t>Речка у р. Вятка</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688"/>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Назаровы, цех лесопиления</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vAlign w:val="center"/>
          </w:tcPr>
          <w:p w:rsidR="003179A5" w:rsidRPr="004A5075" w:rsidRDefault="003179A5" w:rsidP="005D75C8">
            <w:pPr>
              <w:rPr>
                <w:sz w:val="20"/>
                <w:lang w:eastAsia="zh-CN"/>
              </w:rPr>
            </w:pPr>
            <w:r w:rsidRPr="004A5075">
              <w:rPr>
                <w:sz w:val="20"/>
                <w:lang w:eastAsia="zh-CN"/>
              </w:rPr>
              <w:t>ЧП Носков А.В.</w:t>
            </w:r>
          </w:p>
        </w:tc>
      </w:tr>
      <w:tr w:rsidR="003179A5" w:rsidRPr="004A5075" w:rsidTr="005D75C8">
        <w:trPr>
          <w:trHeight w:val="405"/>
        </w:trPr>
        <w:tc>
          <w:tcPr>
            <w:tcW w:w="1070" w:type="dxa"/>
            <w:vAlign w:val="center"/>
          </w:tcPr>
          <w:p w:rsidR="003179A5" w:rsidRPr="004A5075" w:rsidRDefault="003179A5" w:rsidP="005D75C8">
            <w:pPr>
              <w:rPr>
                <w:sz w:val="20"/>
                <w:lang w:eastAsia="zh-CN"/>
              </w:rPr>
            </w:pPr>
          </w:p>
        </w:tc>
        <w:tc>
          <w:tcPr>
            <w:tcW w:w="6521" w:type="dxa"/>
            <w:vAlign w:val="center"/>
          </w:tcPr>
          <w:p w:rsidR="003179A5" w:rsidRPr="004A5075" w:rsidRDefault="003179A5" w:rsidP="005D75C8">
            <w:pPr>
              <w:rPr>
                <w:b/>
                <w:sz w:val="20"/>
                <w:lang w:eastAsia="zh-CN"/>
              </w:rPr>
            </w:pPr>
            <w:proofErr w:type="spellStart"/>
            <w:r w:rsidRPr="004A5075">
              <w:rPr>
                <w:b/>
                <w:sz w:val="20"/>
                <w:lang w:eastAsia="zh-CN"/>
              </w:rPr>
              <w:t>Тохтинский</w:t>
            </w:r>
            <w:proofErr w:type="spellEnd"/>
            <w:r w:rsidRPr="004A5075">
              <w:rPr>
                <w:b/>
                <w:sz w:val="20"/>
                <w:lang w:eastAsia="zh-CN"/>
              </w:rPr>
              <w:t xml:space="preserve"> территориальный отдел</w:t>
            </w:r>
          </w:p>
        </w:tc>
        <w:tc>
          <w:tcPr>
            <w:tcW w:w="1134" w:type="dxa"/>
            <w:vAlign w:val="center"/>
          </w:tcPr>
          <w:p w:rsidR="003179A5" w:rsidRPr="004A5075" w:rsidRDefault="003179A5" w:rsidP="005D75C8">
            <w:pPr>
              <w:rPr>
                <w:sz w:val="20"/>
                <w:lang w:eastAsia="zh-CN"/>
              </w:rPr>
            </w:pP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p>
        </w:tc>
        <w:tc>
          <w:tcPr>
            <w:tcW w:w="1134" w:type="dxa"/>
            <w:vAlign w:val="center"/>
          </w:tcPr>
          <w:p w:rsidR="003179A5" w:rsidRPr="004A5075" w:rsidRDefault="003179A5" w:rsidP="005D75C8">
            <w:pPr>
              <w:rPr>
                <w:sz w:val="20"/>
                <w:lang w:eastAsia="zh-CN"/>
              </w:rPr>
            </w:pPr>
            <w:r w:rsidRPr="004A5075">
              <w:rPr>
                <w:sz w:val="20"/>
                <w:lang w:eastAsia="zh-CN"/>
              </w:rPr>
              <w:t xml:space="preserve">р. </w:t>
            </w:r>
            <w:proofErr w:type="spellStart"/>
            <w:r w:rsidRPr="004A5075">
              <w:rPr>
                <w:sz w:val="20"/>
                <w:lang w:eastAsia="zh-CN"/>
              </w:rPr>
              <w:t>Вочка</w:t>
            </w:r>
            <w:proofErr w:type="spellEnd"/>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контора СХЗАО «</w:t>
            </w:r>
            <w:proofErr w:type="spellStart"/>
            <w:r w:rsidRPr="004A5075">
              <w:rPr>
                <w:sz w:val="20"/>
                <w:lang w:eastAsia="zh-CN"/>
              </w:rPr>
              <w:t>Тохтинское</w:t>
            </w:r>
            <w:proofErr w:type="spellEnd"/>
            <w:r w:rsidRPr="004A5075">
              <w:rPr>
                <w:sz w:val="20"/>
                <w:lang w:eastAsia="zh-CN"/>
              </w:rPr>
              <w:t>»</w:t>
            </w:r>
          </w:p>
        </w:tc>
        <w:tc>
          <w:tcPr>
            <w:tcW w:w="1134" w:type="dxa"/>
            <w:vAlign w:val="center"/>
          </w:tcPr>
          <w:p w:rsidR="003179A5" w:rsidRPr="004A5075" w:rsidRDefault="003179A5" w:rsidP="005D75C8">
            <w:pPr>
              <w:rPr>
                <w:sz w:val="20"/>
                <w:lang w:eastAsia="zh-CN"/>
              </w:rPr>
            </w:pPr>
            <w:r w:rsidRPr="004A5075">
              <w:rPr>
                <w:sz w:val="20"/>
                <w:lang w:eastAsia="zh-CN"/>
              </w:rPr>
              <w:t xml:space="preserve">ПГ-1 </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гараж СХЗАО «</w:t>
            </w:r>
            <w:proofErr w:type="spellStart"/>
            <w:r w:rsidRPr="004A5075">
              <w:rPr>
                <w:sz w:val="20"/>
                <w:lang w:eastAsia="zh-CN"/>
              </w:rPr>
              <w:t>Тохтинское</w:t>
            </w:r>
            <w:proofErr w:type="spellEnd"/>
            <w:r w:rsidRPr="004A5075">
              <w:rPr>
                <w:sz w:val="20"/>
                <w:lang w:eastAsia="zh-CN"/>
              </w:rPr>
              <w:t>»</w:t>
            </w:r>
          </w:p>
        </w:tc>
        <w:tc>
          <w:tcPr>
            <w:tcW w:w="1134" w:type="dxa"/>
            <w:vAlign w:val="center"/>
          </w:tcPr>
          <w:p w:rsidR="003179A5" w:rsidRPr="004A5075" w:rsidRDefault="003179A5" w:rsidP="005D75C8">
            <w:pPr>
              <w:rPr>
                <w:sz w:val="20"/>
                <w:lang w:eastAsia="zh-CN"/>
              </w:rPr>
            </w:pPr>
            <w:r w:rsidRPr="004A5075">
              <w:rPr>
                <w:sz w:val="20"/>
                <w:lang w:eastAsia="zh-CN"/>
              </w:rPr>
              <w:t xml:space="preserve">ПГ-2 </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ул. Кирова около дома №19</w:t>
            </w:r>
          </w:p>
        </w:tc>
        <w:tc>
          <w:tcPr>
            <w:tcW w:w="1134" w:type="dxa"/>
            <w:vAlign w:val="center"/>
          </w:tcPr>
          <w:p w:rsidR="003179A5" w:rsidRPr="004A5075" w:rsidRDefault="003179A5" w:rsidP="005D75C8">
            <w:pPr>
              <w:rPr>
                <w:sz w:val="20"/>
                <w:lang w:eastAsia="zh-CN"/>
              </w:rPr>
            </w:pPr>
            <w:r w:rsidRPr="004A5075">
              <w:rPr>
                <w:sz w:val="20"/>
                <w:lang w:eastAsia="zh-CN"/>
              </w:rPr>
              <w:t xml:space="preserve">ПГ-3 </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ул. Кирова около дома №13</w:t>
            </w:r>
          </w:p>
        </w:tc>
        <w:tc>
          <w:tcPr>
            <w:tcW w:w="1134" w:type="dxa"/>
            <w:vAlign w:val="center"/>
          </w:tcPr>
          <w:p w:rsidR="003179A5" w:rsidRPr="004A5075" w:rsidRDefault="003179A5" w:rsidP="005D75C8">
            <w:pPr>
              <w:rPr>
                <w:sz w:val="20"/>
                <w:lang w:eastAsia="zh-CN"/>
              </w:rPr>
            </w:pPr>
            <w:r w:rsidRPr="004A5075">
              <w:rPr>
                <w:sz w:val="20"/>
                <w:lang w:eastAsia="zh-CN"/>
              </w:rPr>
              <w:t>ПГ-4</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ул. Кирова около дома №9</w:t>
            </w:r>
          </w:p>
        </w:tc>
        <w:tc>
          <w:tcPr>
            <w:tcW w:w="1134" w:type="dxa"/>
            <w:vAlign w:val="center"/>
          </w:tcPr>
          <w:p w:rsidR="003179A5" w:rsidRPr="004A5075" w:rsidRDefault="003179A5" w:rsidP="005D75C8">
            <w:pPr>
              <w:rPr>
                <w:sz w:val="20"/>
                <w:lang w:eastAsia="zh-CN"/>
              </w:rPr>
            </w:pPr>
            <w:r w:rsidRPr="004A5075">
              <w:rPr>
                <w:sz w:val="20"/>
                <w:lang w:eastAsia="zh-CN"/>
              </w:rPr>
              <w:t>ПГ-5</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rPr>
          <w:trHeight w:val="213"/>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xml:space="preserve">, ул. </w:t>
            </w:r>
            <w:proofErr w:type="gramStart"/>
            <w:r w:rsidRPr="004A5075">
              <w:rPr>
                <w:sz w:val="20"/>
                <w:lang w:eastAsia="zh-CN"/>
              </w:rPr>
              <w:t>Октябрьская</w:t>
            </w:r>
            <w:proofErr w:type="gramEnd"/>
            <w:r w:rsidRPr="004A5075">
              <w:rPr>
                <w:sz w:val="20"/>
                <w:lang w:eastAsia="zh-CN"/>
              </w:rPr>
              <w:t xml:space="preserve"> около дома №12</w:t>
            </w:r>
          </w:p>
        </w:tc>
        <w:tc>
          <w:tcPr>
            <w:tcW w:w="1134" w:type="dxa"/>
            <w:vAlign w:val="center"/>
          </w:tcPr>
          <w:p w:rsidR="003179A5" w:rsidRPr="004A5075" w:rsidRDefault="003179A5" w:rsidP="005D75C8">
            <w:pPr>
              <w:rPr>
                <w:sz w:val="20"/>
                <w:lang w:eastAsia="zh-CN"/>
              </w:rPr>
            </w:pPr>
            <w:r w:rsidRPr="004A5075">
              <w:rPr>
                <w:sz w:val="20"/>
                <w:lang w:eastAsia="zh-CN"/>
              </w:rPr>
              <w:t>ПГ–9</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xml:space="preserve">, ул. </w:t>
            </w:r>
            <w:proofErr w:type="gramStart"/>
            <w:r w:rsidRPr="004A5075">
              <w:rPr>
                <w:sz w:val="20"/>
                <w:lang w:eastAsia="zh-CN"/>
              </w:rPr>
              <w:t>Заречная</w:t>
            </w:r>
            <w:proofErr w:type="gramEnd"/>
            <w:r w:rsidRPr="004A5075">
              <w:rPr>
                <w:sz w:val="20"/>
                <w:lang w:eastAsia="zh-CN"/>
              </w:rPr>
              <w:t xml:space="preserve"> около дома №17</w:t>
            </w:r>
          </w:p>
        </w:tc>
        <w:tc>
          <w:tcPr>
            <w:tcW w:w="1134" w:type="dxa"/>
            <w:vAlign w:val="center"/>
          </w:tcPr>
          <w:p w:rsidR="003179A5" w:rsidRPr="004A5075" w:rsidRDefault="003179A5" w:rsidP="005D75C8">
            <w:pPr>
              <w:rPr>
                <w:sz w:val="20"/>
                <w:lang w:eastAsia="zh-CN"/>
              </w:rPr>
            </w:pPr>
            <w:r w:rsidRPr="004A5075">
              <w:rPr>
                <w:sz w:val="20"/>
                <w:lang w:eastAsia="zh-CN"/>
              </w:rPr>
              <w:t>ПГ-11</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xml:space="preserve">, ул. </w:t>
            </w:r>
            <w:proofErr w:type="gramStart"/>
            <w:r w:rsidRPr="004A5075">
              <w:rPr>
                <w:sz w:val="20"/>
                <w:lang w:eastAsia="zh-CN"/>
              </w:rPr>
              <w:t>Заречная</w:t>
            </w:r>
            <w:proofErr w:type="gramEnd"/>
            <w:r w:rsidRPr="004A5075">
              <w:rPr>
                <w:sz w:val="20"/>
                <w:lang w:eastAsia="zh-CN"/>
              </w:rPr>
              <w:t xml:space="preserve"> около дома №4</w:t>
            </w:r>
          </w:p>
        </w:tc>
        <w:tc>
          <w:tcPr>
            <w:tcW w:w="1134" w:type="dxa"/>
            <w:vAlign w:val="center"/>
          </w:tcPr>
          <w:p w:rsidR="003179A5" w:rsidRPr="004A5075" w:rsidRDefault="003179A5" w:rsidP="005D75C8">
            <w:pPr>
              <w:rPr>
                <w:sz w:val="20"/>
                <w:lang w:eastAsia="zh-CN"/>
              </w:rPr>
            </w:pPr>
            <w:r w:rsidRPr="004A5075">
              <w:rPr>
                <w:sz w:val="20"/>
                <w:lang w:eastAsia="zh-CN"/>
              </w:rPr>
              <w:t>ПГ-12</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ул. Труда около дома №8</w:t>
            </w:r>
          </w:p>
        </w:tc>
        <w:tc>
          <w:tcPr>
            <w:tcW w:w="1134" w:type="dxa"/>
            <w:vAlign w:val="center"/>
          </w:tcPr>
          <w:p w:rsidR="003179A5" w:rsidRPr="004A5075" w:rsidRDefault="003179A5" w:rsidP="005D75C8">
            <w:pPr>
              <w:rPr>
                <w:sz w:val="20"/>
                <w:lang w:eastAsia="zh-CN"/>
              </w:rPr>
            </w:pPr>
            <w:r w:rsidRPr="004A5075">
              <w:rPr>
                <w:sz w:val="20"/>
                <w:lang w:eastAsia="zh-CN"/>
              </w:rPr>
              <w:t>ПГ-13</w:t>
            </w:r>
          </w:p>
          <w:p w:rsidR="003179A5" w:rsidRPr="004A5075" w:rsidRDefault="003179A5" w:rsidP="005D75C8">
            <w:pPr>
              <w:rPr>
                <w:sz w:val="20"/>
                <w:lang w:eastAsia="zh-CN"/>
              </w:rPr>
            </w:pPr>
            <w:r w:rsidRPr="004A5075">
              <w:rPr>
                <w:sz w:val="20"/>
                <w:lang w:eastAsia="zh-CN"/>
              </w:rPr>
              <w:lastRenderedPageBreak/>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xml:space="preserve">, ул. </w:t>
            </w:r>
            <w:proofErr w:type="gramStart"/>
            <w:r w:rsidRPr="004A5075">
              <w:rPr>
                <w:sz w:val="20"/>
                <w:lang w:eastAsia="zh-CN"/>
              </w:rPr>
              <w:t>Комсомольская</w:t>
            </w:r>
            <w:proofErr w:type="gramEnd"/>
            <w:r w:rsidRPr="004A5075">
              <w:rPr>
                <w:sz w:val="20"/>
                <w:lang w:eastAsia="zh-CN"/>
              </w:rPr>
              <w:t xml:space="preserve"> дом №10</w:t>
            </w:r>
          </w:p>
        </w:tc>
        <w:tc>
          <w:tcPr>
            <w:tcW w:w="1134" w:type="dxa"/>
            <w:vAlign w:val="center"/>
          </w:tcPr>
          <w:p w:rsidR="003179A5" w:rsidRPr="004A5075" w:rsidRDefault="003179A5" w:rsidP="005D75C8">
            <w:pPr>
              <w:rPr>
                <w:sz w:val="20"/>
                <w:lang w:eastAsia="zh-CN"/>
              </w:rPr>
            </w:pPr>
            <w:r w:rsidRPr="004A5075">
              <w:rPr>
                <w:sz w:val="20"/>
                <w:lang w:eastAsia="zh-CN"/>
              </w:rPr>
              <w:t>ПГ-16</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3179A5">
            <w:pPr>
              <w:numPr>
                <w:ilvl w:val="0"/>
                <w:numId w:val="4"/>
              </w:num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xml:space="preserve">, ул. </w:t>
            </w:r>
            <w:proofErr w:type="gramStart"/>
            <w:r w:rsidRPr="004A5075">
              <w:rPr>
                <w:sz w:val="20"/>
                <w:lang w:eastAsia="zh-CN"/>
              </w:rPr>
              <w:t>Первомайская</w:t>
            </w:r>
            <w:proofErr w:type="gramEnd"/>
            <w:r w:rsidRPr="004A5075">
              <w:rPr>
                <w:sz w:val="20"/>
                <w:lang w:eastAsia="zh-CN"/>
              </w:rPr>
              <w:t xml:space="preserve"> около дома №2</w:t>
            </w:r>
          </w:p>
        </w:tc>
        <w:tc>
          <w:tcPr>
            <w:tcW w:w="1134" w:type="dxa"/>
            <w:vAlign w:val="center"/>
          </w:tcPr>
          <w:p w:rsidR="003179A5" w:rsidRPr="004A5075" w:rsidRDefault="003179A5" w:rsidP="005D75C8">
            <w:pPr>
              <w:rPr>
                <w:sz w:val="20"/>
                <w:lang w:eastAsia="zh-CN"/>
              </w:rPr>
            </w:pPr>
            <w:r w:rsidRPr="004A5075">
              <w:rPr>
                <w:sz w:val="20"/>
                <w:lang w:eastAsia="zh-CN"/>
              </w:rPr>
              <w:t>ПГ-17</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ул. Кирова около дома №35</w:t>
            </w:r>
          </w:p>
        </w:tc>
        <w:tc>
          <w:tcPr>
            <w:tcW w:w="1134" w:type="dxa"/>
            <w:vAlign w:val="center"/>
          </w:tcPr>
          <w:p w:rsidR="003179A5" w:rsidRPr="004A5075" w:rsidRDefault="003179A5" w:rsidP="005D75C8">
            <w:pPr>
              <w:rPr>
                <w:sz w:val="20"/>
                <w:lang w:eastAsia="zh-CN"/>
              </w:rPr>
            </w:pPr>
            <w:r w:rsidRPr="004A5075">
              <w:rPr>
                <w:sz w:val="20"/>
                <w:lang w:eastAsia="zh-CN"/>
              </w:rPr>
              <w:t>ПГ-22</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теплая стоянка</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vAlign w:val="center"/>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rPr>
          <w:trHeight w:val="87"/>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около школы</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vAlign w:val="center"/>
          </w:tcPr>
          <w:p w:rsidR="003179A5" w:rsidRPr="004A5075" w:rsidRDefault="003179A5" w:rsidP="005D75C8">
            <w:pPr>
              <w:rPr>
                <w:sz w:val="20"/>
                <w:lang w:eastAsia="zh-CN"/>
              </w:rPr>
            </w:pPr>
            <w:r w:rsidRPr="004A5075">
              <w:rPr>
                <w:sz w:val="20"/>
                <w:lang w:eastAsia="zh-CN"/>
              </w:rPr>
              <w:t xml:space="preserve">МКОУ ООШ с. </w:t>
            </w:r>
            <w:proofErr w:type="spellStart"/>
            <w:r w:rsidRPr="004A5075">
              <w:rPr>
                <w:sz w:val="20"/>
                <w:lang w:eastAsia="zh-CN"/>
              </w:rPr>
              <w:t>Тохтино</w:t>
            </w:r>
            <w:proofErr w:type="spellEnd"/>
          </w:p>
        </w:tc>
      </w:tr>
      <w:tr w:rsidR="003179A5" w:rsidRPr="004A5075" w:rsidTr="005D75C8">
        <w:trPr>
          <w:trHeight w:val="138"/>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p>
        </w:tc>
        <w:tc>
          <w:tcPr>
            <w:tcW w:w="1134" w:type="dxa"/>
            <w:vAlign w:val="center"/>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1000</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Тохтино</w:t>
            </w:r>
            <w:proofErr w:type="spellEnd"/>
            <w:r w:rsidRPr="004A5075">
              <w:rPr>
                <w:sz w:val="20"/>
                <w:lang w:eastAsia="zh-CN"/>
              </w:rPr>
              <w:t>, комплекс КРС</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vAlign w:val="center"/>
          </w:tcPr>
          <w:p w:rsidR="003179A5" w:rsidRPr="004A5075" w:rsidRDefault="003179A5" w:rsidP="005D75C8">
            <w:pPr>
              <w:rPr>
                <w:sz w:val="20"/>
                <w:lang w:eastAsia="zh-CN"/>
              </w:rPr>
            </w:pPr>
            <w:r w:rsidRPr="004A5075">
              <w:rPr>
                <w:sz w:val="20"/>
                <w:lang w:eastAsia="zh-CN"/>
              </w:rPr>
              <w:t>СХЗАО «</w:t>
            </w:r>
            <w:proofErr w:type="spellStart"/>
            <w:r w:rsidRPr="004A5075">
              <w:rPr>
                <w:sz w:val="20"/>
                <w:lang w:eastAsia="zh-CN"/>
              </w:rPr>
              <w:t>Тохтинское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5D75C8">
            <w:pPr>
              <w:rPr>
                <w:sz w:val="20"/>
                <w:lang w:eastAsia="zh-CN"/>
              </w:rPr>
            </w:pPr>
          </w:p>
        </w:tc>
        <w:tc>
          <w:tcPr>
            <w:tcW w:w="6521" w:type="dxa"/>
            <w:vAlign w:val="center"/>
          </w:tcPr>
          <w:p w:rsidR="003179A5" w:rsidRPr="004A5075" w:rsidRDefault="003179A5" w:rsidP="005D75C8">
            <w:pPr>
              <w:rPr>
                <w:b/>
                <w:sz w:val="20"/>
                <w:lang w:eastAsia="zh-CN"/>
              </w:rPr>
            </w:pPr>
            <w:proofErr w:type="spellStart"/>
            <w:r w:rsidRPr="004A5075">
              <w:rPr>
                <w:b/>
                <w:sz w:val="20"/>
                <w:lang w:eastAsia="zh-CN"/>
              </w:rPr>
              <w:t>Колковский</w:t>
            </w:r>
            <w:proofErr w:type="spellEnd"/>
            <w:r w:rsidRPr="004A5075">
              <w:rPr>
                <w:b/>
                <w:sz w:val="20"/>
                <w:lang w:eastAsia="zh-CN"/>
              </w:rPr>
              <w:t xml:space="preserve"> территориальный отдел</w:t>
            </w:r>
          </w:p>
        </w:tc>
        <w:tc>
          <w:tcPr>
            <w:tcW w:w="1134" w:type="dxa"/>
            <w:vAlign w:val="center"/>
          </w:tcPr>
          <w:p w:rsidR="003179A5" w:rsidRPr="004A5075" w:rsidRDefault="003179A5" w:rsidP="005D75C8">
            <w:pPr>
              <w:rPr>
                <w:sz w:val="20"/>
                <w:lang w:eastAsia="zh-CN"/>
              </w:rPr>
            </w:pP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Колково</w:t>
            </w:r>
            <w:proofErr w:type="spellEnd"/>
            <w:r w:rsidRPr="004A5075">
              <w:rPr>
                <w:sz w:val="20"/>
                <w:lang w:eastAsia="zh-CN"/>
              </w:rPr>
              <w:t xml:space="preserve"> у м-на по ул. Шубина д. №1</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vAlign w:val="center"/>
          </w:tcPr>
          <w:p w:rsidR="003179A5" w:rsidRPr="004A5075" w:rsidRDefault="003179A5" w:rsidP="005D75C8">
            <w:pPr>
              <w:rPr>
                <w:sz w:val="20"/>
                <w:lang w:eastAsia="zh-CN"/>
              </w:rPr>
            </w:pPr>
            <w:r w:rsidRPr="004A5075">
              <w:rPr>
                <w:sz w:val="20"/>
                <w:lang w:eastAsia="zh-CN"/>
              </w:rPr>
              <w:t xml:space="preserve">МКОУ ООШ с. </w:t>
            </w:r>
            <w:proofErr w:type="spellStart"/>
            <w:r w:rsidRPr="004A5075">
              <w:rPr>
                <w:sz w:val="20"/>
                <w:lang w:eastAsia="zh-CN"/>
              </w:rPr>
              <w:t>Колково</w:t>
            </w:r>
            <w:proofErr w:type="spellEnd"/>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Колково</w:t>
            </w:r>
            <w:proofErr w:type="spellEnd"/>
            <w:r w:rsidRPr="004A5075">
              <w:rPr>
                <w:sz w:val="20"/>
                <w:lang w:eastAsia="zh-CN"/>
              </w:rPr>
              <w:t>, ул. Солидарности, около дома №2</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3179A5">
            <w:pPr>
              <w:numPr>
                <w:ilvl w:val="0"/>
                <w:numId w:val="4"/>
              </w:num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Колково</w:t>
            </w:r>
            <w:proofErr w:type="spellEnd"/>
            <w:r w:rsidRPr="004A5075">
              <w:rPr>
                <w:sz w:val="20"/>
                <w:lang w:eastAsia="zh-CN"/>
              </w:rPr>
              <w:t>, ул. Лесная, д. №8</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3179A5">
            <w:pPr>
              <w:numPr>
                <w:ilvl w:val="0"/>
                <w:numId w:val="4"/>
              </w:num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296"/>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Тобольское</w:t>
            </w:r>
          </w:p>
        </w:tc>
        <w:tc>
          <w:tcPr>
            <w:tcW w:w="1134" w:type="dxa"/>
            <w:vAlign w:val="center"/>
          </w:tcPr>
          <w:p w:rsidR="003179A5" w:rsidRPr="004A5075" w:rsidRDefault="003179A5" w:rsidP="005D75C8">
            <w:pPr>
              <w:rPr>
                <w:sz w:val="20"/>
                <w:lang w:eastAsia="zh-CN"/>
              </w:rPr>
            </w:pPr>
            <w:r w:rsidRPr="004A5075">
              <w:rPr>
                <w:sz w:val="20"/>
                <w:lang w:eastAsia="zh-CN"/>
              </w:rPr>
              <w:t>Пруд</w:t>
            </w:r>
          </w:p>
        </w:tc>
        <w:tc>
          <w:tcPr>
            <w:tcW w:w="850" w:type="dxa"/>
            <w:vAlign w:val="center"/>
          </w:tcPr>
          <w:p w:rsidR="003179A5" w:rsidRPr="004A5075" w:rsidRDefault="003179A5" w:rsidP="005D75C8">
            <w:pPr>
              <w:rPr>
                <w:sz w:val="20"/>
                <w:lang w:eastAsia="zh-CN"/>
              </w:rPr>
            </w:pPr>
            <w:r w:rsidRPr="004A5075">
              <w:rPr>
                <w:sz w:val="20"/>
                <w:lang w:eastAsia="zh-CN"/>
              </w:rPr>
              <w:t>5000</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Степановщина</w:t>
            </w:r>
            <w:proofErr w:type="spellEnd"/>
            <w:r w:rsidRPr="004A5075">
              <w:rPr>
                <w:sz w:val="20"/>
                <w:lang w:eastAsia="zh-CN"/>
              </w:rPr>
              <w:t>, теплая стоянка</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Степановщина</w:t>
            </w:r>
            <w:proofErr w:type="spellEnd"/>
            <w:r w:rsidRPr="004A5075">
              <w:rPr>
                <w:sz w:val="20"/>
                <w:lang w:eastAsia="zh-CN"/>
              </w:rPr>
              <w:t>, Дом культуры</w:t>
            </w:r>
          </w:p>
        </w:tc>
        <w:tc>
          <w:tcPr>
            <w:tcW w:w="1134" w:type="dxa"/>
            <w:vAlign w:val="center"/>
          </w:tcPr>
          <w:p w:rsidR="003179A5" w:rsidRPr="004A5075" w:rsidRDefault="003179A5" w:rsidP="005D75C8">
            <w:pPr>
              <w:rPr>
                <w:sz w:val="20"/>
                <w:lang w:eastAsia="zh-CN"/>
              </w:rPr>
            </w:pPr>
            <w:r w:rsidRPr="004A5075">
              <w:rPr>
                <w:sz w:val="20"/>
                <w:lang w:eastAsia="zh-CN"/>
              </w:rPr>
              <w:t>ПВ (1985г)</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Соловецкое</w:t>
            </w:r>
            <w:proofErr w:type="spellEnd"/>
          </w:p>
        </w:tc>
        <w:tc>
          <w:tcPr>
            <w:tcW w:w="1134" w:type="dxa"/>
            <w:vAlign w:val="center"/>
          </w:tcPr>
          <w:p w:rsidR="003179A5" w:rsidRPr="004A5075" w:rsidRDefault="003179A5" w:rsidP="005D75C8">
            <w:pPr>
              <w:rPr>
                <w:sz w:val="20"/>
                <w:lang w:eastAsia="zh-CN"/>
              </w:rPr>
            </w:pPr>
            <w:r w:rsidRPr="004A5075">
              <w:rPr>
                <w:sz w:val="20"/>
                <w:lang w:eastAsia="zh-CN"/>
              </w:rPr>
              <w:t xml:space="preserve">Река </w:t>
            </w:r>
            <w:proofErr w:type="spellStart"/>
            <w:r w:rsidRPr="004A5075">
              <w:rPr>
                <w:sz w:val="20"/>
                <w:lang w:eastAsia="zh-CN"/>
              </w:rPr>
              <w:t>Тутыга</w:t>
            </w:r>
            <w:proofErr w:type="spellEnd"/>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Соловецкое</w:t>
            </w:r>
            <w:proofErr w:type="spellEnd"/>
            <w:r w:rsidRPr="004A5075">
              <w:rPr>
                <w:sz w:val="20"/>
                <w:lang w:eastAsia="zh-CN"/>
              </w:rPr>
              <w:t>, северная часть</w:t>
            </w:r>
          </w:p>
        </w:tc>
        <w:tc>
          <w:tcPr>
            <w:tcW w:w="1134" w:type="dxa"/>
            <w:vAlign w:val="center"/>
          </w:tcPr>
          <w:p w:rsidR="003179A5" w:rsidRPr="004A5075" w:rsidRDefault="003179A5" w:rsidP="005D75C8">
            <w:pPr>
              <w:rPr>
                <w:sz w:val="20"/>
                <w:lang w:eastAsia="zh-CN"/>
              </w:rPr>
            </w:pPr>
            <w:r w:rsidRPr="004A5075">
              <w:rPr>
                <w:sz w:val="20"/>
                <w:lang w:eastAsia="zh-CN"/>
              </w:rPr>
              <w:t>Пруд</w:t>
            </w:r>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Шишкари</w:t>
            </w:r>
            <w:proofErr w:type="spellEnd"/>
            <w:r w:rsidRPr="004A5075">
              <w:rPr>
                <w:sz w:val="20"/>
                <w:lang w:eastAsia="zh-CN"/>
              </w:rPr>
              <w:t xml:space="preserve"> (</w:t>
            </w:r>
            <w:proofErr w:type="spellStart"/>
            <w:r w:rsidRPr="004A5075">
              <w:rPr>
                <w:sz w:val="20"/>
                <w:lang w:eastAsia="zh-CN"/>
              </w:rPr>
              <w:t>Колковское</w:t>
            </w:r>
            <w:proofErr w:type="spellEnd"/>
            <w:r w:rsidRPr="004A5075">
              <w:rPr>
                <w:sz w:val="20"/>
                <w:lang w:eastAsia="zh-CN"/>
              </w:rPr>
              <w:t xml:space="preserve"> ТО), у жилых домов</w:t>
            </w:r>
          </w:p>
        </w:tc>
        <w:tc>
          <w:tcPr>
            <w:tcW w:w="1134" w:type="dxa"/>
            <w:vAlign w:val="center"/>
          </w:tcPr>
          <w:p w:rsidR="003179A5" w:rsidRPr="004A5075" w:rsidRDefault="003179A5" w:rsidP="005D75C8">
            <w:pPr>
              <w:rPr>
                <w:sz w:val="20"/>
                <w:lang w:eastAsia="zh-CN"/>
              </w:rPr>
            </w:pPr>
            <w:r w:rsidRPr="004A5075">
              <w:rPr>
                <w:sz w:val="20"/>
                <w:lang w:eastAsia="zh-CN"/>
              </w:rPr>
              <w:t xml:space="preserve">Колодец </w:t>
            </w: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213"/>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Коробовщина</w:t>
            </w:r>
            <w:proofErr w:type="spellEnd"/>
            <w:r w:rsidRPr="004A5075">
              <w:rPr>
                <w:sz w:val="20"/>
                <w:lang w:eastAsia="zh-CN"/>
              </w:rPr>
              <w:t>, жилые дома</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213"/>
        </w:trPr>
        <w:tc>
          <w:tcPr>
            <w:tcW w:w="1070" w:type="dxa"/>
            <w:vAlign w:val="center"/>
          </w:tcPr>
          <w:p w:rsidR="003179A5" w:rsidRPr="004A5075" w:rsidRDefault="003179A5" w:rsidP="005D75C8">
            <w:pPr>
              <w:rPr>
                <w:sz w:val="20"/>
                <w:lang w:eastAsia="zh-CN"/>
              </w:rPr>
            </w:pPr>
          </w:p>
        </w:tc>
        <w:tc>
          <w:tcPr>
            <w:tcW w:w="6521" w:type="dxa"/>
            <w:vAlign w:val="center"/>
          </w:tcPr>
          <w:p w:rsidR="003179A5" w:rsidRPr="004A5075" w:rsidRDefault="003179A5" w:rsidP="005D75C8">
            <w:pPr>
              <w:rPr>
                <w:b/>
                <w:sz w:val="20"/>
                <w:lang w:eastAsia="zh-CN"/>
              </w:rPr>
            </w:pPr>
            <w:proofErr w:type="spellStart"/>
            <w:r w:rsidRPr="004A5075">
              <w:rPr>
                <w:b/>
                <w:sz w:val="20"/>
                <w:lang w:eastAsia="zh-CN"/>
              </w:rPr>
              <w:t>Шадричевский</w:t>
            </w:r>
            <w:proofErr w:type="spellEnd"/>
            <w:r w:rsidRPr="004A5075">
              <w:rPr>
                <w:b/>
                <w:sz w:val="20"/>
                <w:lang w:eastAsia="zh-CN"/>
              </w:rPr>
              <w:t xml:space="preserve"> территориальный отдел</w:t>
            </w:r>
          </w:p>
        </w:tc>
        <w:tc>
          <w:tcPr>
            <w:tcW w:w="1134" w:type="dxa"/>
            <w:vAlign w:val="center"/>
          </w:tcPr>
          <w:p w:rsidR="003179A5" w:rsidRPr="004A5075" w:rsidRDefault="003179A5" w:rsidP="005D75C8">
            <w:pPr>
              <w:rPr>
                <w:sz w:val="20"/>
                <w:lang w:eastAsia="zh-CN"/>
              </w:rPr>
            </w:pPr>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Русаново</w:t>
            </w:r>
            <w:proofErr w:type="spellEnd"/>
            <w:r w:rsidRPr="004A5075">
              <w:rPr>
                <w:sz w:val="20"/>
                <w:lang w:eastAsia="zh-CN"/>
              </w:rPr>
              <w:t xml:space="preserve">, ул. </w:t>
            </w:r>
            <w:proofErr w:type="gramStart"/>
            <w:r w:rsidRPr="004A5075">
              <w:rPr>
                <w:sz w:val="20"/>
                <w:lang w:eastAsia="zh-CN"/>
              </w:rPr>
              <w:t>Новая</w:t>
            </w:r>
            <w:proofErr w:type="gramEnd"/>
            <w:r w:rsidRPr="004A5075">
              <w:rPr>
                <w:sz w:val="20"/>
                <w:lang w:eastAsia="zh-CN"/>
              </w:rPr>
              <w:t xml:space="preserve"> около дома №9</w:t>
            </w:r>
          </w:p>
        </w:tc>
        <w:tc>
          <w:tcPr>
            <w:tcW w:w="1134" w:type="dxa"/>
            <w:vAlign w:val="center"/>
          </w:tcPr>
          <w:p w:rsidR="003179A5" w:rsidRPr="004A5075" w:rsidRDefault="003179A5" w:rsidP="003179A5">
            <w:pPr>
              <w:numPr>
                <w:ilvl w:val="0"/>
                <w:numId w:val="4"/>
              </w:num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Русаново</w:t>
            </w:r>
            <w:proofErr w:type="spellEnd"/>
            <w:r w:rsidRPr="004A5075">
              <w:rPr>
                <w:sz w:val="20"/>
                <w:lang w:eastAsia="zh-CN"/>
              </w:rPr>
              <w:t xml:space="preserve">, ул. </w:t>
            </w:r>
            <w:proofErr w:type="gramStart"/>
            <w:r w:rsidRPr="004A5075">
              <w:rPr>
                <w:sz w:val="20"/>
                <w:lang w:eastAsia="zh-CN"/>
              </w:rPr>
              <w:t>Советская</w:t>
            </w:r>
            <w:proofErr w:type="gramEnd"/>
            <w:r w:rsidRPr="004A5075">
              <w:rPr>
                <w:sz w:val="20"/>
                <w:lang w:eastAsia="zh-CN"/>
              </w:rPr>
              <w:t xml:space="preserve"> около дома №31</w:t>
            </w:r>
          </w:p>
        </w:tc>
        <w:tc>
          <w:tcPr>
            <w:tcW w:w="1134" w:type="dxa"/>
            <w:vAlign w:val="center"/>
          </w:tcPr>
          <w:p w:rsidR="003179A5" w:rsidRPr="004A5075" w:rsidRDefault="003179A5" w:rsidP="005D75C8">
            <w:pPr>
              <w:rPr>
                <w:sz w:val="20"/>
                <w:lang w:eastAsia="zh-CN"/>
              </w:rPr>
            </w:pPr>
            <w:r w:rsidRPr="004A5075">
              <w:rPr>
                <w:sz w:val="20"/>
                <w:lang w:eastAsia="zh-CN"/>
              </w:rPr>
              <w:t>ПГ-1</w:t>
            </w:r>
          </w:p>
          <w:p w:rsidR="003179A5" w:rsidRPr="004A5075" w:rsidRDefault="003179A5" w:rsidP="005D75C8">
            <w:pPr>
              <w:rPr>
                <w:sz w:val="20"/>
                <w:lang w:eastAsia="zh-CN"/>
              </w:rPr>
            </w:pPr>
            <w:r w:rsidRPr="004A5075">
              <w:rPr>
                <w:sz w:val="20"/>
                <w:lang w:eastAsia="zh-CN"/>
              </w:rPr>
              <w:t>К-125</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Русаново</w:t>
            </w:r>
            <w:proofErr w:type="spellEnd"/>
            <w:r w:rsidRPr="004A5075">
              <w:rPr>
                <w:sz w:val="20"/>
                <w:lang w:eastAsia="zh-CN"/>
              </w:rPr>
              <w:t xml:space="preserve">, </w:t>
            </w:r>
            <w:proofErr w:type="gramStart"/>
            <w:r w:rsidRPr="004A5075">
              <w:rPr>
                <w:sz w:val="20"/>
                <w:lang w:eastAsia="zh-CN"/>
              </w:rPr>
              <w:t>Юбилейная</w:t>
            </w:r>
            <w:proofErr w:type="gramEnd"/>
            <w:r w:rsidRPr="004A5075">
              <w:rPr>
                <w:sz w:val="20"/>
                <w:lang w:eastAsia="zh-CN"/>
              </w:rPr>
              <w:t>, между домами №3 и №5</w:t>
            </w:r>
          </w:p>
        </w:tc>
        <w:tc>
          <w:tcPr>
            <w:tcW w:w="1134" w:type="dxa"/>
            <w:vAlign w:val="center"/>
          </w:tcPr>
          <w:p w:rsidR="003179A5" w:rsidRPr="004A5075" w:rsidRDefault="003179A5" w:rsidP="005D75C8">
            <w:pPr>
              <w:rPr>
                <w:sz w:val="20"/>
                <w:lang w:eastAsia="zh-CN"/>
              </w:rPr>
            </w:pPr>
            <w:r w:rsidRPr="004A5075">
              <w:rPr>
                <w:sz w:val="20"/>
                <w:lang w:eastAsia="zh-CN"/>
              </w:rPr>
              <w:t>ПГ-2</w:t>
            </w:r>
          </w:p>
          <w:p w:rsidR="003179A5" w:rsidRPr="004A5075" w:rsidRDefault="003179A5" w:rsidP="005D75C8">
            <w:pPr>
              <w:rPr>
                <w:sz w:val="20"/>
                <w:lang w:eastAsia="zh-CN"/>
              </w:rPr>
            </w:pPr>
            <w:r w:rsidRPr="004A5075">
              <w:rPr>
                <w:sz w:val="20"/>
                <w:lang w:eastAsia="zh-CN"/>
              </w:rPr>
              <w:t>К-125</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Русаново</w:t>
            </w:r>
            <w:proofErr w:type="spellEnd"/>
            <w:r w:rsidRPr="004A5075">
              <w:rPr>
                <w:sz w:val="20"/>
                <w:lang w:eastAsia="zh-CN"/>
              </w:rPr>
              <w:t xml:space="preserve">, ул. </w:t>
            </w:r>
            <w:proofErr w:type="gramStart"/>
            <w:r w:rsidRPr="004A5075">
              <w:rPr>
                <w:sz w:val="20"/>
                <w:lang w:eastAsia="zh-CN"/>
              </w:rPr>
              <w:t>Комсомольская</w:t>
            </w:r>
            <w:proofErr w:type="gramEnd"/>
            <w:r w:rsidRPr="004A5075">
              <w:rPr>
                <w:sz w:val="20"/>
                <w:lang w:eastAsia="zh-CN"/>
              </w:rPr>
              <w:t xml:space="preserve"> около дома №5</w:t>
            </w:r>
          </w:p>
        </w:tc>
        <w:tc>
          <w:tcPr>
            <w:tcW w:w="1134" w:type="dxa"/>
            <w:vAlign w:val="center"/>
          </w:tcPr>
          <w:p w:rsidR="003179A5" w:rsidRPr="004A5075" w:rsidRDefault="003179A5" w:rsidP="005D75C8">
            <w:pPr>
              <w:rPr>
                <w:sz w:val="20"/>
                <w:lang w:eastAsia="zh-CN"/>
              </w:rPr>
            </w:pPr>
            <w:r w:rsidRPr="004A5075">
              <w:rPr>
                <w:sz w:val="20"/>
                <w:lang w:eastAsia="zh-CN"/>
              </w:rPr>
              <w:t>ПГ-3</w:t>
            </w:r>
          </w:p>
          <w:p w:rsidR="003179A5" w:rsidRPr="004A5075" w:rsidRDefault="003179A5" w:rsidP="005D75C8">
            <w:pPr>
              <w:rPr>
                <w:sz w:val="20"/>
                <w:lang w:eastAsia="zh-CN"/>
              </w:rPr>
            </w:pPr>
            <w:r w:rsidRPr="004A5075">
              <w:rPr>
                <w:sz w:val="20"/>
                <w:lang w:eastAsia="zh-CN"/>
              </w:rPr>
              <w:t>К-125</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Русаново</w:t>
            </w:r>
            <w:proofErr w:type="spellEnd"/>
            <w:r w:rsidRPr="004A5075">
              <w:rPr>
                <w:sz w:val="20"/>
                <w:lang w:eastAsia="zh-CN"/>
              </w:rPr>
              <w:t>, ул. Мира около дома 15</w:t>
            </w:r>
          </w:p>
        </w:tc>
        <w:tc>
          <w:tcPr>
            <w:tcW w:w="1134" w:type="dxa"/>
            <w:vAlign w:val="center"/>
          </w:tcPr>
          <w:p w:rsidR="003179A5" w:rsidRPr="004A5075" w:rsidRDefault="003179A5" w:rsidP="005D75C8">
            <w:pPr>
              <w:rPr>
                <w:sz w:val="20"/>
                <w:lang w:eastAsia="zh-CN"/>
              </w:rPr>
            </w:pPr>
            <w:r w:rsidRPr="004A5075">
              <w:rPr>
                <w:sz w:val="20"/>
                <w:lang w:eastAsia="zh-CN"/>
              </w:rPr>
              <w:t>ПГ-4</w:t>
            </w:r>
          </w:p>
          <w:p w:rsidR="003179A5" w:rsidRPr="004A5075" w:rsidRDefault="003179A5" w:rsidP="005D75C8">
            <w:pPr>
              <w:rPr>
                <w:sz w:val="20"/>
                <w:lang w:eastAsia="zh-CN"/>
              </w:rPr>
            </w:pPr>
            <w:r w:rsidRPr="004A5075">
              <w:rPr>
                <w:sz w:val="20"/>
                <w:lang w:eastAsia="zh-CN"/>
              </w:rPr>
              <w:t>К-125</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Русаново</w:t>
            </w:r>
            <w:proofErr w:type="spellEnd"/>
            <w:r w:rsidRPr="004A5075">
              <w:rPr>
                <w:sz w:val="20"/>
                <w:lang w:eastAsia="zh-CN"/>
              </w:rPr>
              <w:t>, около школы</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 xml:space="preserve">МКОУ ООШ с. </w:t>
            </w:r>
            <w:proofErr w:type="spellStart"/>
            <w:r w:rsidRPr="004A5075">
              <w:rPr>
                <w:sz w:val="20"/>
                <w:lang w:eastAsia="zh-CN"/>
              </w:rPr>
              <w:t>Русаново</w:t>
            </w:r>
            <w:proofErr w:type="spellEnd"/>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Русаново</w:t>
            </w:r>
            <w:proofErr w:type="spellEnd"/>
            <w:r w:rsidRPr="004A5075">
              <w:rPr>
                <w:sz w:val="20"/>
                <w:lang w:eastAsia="zh-CN"/>
              </w:rPr>
              <w:t>, ремонтная мастерская</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ООО АФ «Подгородная»</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Русаново</w:t>
            </w:r>
            <w:proofErr w:type="spellEnd"/>
            <w:r w:rsidRPr="004A5075">
              <w:rPr>
                <w:sz w:val="20"/>
                <w:lang w:eastAsia="zh-CN"/>
              </w:rPr>
              <w:t>, Михеевский комплекс КРС</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ООО АФ «Подгородная»</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с. </w:t>
            </w:r>
            <w:proofErr w:type="spellStart"/>
            <w:r w:rsidRPr="004A5075">
              <w:rPr>
                <w:sz w:val="20"/>
                <w:lang w:eastAsia="zh-CN"/>
              </w:rPr>
              <w:t>Русаново</w:t>
            </w:r>
            <w:proofErr w:type="spellEnd"/>
            <w:r w:rsidRPr="004A5075">
              <w:rPr>
                <w:sz w:val="20"/>
                <w:lang w:eastAsia="zh-CN"/>
              </w:rPr>
              <w:t>, центр</w:t>
            </w:r>
          </w:p>
        </w:tc>
        <w:tc>
          <w:tcPr>
            <w:tcW w:w="1134" w:type="dxa"/>
            <w:vAlign w:val="center"/>
          </w:tcPr>
          <w:p w:rsidR="003179A5" w:rsidRPr="004A5075" w:rsidRDefault="003179A5" w:rsidP="005D75C8">
            <w:pPr>
              <w:rPr>
                <w:sz w:val="20"/>
                <w:lang w:eastAsia="zh-CN"/>
              </w:rPr>
            </w:pPr>
            <w:r w:rsidRPr="004A5075">
              <w:rPr>
                <w:sz w:val="20"/>
                <w:lang w:eastAsia="zh-CN"/>
              </w:rPr>
              <w:t xml:space="preserve">Река </w:t>
            </w:r>
            <w:proofErr w:type="spellStart"/>
            <w:r w:rsidRPr="004A5075">
              <w:rPr>
                <w:sz w:val="20"/>
                <w:lang w:eastAsia="zh-CN"/>
              </w:rPr>
              <w:t>Мостовица</w:t>
            </w:r>
            <w:proofErr w:type="spellEnd"/>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район, д. </w:t>
            </w:r>
            <w:proofErr w:type="spellStart"/>
            <w:r w:rsidRPr="004A5075">
              <w:rPr>
                <w:sz w:val="20"/>
                <w:lang w:eastAsia="zh-CN"/>
              </w:rPr>
              <w:t>Шушканы</w:t>
            </w:r>
            <w:proofErr w:type="spellEnd"/>
          </w:p>
        </w:tc>
        <w:tc>
          <w:tcPr>
            <w:tcW w:w="1134" w:type="dxa"/>
            <w:vAlign w:val="center"/>
          </w:tcPr>
          <w:p w:rsidR="003179A5" w:rsidRPr="004A5075" w:rsidRDefault="003179A5" w:rsidP="005D75C8">
            <w:pPr>
              <w:rPr>
                <w:sz w:val="20"/>
                <w:lang w:eastAsia="zh-CN"/>
              </w:rPr>
            </w:pPr>
            <w:r w:rsidRPr="004A5075">
              <w:rPr>
                <w:sz w:val="20"/>
                <w:lang w:eastAsia="zh-CN"/>
              </w:rPr>
              <w:t xml:space="preserve">Река </w:t>
            </w:r>
            <w:proofErr w:type="spellStart"/>
            <w:r w:rsidRPr="004A5075">
              <w:rPr>
                <w:sz w:val="20"/>
                <w:lang w:eastAsia="zh-CN"/>
              </w:rPr>
              <w:t>Мостовица</w:t>
            </w:r>
            <w:proofErr w:type="spellEnd"/>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Шадричи</w:t>
            </w:r>
            <w:proofErr w:type="spellEnd"/>
            <w:r w:rsidRPr="004A5075">
              <w:rPr>
                <w:sz w:val="20"/>
                <w:lang w:eastAsia="zh-CN"/>
              </w:rPr>
              <w:t>, около школы</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Чупины</w:t>
            </w:r>
            <w:proofErr w:type="spellEnd"/>
          </w:p>
        </w:tc>
        <w:tc>
          <w:tcPr>
            <w:tcW w:w="1134" w:type="dxa"/>
            <w:vAlign w:val="center"/>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Солоницыны</w:t>
            </w:r>
            <w:proofErr w:type="spellEnd"/>
            <w:r w:rsidRPr="004A5075">
              <w:rPr>
                <w:sz w:val="20"/>
                <w:lang w:eastAsia="zh-CN"/>
              </w:rPr>
              <w:t xml:space="preserve">, ул. </w:t>
            </w:r>
            <w:proofErr w:type="gramStart"/>
            <w:r w:rsidRPr="004A5075">
              <w:rPr>
                <w:sz w:val="20"/>
                <w:lang w:eastAsia="zh-CN"/>
              </w:rPr>
              <w:t>Молодежная</w:t>
            </w:r>
            <w:proofErr w:type="gramEnd"/>
            <w:r w:rsidRPr="004A5075">
              <w:rPr>
                <w:sz w:val="20"/>
                <w:lang w:eastAsia="zh-CN"/>
              </w:rPr>
              <w:t xml:space="preserve"> около дома №5</w:t>
            </w:r>
          </w:p>
        </w:tc>
        <w:tc>
          <w:tcPr>
            <w:tcW w:w="1134" w:type="dxa"/>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Солоницыны</w:t>
            </w:r>
            <w:proofErr w:type="spellEnd"/>
            <w:r w:rsidRPr="004A5075">
              <w:rPr>
                <w:sz w:val="20"/>
                <w:lang w:eastAsia="zh-CN"/>
              </w:rPr>
              <w:t xml:space="preserve">, ул. </w:t>
            </w:r>
            <w:proofErr w:type="gramStart"/>
            <w:r w:rsidRPr="004A5075">
              <w:rPr>
                <w:sz w:val="20"/>
                <w:lang w:eastAsia="zh-CN"/>
              </w:rPr>
              <w:t>Молодежная</w:t>
            </w:r>
            <w:proofErr w:type="gramEnd"/>
            <w:r w:rsidRPr="004A5075">
              <w:rPr>
                <w:sz w:val="20"/>
                <w:lang w:eastAsia="zh-CN"/>
              </w:rPr>
              <w:t xml:space="preserve"> около дома №21</w:t>
            </w:r>
          </w:p>
        </w:tc>
        <w:tc>
          <w:tcPr>
            <w:tcW w:w="1134" w:type="dxa"/>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Солоницыны</w:t>
            </w:r>
            <w:proofErr w:type="spellEnd"/>
            <w:r w:rsidRPr="004A5075">
              <w:rPr>
                <w:sz w:val="20"/>
                <w:lang w:eastAsia="zh-CN"/>
              </w:rPr>
              <w:t>, ул. Свободы около дома №5</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Солоницыны</w:t>
            </w:r>
            <w:proofErr w:type="spellEnd"/>
            <w:r w:rsidRPr="004A5075">
              <w:rPr>
                <w:sz w:val="20"/>
                <w:lang w:eastAsia="zh-CN"/>
              </w:rPr>
              <w:t>, ферма</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ООО «</w:t>
            </w:r>
            <w:proofErr w:type="spellStart"/>
            <w:r w:rsidRPr="004A5075">
              <w:rPr>
                <w:sz w:val="20"/>
                <w:lang w:eastAsia="zh-CN"/>
              </w:rPr>
              <w:t>Кленовицкое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Солоницыны</w:t>
            </w:r>
            <w:proofErr w:type="spellEnd"/>
            <w:r w:rsidRPr="004A5075">
              <w:rPr>
                <w:sz w:val="20"/>
                <w:lang w:eastAsia="zh-CN"/>
              </w:rPr>
              <w:t>, ферма</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ООО «</w:t>
            </w:r>
            <w:proofErr w:type="spellStart"/>
            <w:r w:rsidRPr="004A5075">
              <w:rPr>
                <w:sz w:val="20"/>
                <w:lang w:eastAsia="zh-CN"/>
              </w:rPr>
              <w:t>Кленовицкое</w:t>
            </w:r>
            <w:proofErr w:type="spellEnd"/>
            <w:r w:rsidRPr="004A5075">
              <w:rPr>
                <w:sz w:val="20"/>
                <w:lang w:eastAsia="zh-CN"/>
              </w:rPr>
              <w:t>»</w:t>
            </w:r>
          </w:p>
        </w:tc>
      </w:tr>
      <w:tr w:rsidR="003179A5" w:rsidRPr="004A5075" w:rsidTr="005D75C8">
        <w:tc>
          <w:tcPr>
            <w:tcW w:w="1070" w:type="dxa"/>
            <w:vAlign w:val="center"/>
          </w:tcPr>
          <w:p w:rsidR="003179A5" w:rsidRPr="004A5075" w:rsidRDefault="003179A5" w:rsidP="005D75C8">
            <w:pPr>
              <w:rPr>
                <w:sz w:val="20"/>
                <w:lang w:eastAsia="zh-CN"/>
              </w:rPr>
            </w:pPr>
          </w:p>
        </w:tc>
        <w:tc>
          <w:tcPr>
            <w:tcW w:w="6521" w:type="dxa"/>
            <w:vAlign w:val="center"/>
          </w:tcPr>
          <w:p w:rsidR="003179A5" w:rsidRPr="004A5075" w:rsidRDefault="003179A5" w:rsidP="005D75C8">
            <w:pPr>
              <w:rPr>
                <w:b/>
                <w:sz w:val="20"/>
                <w:lang w:eastAsia="zh-CN"/>
              </w:rPr>
            </w:pPr>
            <w:proofErr w:type="spellStart"/>
            <w:r w:rsidRPr="004A5075">
              <w:rPr>
                <w:b/>
                <w:sz w:val="20"/>
                <w:lang w:eastAsia="zh-CN"/>
              </w:rPr>
              <w:t>Кузнецовский</w:t>
            </w:r>
            <w:proofErr w:type="spellEnd"/>
            <w:r w:rsidRPr="004A5075">
              <w:rPr>
                <w:b/>
                <w:sz w:val="20"/>
                <w:lang w:eastAsia="zh-CN"/>
              </w:rPr>
              <w:t xml:space="preserve"> территориальный отдел</w:t>
            </w:r>
          </w:p>
        </w:tc>
        <w:tc>
          <w:tcPr>
            <w:tcW w:w="1134" w:type="dxa"/>
            <w:vAlign w:val="center"/>
          </w:tcPr>
          <w:p w:rsidR="003179A5" w:rsidRPr="004A5075" w:rsidRDefault="003179A5" w:rsidP="005D75C8">
            <w:pPr>
              <w:rPr>
                <w:sz w:val="20"/>
                <w:lang w:eastAsia="zh-CN"/>
              </w:rPr>
            </w:pP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Кузнецы, около школы</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МКОУ СОШ д. Кузнецы</w:t>
            </w:r>
          </w:p>
        </w:tc>
      </w:tr>
      <w:tr w:rsidR="003179A5" w:rsidRPr="004A5075" w:rsidTr="005D75C8">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Кузнецы, ул. </w:t>
            </w:r>
            <w:proofErr w:type="gramStart"/>
            <w:r w:rsidRPr="004A5075">
              <w:rPr>
                <w:sz w:val="20"/>
                <w:lang w:eastAsia="zh-CN"/>
              </w:rPr>
              <w:t>Новая</w:t>
            </w:r>
            <w:proofErr w:type="gramEnd"/>
            <w:r w:rsidRPr="004A5075">
              <w:rPr>
                <w:sz w:val="20"/>
                <w:lang w:eastAsia="zh-CN"/>
              </w:rPr>
              <w:t xml:space="preserve"> около дома №5</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13"/>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Кузнецы, ул. </w:t>
            </w:r>
            <w:proofErr w:type="gramStart"/>
            <w:r w:rsidRPr="004A5075">
              <w:rPr>
                <w:sz w:val="20"/>
                <w:lang w:eastAsia="zh-CN"/>
              </w:rPr>
              <w:t>Новая</w:t>
            </w:r>
            <w:proofErr w:type="gramEnd"/>
            <w:r w:rsidRPr="004A5075">
              <w:rPr>
                <w:sz w:val="20"/>
                <w:lang w:eastAsia="zh-CN"/>
              </w:rPr>
              <w:t xml:space="preserve"> около дома №9 </w:t>
            </w:r>
            <w:r w:rsidRPr="004A5075">
              <w:rPr>
                <w:sz w:val="20"/>
                <w:u w:val="single"/>
                <w:lang w:eastAsia="zh-CN"/>
              </w:rPr>
              <w:t>(не исправен)</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Кузнецы, ул. </w:t>
            </w:r>
            <w:proofErr w:type="gramStart"/>
            <w:r w:rsidRPr="004A5075">
              <w:rPr>
                <w:sz w:val="20"/>
                <w:lang w:eastAsia="zh-CN"/>
              </w:rPr>
              <w:t>Лесная</w:t>
            </w:r>
            <w:proofErr w:type="gramEnd"/>
            <w:r w:rsidRPr="004A5075">
              <w:rPr>
                <w:sz w:val="20"/>
                <w:lang w:eastAsia="zh-CN"/>
              </w:rPr>
              <w:t xml:space="preserve"> около дома №18</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Кузнецы, ул. </w:t>
            </w:r>
            <w:proofErr w:type="gramStart"/>
            <w:r w:rsidRPr="004A5075">
              <w:rPr>
                <w:sz w:val="20"/>
                <w:lang w:eastAsia="zh-CN"/>
              </w:rPr>
              <w:t>Лесная</w:t>
            </w:r>
            <w:proofErr w:type="gramEnd"/>
            <w:r w:rsidRPr="004A5075">
              <w:rPr>
                <w:sz w:val="20"/>
                <w:lang w:eastAsia="zh-CN"/>
              </w:rPr>
              <w:t xml:space="preserve"> около дома №8</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Кузнецы, ул. </w:t>
            </w:r>
            <w:proofErr w:type="gramStart"/>
            <w:r w:rsidRPr="004A5075">
              <w:rPr>
                <w:sz w:val="20"/>
                <w:lang w:eastAsia="zh-CN"/>
              </w:rPr>
              <w:t>Лесная</w:t>
            </w:r>
            <w:proofErr w:type="gramEnd"/>
            <w:r w:rsidRPr="004A5075">
              <w:rPr>
                <w:sz w:val="20"/>
                <w:lang w:eastAsia="zh-CN"/>
              </w:rPr>
              <w:t xml:space="preserve"> около дома №14</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Кузнецы, ул. </w:t>
            </w:r>
            <w:proofErr w:type="gramStart"/>
            <w:r w:rsidRPr="004A5075">
              <w:rPr>
                <w:sz w:val="20"/>
                <w:lang w:eastAsia="zh-CN"/>
              </w:rPr>
              <w:t>Молодежная</w:t>
            </w:r>
            <w:proofErr w:type="gramEnd"/>
            <w:r w:rsidRPr="004A5075">
              <w:rPr>
                <w:sz w:val="20"/>
                <w:lang w:eastAsia="zh-CN"/>
              </w:rPr>
              <w:t xml:space="preserve"> около дома №1</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Кузнецы, ул. </w:t>
            </w:r>
            <w:proofErr w:type="gramStart"/>
            <w:r w:rsidRPr="004A5075">
              <w:rPr>
                <w:sz w:val="20"/>
                <w:lang w:eastAsia="zh-CN"/>
              </w:rPr>
              <w:t>Молодежная</w:t>
            </w:r>
            <w:proofErr w:type="gramEnd"/>
            <w:r w:rsidRPr="004A5075">
              <w:rPr>
                <w:sz w:val="20"/>
                <w:lang w:eastAsia="zh-CN"/>
              </w:rPr>
              <w:t xml:space="preserve"> около дома №15</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Кузнецы, ул. </w:t>
            </w:r>
            <w:proofErr w:type="gramStart"/>
            <w:r w:rsidRPr="004A5075">
              <w:rPr>
                <w:sz w:val="20"/>
                <w:lang w:eastAsia="zh-CN"/>
              </w:rPr>
              <w:t>Сельская</w:t>
            </w:r>
            <w:proofErr w:type="gramEnd"/>
            <w:r w:rsidRPr="004A5075">
              <w:rPr>
                <w:sz w:val="20"/>
                <w:lang w:eastAsia="zh-CN"/>
              </w:rPr>
              <w:t xml:space="preserve"> около дома №2А</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Кузнецы, ул. </w:t>
            </w:r>
            <w:proofErr w:type="gramStart"/>
            <w:r w:rsidRPr="004A5075">
              <w:rPr>
                <w:sz w:val="20"/>
                <w:lang w:eastAsia="zh-CN"/>
              </w:rPr>
              <w:t>Сельская</w:t>
            </w:r>
            <w:proofErr w:type="gramEnd"/>
            <w:r w:rsidRPr="004A5075">
              <w:rPr>
                <w:sz w:val="20"/>
                <w:lang w:eastAsia="zh-CN"/>
              </w:rPr>
              <w:t xml:space="preserve"> около дома №14</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Орловский МО, д. Кузнецы, АЗС</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60</w:t>
            </w:r>
          </w:p>
        </w:tc>
        <w:tc>
          <w:tcPr>
            <w:tcW w:w="5954" w:type="dxa"/>
            <w:vAlign w:val="center"/>
          </w:tcPr>
          <w:p w:rsidR="003179A5" w:rsidRPr="004A5075" w:rsidRDefault="003179A5" w:rsidP="005D75C8">
            <w:pPr>
              <w:rPr>
                <w:sz w:val="20"/>
                <w:lang w:eastAsia="zh-CN"/>
              </w:rPr>
            </w:pPr>
            <w:r w:rsidRPr="004A5075">
              <w:rPr>
                <w:sz w:val="20"/>
                <w:lang w:eastAsia="zh-CN"/>
              </w:rPr>
              <w:t xml:space="preserve">ИП </w:t>
            </w:r>
            <w:proofErr w:type="spellStart"/>
            <w:r w:rsidRPr="004A5075">
              <w:rPr>
                <w:sz w:val="20"/>
                <w:lang w:eastAsia="zh-CN"/>
              </w:rPr>
              <w:t>Зарипов</w:t>
            </w:r>
            <w:proofErr w:type="spellEnd"/>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Скозырята</w:t>
            </w:r>
            <w:proofErr w:type="spellEnd"/>
            <w:r w:rsidRPr="004A5075">
              <w:rPr>
                <w:sz w:val="20"/>
                <w:lang w:eastAsia="zh-CN"/>
              </w:rPr>
              <w:t>, около дома №4 (не исправен)</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bCs/>
                <w:sz w:val="20"/>
                <w:lang w:eastAsia="zh-CN"/>
              </w:rPr>
            </w:pPr>
            <w:r w:rsidRPr="004A5075">
              <w:rPr>
                <w:bCs/>
                <w:sz w:val="20"/>
                <w:lang w:eastAsia="zh-CN"/>
              </w:rPr>
              <w:t xml:space="preserve">Орловский МО, д. </w:t>
            </w:r>
            <w:proofErr w:type="spellStart"/>
            <w:r w:rsidRPr="004A5075">
              <w:rPr>
                <w:bCs/>
                <w:sz w:val="20"/>
                <w:lang w:eastAsia="zh-CN"/>
              </w:rPr>
              <w:t>Скозырята</w:t>
            </w:r>
            <w:proofErr w:type="spellEnd"/>
            <w:r w:rsidRPr="004A5075">
              <w:rPr>
                <w:bCs/>
                <w:sz w:val="20"/>
                <w:lang w:eastAsia="zh-CN"/>
              </w:rPr>
              <w:t xml:space="preserve"> около дома №18А</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Казаковцевы</w:t>
            </w:r>
            <w:proofErr w:type="spellEnd"/>
          </w:p>
        </w:tc>
        <w:tc>
          <w:tcPr>
            <w:tcW w:w="1134" w:type="dxa"/>
            <w:vAlign w:val="center"/>
          </w:tcPr>
          <w:p w:rsidR="003179A5" w:rsidRPr="004A5075" w:rsidRDefault="003179A5" w:rsidP="005D75C8">
            <w:pPr>
              <w:rPr>
                <w:sz w:val="20"/>
                <w:lang w:eastAsia="zh-CN"/>
              </w:rPr>
            </w:pPr>
            <w:r w:rsidRPr="004A5075">
              <w:rPr>
                <w:sz w:val="20"/>
                <w:lang w:eastAsia="zh-CN"/>
              </w:rPr>
              <w:t xml:space="preserve">Река </w:t>
            </w:r>
            <w:proofErr w:type="spellStart"/>
            <w:r w:rsidRPr="004A5075">
              <w:rPr>
                <w:sz w:val="20"/>
                <w:lang w:eastAsia="zh-CN"/>
              </w:rPr>
              <w:t>Мостовиц</w:t>
            </w:r>
            <w:r w:rsidRPr="004A5075">
              <w:rPr>
                <w:sz w:val="20"/>
                <w:lang w:eastAsia="zh-CN"/>
              </w:rPr>
              <w:lastRenderedPageBreak/>
              <w:t>а</w:t>
            </w:r>
            <w:proofErr w:type="spellEnd"/>
          </w:p>
        </w:tc>
        <w:tc>
          <w:tcPr>
            <w:tcW w:w="850" w:type="dxa"/>
            <w:vAlign w:val="center"/>
          </w:tcPr>
          <w:p w:rsidR="003179A5" w:rsidRPr="004A5075" w:rsidRDefault="003179A5" w:rsidP="005D75C8">
            <w:pPr>
              <w:rPr>
                <w:sz w:val="20"/>
                <w:lang w:eastAsia="zh-CN"/>
              </w:rPr>
            </w:pP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Мамаевщина</w:t>
            </w:r>
            <w:proofErr w:type="spellEnd"/>
            <w:r w:rsidRPr="004A5075">
              <w:rPr>
                <w:sz w:val="20"/>
                <w:lang w:eastAsia="zh-CN"/>
              </w:rPr>
              <w:t xml:space="preserve">. </w:t>
            </w:r>
            <w:proofErr w:type="spellStart"/>
            <w:r w:rsidRPr="004A5075">
              <w:rPr>
                <w:sz w:val="20"/>
                <w:lang w:eastAsia="zh-CN"/>
              </w:rPr>
              <w:t>Зерноток</w:t>
            </w:r>
            <w:proofErr w:type="spellEnd"/>
            <w:r w:rsidRPr="004A5075">
              <w:rPr>
                <w:sz w:val="20"/>
                <w:lang w:eastAsia="zh-CN"/>
              </w:rPr>
              <w:t xml:space="preserve"> при въезде в деревню</w:t>
            </w:r>
          </w:p>
        </w:tc>
        <w:tc>
          <w:tcPr>
            <w:tcW w:w="1134" w:type="dxa"/>
            <w:vAlign w:val="center"/>
          </w:tcPr>
          <w:p w:rsidR="003179A5" w:rsidRPr="004A5075" w:rsidRDefault="003179A5" w:rsidP="005D75C8">
            <w:pPr>
              <w:rPr>
                <w:sz w:val="20"/>
                <w:lang w:eastAsia="zh-CN"/>
              </w:rPr>
            </w:pPr>
            <w:proofErr w:type="spellStart"/>
            <w:r w:rsidRPr="004A5075">
              <w:rPr>
                <w:sz w:val="20"/>
                <w:lang w:eastAsia="zh-CN"/>
              </w:rPr>
              <w:t>Копань</w:t>
            </w:r>
            <w:proofErr w:type="spellEnd"/>
          </w:p>
        </w:tc>
        <w:tc>
          <w:tcPr>
            <w:tcW w:w="850" w:type="dxa"/>
            <w:vAlign w:val="center"/>
          </w:tcPr>
          <w:p w:rsidR="003179A5" w:rsidRPr="004A5075" w:rsidRDefault="003179A5" w:rsidP="005D75C8">
            <w:pPr>
              <w:rPr>
                <w:sz w:val="20"/>
                <w:lang w:eastAsia="zh-CN"/>
              </w:rPr>
            </w:pPr>
            <w:r w:rsidRPr="004A5075">
              <w:rPr>
                <w:sz w:val="20"/>
                <w:lang w:eastAsia="zh-CN"/>
              </w:rPr>
              <w:t>500</w:t>
            </w:r>
          </w:p>
        </w:tc>
        <w:tc>
          <w:tcPr>
            <w:tcW w:w="5954" w:type="dxa"/>
          </w:tcPr>
          <w:p w:rsidR="003179A5" w:rsidRPr="004A5075" w:rsidRDefault="003179A5" w:rsidP="005D75C8">
            <w:pPr>
              <w:rPr>
                <w:sz w:val="20"/>
                <w:lang w:eastAsia="zh-CN"/>
              </w:rPr>
            </w:pPr>
            <w:r w:rsidRPr="004A5075">
              <w:rPr>
                <w:sz w:val="20"/>
                <w:lang w:eastAsia="zh-CN"/>
              </w:rPr>
              <w:t>ООО АФ «Новый путь»</w:t>
            </w:r>
          </w:p>
        </w:tc>
      </w:tr>
      <w:tr w:rsidR="003179A5" w:rsidRPr="004A5075" w:rsidTr="005D75C8">
        <w:trPr>
          <w:trHeight w:val="125"/>
        </w:trPr>
        <w:tc>
          <w:tcPr>
            <w:tcW w:w="1070" w:type="dxa"/>
            <w:vAlign w:val="center"/>
          </w:tcPr>
          <w:p w:rsidR="003179A5" w:rsidRPr="004A5075" w:rsidRDefault="003179A5" w:rsidP="005D75C8">
            <w:pPr>
              <w:rPr>
                <w:sz w:val="20"/>
                <w:lang w:eastAsia="zh-CN"/>
              </w:rPr>
            </w:pPr>
          </w:p>
        </w:tc>
        <w:tc>
          <w:tcPr>
            <w:tcW w:w="6521" w:type="dxa"/>
            <w:vAlign w:val="center"/>
          </w:tcPr>
          <w:p w:rsidR="003179A5" w:rsidRPr="004A5075" w:rsidRDefault="003179A5" w:rsidP="005D75C8">
            <w:pPr>
              <w:rPr>
                <w:b/>
                <w:sz w:val="20"/>
                <w:lang w:eastAsia="zh-CN"/>
              </w:rPr>
            </w:pPr>
            <w:proofErr w:type="spellStart"/>
            <w:r w:rsidRPr="004A5075">
              <w:rPr>
                <w:b/>
                <w:sz w:val="20"/>
                <w:lang w:eastAsia="zh-CN"/>
              </w:rPr>
              <w:t>Цепелевский</w:t>
            </w:r>
            <w:proofErr w:type="spellEnd"/>
            <w:r w:rsidRPr="004A5075">
              <w:rPr>
                <w:b/>
                <w:sz w:val="20"/>
                <w:lang w:eastAsia="zh-CN"/>
              </w:rPr>
              <w:t xml:space="preserve"> территориальный отдел</w:t>
            </w:r>
          </w:p>
        </w:tc>
        <w:tc>
          <w:tcPr>
            <w:tcW w:w="1134" w:type="dxa"/>
            <w:vAlign w:val="center"/>
          </w:tcPr>
          <w:p w:rsidR="003179A5" w:rsidRPr="004A5075" w:rsidRDefault="003179A5" w:rsidP="005D75C8">
            <w:pPr>
              <w:rPr>
                <w:sz w:val="20"/>
                <w:lang w:eastAsia="zh-CN"/>
              </w:rPr>
            </w:pP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Цепели</w:t>
            </w:r>
            <w:proofErr w:type="spellEnd"/>
            <w:r w:rsidRPr="004A5075">
              <w:rPr>
                <w:sz w:val="20"/>
                <w:lang w:eastAsia="zh-CN"/>
              </w:rPr>
              <w:t>, около школы</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vAlign w:val="center"/>
          </w:tcPr>
          <w:p w:rsidR="003179A5" w:rsidRPr="004A5075" w:rsidRDefault="003179A5" w:rsidP="005D75C8">
            <w:pPr>
              <w:rPr>
                <w:sz w:val="20"/>
                <w:lang w:eastAsia="zh-CN"/>
              </w:rPr>
            </w:pPr>
            <w:r w:rsidRPr="004A5075">
              <w:rPr>
                <w:sz w:val="20"/>
                <w:lang w:eastAsia="zh-CN"/>
              </w:rPr>
              <w:t xml:space="preserve">МКОУ ООШ д. </w:t>
            </w:r>
            <w:proofErr w:type="spellStart"/>
            <w:r w:rsidRPr="004A5075">
              <w:rPr>
                <w:sz w:val="20"/>
                <w:lang w:eastAsia="zh-CN"/>
              </w:rPr>
              <w:t>Цепели</w:t>
            </w:r>
            <w:proofErr w:type="spellEnd"/>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bidi="ru-RU"/>
              </w:rPr>
            </w:pPr>
            <w:r w:rsidRPr="004A5075">
              <w:rPr>
                <w:sz w:val="20"/>
                <w:lang w:eastAsia="zh-CN" w:bidi="ru-RU"/>
              </w:rPr>
              <w:t xml:space="preserve">Орловский МО, д. </w:t>
            </w:r>
            <w:proofErr w:type="spellStart"/>
            <w:r w:rsidRPr="004A5075">
              <w:rPr>
                <w:sz w:val="20"/>
                <w:lang w:eastAsia="zh-CN" w:bidi="ru-RU"/>
              </w:rPr>
              <w:t>Цепели</w:t>
            </w:r>
            <w:proofErr w:type="spellEnd"/>
            <w:r w:rsidRPr="004A5075">
              <w:rPr>
                <w:sz w:val="20"/>
                <w:lang w:eastAsia="zh-CN" w:bidi="ru-RU"/>
              </w:rPr>
              <w:t xml:space="preserve">, ул. Мира около дома №9 </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vAlign w:val="center"/>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bidi="ru-RU"/>
              </w:rPr>
            </w:pPr>
            <w:r w:rsidRPr="004A5075">
              <w:rPr>
                <w:sz w:val="20"/>
                <w:lang w:eastAsia="zh-CN" w:bidi="ru-RU"/>
              </w:rPr>
              <w:t xml:space="preserve">Орловский МО, д. </w:t>
            </w:r>
            <w:proofErr w:type="spellStart"/>
            <w:r w:rsidRPr="004A5075">
              <w:rPr>
                <w:sz w:val="20"/>
                <w:lang w:eastAsia="zh-CN" w:bidi="ru-RU"/>
              </w:rPr>
              <w:t>Цепели</w:t>
            </w:r>
            <w:proofErr w:type="spellEnd"/>
            <w:r w:rsidRPr="004A5075">
              <w:rPr>
                <w:sz w:val="20"/>
                <w:lang w:eastAsia="zh-CN" w:bidi="ru-RU"/>
              </w:rPr>
              <w:t xml:space="preserve">, ул. </w:t>
            </w:r>
            <w:proofErr w:type="gramStart"/>
            <w:r w:rsidRPr="004A5075">
              <w:rPr>
                <w:sz w:val="20"/>
                <w:lang w:eastAsia="zh-CN" w:bidi="ru-RU"/>
              </w:rPr>
              <w:t>Заречная</w:t>
            </w:r>
            <w:proofErr w:type="gramEnd"/>
            <w:r w:rsidRPr="004A5075">
              <w:rPr>
                <w:sz w:val="20"/>
                <w:lang w:eastAsia="zh-CN" w:bidi="ru-RU"/>
              </w:rPr>
              <w:t xml:space="preserve"> около дома №37</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bidi="ru-RU"/>
              </w:rPr>
            </w:pPr>
            <w:r w:rsidRPr="004A5075">
              <w:rPr>
                <w:sz w:val="20"/>
                <w:lang w:eastAsia="zh-CN" w:bidi="ru-RU"/>
              </w:rPr>
              <w:t xml:space="preserve">Орловский МО, д. </w:t>
            </w:r>
            <w:proofErr w:type="spellStart"/>
            <w:r w:rsidRPr="004A5075">
              <w:rPr>
                <w:sz w:val="20"/>
                <w:lang w:eastAsia="zh-CN" w:bidi="ru-RU"/>
              </w:rPr>
              <w:t>Цепели</w:t>
            </w:r>
            <w:proofErr w:type="spellEnd"/>
            <w:r w:rsidRPr="004A5075">
              <w:rPr>
                <w:sz w:val="20"/>
                <w:lang w:eastAsia="zh-CN" w:bidi="ru-RU"/>
              </w:rPr>
              <w:t xml:space="preserve">, ул. </w:t>
            </w:r>
            <w:proofErr w:type="gramStart"/>
            <w:r w:rsidRPr="004A5075">
              <w:rPr>
                <w:sz w:val="20"/>
                <w:lang w:eastAsia="zh-CN" w:bidi="ru-RU"/>
              </w:rPr>
              <w:t>Заречная</w:t>
            </w:r>
            <w:proofErr w:type="gramEnd"/>
            <w:r w:rsidRPr="004A5075">
              <w:rPr>
                <w:sz w:val="20"/>
                <w:lang w:eastAsia="zh-CN" w:bidi="ru-RU"/>
              </w:rPr>
              <w:t xml:space="preserve"> около дома №27</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bidi="ru-RU"/>
              </w:rPr>
              <w:t xml:space="preserve">Орловский МО, д. </w:t>
            </w:r>
            <w:proofErr w:type="spellStart"/>
            <w:r w:rsidRPr="004A5075">
              <w:rPr>
                <w:sz w:val="20"/>
                <w:lang w:eastAsia="zh-CN" w:bidi="ru-RU"/>
              </w:rPr>
              <w:t>Цепели</w:t>
            </w:r>
            <w:proofErr w:type="spellEnd"/>
            <w:r w:rsidRPr="004A5075">
              <w:rPr>
                <w:sz w:val="20"/>
                <w:lang w:eastAsia="zh-CN" w:bidi="ru-RU"/>
              </w:rPr>
              <w:t xml:space="preserve">, ул. </w:t>
            </w:r>
            <w:proofErr w:type="gramStart"/>
            <w:r w:rsidRPr="004A5075">
              <w:rPr>
                <w:sz w:val="20"/>
                <w:lang w:eastAsia="zh-CN" w:bidi="ru-RU"/>
              </w:rPr>
              <w:t>Заречная</w:t>
            </w:r>
            <w:proofErr w:type="gramEnd"/>
            <w:r w:rsidRPr="004A5075">
              <w:rPr>
                <w:sz w:val="20"/>
                <w:lang w:eastAsia="zh-CN" w:bidi="ru-RU"/>
              </w:rPr>
              <w:t xml:space="preserve"> около дома №45</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bidi="ru-RU"/>
              </w:rPr>
              <w:t xml:space="preserve">Орловский МО, д. </w:t>
            </w:r>
            <w:proofErr w:type="spellStart"/>
            <w:r w:rsidRPr="004A5075">
              <w:rPr>
                <w:sz w:val="20"/>
                <w:lang w:eastAsia="zh-CN" w:bidi="ru-RU"/>
              </w:rPr>
              <w:t>Цепели</w:t>
            </w:r>
            <w:proofErr w:type="spellEnd"/>
            <w:r w:rsidRPr="004A5075">
              <w:rPr>
                <w:sz w:val="20"/>
                <w:lang w:eastAsia="zh-CN" w:bidi="ru-RU"/>
              </w:rPr>
              <w:t xml:space="preserve">, ул. </w:t>
            </w:r>
            <w:proofErr w:type="gramStart"/>
            <w:r w:rsidRPr="004A5075">
              <w:rPr>
                <w:sz w:val="20"/>
                <w:lang w:eastAsia="zh-CN" w:bidi="ru-RU"/>
              </w:rPr>
              <w:t>Заречная</w:t>
            </w:r>
            <w:proofErr w:type="gramEnd"/>
            <w:r w:rsidRPr="004A5075">
              <w:rPr>
                <w:sz w:val="20"/>
                <w:lang w:eastAsia="zh-CN" w:bidi="ru-RU"/>
              </w:rPr>
              <w:t xml:space="preserve"> между домами №10 и №8</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b/>
                <w:bCs/>
                <w:sz w:val="20"/>
                <w:lang w:eastAsia="zh-CN"/>
              </w:rPr>
            </w:pPr>
            <w:r w:rsidRPr="004A5075">
              <w:rPr>
                <w:sz w:val="20"/>
                <w:lang w:eastAsia="zh-CN" w:bidi="ru-RU"/>
              </w:rPr>
              <w:t xml:space="preserve">Орловский МО, д. </w:t>
            </w:r>
            <w:proofErr w:type="spellStart"/>
            <w:r w:rsidRPr="004A5075">
              <w:rPr>
                <w:sz w:val="20"/>
                <w:lang w:eastAsia="zh-CN" w:bidi="ru-RU"/>
              </w:rPr>
              <w:t>Цепели</w:t>
            </w:r>
            <w:proofErr w:type="spellEnd"/>
            <w:r w:rsidRPr="004A5075">
              <w:rPr>
                <w:sz w:val="20"/>
                <w:lang w:eastAsia="zh-CN" w:bidi="ru-RU"/>
              </w:rPr>
              <w:t xml:space="preserve">, ул. </w:t>
            </w:r>
            <w:proofErr w:type="gramStart"/>
            <w:r w:rsidRPr="004A5075">
              <w:rPr>
                <w:sz w:val="20"/>
                <w:lang w:eastAsia="zh-CN" w:bidi="ru-RU"/>
              </w:rPr>
              <w:t>Заречная</w:t>
            </w:r>
            <w:proofErr w:type="gramEnd"/>
            <w:r w:rsidRPr="004A5075">
              <w:rPr>
                <w:sz w:val="20"/>
                <w:lang w:eastAsia="zh-CN" w:bidi="ru-RU"/>
              </w:rPr>
              <w:t xml:space="preserve"> между домами №15 и №17</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sz w:val="20"/>
                <w:lang w:eastAsia="zh-CN"/>
              </w:rPr>
            </w:pPr>
            <w:r w:rsidRPr="004A5075">
              <w:rPr>
                <w:sz w:val="20"/>
                <w:lang w:eastAsia="zh-CN"/>
              </w:rPr>
              <w:t xml:space="preserve">Орловский МО, д. </w:t>
            </w:r>
            <w:proofErr w:type="spellStart"/>
            <w:r w:rsidRPr="004A5075">
              <w:rPr>
                <w:sz w:val="20"/>
                <w:lang w:eastAsia="zh-CN"/>
              </w:rPr>
              <w:t>Епиховщина</w:t>
            </w:r>
            <w:proofErr w:type="spellEnd"/>
            <w:r w:rsidRPr="004A5075">
              <w:rPr>
                <w:sz w:val="20"/>
                <w:lang w:eastAsia="zh-CN"/>
              </w:rPr>
              <w:t>, около дома №12</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bCs/>
                <w:sz w:val="20"/>
                <w:lang w:eastAsia="zh-CN"/>
              </w:rPr>
            </w:pPr>
            <w:r w:rsidRPr="004A5075">
              <w:rPr>
                <w:bCs/>
                <w:sz w:val="20"/>
                <w:lang w:eastAsia="zh-CN"/>
              </w:rPr>
              <w:t xml:space="preserve">Орловский МО, д. </w:t>
            </w:r>
            <w:proofErr w:type="spellStart"/>
            <w:r w:rsidRPr="004A5075">
              <w:rPr>
                <w:bCs/>
                <w:sz w:val="20"/>
                <w:lang w:eastAsia="zh-CN"/>
              </w:rPr>
              <w:t>Епиховщина</w:t>
            </w:r>
            <w:proofErr w:type="spellEnd"/>
            <w:r w:rsidRPr="004A5075">
              <w:rPr>
                <w:bCs/>
                <w:sz w:val="20"/>
                <w:lang w:eastAsia="zh-CN"/>
              </w:rPr>
              <w:t xml:space="preserve"> около дороги</w:t>
            </w:r>
          </w:p>
        </w:tc>
        <w:tc>
          <w:tcPr>
            <w:tcW w:w="1134" w:type="dxa"/>
            <w:vAlign w:val="center"/>
          </w:tcPr>
          <w:p w:rsidR="003179A5" w:rsidRPr="004A5075" w:rsidRDefault="003179A5" w:rsidP="005D75C8">
            <w:pPr>
              <w:rPr>
                <w:sz w:val="20"/>
                <w:lang w:eastAsia="zh-CN"/>
              </w:rPr>
            </w:pPr>
            <w:r w:rsidRPr="004A5075">
              <w:rPr>
                <w:sz w:val="20"/>
                <w:lang w:eastAsia="zh-CN"/>
              </w:rPr>
              <w:t>ПГ-</w:t>
            </w:r>
          </w:p>
          <w:p w:rsidR="003179A5" w:rsidRPr="004A5075" w:rsidRDefault="003179A5" w:rsidP="005D75C8">
            <w:pPr>
              <w:rPr>
                <w:sz w:val="20"/>
                <w:lang w:eastAsia="zh-CN"/>
              </w:rPr>
            </w:pPr>
            <w:r w:rsidRPr="004A5075">
              <w:rPr>
                <w:sz w:val="20"/>
                <w:lang w:eastAsia="zh-CN"/>
              </w:rPr>
              <w:t>К-100</w:t>
            </w: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tcPr>
          <w:p w:rsidR="003179A5" w:rsidRPr="004A5075" w:rsidRDefault="003179A5" w:rsidP="005D75C8">
            <w:pPr>
              <w:rPr>
                <w:bCs/>
                <w:sz w:val="20"/>
                <w:lang w:eastAsia="zh-CN"/>
              </w:rPr>
            </w:pPr>
            <w:r w:rsidRPr="004A5075">
              <w:rPr>
                <w:bCs/>
                <w:sz w:val="20"/>
                <w:lang w:eastAsia="zh-CN"/>
              </w:rPr>
              <w:t xml:space="preserve">Орловский МО, д. </w:t>
            </w:r>
            <w:proofErr w:type="spellStart"/>
            <w:r w:rsidRPr="004A5075">
              <w:rPr>
                <w:bCs/>
                <w:sz w:val="20"/>
                <w:lang w:eastAsia="zh-CN"/>
              </w:rPr>
              <w:t>Цепели</w:t>
            </w:r>
            <w:proofErr w:type="spellEnd"/>
            <w:r w:rsidRPr="004A5075">
              <w:rPr>
                <w:bCs/>
                <w:sz w:val="20"/>
                <w:lang w:eastAsia="zh-CN"/>
              </w:rPr>
              <w:t>, ул. Мира около дома №5 (ФАП)</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bCs/>
                <w:sz w:val="20"/>
                <w:lang w:eastAsia="zh-CN"/>
              </w:rPr>
            </w:pPr>
            <w:r w:rsidRPr="004A5075">
              <w:rPr>
                <w:bCs/>
                <w:sz w:val="20"/>
                <w:lang w:eastAsia="zh-CN"/>
              </w:rPr>
              <w:t xml:space="preserve">Орловский МО, д. </w:t>
            </w:r>
            <w:proofErr w:type="spellStart"/>
            <w:r w:rsidRPr="004A5075">
              <w:rPr>
                <w:bCs/>
                <w:sz w:val="20"/>
                <w:lang w:eastAsia="zh-CN"/>
              </w:rPr>
              <w:t>Цепели</w:t>
            </w:r>
            <w:proofErr w:type="spellEnd"/>
            <w:r w:rsidRPr="004A5075">
              <w:rPr>
                <w:bCs/>
                <w:sz w:val="20"/>
                <w:lang w:eastAsia="zh-CN"/>
              </w:rPr>
              <w:t>, АЗС</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ООО АФ «</w:t>
            </w:r>
            <w:proofErr w:type="spellStart"/>
            <w:r w:rsidRPr="004A5075">
              <w:rPr>
                <w:sz w:val="20"/>
                <w:lang w:eastAsia="zh-CN"/>
              </w:rPr>
              <w:t>Подгорцы</w:t>
            </w:r>
            <w:proofErr w:type="spellEnd"/>
            <w:r w:rsidRPr="004A5075">
              <w:rPr>
                <w:sz w:val="20"/>
                <w:lang w:eastAsia="zh-CN"/>
              </w:rPr>
              <w:t>»</w:t>
            </w:r>
          </w:p>
        </w:tc>
      </w:tr>
      <w:tr w:rsidR="003179A5" w:rsidRPr="004A5075" w:rsidTr="005D75C8">
        <w:trPr>
          <w:trHeight w:val="125"/>
        </w:trPr>
        <w:tc>
          <w:tcPr>
            <w:tcW w:w="1070" w:type="dxa"/>
            <w:vAlign w:val="center"/>
          </w:tcPr>
          <w:p w:rsidR="003179A5" w:rsidRPr="004A5075" w:rsidRDefault="003179A5" w:rsidP="005D75C8">
            <w:pPr>
              <w:rPr>
                <w:sz w:val="20"/>
                <w:lang w:eastAsia="zh-CN"/>
              </w:rPr>
            </w:pPr>
          </w:p>
        </w:tc>
        <w:tc>
          <w:tcPr>
            <w:tcW w:w="6521" w:type="dxa"/>
            <w:vAlign w:val="center"/>
          </w:tcPr>
          <w:p w:rsidR="003179A5" w:rsidRPr="004A5075" w:rsidRDefault="003179A5" w:rsidP="005D75C8">
            <w:pPr>
              <w:rPr>
                <w:b/>
                <w:bCs/>
                <w:sz w:val="20"/>
                <w:lang w:eastAsia="zh-CN"/>
              </w:rPr>
            </w:pPr>
            <w:proofErr w:type="spellStart"/>
            <w:r w:rsidRPr="004A5075">
              <w:rPr>
                <w:b/>
                <w:bCs/>
                <w:sz w:val="20"/>
                <w:lang w:eastAsia="zh-CN"/>
              </w:rPr>
              <w:t>Чудиновский</w:t>
            </w:r>
            <w:proofErr w:type="spellEnd"/>
            <w:r w:rsidRPr="004A5075">
              <w:rPr>
                <w:b/>
                <w:bCs/>
                <w:sz w:val="20"/>
                <w:lang w:eastAsia="zh-CN"/>
              </w:rPr>
              <w:t xml:space="preserve"> территориальный отдел</w:t>
            </w:r>
          </w:p>
        </w:tc>
        <w:tc>
          <w:tcPr>
            <w:tcW w:w="1134" w:type="dxa"/>
            <w:vAlign w:val="center"/>
          </w:tcPr>
          <w:p w:rsidR="003179A5" w:rsidRPr="004A5075" w:rsidRDefault="003179A5" w:rsidP="005D75C8">
            <w:pPr>
              <w:rPr>
                <w:sz w:val="20"/>
                <w:lang w:eastAsia="zh-CN"/>
              </w:rPr>
            </w:pPr>
          </w:p>
        </w:tc>
        <w:tc>
          <w:tcPr>
            <w:tcW w:w="850" w:type="dxa"/>
            <w:vAlign w:val="center"/>
          </w:tcPr>
          <w:p w:rsidR="003179A5" w:rsidRPr="004A5075" w:rsidRDefault="003179A5" w:rsidP="005D75C8">
            <w:pPr>
              <w:rPr>
                <w:sz w:val="20"/>
                <w:lang w:eastAsia="zh-CN"/>
              </w:rPr>
            </w:pPr>
          </w:p>
        </w:tc>
        <w:tc>
          <w:tcPr>
            <w:tcW w:w="5954" w:type="dxa"/>
          </w:tcPr>
          <w:p w:rsidR="003179A5" w:rsidRPr="004A5075" w:rsidRDefault="003179A5" w:rsidP="005D75C8">
            <w:pPr>
              <w:rPr>
                <w:sz w:val="20"/>
                <w:lang w:eastAsia="zh-CN"/>
              </w:rPr>
            </w:pP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bCs/>
                <w:sz w:val="20"/>
                <w:lang w:eastAsia="zh-CN"/>
              </w:rPr>
            </w:pPr>
            <w:r w:rsidRPr="004A5075">
              <w:rPr>
                <w:bCs/>
                <w:sz w:val="20"/>
                <w:lang w:eastAsia="zh-CN"/>
              </w:rPr>
              <w:t xml:space="preserve">Орловский МО, с. </w:t>
            </w:r>
            <w:proofErr w:type="spellStart"/>
            <w:r w:rsidRPr="004A5075">
              <w:rPr>
                <w:bCs/>
                <w:sz w:val="20"/>
                <w:lang w:eastAsia="zh-CN"/>
              </w:rPr>
              <w:t>Чудиново</w:t>
            </w:r>
            <w:proofErr w:type="spellEnd"/>
            <w:r w:rsidRPr="004A5075">
              <w:rPr>
                <w:bCs/>
                <w:sz w:val="20"/>
                <w:lang w:eastAsia="zh-CN"/>
              </w:rPr>
              <w:t xml:space="preserve">, ул. 2- </w:t>
            </w:r>
            <w:proofErr w:type="gramStart"/>
            <w:r w:rsidRPr="004A5075">
              <w:rPr>
                <w:bCs/>
                <w:sz w:val="20"/>
                <w:lang w:eastAsia="zh-CN"/>
              </w:rPr>
              <w:t>Новая</w:t>
            </w:r>
            <w:proofErr w:type="gramEnd"/>
            <w:r w:rsidRPr="004A5075">
              <w:rPr>
                <w:bCs/>
                <w:sz w:val="20"/>
                <w:lang w:eastAsia="zh-CN"/>
              </w:rPr>
              <w:t xml:space="preserve"> (около конторы АФ)</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ООО АФ «</w:t>
            </w:r>
            <w:proofErr w:type="spellStart"/>
            <w:r w:rsidRPr="004A5075">
              <w:rPr>
                <w:sz w:val="20"/>
                <w:lang w:eastAsia="zh-CN"/>
              </w:rPr>
              <w:t>Чудиновская</w:t>
            </w:r>
            <w:proofErr w:type="spellEnd"/>
            <w:r w:rsidRPr="004A5075">
              <w:rPr>
                <w:sz w:val="20"/>
                <w:lang w:eastAsia="zh-CN"/>
              </w:rPr>
              <w:t>»</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bCs/>
                <w:sz w:val="20"/>
                <w:lang w:eastAsia="zh-CN"/>
              </w:rPr>
            </w:pPr>
            <w:r w:rsidRPr="004A5075">
              <w:rPr>
                <w:bCs/>
                <w:sz w:val="20"/>
                <w:lang w:eastAsia="zh-CN"/>
              </w:rPr>
              <w:t xml:space="preserve">Орловский МО, д. </w:t>
            </w:r>
            <w:proofErr w:type="gramStart"/>
            <w:r w:rsidRPr="004A5075">
              <w:rPr>
                <w:bCs/>
                <w:sz w:val="20"/>
                <w:lang w:eastAsia="zh-CN"/>
              </w:rPr>
              <w:t>Маклаки</w:t>
            </w:r>
            <w:proofErr w:type="gramEnd"/>
          </w:p>
        </w:tc>
        <w:tc>
          <w:tcPr>
            <w:tcW w:w="1134" w:type="dxa"/>
            <w:vAlign w:val="center"/>
          </w:tcPr>
          <w:p w:rsidR="003179A5" w:rsidRPr="004A5075" w:rsidRDefault="003179A5" w:rsidP="005D75C8">
            <w:pPr>
              <w:rPr>
                <w:sz w:val="20"/>
                <w:lang w:eastAsia="zh-CN"/>
              </w:rPr>
            </w:pPr>
            <w:r w:rsidRPr="004A5075">
              <w:rPr>
                <w:sz w:val="20"/>
                <w:lang w:eastAsia="zh-CN"/>
              </w:rPr>
              <w:t>Пруд</w:t>
            </w:r>
          </w:p>
        </w:tc>
        <w:tc>
          <w:tcPr>
            <w:tcW w:w="850" w:type="dxa"/>
            <w:vAlign w:val="center"/>
          </w:tcPr>
          <w:p w:rsidR="003179A5" w:rsidRPr="004A5075" w:rsidRDefault="003179A5" w:rsidP="005D75C8">
            <w:pPr>
              <w:rPr>
                <w:sz w:val="20"/>
                <w:lang w:eastAsia="zh-CN"/>
              </w:rPr>
            </w:pPr>
            <w:r w:rsidRPr="004A5075">
              <w:rPr>
                <w:sz w:val="20"/>
                <w:lang w:eastAsia="zh-CN"/>
              </w:rPr>
              <w:t>1000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bCs/>
                <w:sz w:val="20"/>
                <w:lang w:eastAsia="zh-CN"/>
              </w:rPr>
            </w:pPr>
            <w:r w:rsidRPr="004A5075">
              <w:rPr>
                <w:bCs/>
                <w:sz w:val="20"/>
                <w:lang w:eastAsia="zh-CN"/>
              </w:rPr>
              <w:t xml:space="preserve">Орловский МО, с. </w:t>
            </w:r>
            <w:proofErr w:type="spellStart"/>
            <w:r w:rsidRPr="004A5075">
              <w:rPr>
                <w:bCs/>
                <w:sz w:val="20"/>
                <w:lang w:eastAsia="zh-CN"/>
              </w:rPr>
              <w:t>Чудиново</w:t>
            </w:r>
            <w:proofErr w:type="spellEnd"/>
            <w:r w:rsidRPr="004A5075">
              <w:rPr>
                <w:bCs/>
                <w:sz w:val="20"/>
                <w:lang w:eastAsia="zh-CN"/>
              </w:rPr>
              <w:t>. Теплая стоянка</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25</w:t>
            </w:r>
          </w:p>
        </w:tc>
        <w:tc>
          <w:tcPr>
            <w:tcW w:w="5954" w:type="dxa"/>
          </w:tcPr>
          <w:p w:rsidR="003179A5" w:rsidRPr="004A5075" w:rsidRDefault="003179A5" w:rsidP="005D75C8">
            <w:pPr>
              <w:rPr>
                <w:sz w:val="20"/>
                <w:lang w:eastAsia="zh-CN"/>
              </w:rPr>
            </w:pPr>
            <w:r w:rsidRPr="004A5075">
              <w:rPr>
                <w:sz w:val="20"/>
                <w:lang w:eastAsia="zh-CN"/>
              </w:rPr>
              <w:t>ООО АФ «</w:t>
            </w:r>
            <w:proofErr w:type="spellStart"/>
            <w:r w:rsidRPr="004A5075">
              <w:rPr>
                <w:sz w:val="20"/>
                <w:lang w:eastAsia="zh-CN"/>
              </w:rPr>
              <w:t>Чудиновская</w:t>
            </w:r>
            <w:proofErr w:type="spellEnd"/>
            <w:r w:rsidRPr="004A5075">
              <w:rPr>
                <w:sz w:val="20"/>
                <w:lang w:eastAsia="zh-CN"/>
              </w:rPr>
              <w:t>»</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bCs/>
                <w:sz w:val="20"/>
                <w:lang w:eastAsia="zh-CN"/>
              </w:rPr>
            </w:pPr>
            <w:r w:rsidRPr="004A5075">
              <w:rPr>
                <w:bCs/>
                <w:sz w:val="20"/>
                <w:lang w:eastAsia="zh-CN"/>
              </w:rPr>
              <w:t xml:space="preserve">Орловский МО, с. </w:t>
            </w:r>
            <w:proofErr w:type="spellStart"/>
            <w:r w:rsidRPr="004A5075">
              <w:rPr>
                <w:bCs/>
                <w:sz w:val="20"/>
                <w:lang w:eastAsia="zh-CN"/>
              </w:rPr>
              <w:t>Чудиново</w:t>
            </w:r>
            <w:proofErr w:type="spellEnd"/>
            <w:r w:rsidRPr="004A5075">
              <w:rPr>
                <w:bCs/>
                <w:sz w:val="20"/>
                <w:lang w:eastAsia="zh-CN"/>
              </w:rPr>
              <w:t>, ул. 2-Новая около дома №2</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bCs/>
                <w:sz w:val="20"/>
                <w:lang w:eastAsia="zh-CN"/>
              </w:rPr>
            </w:pPr>
            <w:r w:rsidRPr="004A5075">
              <w:rPr>
                <w:bCs/>
                <w:sz w:val="20"/>
                <w:lang w:eastAsia="zh-CN"/>
              </w:rPr>
              <w:t xml:space="preserve">Орловский МО, с. </w:t>
            </w:r>
            <w:proofErr w:type="spellStart"/>
            <w:r w:rsidRPr="004A5075">
              <w:rPr>
                <w:bCs/>
                <w:sz w:val="20"/>
                <w:lang w:eastAsia="zh-CN"/>
              </w:rPr>
              <w:t>Чудиново</w:t>
            </w:r>
            <w:proofErr w:type="spellEnd"/>
            <w:r w:rsidRPr="004A5075">
              <w:rPr>
                <w:bCs/>
                <w:sz w:val="20"/>
                <w:lang w:eastAsia="zh-CN"/>
              </w:rPr>
              <w:t>, ул. 2-Новая между домами №10 и №12</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Администрация Орловского территориального округа</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bCs/>
                <w:sz w:val="20"/>
                <w:lang w:eastAsia="zh-CN"/>
              </w:rPr>
            </w:pPr>
            <w:r w:rsidRPr="004A5075">
              <w:rPr>
                <w:bCs/>
                <w:sz w:val="20"/>
                <w:lang w:eastAsia="zh-CN"/>
              </w:rPr>
              <w:t xml:space="preserve">Орловский МО, </w:t>
            </w:r>
            <w:proofErr w:type="gramStart"/>
            <w:r w:rsidRPr="004A5075">
              <w:rPr>
                <w:bCs/>
                <w:sz w:val="20"/>
                <w:lang w:eastAsia="zh-CN"/>
              </w:rPr>
              <w:t>Бывшая</w:t>
            </w:r>
            <w:proofErr w:type="gramEnd"/>
            <w:r w:rsidRPr="004A5075">
              <w:rPr>
                <w:bCs/>
                <w:sz w:val="20"/>
                <w:lang w:eastAsia="zh-CN"/>
              </w:rPr>
              <w:t xml:space="preserve"> д. Лопатины около телятника</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100</w:t>
            </w:r>
          </w:p>
        </w:tc>
        <w:tc>
          <w:tcPr>
            <w:tcW w:w="5954" w:type="dxa"/>
          </w:tcPr>
          <w:p w:rsidR="003179A5" w:rsidRPr="004A5075" w:rsidRDefault="003179A5" w:rsidP="005D75C8">
            <w:pPr>
              <w:rPr>
                <w:sz w:val="20"/>
                <w:lang w:eastAsia="zh-CN"/>
              </w:rPr>
            </w:pPr>
            <w:r w:rsidRPr="004A5075">
              <w:rPr>
                <w:sz w:val="20"/>
                <w:lang w:eastAsia="zh-CN"/>
              </w:rPr>
              <w:t>ООО АФ «</w:t>
            </w:r>
            <w:proofErr w:type="spellStart"/>
            <w:r w:rsidRPr="004A5075">
              <w:rPr>
                <w:sz w:val="20"/>
                <w:lang w:eastAsia="zh-CN"/>
              </w:rPr>
              <w:t>Чудиновская</w:t>
            </w:r>
            <w:proofErr w:type="spellEnd"/>
            <w:r w:rsidRPr="004A5075">
              <w:rPr>
                <w:sz w:val="20"/>
                <w:lang w:eastAsia="zh-CN"/>
              </w:rPr>
              <w:t>»</w:t>
            </w:r>
          </w:p>
        </w:tc>
      </w:tr>
      <w:tr w:rsidR="003179A5" w:rsidRPr="004A5075" w:rsidTr="005D75C8">
        <w:trPr>
          <w:trHeight w:val="125"/>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5D75C8">
            <w:pPr>
              <w:rPr>
                <w:bCs/>
                <w:sz w:val="20"/>
                <w:lang w:eastAsia="zh-CN"/>
              </w:rPr>
            </w:pPr>
            <w:r w:rsidRPr="004A5075">
              <w:rPr>
                <w:bCs/>
                <w:sz w:val="20"/>
                <w:lang w:eastAsia="zh-CN"/>
              </w:rPr>
              <w:t>Орловский МО, д. Мизгири, МТФ</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ООО АФ «</w:t>
            </w:r>
            <w:proofErr w:type="spellStart"/>
            <w:r w:rsidRPr="004A5075">
              <w:rPr>
                <w:sz w:val="20"/>
                <w:lang w:eastAsia="zh-CN"/>
              </w:rPr>
              <w:t>Чудиновская</w:t>
            </w:r>
            <w:proofErr w:type="spellEnd"/>
            <w:r w:rsidRPr="004A5075">
              <w:rPr>
                <w:sz w:val="20"/>
                <w:lang w:eastAsia="zh-CN"/>
              </w:rPr>
              <w:t>»</w:t>
            </w:r>
          </w:p>
        </w:tc>
      </w:tr>
      <w:tr w:rsidR="003179A5" w:rsidRPr="004A5075" w:rsidTr="005D75C8">
        <w:trPr>
          <w:trHeight w:val="348"/>
        </w:trPr>
        <w:tc>
          <w:tcPr>
            <w:tcW w:w="1070" w:type="dxa"/>
            <w:vAlign w:val="center"/>
          </w:tcPr>
          <w:p w:rsidR="003179A5" w:rsidRPr="004A5075" w:rsidRDefault="003179A5" w:rsidP="003179A5">
            <w:pPr>
              <w:numPr>
                <w:ilvl w:val="0"/>
                <w:numId w:val="6"/>
              </w:numPr>
              <w:rPr>
                <w:sz w:val="20"/>
                <w:lang w:eastAsia="zh-CN"/>
              </w:rPr>
            </w:pPr>
          </w:p>
        </w:tc>
        <w:tc>
          <w:tcPr>
            <w:tcW w:w="6521" w:type="dxa"/>
            <w:vAlign w:val="center"/>
          </w:tcPr>
          <w:p w:rsidR="003179A5" w:rsidRPr="004A5075" w:rsidRDefault="003179A5" w:rsidP="003179A5">
            <w:pPr>
              <w:numPr>
                <w:ilvl w:val="0"/>
                <w:numId w:val="21"/>
              </w:numPr>
              <w:tabs>
                <w:tab w:val="num" w:pos="360"/>
              </w:tabs>
              <w:rPr>
                <w:sz w:val="20"/>
                <w:lang w:eastAsia="zh-CN"/>
              </w:rPr>
            </w:pPr>
            <w:r w:rsidRPr="004A5075">
              <w:rPr>
                <w:sz w:val="20"/>
                <w:lang w:eastAsia="zh-CN"/>
              </w:rPr>
              <w:t>Орловский МО, д. Мизгири, МТФ</w:t>
            </w:r>
          </w:p>
        </w:tc>
        <w:tc>
          <w:tcPr>
            <w:tcW w:w="1134" w:type="dxa"/>
            <w:vAlign w:val="center"/>
          </w:tcPr>
          <w:p w:rsidR="003179A5" w:rsidRPr="004A5075" w:rsidRDefault="003179A5" w:rsidP="005D75C8">
            <w:pPr>
              <w:rPr>
                <w:sz w:val="20"/>
                <w:lang w:eastAsia="zh-CN"/>
              </w:rPr>
            </w:pPr>
            <w:r w:rsidRPr="004A5075">
              <w:rPr>
                <w:sz w:val="20"/>
                <w:lang w:eastAsia="zh-CN"/>
              </w:rPr>
              <w:t>ПВ</w:t>
            </w:r>
          </w:p>
        </w:tc>
        <w:tc>
          <w:tcPr>
            <w:tcW w:w="850" w:type="dxa"/>
            <w:vAlign w:val="center"/>
          </w:tcPr>
          <w:p w:rsidR="003179A5" w:rsidRPr="004A5075" w:rsidRDefault="003179A5" w:rsidP="005D75C8">
            <w:pPr>
              <w:rPr>
                <w:sz w:val="20"/>
                <w:lang w:eastAsia="zh-CN"/>
              </w:rPr>
            </w:pPr>
            <w:r w:rsidRPr="004A5075">
              <w:rPr>
                <w:sz w:val="20"/>
                <w:lang w:eastAsia="zh-CN"/>
              </w:rPr>
              <w:t>50</w:t>
            </w:r>
          </w:p>
        </w:tc>
        <w:tc>
          <w:tcPr>
            <w:tcW w:w="5954" w:type="dxa"/>
          </w:tcPr>
          <w:p w:rsidR="003179A5" w:rsidRPr="004A5075" w:rsidRDefault="003179A5" w:rsidP="005D75C8">
            <w:pPr>
              <w:rPr>
                <w:sz w:val="20"/>
                <w:lang w:eastAsia="zh-CN"/>
              </w:rPr>
            </w:pPr>
            <w:r w:rsidRPr="004A5075">
              <w:rPr>
                <w:sz w:val="20"/>
                <w:lang w:eastAsia="zh-CN"/>
              </w:rPr>
              <w:t>ООО АФ «</w:t>
            </w:r>
            <w:proofErr w:type="spellStart"/>
            <w:r w:rsidRPr="004A5075">
              <w:rPr>
                <w:sz w:val="20"/>
                <w:lang w:eastAsia="zh-CN"/>
              </w:rPr>
              <w:t>Чудиновская</w:t>
            </w:r>
            <w:proofErr w:type="spellEnd"/>
            <w:r w:rsidRPr="004A5075">
              <w:rPr>
                <w:sz w:val="20"/>
                <w:lang w:eastAsia="zh-CN"/>
              </w:rPr>
              <w:t>»</w:t>
            </w:r>
          </w:p>
        </w:tc>
      </w:tr>
    </w:tbl>
    <w:p w:rsidR="003179A5" w:rsidRPr="004A5075" w:rsidRDefault="003179A5" w:rsidP="003179A5">
      <w:pPr>
        <w:rPr>
          <w:sz w:val="20"/>
          <w:lang w:eastAsia="zh-CN"/>
        </w:rPr>
      </w:pPr>
    </w:p>
    <w:p w:rsidR="003179A5" w:rsidRDefault="003179A5" w:rsidP="003179A5">
      <w:pPr>
        <w:rPr>
          <w:sz w:val="20"/>
          <w:lang w:eastAsia="zh-CN"/>
        </w:rPr>
        <w:sectPr w:rsidR="003179A5" w:rsidSect="005D75C8">
          <w:pgSz w:w="16838" w:h="11906" w:orient="landscape"/>
          <w:pgMar w:top="1701" w:right="1134" w:bottom="851" w:left="1134" w:header="709" w:footer="709" w:gutter="0"/>
          <w:cols w:space="708"/>
          <w:docGrid w:linePitch="360"/>
        </w:sectPr>
      </w:pPr>
    </w:p>
    <w:p w:rsidR="003179A5" w:rsidRPr="004A5075" w:rsidRDefault="003179A5" w:rsidP="003179A5">
      <w:pPr>
        <w:rPr>
          <w:sz w:val="20"/>
          <w:lang w:eastAsia="zh-CN"/>
        </w:rPr>
      </w:pPr>
    </w:p>
    <w:p w:rsidR="003179A5" w:rsidRPr="004A5075" w:rsidRDefault="003179A5" w:rsidP="003179A5">
      <w:pPr>
        <w:rPr>
          <w:sz w:val="20"/>
          <w:lang w:eastAsia="zh-CN"/>
        </w:rPr>
      </w:pPr>
      <w:r w:rsidRPr="004A5075">
        <w:rPr>
          <w:sz w:val="20"/>
          <w:lang w:eastAsia="zh-CN"/>
        </w:rPr>
        <w:t>ПГ– 39</w:t>
      </w:r>
    </w:p>
    <w:p w:rsidR="003179A5" w:rsidRPr="004A5075" w:rsidRDefault="003179A5" w:rsidP="003179A5">
      <w:pPr>
        <w:rPr>
          <w:sz w:val="20"/>
          <w:lang w:eastAsia="zh-CN"/>
        </w:rPr>
      </w:pPr>
      <w:r w:rsidRPr="004A5075">
        <w:rPr>
          <w:sz w:val="20"/>
          <w:lang w:eastAsia="zh-CN"/>
        </w:rPr>
        <w:t>ПГ-34 в колодце чугун 100</w:t>
      </w:r>
      <w:r w:rsidRPr="004A5075">
        <w:rPr>
          <w:sz w:val="20"/>
          <w:lang w:eastAsia="zh-CN"/>
        </w:rPr>
        <w:tab/>
        <w:t xml:space="preserve"> - 12</w:t>
      </w:r>
    </w:p>
    <w:p w:rsidR="003179A5" w:rsidRPr="004A5075" w:rsidRDefault="003179A5" w:rsidP="003179A5">
      <w:pPr>
        <w:rPr>
          <w:sz w:val="20"/>
          <w:lang w:eastAsia="zh-CN"/>
        </w:rPr>
      </w:pPr>
      <w:r w:rsidRPr="004A5075">
        <w:rPr>
          <w:sz w:val="20"/>
          <w:lang w:eastAsia="zh-CN"/>
        </w:rPr>
        <w:t>ПВ – 82</w:t>
      </w:r>
    </w:p>
    <w:p w:rsidR="003179A5" w:rsidRPr="004A5075" w:rsidRDefault="003179A5" w:rsidP="003179A5">
      <w:pPr>
        <w:rPr>
          <w:sz w:val="20"/>
          <w:lang w:eastAsia="zh-CN"/>
        </w:rPr>
      </w:pPr>
      <w:proofErr w:type="spellStart"/>
      <w:r w:rsidRPr="004A5075">
        <w:rPr>
          <w:sz w:val="20"/>
          <w:lang w:eastAsia="zh-CN"/>
        </w:rPr>
        <w:t>Копань</w:t>
      </w:r>
      <w:proofErr w:type="spellEnd"/>
      <w:r w:rsidRPr="004A5075">
        <w:rPr>
          <w:sz w:val="20"/>
          <w:lang w:eastAsia="zh-CN"/>
        </w:rPr>
        <w:t xml:space="preserve"> – 20</w:t>
      </w:r>
    </w:p>
    <w:p w:rsidR="003179A5" w:rsidRPr="004A5075" w:rsidRDefault="003179A5" w:rsidP="003179A5">
      <w:pPr>
        <w:rPr>
          <w:sz w:val="20"/>
          <w:lang w:eastAsia="zh-CN"/>
        </w:rPr>
      </w:pPr>
      <w:r w:rsidRPr="004A5075">
        <w:rPr>
          <w:sz w:val="20"/>
          <w:lang w:eastAsia="zh-CN"/>
        </w:rPr>
        <w:t>Пруд – 7</w:t>
      </w:r>
    </w:p>
    <w:p w:rsidR="003179A5" w:rsidRPr="004A5075" w:rsidRDefault="003179A5" w:rsidP="003179A5">
      <w:pPr>
        <w:rPr>
          <w:sz w:val="20"/>
          <w:lang w:eastAsia="zh-CN"/>
        </w:rPr>
      </w:pPr>
      <w:r w:rsidRPr="004A5075">
        <w:rPr>
          <w:sz w:val="20"/>
          <w:lang w:eastAsia="zh-CN"/>
        </w:rPr>
        <w:t>Река – 7</w:t>
      </w:r>
    </w:p>
    <w:p w:rsidR="003179A5" w:rsidRPr="004A5075" w:rsidRDefault="003179A5" w:rsidP="003179A5">
      <w:pPr>
        <w:rPr>
          <w:sz w:val="20"/>
          <w:lang w:eastAsia="zh-CN"/>
        </w:rPr>
      </w:pPr>
      <w:r w:rsidRPr="004A5075">
        <w:rPr>
          <w:sz w:val="20"/>
          <w:lang w:eastAsia="zh-CN"/>
        </w:rPr>
        <w:t>Пирс – 3</w:t>
      </w:r>
    </w:p>
    <w:p w:rsidR="003179A5" w:rsidRPr="004A5075" w:rsidRDefault="003179A5" w:rsidP="003179A5">
      <w:pPr>
        <w:rPr>
          <w:sz w:val="20"/>
          <w:lang w:eastAsia="zh-CN"/>
        </w:rPr>
      </w:pPr>
      <w:r w:rsidRPr="004A5075">
        <w:rPr>
          <w:sz w:val="20"/>
          <w:lang w:eastAsia="zh-CN"/>
        </w:rPr>
        <w:t>Колодец – 1</w:t>
      </w:r>
    </w:p>
    <w:p w:rsidR="003179A5" w:rsidRPr="004A5075" w:rsidRDefault="003179A5" w:rsidP="003179A5">
      <w:pPr>
        <w:rPr>
          <w:sz w:val="20"/>
          <w:lang w:eastAsia="zh-CN"/>
        </w:rPr>
      </w:pPr>
      <w:r w:rsidRPr="004A5075">
        <w:rPr>
          <w:sz w:val="20"/>
          <w:lang w:eastAsia="zh-CN"/>
        </w:rPr>
        <w:t>Вод. Башня - 1</w:t>
      </w:r>
    </w:p>
    <w:p w:rsidR="003179A5" w:rsidRPr="004A5075" w:rsidRDefault="003179A5" w:rsidP="003179A5">
      <w:pPr>
        <w:rPr>
          <w:sz w:val="20"/>
          <w:lang w:eastAsia="zh-CN"/>
        </w:rPr>
      </w:pPr>
      <w:r w:rsidRPr="004A5075">
        <w:rPr>
          <w:sz w:val="20"/>
          <w:lang w:eastAsia="zh-CN"/>
        </w:rPr>
        <w:t>Итого:172</w:t>
      </w:r>
    </w:p>
    <w:p w:rsidR="003179A5" w:rsidRPr="00CA00F1" w:rsidRDefault="003179A5" w:rsidP="003179A5">
      <w:pPr>
        <w:rPr>
          <w:sz w:val="26"/>
          <w:lang w:eastAsia="zh-CN"/>
        </w:rPr>
      </w:pPr>
    </w:p>
    <w:p w:rsidR="005D75C8" w:rsidRDefault="005D75C8" w:rsidP="005D75C8">
      <w:pPr>
        <w:jc w:val="center"/>
        <w:rPr>
          <w:b/>
          <w:sz w:val="36"/>
          <w:szCs w:val="36"/>
          <w:lang w:val="en-US"/>
        </w:rPr>
      </w:pPr>
      <w:r>
        <w:rPr>
          <w:b/>
          <w:noProof/>
          <w:szCs w:val="28"/>
        </w:rPr>
        <w:drawing>
          <wp:inline distT="0" distB="0" distL="0" distR="0" wp14:anchorId="63988D05" wp14:editId="6E66E024">
            <wp:extent cx="428625" cy="5238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solidFill>
                      <a:srgbClr val="FFFFFF"/>
                    </a:solidFill>
                    <a:ln>
                      <a:noFill/>
                    </a:ln>
                  </pic:spPr>
                </pic:pic>
              </a:graphicData>
            </a:graphic>
          </wp:inline>
        </w:drawing>
      </w:r>
    </w:p>
    <w:p w:rsidR="005D75C8" w:rsidRPr="007B2666" w:rsidRDefault="005D75C8" w:rsidP="005D75C8">
      <w:pPr>
        <w:suppressAutoHyphens/>
        <w:ind w:left="360" w:right="267"/>
        <w:jc w:val="center"/>
        <w:rPr>
          <w:b/>
          <w:szCs w:val="28"/>
          <w:lang w:eastAsia="ar-SA"/>
        </w:rPr>
      </w:pPr>
      <w:r w:rsidRPr="007B2666">
        <w:rPr>
          <w:b/>
          <w:szCs w:val="28"/>
          <w:lang w:eastAsia="ar-SA"/>
        </w:rPr>
        <w:t>ДУМА ОРЛОВСКОГО МУНИЦИПАЛЬНОГО ОКРУГА</w:t>
      </w:r>
    </w:p>
    <w:p w:rsidR="005D75C8" w:rsidRPr="007B2666" w:rsidRDefault="005D75C8" w:rsidP="005D75C8">
      <w:pPr>
        <w:suppressAutoHyphens/>
        <w:ind w:left="360" w:right="267"/>
        <w:jc w:val="center"/>
        <w:rPr>
          <w:b/>
          <w:szCs w:val="28"/>
          <w:lang w:eastAsia="ar-SA"/>
        </w:rPr>
      </w:pPr>
      <w:r w:rsidRPr="007B2666">
        <w:rPr>
          <w:b/>
          <w:szCs w:val="28"/>
          <w:lang w:eastAsia="ar-SA"/>
        </w:rPr>
        <w:t>КИРОВСКОЙ ОБЛАСТИ</w:t>
      </w:r>
    </w:p>
    <w:p w:rsidR="005D75C8" w:rsidRPr="007B2666" w:rsidRDefault="005D75C8" w:rsidP="005D75C8">
      <w:pPr>
        <w:suppressAutoHyphens/>
        <w:spacing w:after="60"/>
        <w:jc w:val="center"/>
        <w:outlineLvl w:val="1"/>
        <w:rPr>
          <w:b/>
          <w:szCs w:val="28"/>
          <w:lang w:eastAsia="ar-SA"/>
        </w:rPr>
      </w:pPr>
      <w:r w:rsidRPr="007B2666">
        <w:rPr>
          <w:b/>
          <w:szCs w:val="28"/>
          <w:lang w:eastAsia="ar-SA"/>
        </w:rPr>
        <w:t>ПЕРВОГО СОЗЫВА</w:t>
      </w:r>
    </w:p>
    <w:p w:rsidR="005D75C8" w:rsidRPr="007B2666" w:rsidRDefault="005D75C8" w:rsidP="005D75C8">
      <w:pPr>
        <w:suppressAutoHyphens/>
        <w:jc w:val="center"/>
        <w:rPr>
          <w:b/>
          <w:szCs w:val="28"/>
          <w:lang w:eastAsia="ar-SA"/>
        </w:rPr>
      </w:pPr>
    </w:p>
    <w:p w:rsidR="005D75C8" w:rsidRDefault="005D75C8" w:rsidP="005D75C8">
      <w:pPr>
        <w:suppressAutoHyphens/>
        <w:ind w:left="3540" w:firstLine="708"/>
        <w:jc w:val="center"/>
        <w:rPr>
          <w:b/>
          <w:szCs w:val="28"/>
        </w:rPr>
      </w:pPr>
      <w:r w:rsidRPr="007B2666">
        <w:rPr>
          <w:b/>
          <w:szCs w:val="28"/>
          <w:lang w:eastAsia="ar-SA"/>
        </w:rPr>
        <w:t>РЕШЕНИЕ</w:t>
      </w:r>
      <w:r w:rsidRPr="007B2666">
        <w:tab/>
      </w:r>
      <w:r w:rsidRPr="007B2666">
        <w:tab/>
      </w:r>
      <w:r w:rsidRPr="007B2666">
        <w:tab/>
      </w:r>
      <w:r w:rsidRPr="007B2666">
        <w:tab/>
      </w:r>
      <w:r w:rsidRPr="007B2666">
        <w:tab/>
      </w:r>
      <w:r w:rsidRPr="007B2666">
        <w:tab/>
      </w:r>
    </w:p>
    <w:p w:rsidR="005D75C8" w:rsidRDefault="005D75C8" w:rsidP="005D75C8">
      <w:pPr>
        <w:spacing w:before="360"/>
        <w:rPr>
          <w:szCs w:val="28"/>
        </w:rPr>
      </w:pPr>
      <w:r>
        <w:rPr>
          <w:szCs w:val="28"/>
        </w:rPr>
        <w:t>22.05.2026</w:t>
      </w:r>
      <w:r>
        <w:rPr>
          <w:szCs w:val="28"/>
        </w:rPr>
        <w:tab/>
      </w:r>
      <w:r>
        <w:rPr>
          <w:szCs w:val="28"/>
        </w:rPr>
        <w:tab/>
      </w:r>
      <w:r>
        <w:rPr>
          <w:szCs w:val="28"/>
        </w:rPr>
        <w:tab/>
      </w:r>
      <w:r>
        <w:rPr>
          <w:szCs w:val="28"/>
        </w:rPr>
        <w:tab/>
      </w:r>
      <w:r>
        <w:rPr>
          <w:szCs w:val="28"/>
        </w:rPr>
        <w:tab/>
      </w:r>
      <w:r>
        <w:rPr>
          <w:szCs w:val="28"/>
        </w:rPr>
        <w:tab/>
        <w:t xml:space="preserve">  </w:t>
      </w:r>
      <w:r>
        <w:rPr>
          <w:szCs w:val="28"/>
        </w:rPr>
        <w:tab/>
      </w:r>
      <w:r>
        <w:rPr>
          <w:szCs w:val="28"/>
        </w:rPr>
        <w:tab/>
      </w:r>
      <w:r>
        <w:rPr>
          <w:szCs w:val="28"/>
        </w:rPr>
        <w:tab/>
      </w:r>
      <w:r>
        <w:rPr>
          <w:szCs w:val="28"/>
        </w:rPr>
        <w:tab/>
        <w:t xml:space="preserve"> № 10/119</w:t>
      </w:r>
    </w:p>
    <w:p w:rsidR="005D75C8" w:rsidRDefault="005D75C8" w:rsidP="005D75C8">
      <w:pPr>
        <w:jc w:val="center"/>
        <w:rPr>
          <w:szCs w:val="28"/>
        </w:rPr>
      </w:pPr>
      <w:r>
        <w:rPr>
          <w:szCs w:val="28"/>
        </w:rPr>
        <w:t>г. Орлов</w:t>
      </w:r>
    </w:p>
    <w:p w:rsidR="005D75C8" w:rsidRDefault="005D75C8" w:rsidP="005D75C8">
      <w:pPr>
        <w:jc w:val="center"/>
        <w:rPr>
          <w:szCs w:val="28"/>
        </w:rPr>
      </w:pPr>
    </w:p>
    <w:p w:rsidR="005D75C8" w:rsidRDefault="005D75C8" w:rsidP="005D75C8">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 xml:space="preserve">Об утверждении положения о статусе депутата, </w:t>
      </w:r>
    </w:p>
    <w:p w:rsidR="005D75C8" w:rsidRDefault="005D75C8" w:rsidP="005D75C8">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Pr="00B53714">
        <w:rPr>
          <w:rFonts w:ascii="Times New Roman" w:hAnsi="Times New Roman" w:cs="Times New Roman"/>
          <w:sz w:val="28"/>
          <w:szCs w:val="28"/>
        </w:rPr>
        <w:t>ыборного</w:t>
      </w:r>
      <w:r>
        <w:rPr>
          <w:rFonts w:ascii="Times New Roman" w:hAnsi="Times New Roman" w:cs="Times New Roman"/>
          <w:sz w:val="28"/>
          <w:szCs w:val="28"/>
        </w:rPr>
        <w:t xml:space="preserve"> </w:t>
      </w:r>
      <w:r w:rsidRPr="00B53714">
        <w:rPr>
          <w:rFonts w:ascii="Times New Roman" w:hAnsi="Times New Roman" w:cs="Times New Roman"/>
          <w:sz w:val="28"/>
          <w:szCs w:val="28"/>
        </w:rPr>
        <w:t xml:space="preserve">должностного лица местного самоуправления </w:t>
      </w:r>
    </w:p>
    <w:p w:rsidR="005D75C8" w:rsidRPr="00B53714" w:rsidRDefault="005D75C8" w:rsidP="005D75C8">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B53714">
        <w:rPr>
          <w:rFonts w:ascii="Times New Roman" w:hAnsi="Times New Roman" w:cs="Times New Roman"/>
          <w:sz w:val="28"/>
          <w:szCs w:val="28"/>
        </w:rPr>
        <w:t>образования Орловский муниципальный округ</w:t>
      </w:r>
    </w:p>
    <w:p w:rsidR="005D75C8" w:rsidRPr="00B53714" w:rsidRDefault="005D75C8" w:rsidP="005D75C8">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Кировской области</w:t>
      </w:r>
    </w:p>
    <w:p w:rsidR="005D75C8" w:rsidRPr="00B53714" w:rsidRDefault="005D75C8" w:rsidP="005D75C8">
      <w:pPr>
        <w:pStyle w:val="ConsPlusNormal"/>
        <w:jc w:val="both"/>
      </w:pPr>
    </w:p>
    <w:p w:rsidR="005D75C8" w:rsidRDefault="005D75C8" w:rsidP="005D75C8">
      <w:pPr>
        <w:pStyle w:val="ConsPlusNormal"/>
        <w:ind w:firstLine="540"/>
        <w:jc w:val="both"/>
      </w:pPr>
      <w:r w:rsidRPr="00B53714">
        <w:t>В соответствии со статьями 25 - 30  Федерального закона от </w:t>
      </w:r>
      <w:hyperlink r:id="rId31" w:tgtFrame="_blank" w:history="1">
        <w:r w:rsidRPr="00B53714">
          <w:rPr>
            <w:rStyle w:val="15"/>
          </w:rPr>
          <w:t>20.03.2025 </w:t>
        </w:r>
        <w:r>
          <w:rPr>
            <w:rStyle w:val="15"/>
          </w:rPr>
          <w:t>№</w:t>
        </w:r>
        <w:r w:rsidRPr="00B53714">
          <w:rPr>
            <w:rStyle w:val="15"/>
          </w:rPr>
          <w:t> 33-ФЗ</w:t>
        </w:r>
      </w:hyperlink>
      <w:r w:rsidRPr="00B53714">
        <w:t> «Об общих принципах организации местного самоуправлении в единой системе публичной власти», статьями 7.1, 8 Федерального закона от </w:t>
      </w:r>
      <w:hyperlink r:id="rId32" w:tgtFrame="_blank" w:history="1">
        <w:r w:rsidRPr="00B53714">
          <w:rPr>
            <w:rStyle w:val="15"/>
          </w:rPr>
          <w:t>25.12.2008 </w:t>
        </w:r>
        <w:r>
          <w:rPr>
            <w:rStyle w:val="15"/>
          </w:rPr>
          <w:t>№</w:t>
        </w:r>
        <w:r w:rsidRPr="00B53714">
          <w:rPr>
            <w:rStyle w:val="15"/>
          </w:rPr>
          <w:t> 273-</w:t>
        </w:r>
        <w:r>
          <w:rPr>
            <w:rStyle w:val="15"/>
          </w:rPr>
          <w:t xml:space="preserve">ФЗ </w:t>
        </w:r>
      </w:hyperlink>
      <w:r w:rsidRPr="00B53714">
        <w:t> «О противодействии коррупции», статьей 9 Закона Кировской области </w:t>
      </w:r>
      <w:proofErr w:type="gramStart"/>
      <w:r w:rsidRPr="00B53714">
        <w:t>от</w:t>
      </w:r>
      <w:proofErr w:type="gramEnd"/>
      <w:r w:rsidRPr="00B53714">
        <w:t> </w:t>
      </w:r>
      <w:r>
        <w:t xml:space="preserve"> </w:t>
      </w:r>
    </w:p>
    <w:p w:rsidR="005D75C8" w:rsidRDefault="005D75C8" w:rsidP="005D75C8">
      <w:pPr>
        <w:pStyle w:val="ConsPlusNormal"/>
        <w:jc w:val="both"/>
      </w:pPr>
      <w:r w:rsidRPr="00B53714">
        <w:t>25.11.2025 </w:t>
      </w:r>
      <w:r>
        <w:t>№ 437-ЗО «О местном самоуправлении в Кировской области</w:t>
      </w:r>
      <w:r w:rsidRPr="00B53714">
        <w:t>», Законом Кировской области от </w:t>
      </w:r>
      <w:r>
        <w:t xml:space="preserve"> </w:t>
      </w:r>
      <w:r w:rsidRPr="00D6625B">
        <w:t>08.07.2008 № 257- 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 Уставом муниципального образования Орловский муниципальный округ Кировской области</w:t>
      </w:r>
      <w:r>
        <w:t>,</w:t>
      </w:r>
      <w:r w:rsidRPr="00B53714">
        <w:t xml:space="preserve"> Дума Орловского муниципального округа РЕШИЛА:</w:t>
      </w:r>
    </w:p>
    <w:p w:rsidR="005D75C8" w:rsidRDefault="005D75C8" w:rsidP="005D75C8">
      <w:pPr>
        <w:pStyle w:val="ConsPlusNormal"/>
        <w:ind w:firstLine="540"/>
        <w:jc w:val="both"/>
      </w:pPr>
      <w:r w:rsidRPr="00B53714">
        <w:t xml:space="preserve">1. Утвердить </w:t>
      </w:r>
      <w:hyperlink w:anchor="P40">
        <w:r w:rsidRPr="00B53714">
          <w:t>Положение</w:t>
        </w:r>
      </w:hyperlink>
      <w:r w:rsidRPr="00B53714">
        <w:t xml:space="preserve"> о статусе депутата, выборного должностного лица местного самоуправления муниципального образования Орловский муниципальный округ Кировской области согласно приложению.</w:t>
      </w:r>
    </w:p>
    <w:p w:rsidR="005D75C8" w:rsidRDefault="005D75C8" w:rsidP="005D75C8">
      <w:pPr>
        <w:pStyle w:val="ConsPlusNormal"/>
        <w:ind w:firstLine="540"/>
        <w:jc w:val="both"/>
      </w:pPr>
      <w:r>
        <w:t>2. Признать утратившими силу:</w:t>
      </w:r>
    </w:p>
    <w:p w:rsidR="005D75C8" w:rsidRDefault="005D75C8" w:rsidP="005D75C8">
      <w:pPr>
        <w:pStyle w:val="ConsPlusNormal"/>
        <w:ind w:firstLine="540"/>
        <w:jc w:val="both"/>
      </w:pPr>
      <w:r>
        <w:lastRenderedPageBreak/>
        <w:t xml:space="preserve">2.1. Решение Орловской районной Думы от 25.03.2022 № 10/57 </w:t>
      </w:r>
      <w:r w:rsidRPr="00843568">
        <w:t>«Об утверждении Положения о статусе депутата Орловской районной Думы и главы муниципального образования Орловский муниципальный район Кировской области»</w:t>
      </w:r>
      <w:r>
        <w:t>.</w:t>
      </w:r>
    </w:p>
    <w:p w:rsidR="005D75C8" w:rsidRDefault="005D75C8" w:rsidP="005D75C8">
      <w:pPr>
        <w:tabs>
          <w:tab w:val="left" w:pos="567"/>
        </w:tabs>
        <w:rPr>
          <w:szCs w:val="28"/>
        </w:rPr>
      </w:pPr>
      <w:r>
        <w:rPr>
          <w:szCs w:val="28"/>
        </w:rPr>
        <w:tab/>
        <w:t xml:space="preserve">2.2. </w:t>
      </w:r>
      <w:r w:rsidRPr="00B53714">
        <w:rPr>
          <w:szCs w:val="28"/>
        </w:rPr>
        <w:t xml:space="preserve">Решение Орловской районной Думы от 28.06.2024 № 34/355 </w:t>
      </w:r>
      <w:r>
        <w:rPr>
          <w:szCs w:val="28"/>
        </w:rPr>
        <w:t>«О внесении изменений в решение Орловской районной Думы от 25.03.2022 № 10/57».</w:t>
      </w:r>
    </w:p>
    <w:p w:rsidR="005D75C8" w:rsidRDefault="005D75C8" w:rsidP="005D75C8">
      <w:pPr>
        <w:pStyle w:val="af2"/>
        <w:spacing w:before="0" w:beforeAutospacing="0" w:after="0" w:afterAutospacing="0"/>
        <w:ind w:firstLine="567"/>
        <w:jc w:val="both"/>
        <w:rPr>
          <w:bCs/>
          <w:color w:val="000000"/>
          <w:sz w:val="28"/>
          <w:szCs w:val="32"/>
        </w:rPr>
      </w:pPr>
      <w:r>
        <w:rPr>
          <w:sz w:val="28"/>
          <w:szCs w:val="28"/>
        </w:rPr>
        <w:t xml:space="preserve">2.3. </w:t>
      </w:r>
      <w:r>
        <w:rPr>
          <w:bCs/>
          <w:color w:val="000000"/>
          <w:sz w:val="28"/>
          <w:szCs w:val="32"/>
        </w:rPr>
        <w:t>Р</w:t>
      </w:r>
      <w:r w:rsidRPr="002335A9">
        <w:rPr>
          <w:bCs/>
          <w:color w:val="000000"/>
          <w:sz w:val="28"/>
          <w:szCs w:val="32"/>
        </w:rPr>
        <w:t xml:space="preserve">ешение </w:t>
      </w:r>
      <w:r>
        <w:rPr>
          <w:bCs/>
          <w:color w:val="000000"/>
          <w:sz w:val="28"/>
          <w:szCs w:val="32"/>
        </w:rPr>
        <w:t>О</w:t>
      </w:r>
      <w:r w:rsidRPr="002335A9">
        <w:rPr>
          <w:bCs/>
          <w:color w:val="000000"/>
          <w:sz w:val="28"/>
          <w:szCs w:val="32"/>
        </w:rPr>
        <w:t>рловской городской думы от 27.12.2005 № 5/31 «</w:t>
      </w:r>
      <w:r>
        <w:rPr>
          <w:bCs/>
          <w:color w:val="000000"/>
          <w:sz w:val="28"/>
          <w:szCs w:val="32"/>
        </w:rPr>
        <w:t>О</w:t>
      </w:r>
      <w:r w:rsidRPr="002335A9">
        <w:rPr>
          <w:bCs/>
          <w:color w:val="000000"/>
          <w:sz w:val="28"/>
          <w:szCs w:val="32"/>
        </w:rPr>
        <w:t>б утверждении положения о статусе депутата члена выборного органа местного самоуправления, выборного должностного лица местного самоуправления»</w:t>
      </w:r>
      <w:r>
        <w:rPr>
          <w:bCs/>
          <w:color w:val="000000"/>
          <w:sz w:val="28"/>
          <w:szCs w:val="32"/>
        </w:rPr>
        <w:t>.</w:t>
      </w:r>
    </w:p>
    <w:p w:rsidR="005D75C8" w:rsidRDefault="005D75C8" w:rsidP="005D75C8">
      <w:pPr>
        <w:pStyle w:val="af2"/>
        <w:spacing w:before="0" w:beforeAutospacing="0" w:after="0" w:afterAutospacing="0"/>
        <w:ind w:firstLine="567"/>
        <w:jc w:val="both"/>
        <w:rPr>
          <w:bCs/>
          <w:color w:val="000000"/>
          <w:sz w:val="28"/>
          <w:szCs w:val="28"/>
        </w:rPr>
      </w:pPr>
      <w:r>
        <w:rPr>
          <w:bCs/>
          <w:color w:val="000000"/>
          <w:sz w:val="28"/>
          <w:szCs w:val="32"/>
        </w:rPr>
        <w:t>2.4. Р</w:t>
      </w:r>
      <w:r w:rsidRPr="002335A9">
        <w:rPr>
          <w:bCs/>
          <w:color w:val="000000"/>
          <w:sz w:val="28"/>
          <w:szCs w:val="32"/>
        </w:rPr>
        <w:t xml:space="preserve">ешение </w:t>
      </w:r>
      <w:r>
        <w:rPr>
          <w:bCs/>
          <w:color w:val="000000"/>
          <w:sz w:val="28"/>
          <w:szCs w:val="32"/>
        </w:rPr>
        <w:t>О</w:t>
      </w:r>
      <w:r w:rsidRPr="002335A9">
        <w:rPr>
          <w:bCs/>
          <w:color w:val="000000"/>
          <w:sz w:val="28"/>
          <w:szCs w:val="32"/>
        </w:rPr>
        <w:t xml:space="preserve">рловской городской думы от </w:t>
      </w:r>
      <w:r>
        <w:rPr>
          <w:bCs/>
          <w:color w:val="000000"/>
          <w:sz w:val="28"/>
          <w:szCs w:val="32"/>
        </w:rPr>
        <w:t>22.11.2024</w:t>
      </w:r>
      <w:r w:rsidRPr="002335A9">
        <w:rPr>
          <w:bCs/>
          <w:color w:val="000000"/>
          <w:sz w:val="28"/>
          <w:szCs w:val="32"/>
        </w:rPr>
        <w:t xml:space="preserve"> № </w:t>
      </w:r>
      <w:r>
        <w:rPr>
          <w:bCs/>
          <w:color w:val="000000"/>
          <w:sz w:val="28"/>
          <w:szCs w:val="32"/>
        </w:rPr>
        <w:t>32/114</w:t>
      </w:r>
      <w:r w:rsidRPr="002335A9">
        <w:rPr>
          <w:rFonts w:ascii="Arial" w:hAnsi="Arial" w:cs="Arial"/>
          <w:b/>
          <w:bCs/>
          <w:color w:val="000000"/>
          <w:sz w:val="32"/>
          <w:szCs w:val="32"/>
        </w:rPr>
        <w:t xml:space="preserve"> </w:t>
      </w:r>
      <w:r w:rsidRPr="002335A9">
        <w:rPr>
          <w:b/>
          <w:bCs/>
          <w:color w:val="000000"/>
          <w:sz w:val="32"/>
          <w:szCs w:val="32"/>
        </w:rPr>
        <w:t>«</w:t>
      </w:r>
      <w:r w:rsidRPr="002335A9">
        <w:rPr>
          <w:bCs/>
          <w:color w:val="000000"/>
          <w:sz w:val="28"/>
          <w:szCs w:val="28"/>
        </w:rPr>
        <w:t xml:space="preserve">О внесении изменений и дополнений в решение Орловской городской думы от 27.12.2005 </w:t>
      </w:r>
      <w:r>
        <w:rPr>
          <w:bCs/>
          <w:color w:val="000000"/>
          <w:sz w:val="28"/>
          <w:szCs w:val="28"/>
        </w:rPr>
        <w:t>№ 5/31 «О</w:t>
      </w:r>
      <w:r w:rsidRPr="002335A9">
        <w:rPr>
          <w:bCs/>
          <w:color w:val="000000"/>
          <w:sz w:val="28"/>
          <w:szCs w:val="28"/>
        </w:rPr>
        <w:t>б утверждении положения о статусе депутата члена выборного органа местного самоуправления, выборного должностного лица местного самоуправления»</w:t>
      </w:r>
      <w:r>
        <w:rPr>
          <w:bCs/>
          <w:color w:val="000000"/>
          <w:sz w:val="28"/>
          <w:szCs w:val="28"/>
        </w:rPr>
        <w:t>.</w:t>
      </w:r>
    </w:p>
    <w:p w:rsidR="005D75C8" w:rsidRDefault="005D75C8" w:rsidP="005D75C8">
      <w:pPr>
        <w:pStyle w:val="af2"/>
        <w:spacing w:before="0" w:beforeAutospacing="0" w:after="0" w:afterAutospacing="0"/>
        <w:ind w:firstLine="567"/>
        <w:jc w:val="both"/>
        <w:rPr>
          <w:bCs/>
          <w:color w:val="000000"/>
          <w:sz w:val="28"/>
          <w:szCs w:val="32"/>
        </w:rPr>
      </w:pPr>
      <w:r>
        <w:rPr>
          <w:bCs/>
          <w:color w:val="000000"/>
          <w:sz w:val="28"/>
          <w:szCs w:val="28"/>
        </w:rPr>
        <w:t xml:space="preserve">2.5. </w:t>
      </w:r>
      <w:r>
        <w:rPr>
          <w:bCs/>
          <w:color w:val="000000"/>
          <w:sz w:val="28"/>
          <w:szCs w:val="32"/>
        </w:rPr>
        <w:t>Р</w:t>
      </w:r>
      <w:r w:rsidRPr="002335A9">
        <w:rPr>
          <w:bCs/>
          <w:color w:val="000000"/>
          <w:sz w:val="28"/>
          <w:szCs w:val="32"/>
        </w:rPr>
        <w:t xml:space="preserve">ешение </w:t>
      </w:r>
      <w:r>
        <w:rPr>
          <w:bCs/>
          <w:color w:val="000000"/>
          <w:sz w:val="28"/>
          <w:szCs w:val="32"/>
        </w:rPr>
        <w:t>О</w:t>
      </w:r>
      <w:r w:rsidRPr="002335A9">
        <w:rPr>
          <w:bCs/>
          <w:color w:val="000000"/>
          <w:sz w:val="28"/>
          <w:szCs w:val="32"/>
        </w:rPr>
        <w:t xml:space="preserve">рловской </w:t>
      </w:r>
      <w:r>
        <w:rPr>
          <w:bCs/>
          <w:color w:val="000000"/>
          <w:sz w:val="28"/>
          <w:szCs w:val="32"/>
        </w:rPr>
        <w:t xml:space="preserve">сельской </w:t>
      </w:r>
      <w:r w:rsidRPr="002335A9">
        <w:rPr>
          <w:bCs/>
          <w:color w:val="000000"/>
          <w:sz w:val="28"/>
          <w:szCs w:val="32"/>
        </w:rPr>
        <w:t>думы от 27.12.20</w:t>
      </w:r>
      <w:r>
        <w:rPr>
          <w:bCs/>
          <w:color w:val="000000"/>
          <w:sz w:val="28"/>
          <w:szCs w:val="32"/>
        </w:rPr>
        <w:t>12</w:t>
      </w:r>
      <w:r w:rsidRPr="002335A9">
        <w:rPr>
          <w:bCs/>
          <w:color w:val="000000"/>
          <w:sz w:val="28"/>
          <w:szCs w:val="32"/>
        </w:rPr>
        <w:t xml:space="preserve"> № </w:t>
      </w:r>
      <w:r>
        <w:rPr>
          <w:bCs/>
          <w:color w:val="000000"/>
          <w:sz w:val="28"/>
          <w:szCs w:val="32"/>
        </w:rPr>
        <w:t>12/79</w:t>
      </w:r>
      <w:r w:rsidRPr="002335A9">
        <w:rPr>
          <w:bCs/>
          <w:color w:val="000000"/>
          <w:sz w:val="28"/>
          <w:szCs w:val="32"/>
        </w:rPr>
        <w:t xml:space="preserve"> «</w:t>
      </w:r>
      <w:r>
        <w:rPr>
          <w:bCs/>
          <w:color w:val="000000"/>
          <w:sz w:val="28"/>
          <w:szCs w:val="32"/>
        </w:rPr>
        <w:t>О</w:t>
      </w:r>
      <w:r w:rsidRPr="002335A9">
        <w:rPr>
          <w:bCs/>
          <w:color w:val="000000"/>
          <w:sz w:val="28"/>
          <w:szCs w:val="32"/>
        </w:rPr>
        <w:t>б утверждении положения о статусе депутата члена выборного органа местного самоуправления, выборного должностного лица местного самоуправления»</w:t>
      </w:r>
      <w:r>
        <w:rPr>
          <w:bCs/>
          <w:color w:val="000000"/>
          <w:sz w:val="28"/>
          <w:szCs w:val="32"/>
        </w:rPr>
        <w:t>.</w:t>
      </w:r>
      <w:r w:rsidRPr="002335A9">
        <w:rPr>
          <w:bCs/>
          <w:color w:val="000000"/>
          <w:sz w:val="28"/>
          <w:szCs w:val="32"/>
        </w:rPr>
        <w:t xml:space="preserve"> </w:t>
      </w:r>
    </w:p>
    <w:p w:rsidR="005D75C8" w:rsidRDefault="005D75C8" w:rsidP="005D75C8">
      <w:pPr>
        <w:pStyle w:val="af2"/>
        <w:spacing w:before="0" w:beforeAutospacing="0" w:after="0" w:afterAutospacing="0"/>
        <w:ind w:firstLine="567"/>
        <w:jc w:val="both"/>
        <w:rPr>
          <w:bCs/>
          <w:color w:val="000000"/>
          <w:sz w:val="28"/>
          <w:szCs w:val="28"/>
        </w:rPr>
      </w:pPr>
      <w:r>
        <w:rPr>
          <w:bCs/>
          <w:color w:val="000000"/>
          <w:sz w:val="28"/>
          <w:szCs w:val="32"/>
        </w:rPr>
        <w:t>2.6. Р</w:t>
      </w:r>
      <w:r w:rsidRPr="002335A9">
        <w:rPr>
          <w:bCs/>
          <w:color w:val="000000"/>
          <w:sz w:val="28"/>
          <w:szCs w:val="32"/>
        </w:rPr>
        <w:t xml:space="preserve">ешение </w:t>
      </w:r>
      <w:r>
        <w:rPr>
          <w:bCs/>
          <w:color w:val="000000"/>
          <w:sz w:val="28"/>
          <w:szCs w:val="32"/>
        </w:rPr>
        <w:t>О</w:t>
      </w:r>
      <w:r w:rsidRPr="002335A9">
        <w:rPr>
          <w:bCs/>
          <w:color w:val="000000"/>
          <w:sz w:val="28"/>
          <w:szCs w:val="32"/>
        </w:rPr>
        <w:t xml:space="preserve">рловской </w:t>
      </w:r>
      <w:r>
        <w:rPr>
          <w:bCs/>
          <w:color w:val="000000"/>
          <w:sz w:val="28"/>
          <w:szCs w:val="32"/>
        </w:rPr>
        <w:t>сельской</w:t>
      </w:r>
      <w:r w:rsidRPr="002335A9">
        <w:rPr>
          <w:bCs/>
          <w:color w:val="000000"/>
          <w:sz w:val="28"/>
          <w:szCs w:val="32"/>
        </w:rPr>
        <w:t xml:space="preserve"> думы от </w:t>
      </w:r>
      <w:r>
        <w:rPr>
          <w:bCs/>
          <w:color w:val="000000"/>
          <w:sz w:val="28"/>
          <w:szCs w:val="32"/>
        </w:rPr>
        <w:t>16.03.2017</w:t>
      </w:r>
      <w:r w:rsidRPr="002335A9">
        <w:rPr>
          <w:bCs/>
          <w:color w:val="000000"/>
          <w:sz w:val="28"/>
          <w:szCs w:val="32"/>
        </w:rPr>
        <w:t xml:space="preserve"> № </w:t>
      </w:r>
      <w:r>
        <w:rPr>
          <w:bCs/>
          <w:color w:val="000000"/>
          <w:sz w:val="28"/>
          <w:szCs w:val="32"/>
        </w:rPr>
        <w:t>7/37</w:t>
      </w:r>
      <w:r w:rsidRPr="002335A9">
        <w:rPr>
          <w:rFonts w:ascii="Arial" w:hAnsi="Arial" w:cs="Arial"/>
          <w:b/>
          <w:bCs/>
          <w:color w:val="000000"/>
          <w:sz w:val="32"/>
          <w:szCs w:val="32"/>
        </w:rPr>
        <w:t xml:space="preserve"> </w:t>
      </w:r>
      <w:r w:rsidRPr="002335A9">
        <w:rPr>
          <w:b/>
          <w:bCs/>
          <w:color w:val="000000"/>
          <w:sz w:val="32"/>
          <w:szCs w:val="32"/>
        </w:rPr>
        <w:t>«</w:t>
      </w:r>
      <w:r w:rsidRPr="002335A9">
        <w:rPr>
          <w:bCs/>
          <w:color w:val="000000"/>
          <w:sz w:val="28"/>
          <w:szCs w:val="28"/>
        </w:rPr>
        <w:t xml:space="preserve">О внесении изменений и дополнений в решение Орловской </w:t>
      </w:r>
      <w:r>
        <w:rPr>
          <w:bCs/>
          <w:color w:val="000000"/>
          <w:sz w:val="28"/>
          <w:szCs w:val="28"/>
        </w:rPr>
        <w:t>сельской</w:t>
      </w:r>
      <w:r w:rsidRPr="002335A9">
        <w:rPr>
          <w:bCs/>
          <w:color w:val="000000"/>
          <w:sz w:val="28"/>
          <w:szCs w:val="28"/>
        </w:rPr>
        <w:t xml:space="preserve"> думы от</w:t>
      </w:r>
      <w:r>
        <w:rPr>
          <w:bCs/>
          <w:color w:val="000000"/>
          <w:sz w:val="28"/>
          <w:szCs w:val="28"/>
        </w:rPr>
        <w:t xml:space="preserve"> 27.12.2012</w:t>
      </w:r>
      <w:r w:rsidRPr="002335A9">
        <w:rPr>
          <w:bCs/>
          <w:color w:val="000000"/>
          <w:sz w:val="28"/>
          <w:szCs w:val="28"/>
        </w:rPr>
        <w:t xml:space="preserve"> </w:t>
      </w:r>
      <w:r>
        <w:rPr>
          <w:bCs/>
          <w:color w:val="000000"/>
          <w:sz w:val="28"/>
          <w:szCs w:val="28"/>
        </w:rPr>
        <w:t>№ 12/79 «О</w:t>
      </w:r>
      <w:r w:rsidRPr="002335A9">
        <w:rPr>
          <w:bCs/>
          <w:color w:val="000000"/>
          <w:sz w:val="28"/>
          <w:szCs w:val="28"/>
        </w:rPr>
        <w:t>б утверждении положения о статусе депутата члена выборного органа местного самоуправления, выборного должностного лица местного самоуправления»</w:t>
      </w:r>
      <w:r>
        <w:rPr>
          <w:bCs/>
          <w:color w:val="000000"/>
          <w:sz w:val="28"/>
          <w:szCs w:val="28"/>
        </w:rPr>
        <w:t>.</w:t>
      </w:r>
    </w:p>
    <w:p w:rsidR="005D75C8" w:rsidRPr="00A64B63" w:rsidRDefault="005D75C8" w:rsidP="005D75C8">
      <w:pPr>
        <w:ind w:firstLine="567"/>
        <w:jc w:val="both"/>
        <w:rPr>
          <w:szCs w:val="28"/>
        </w:rPr>
      </w:pPr>
      <w:r>
        <w:rPr>
          <w:szCs w:val="28"/>
        </w:rPr>
        <w:t xml:space="preserve">3. </w:t>
      </w:r>
      <w:r w:rsidRPr="00E80509">
        <w:rPr>
          <w:szCs w:val="28"/>
        </w:rPr>
        <w:t>Опубликовать настоящее решение в Информационном бюллетене органов местного самоуправления муниципального образования Орловский муниципальный</w:t>
      </w:r>
      <w:r>
        <w:rPr>
          <w:szCs w:val="28"/>
        </w:rPr>
        <w:t xml:space="preserve"> округ</w:t>
      </w:r>
      <w:r w:rsidRPr="00A64B63">
        <w:rPr>
          <w:szCs w:val="28"/>
        </w:rPr>
        <w:t xml:space="preserve"> Кировской области.</w:t>
      </w:r>
    </w:p>
    <w:p w:rsidR="005D75C8" w:rsidRPr="00A64B63" w:rsidRDefault="005D75C8" w:rsidP="005D75C8">
      <w:pPr>
        <w:ind w:firstLine="540"/>
        <w:jc w:val="both"/>
        <w:rPr>
          <w:szCs w:val="28"/>
        </w:rPr>
      </w:pPr>
      <w:r>
        <w:rPr>
          <w:szCs w:val="28"/>
        </w:rPr>
        <w:t xml:space="preserve">4. </w:t>
      </w:r>
      <w:r w:rsidRPr="00A64B63">
        <w:rPr>
          <w:szCs w:val="28"/>
        </w:rPr>
        <w:t xml:space="preserve">Решение вступает в силу после официального опубликования. </w:t>
      </w:r>
    </w:p>
    <w:p w:rsidR="005D75C8" w:rsidRPr="00B53714" w:rsidRDefault="005D75C8" w:rsidP="005D75C8">
      <w:pPr>
        <w:pStyle w:val="ConsPlusNormal"/>
        <w:jc w:val="both"/>
      </w:pPr>
    </w:p>
    <w:tbl>
      <w:tblPr>
        <w:tblpPr w:leftFromText="180" w:rightFromText="180" w:vertAnchor="text" w:horzAnchor="margin" w:tblpY="97"/>
        <w:tblW w:w="0" w:type="auto"/>
        <w:tblLook w:val="04A0" w:firstRow="1" w:lastRow="0" w:firstColumn="1" w:lastColumn="0" w:noHBand="0" w:noVBand="1"/>
      </w:tblPr>
      <w:tblGrid>
        <w:gridCol w:w="4797"/>
        <w:gridCol w:w="4773"/>
      </w:tblGrid>
      <w:tr w:rsidR="005D75C8" w:rsidRPr="005D75C8" w:rsidTr="005D75C8">
        <w:tc>
          <w:tcPr>
            <w:tcW w:w="4927" w:type="dxa"/>
          </w:tcPr>
          <w:p w:rsidR="005D75C8" w:rsidRPr="005D75C8" w:rsidRDefault="005D75C8" w:rsidP="005D75C8">
            <w:pPr>
              <w:pStyle w:val="ae"/>
              <w:spacing w:line="360" w:lineRule="exact"/>
              <w:rPr>
                <w:rFonts w:ascii="Times New Roman" w:hAnsi="Times New Roman" w:cs="Times New Roman"/>
                <w:sz w:val="28"/>
                <w:szCs w:val="28"/>
              </w:rPr>
            </w:pPr>
            <w:r w:rsidRPr="005D75C8">
              <w:rPr>
                <w:rFonts w:ascii="Times New Roman" w:hAnsi="Times New Roman" w:cs="Times New Roman"/>
                <w:sz w:val="28"/>
                <w:szCs w:val="28"/>
              </w:rPr>
              <w:t>Председатель</w:t>
            </w:r>
          </w:p>
          <w:p w:rsidR="005D75C8" w:rsidRPr="005D75C8" w:rsidRDefault="005D75C8" w:rsidP="005D75C8">
            <w:pPr>
              <w:pStyle w:val="ae"/>
              <w:spacing w:line="360" w:lineRule="exact"/>
              <w:rPr>
                <w:rFonts w:ascii="Times New Roman" w:hAnsi="Times New Roman" w:cs="Times New Roman"/>
                <w:sz w:val="28"/>
                <w:szCs w:val="28"/>
              </w:rPr>
            </w:pPr>
            <w:r w:rsidRPr="005D75C8">
              <w:rPr>
                <w:rFonts w:ascii="Times New Roman" w:hAnsi="Times New Roman" w:cs="Times New Roman"/>
                <w:sz w:val="28"/>
                <w:szCs w:val="28"/>
              </w:rPr>
              <w:t xml:space="preserve">Думы Орловского </w:t>
            </w:r>
          </w:p>
          <w:p w:rsidR="005D75C8" w:rsidRPr="005D75C8" w:rsidRDefault="005D75C8" w:rsidP="005D75C8">
            <w:pPr>
              <w:pStyle w:val="ae"/>
              <w:spacing w:line="360" w:lineRule="exact"/>
              <w:rPr>
                <w:rFonts w:ascii="Times New Roman" w:hAnsi="Times New Roman" w:cs="Times New Roman"/>
                <w:sz w:val="28"/>
                <w:szCs w:val="28"/>
              </w:rPr>
            </w:pPr>
            <w:r w:rsidRPr="005D75C8">
              <w:rPr>
                <w:rFonts w:ascii="Times New Roman" w:hAnsi="Times New Roman" w:cs="Times New Roman"/>
                <w:sz w:val="28"/>
                <w:szCs w:val="28"/>
              </w:rPr>
              <w:t>муниципального округа</w:t>
            </w:r>
          </w:p>
          <w:p w:rsidR="005D75C8" w:rsidRPr="005D75C8" w:rsidRDefault="005D75C8" w:rsidP="005D75C8">
            <w:pPr>
              <w:pStyle w:val="aff"/>
              <w:jc w:val="left"/>
              <w:rPr>
                <w:rFonts w:ascii="Times New Roman" w:hAnsi="Times New Roman" w:cs="Times New Roman"/>
              </w:rPr>
            </w:pPr>
            <w:r w:rsidRPr="005D75C8">
              <w:rPr>
                <w:rFonts w:ascii="Times New Roman" w:hAnsi="Times New Roman" w:cs="Times New Roman"/>
              </w:rPr>
              <w:t xml:space="preserve">_________________ </w:t>
            </w:r>
            <w:r w:rsidRPr="005D75C8">
              <w:rPr>
                <w:rFonts w:ascii="Times New Roman" w:hAnsi="Times New Roman" w:cs="Times New Roman"/>
                <w:i w:val="0"/>
              </w:rPr>
              <w:t>Т.В. Хохлова</w:t>
            </w:r>
          </w:p>
        </w:tc>
        <w:tc>
          <w:tcPr>
            <w:tcW w:w="4928" w:type="dxa"/>
          </w:tcPr>
          <w:p w:rsidR="005D75C8" w:rsidRPr="005D75C8" w:rsidRDefault="005D75C8" w:rsidP="005D75C8">
            <w:pPr>
              <w:pStyle w:val="ae"/>
              <w:spacing w:line="360" w:lineRule="exact"/>
              <w:jc w:val="both"/>
              <w:rPr>
                <w:rFonts w:ascii="Times New Roman" w:hAnsi="Times New Roman" w:cs="Times New Roman"/>
                <w:sz w:val="28"/>
                <w:szCs w:val="28"/>
              </w:rPr>
            </w:pPr>
            <w:r w:rsidRPr="005D75C8">
              <w:rPr>
                <w:rFonts w:ascii="Times New Roman" w:hAnsi="Times New Roman" w:cs="Times New Roman"/>
                <w:sz w:val="28"/>
                <w:szCs w:val="28"/>
              </w:rPr>
              <w:t>Глава</w:t>
            </w:r>
          </w:p>
          <w:p w:rsidR="005D75C8" w:rsidRPr="005D75C8" w:rsidRDefault="005D75C8" w:rsidP="005D75C8">
            <w:pPr>
              <w:pStyle w:val="ae"/>
              <w:spacing w:line="360" w:lineRule="exact"/>
              <w:jc w:val="both"/>
              <w:rPr>
                <w:rFonts w:ascii="Times New Roman" w:hAnsi="Times New Roman" w:cs="Times New Roman"/>
                <w:sz w:val="28"/>
                <w:szCs w:val="28"/>
              </w:rPr>
            </w:pPr>
            <w:r w:rsidRPr="005D75C8">
              <w:rPr>
                <w:rFonts w:ascii="Times New Roman" w:hAnsi="Times New Roman" w:cs="Times New Roman"/>
                <w:sz w:val="28"/>
                <w:szCs w:val="28"/>
              </w:rPr>
              <w:t xml:space="preserve">Орловского муниципального округа </w:t>
            </w:r>
          </w:p>
          <w:p w:rsidR="005D75C8" w:rsidRPr="005D75C8" w:rsidRDefault="005D75C8" w:rsidP="005D75C8">
            <w:pPr>
              <w:pStyle w:val="ae"/>
              <w:spacing w:line="360" w:lineRule="exact"/>
              <w:jc w:val="both"/>
              <w:rPr>
                <w:rFonts w:ascii="Times New Roman" w:hAnsi="Times New Roman" w:cs="Times New Roman"/>
                <w:sz w:val="28"/>
                <w:szCs w:val="28"/>
              </w:rPr>
            </w:pPr>
            <w:r w:rsidRPr="005D75C8">
              <w:rPr>
                <w:rFonts w:ascii="Times New Roman" w:hAnsi="Times New Roman" w:cs="Times New Roman"/>
                <w:sz w:val="28"/>
                <w:szCs w:val="28"/>
              </w:rPr>
              <w:t xml:space="preserve"> </w:t>
            </w:r>
          </w:p>
          <w:p w:rsidR="005D75C8" w:rsidRPr="005D75C8" w:rsidRDefault="005D75C8" w:rsidP="005D75C8">
            <w:pPr>
              <w:pStyle w:val="ae"/>
              <w:spacing w:line="360" w:lineRule="exact"/>
              <w:jc w:val="both"/>
              <w:rPr>
                <w:rFonts w:ascii="Times New Roman" w:hAnsi="Times New Roman" w:cs="Times New Roman"/>
                <w:sz w:val="28"/>
                <w:szCs w:val="28"/>
              </w:rPr>
            </w:pPr>
            <w:r w:rsidRPr="005D75C8">
              <w:rPr>
                <w:rFonts w:ascii="Times New Roman" w:hAnsi="Times New Roman" w:cs="Times New Roman"/>
                <w:sz w:val="28"/>
                <w:szCs w:val="28"/>
              </w:rPr>
              <w:t>_______________  Л.В. Фокина</w:t>
            </w:r>
          </w:p>
          <w:p w:rsidR="005D75C8" w:rsidRPr="005D75C8" w:rsidRDefault="005D75C8" w:rsidP="005D75C8">
            <w:pPr>
              <w:pStyle w:val="ae"/>
              <w:spacing w:line="360" w:lineRule="exact"/>
              <w:jc w:val="both"/>
              <w:rPr>
                <w:rFonts w:ascii="Times New Roman" w:hAnsi="Times New Roman" w:cs="Times New Roman"/>
                <w:sz w:val="28"/>
                <w:szCs w:val="28"/>
              </w:rPr>
            </w:pPr>
          </w:p>
        </w:tc>
      </w:tr>
    </w:tbl>
    <w:p w:rsidR="005D75C8" w:rsidRDefault="005D75C8" w:rsidP="005D75C8">
      <w:pPr>
        <w:pStyle w:val="ConsPlusNormal"/>
        <w:jc w:val="both"/>
      </w:pPr>
    </w:p>
    <w:p w:rsidR="005D75C8" w:rsidRPr="00B53714" w:rsidRDefault="005D75C8" w:rsidP="005D75C8">
      <w:pPr>
        <w:pStyle w:val="ConsPlusNormal"/>
        <w:jc w:val="right"/>
        <w:outlineLvl w:val="0"/>
      </w:pPr>
      <w:r w:rsidRPr="00B53714">
        <w:t>Приложение</w:t>
      </w:r>
    </w:p>
    <w:p w:rsidR="005D75C8" w:rsidRPr="00B53714" w:rsidRDefault="005D75C8" w:rsidP="005D75C8">
      <w:pPr>
        <w:pStyle w:val="ConsPlusNormal"/>
        <w:jc w:val="both"/>
      </w:pPr>
    </w:p>
    <w:p w:rsidR="005D75C8" w:rsidRPr="00B53714" w:rsidRDefault="005D75C8" w:rsidP="005D75C8">
      <w:pPr>
        <w:pStyle w:val="ConsPlusNormal"/>
        <w:jc w:val="right"/>
      </w:pPr>
      <w:r w:rsidRPr="00B53714">
        <w:t>УТВЕРЖДЕНО</w:t>
      </w:r>
    </w:p>
    <w:p w:rsidR="005D75C8" w:rsidRPr="00B53714" w:rsidRDefault="005D75C8" w:rsidP="005D75C8">
      <w:pPr>
        <w:pStyle w:val="ConsPlusNormal"/>
        <w:jc w:val="right"/>
      </w:pPr>
      <w:r w:rsidRPr="00B53714">
        <w:t>решением</w:t>
      </w:r>
    </w:p>
    <w:p w:rsidR="005D75C8" w:rsidRPr="00B53714" w:rsidRDefault="005D75C8" w:rsidP="005D75C8">
      <w:pPr>
        <w:pStyle w:val="ConsPlusNormal"/>
        <w:jc w:val="right"/>
      </w:pPr>
      <w:r w:rsidRPr="00B53714">
        <w:t>Думы Орловского муниципального округа</w:t>
      </w:r>
    </w:p>
    <w:p w:rsidR="005D75C8" w:rsidRPr="00B53714" w:rsidRDefault="005D75C8" w:rsidP="005D75C8">
      <w:pPr>
        <w:pStyle w:val="ConsPlusNormal"/>
        <w:jc w:val="right"/>
      </w:pPr>
      <w:r w:rsidRPr="00B53714">
        <w:t>Кировской области</w:t>
      </w:r>
    </w:p>
    <w:p w:rsidR="005D75C8" w:rsidRPr="00B53714" w:rsidRDefault="005D75C8" w:rsidP="005D75C8">
      <w:pPr>
        <w:pStyle w:val="ConsPlusNormal"/>
        <w:jc w:val="right"/>
      </w:pPr>
      <w:r w:rsidRPr="00B53714">
        <w:t xml:space="preserve">от </w:t>
      </w:r>
      <w:r>
        <w:t xml:space="preserve">22.05.2026 </w:t>
      </w:r>
      <w:r w:rsidRPr="00B53714">
        <w:t xml:space="preserve"> № </w:t>
      </w:r>
      <w:r>
        <w:t>10/119</w:t>
      </w:r>
    </w:p>
    <w:p w:rsidR="005D75C8" w:rsidRPr="00B53714" w:rsidRDefault="005D75C8" w:rsidP="005D75C8">
      <w:pPr>
        <w:pStyle w:val="ConsPlusNormal"/>
        <w:jc w:val="both"/>
      </w:pPr>
    </w:p>
    <w:p w:rsidR="005D75C8" w:rsidRPr="00B53714" w:rsidRDefault="005D75C8" w:rsidP="005D75C8">
      <w:pPr>
        <w:pStyle w:val="ConsPlusTitle"/>
        <w:jc w:val="center"/>
        <w:rPr>
          <w:rFonts w:ascii="Times New Roman" w:hAnsi="Times New Roman" w:cs="Times New Roman"/>
          <w:sz w:val="28"/>
          <w:szCs w:val="28"/>
        </w:rPr>
      </w:pPr>
      <w:bookmarkStart w:id="177" w:name="P40"/>
      <w:bookmarkEnd w:id="177"/>
      <w:r w:rsidRPr="00B53714">
        <w:rPr>
          <w:rFonts w:ascii="Times New Roman" w:hAnsi="Times New Roman" w:cs="Times New Roman"/>
          <w:sz w:val="28"/>
          <w:szCs w:val="28"/>
        </w:rPr>
        <w:lastRenderedPageBreak/>
        <w:t>Положение</w:t>
      </w:r>
    </w:p>
    <w:p w:rsidR="005D75C8" w:rsidRPr="00B53714" w:rsidRDefault="005D75C8" w:rsidP="005D75C8">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о статусе депутата, выборного должностного лица</w:t>
      </w:r>
    </w:p>
    <w:p w:rsidR="005D75C8" w:rsidRPr="00B53714" w:rsidRDefault="005D75C8" w:rsidP="005D75C8">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местного самоуправления муниципального образования</w:t>
      </w:r>
    </w:p>
    <w:p w:rsidR="005D75C8" w:rsidRPr="00B53714" w:rsidRDefault="005D75C8" w:rsidP="005D75C8">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Орловский муниципальный округ Кировской области</w:t>
      </w:r>
    </w:p>
    <w:p w:rsidR="005D75C8" w:rsidRPr="00B53714" w:rsidRDefault="005D75C8" w:rsidP="005D75C8">
      <w:pPr>
        <w:pStyle w:val="ConsPlusNormal"/>
        <w:spacing w:after="1"/>
      </w:pPr>
    </w:p>
    <w:p w:rsidR="005D75C8" w:rsidRPr="00B53714" w:rsidRDefault="005D75C8" w:rsidP="005D75C8">
      <w:pPr>
        <w:pStyle w:val="ConsPlusTitle"/>
        <w:jc w:val="center"/>
        <w:outlineLvl w:val="1"/>
        <w:rPr>
          <w:rFonts w:ascii="Times New Roman" w:hAnsi="Times New Roman" w:cs="Times New Roman"/>
          <w:sz w:val="28"/>
          <w:szCs w:val="28"/>
        </w:rPr>
      </w:pPr>
      <w:r w:rsidRPr="00B53714">
        <w:rPr>
          <w:rFonts w:ascii="Times New Roman" w:hAnsi="Times New Roman" w:cs="Times New Roman"/>
          <w:sz w:val="28"/>
          <w:szCs w:val="28"/>
        </w:rPr>
        <w:t>Глава I. Общие положения</w:t>
      </w:r>
    </w:p>
    <w:p w:rsidR="005D75C8" w:rsidRPr="00B53714" w:rsidRDefault="005D75C8" w:rsidP="005D75C8">
      <w:pPr>
        <w:pStyle w:val="ConsPlusNormal"/>
        <w:jc w:val="both"/>
      </w:pPr>
    </w:p>
    <w:p w:rsidR="005D75C8" w:rsidRPr="00B53714" w:rsidRDefault="005D75C8" w:rsidP="005D75C8">
      <w:pPr>
        <w:pStyle w:val="ConsPlusTitle"/>
        <w:jc w:val="center"/>
        <w:outlineLvl w:val="2"/>
        <w:rPr>
          <w:rFonts w:ascii="Times New Roman" w:hAnsi="Times New Roman" w:cs="Times New Roman"/>
          <w:sz w:val="28"/>
          <w:szCs w:val="28"/>
        </w:rPr>
      </w:pPr>
      <w:r w:rsidRPr="00B53714">
        <w:rPr>
          <w:rFonts w:ascii="Times New Roman" w:hAnsi="Times New Roman" w:cs="Times New Roman"/>
          <w:sz w:val="28"/>
          <w:szCs w:val="28"/>
        </w:rPr>
        <w:t>Статья 1. Правовая основа Положения о статусе депутата,</w:t>
      </w:r>
    </w:p>
    <w:p w:rsidR="005D75C8" w:rsidRPr="00B53714" w:rsidRDefault="005D75C8" w:rsidP="005D75C8">
      <w:pPr>
        <w:pStyle w:val="ConsPlusTitle"/>
        <w:jc w:val="center"/>
        <w:rPr>
          <w:rFonts w:ascii="Times New Roman" w:hAnsi="Times New Roman" w:cs="Times New Roman"/>
          <w:sz w:val="28"/>
          <w:szCs w:val="28"/>
        </w:rPr>
      </w:pPr>
      <w:r w:rsidRPr="00B53714">
        <w:rPr>
          <w:rFonts w:ascii="Times New Roman" w:hAnsi="Times New Roman" w:cs="Times New Roman"/>
          <w:sz w:val="28"/>
          <w:szCs w:val="28"/>
        </w:rPr>
        <w:t>выборного должностного лица местного самоуправления</w:t>
      </w:r>
    </w:p>
    <w:p w:rsidR="005D75C8" w:rsidRDefault="005D75C8" w:rsidP="005D75C8">
      <w:pPr>
        <w:pStyle w:val="ConsPlusNormal"/>
        <w:jc w:val="both"/>
      </w:pPr>
    </w:p>
    <w:p w:rsidR="005D75C8" w:rsidRPr="00933447" w:rsidRDefault="005D75C8" w:rsidP="005D75C8">
      <w:pPr>
        <w:ind w:firstLine="540"/>
        <w:jc w:val="both"/>
        <w:rPr>
          <w:sz w:val="36"/>
          <w:szCs w:val="28"/>
        </w:rPr>
      </w:pPr>
      <w:r w:rsidRPr="00E64D2D">
        <w:rPr>
          <w:szCs w:val="28"/>
        </w:rPr>
        <w:t xml:space="preserve">1. </w:t>
      </w:r>
      <w:proofErr w:type="gramStart"/>
      <w:r w:rsidRPr="00E64D2D">
        <w:rPr>
          <w:szCs w:val="28"/>
        </w:rPr>
        <w:t>Положение о статусе депутата, выборного должностного лица местного самоуправления муниципального образования Орловский муниципальный округ Кировской области (по тексту — Положение) разработано в соответствии с Федеральным законом от 20.03.2025 № 33-ФЗ «Об общих принципах организации местного самоуп</w:t>
      </w:r>
      <w:r>
        <w:rPr>
          <w:szCs w:val="28"/>
        </w:rPr>
        <w:t>равления в единой системе публичн</w:t>
      </w:r>
      <w:r w:rsidRPr="00E64D2D">
        <w:rPr>
          <w:szCs w:val="28"/>
        </w:rPr>
        <w:t>ой власти», Федеральным законом от  25.12.2008 № 273-ФЗ «О противодействии коррупции», Законом Кировской области от 25.11.2025 № 437-ЗО   «</w:t>
      </w:r>
      <w:hyperlink r:id="rId33" w:tgtFrame="_blank" w:history="1">
        <w:r w:rsidRPr="00E64D2D">
          <w:rPr>
            <w:szCs w:val="28"/>
          </w:rPr>
          <w:t>О местном самоуправлении в Кировской области</w:t>
        </w:r>
      </w:hyperlink>
      <w:r w:rsidRPr="00E64D2D">
        <w:rPr>
          <w:szCs w:val="28"/>
        </w:rPr>
        <w:t>», </w:t>
      </w:r>
      <w:r>
        <w:rPr>
          <w:szCs w:val="28"/>
        </w:rPr>
        <w:t>Законом</w:t>
      </w:r>
      <w:proofErr w:type="gramEnd"/>
      <w:r>
        <w:rPr>
          <w:szCs w:val="28"/>
        </w:rPr>
        <w:t xml:space="preserve"> </w:t>
      </w:r>
      <w:proofErr w:type="gramStart"/>
      <w:r>
        <w:rPr>
          <w:szCs w:val="28"/>
        </w:rPr>
        <w:t xml:space="preserve">Кировской области от 08.07.2008 № 257-ЗО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 Уставом муниципального образования Орловский муниципальный округ Кировской области (далее по тексту — Устав муниципального округа) </w:t>
      </w:r>
      <w:r>
        <w:rPr>
          <w:rFonts w:ascii="Arial" w:hAnsi="Arial" w:cs="Arial"/>
          <w:color w:val="000000"/>
        </w:rPr>
        <w:t xml:space="preserve">  </w:t>
      </w:r>
      <w:r w:rsidRPr="00933447">
        <w:rPr>
          <w:color w:val="000000"/>
        </w:rPr>
        <w:t>и определяет</w:t>
      </w:r>
      <w:r>
        <w:rPr>
          <w:color w:val="000000"/>
        </w:rPr>
        <w:t xml:space="preserve"> права, обязанности  и ответственность депутата Думы Орловского муниципального округа (далее по тексту — депутат), выборного должностного лица местного самоуправления, осуществляющего свои полномочия</w:t>
      </w:r>
      <w:proofErr w:type="gramEnd"/>
      <w:r>
        <w:rPr>
          <w:color w:val="000000"/>
        </w:rPr>
        <w:t xml:space="preserve"> на постоянной основе (далее по тексту — выборное должностное лицо), и предусматривает основные гарантии, ограничения и запреты, связанные с осуществлением ими своих полномочий.</w:t>
      </w:r>
    </w:p>
    <w:p w:rsidR="005D75C8" w:rsidRPr="00B53714" w:rsidRDefault="005D75C8" w:rsidP="005D75C8">
      <w:pPr>
        <w:pStyle w:val="ConsPlusNormal"/>
        <w:ind w:firstLine="540"/>
        <w:jc w:val="both"/>
      </w:pPr>
      <w:r w:rsidRPr="00B53714">
        <w:t xml:space="preserve">2. Депутат, выборное должностное лицо при осуществлении своих полномочий руководствуются </w:t>
      </w:r>
      <w:hyperlink r:id="rId34">
        <w:r w:rsidRPr="00B53714">
          <w:t>Конституцией</w:t>
        </w:r>
      </w:hyperlink>
      <w:r w:rsidRPr="00B53714">
        <w:t xml:space="preserve"> Российской Федерации, федеральными законами, нормативными правовыми актами органов государственной власти Российской Федерации, </w:t>
      </w:r>
      <w:hyperlink r:id="rId35">
        <w:r w:rsidRPr="00B53714">
          <w:t>Уставом</w:t>
        </w:r>
      </w:hyperlink>
      <w:r w:rsidRPr="00B53714">
        <w:t xml:space="preserve"> области, законами области, иными нормативными правовыми актами области, Уставом муниципального округа, настоящим Положением и иными муниципальными правовыми актами округа.</w:t>
      </w:r>
    </w:p>
    <w:p w:rsidR="005D75C8" w:rsidRPr="00B53714" w:rsidRDefault="005D75C8" w:rsidP="005D75C8">
      <w:pPr>
        <w:pStyle w:val="ConsPlusNormal"/>
        <w:ind w:firstLine="540"/>
        <w:jc w:val="both"/>
      </w:pPr>
      <w:r w:rsidRPr="00B53714">
        <w:t>3. Полномочия депутата, выборного должностного лица устанавливаются федеральным и областным законодательством, Уставом муниципального округа. Полномочия депутата не подлежат передаче другому лицу.</w:t>
      </w:r>
    </w:p>
    <w:p w:rsidR="005D75C8" w:rsidRPr="00B53714" w:rsidRDefault="005D75C8" w:rsidP="005D75C8">
      <w:pPr>
        <w:pStyle w:val="ConsPlusNormal"/>
        <w:ind w:firstLine="540"/>
        <w:jc w:val="both"/>
      </w:pPr>
      <w:r w:rsidRPr="00B53714">
        <w:t>4. Срок полномочий, порядок и основания прекращения полномочий депутата, выборного должностного лица устанавливаются Уставом муниципального округа.</w:t>
      </w:r>
    </w:p>
    <w:p w:rsidR="005D75C8" w:rsidRPr="00B53714" w:rsidRDefault="005D75C8" w:rsidP="005D75C8">
      <w:pPr>
        <w:pStyle w:val="ConsPlusNormal"/>
        <w:ind w:firstLine="540"/>
        <w:jc w:val="both"/>
      </w:pPr>
      <w:r w:rsidRPr="00B53714">
        <w:lastRenderedPageBreak/>
        <w:t>5. Отзыв депутата, выборного должностного лица осуществляется в порядке, предусмотренном Уставом муниципального округа и Положением об отзыве депутата, выборного должностного лица местного самоуправления, в соответствии с федеральным и областным законодательством.</w:t>
      </w:r>
    </w:p>
    <w:p w:rsidR="005D75C8" w:rsidRPr="00B53714" w:rsidRDefault="005D75C8" w:rsidP="005D75C8">
      <w:pPr>
        <w:pStyle w:val="ConsPlusNormal"/>
        <w:jc w:val="both"/>
      </w:pPr>
    </w:p>
    <w:p w:rsidR="005D75C8" w:rsidRPr="00B53714" w:rsidRDefault="005D75C8" w:rsidP="005D75C8">
      <w:pPr>
        <w:pStyle w:val="ConsPlusTitle"/>
        <w:outlineLvl w:val="1"/>
        <w:rPr>
          <w:rFonts w:ascii="Times New Roman" w:hAnsi="Times New Roman" w:cs="Times New Roman"/>
          <w:sz w:val="28"/>
          <w:szCs w:val="28"/>
        </w:rPr>
      </w:pPr>
      <w:r w:rsidRPr="00B53714">
        <w:rPr>
          <w:rFonts w:ascii="Times New Roman" w:hAnsi="Times New Roman" w:cs="Times New Roman"/>
          <w:sz w:val="28"/>
          <w:szCs w:val="28"/>
        </w:rPr>
        <w:t>Глава 2. Осуществление полномочий депутата,</w:t>
      </w:r>
      <w:r>
        <w:rPr>
          <w:rFonts w:ascii="Times New Roman" w:hAnsi="Times New Roman" w:cs="Times New Roman"/>
          <w:sz w:val="28"/>
          <w:szCs w:val="28"/>
        </w:rPr>
        <w:t xml:space="preserve"> </w:t>
      </w:r>
      <w:r w:rsidRPr="00B53714">
        <w:rPr>
          <w:rFonts w:ascii="Times New Roman" w:hAnsi="Times New Roman" w:cs="Times New Roman"/>
          <w:sz w:val="28"/>
          <w:szCs w:val="28"/>
        </w:rPr>
        <w:t>выборного должностного лица</w:t>
      </w:r>
    </w:p>
    <w:p w:rsidR="005D75C8" w:rsidRPr="00B53714" w:rsidRDefault="005D75C8" w:rsidP="005D75C8">
      <w:pPr>
        <w:pStyle w:val="ConsPlusNormal"/>
        <w:jc w:val="both"/>
      </w:pPr>
    </w:p>
    <w:p w:rsidR="005D75C8" w:rsidRPr="00B53714" w:rsidRDefault="005D75C8" w:rsidP="005D75C8">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2. Формы осуществления полномочий депутата,</w:t>
      </w:r>
      <w:r>
        <w:rPr>
          <w:rFonts w:ascii="Times New Roman" w:hAnsi="Times New Roman" w:cs="Times New Roman"/>
          <w:sz w:val="28"/>
          <w:szCs w:val="28"/>
        </w:rPr>
        <w:t xml:space="preserve"> </w:t>
      </w:r>
      <w:r w:rsidRPr="00B53714">
        <w:rPr>
          <w:rFonts w:ascii="Times New Roman" w:hAnsi="Times New Roman" w:cs="Times New Roman"/>
          <w:sz w:val="28"/>
          <w:szCs w:val="28"/>
        </w:rPr>
        <w:t>выборного должностного лица</w:t>
      </w:r>
    </w:p>
    <w:p w:rsidR="005D75C8" w:rsidRPr="00B53714" w:rsidRDefault="005D75C8" w:rsidP="005D75C8">
      <w:pPr>
        <w:pStyle w:val="ConsPlusNormal"/>
        <w:jc w:val="both"/>
      </w:pPr>
    </w:p>
    <w:p w:rsidR="005D75C8" w:rsidRDefault="005D75C8" w:rsidP="005D75C8">
      <w:pPr>
        <w:pStyle w:val="ConsPlusNormal"/>
        <w:widowControl w:val="0"/>
        <w:numPr>
          <w:ilvl w:val="0"/>
          <w:numId w:val="33"/>
        </w:numPr>
        <w:adjustRightInd/>
        <w:jc w:val="both"/>
      </w:pPr>
      <w:r w:rsidRPr="00B53714">
        <w:t xml:space="preserve">Депутат осуществляет свои полномочия на непостоянной основе. </w:t>
      </w:r>
    </w:p>
    <w:p w:rsidR="005D75C8" w:rsidRPr="00B53714" w:rsidRDefault="005D75C8" w:rsidP="005D75C8">
      <w:pPr>
        <w:pStyle w:val="ConsPlusNormal"/>
        <w:jc w:val="both"/>
      </w:pPr>
      <w:r w:rsidRPr="00B53714">
        <w:t>Условия осуществления полномочий депутата, формы депутатской деятельности устанавливаются Регламентом Думы Орловского муниципального округа (далее - Регламент Думы).</w:t>
      </w:r>
    </w:p>
    <w:p w:rsidR="005D75C8" w:rsidRDefault="005D75C8" w:rsidP="005D75C8">
      <w:pPr>
        <w:pStyle w:val="ConsPlusNormal"/>
        <w:ind w:firstLine="540"/>
        <w:jc w:val="both"/>
      </w:pPr>
      <w:r w:rsidRPr="00B53714">
        <w:t>2. Депутат осуществляет свои полномочия посредством:</w:t>
      </w:r>
    </w:p>
    <w:p w:rsidR="005D75C8" w:rsidRDefault="005D75C8" w:rsidP="005D75C8">
      <w:pPr>
        <w:pStyle w:val="ConsPlusNormal"/>
        <w:ind w:firstLine="540"/>
        <w:jc w:val="both"/>
      </w:pPr>
      <w:r w:rsidRPr="00B53714">
        <w:t>1) участия в работе Думы в соответствии с Регламентом Думы;</w:t>
      </w:r>
    </w:p>
    <w:p w:rsidR="005D75C8" w:rsidRDefault="005D75C8" w:rsidP="005D75C8">
      <w:pPr>
        <w:pStyle w:val="ConsPlusNormal"/>
        <w:ind w:firstLine="540"/>
        <w:jc w:val="both"/>
      </w:pPr>
      <w:r w:rsidRPr="00B53714">
        <w:t>2) обращения по вопросам, входящим в его компетенцию, в органы государственной власти и к их должностным лицам, в органы местного самоуправления, к руководителям организаций независимо от их организационно-правовых форм;</w:t>
      </w:r>
    </w:p>
    <w:p w:rsidR="005D75C8" w:rsidRDefault="005D75C8" w:rsidP="005D75C8">
      <w:pPr>
        <w:pStyle w:val="ConsPlusNormal"/>
        <w:ind w:firstLine="540"/>
        <w:jc w:val="both"/>
      </w:pPr>
      <w:r w:rsidRPr="00B53714">
        <w:t>3) непосредственного общения с населением муниципального округа, работы с обращениями граждан, информирования о своей деятельности и деятельности подведомственных органов местного самоуправления на заседаниях Думы, собраниях избирателей и сходах граждан, а также через средства массовой информации, официальный сайт Орловского муниципального округа в информационно-телекоммуникационной сети "Интернет" (по тексту - официальный сайт);</w:t>
      </w:r>
    </w:p>
    <w:p w:rsidR="005D75C8" w:rsidRDefault="005D75C8" w:rsidP="005D75C8">
      <w:pPr>
        <w:pStyle w:val="ConsPlusNormal"/>
        <w:ind w:firstLine="540"/>
        <w:jc w:val="both"/>
      </w:pPr>
      <w:r w:rsidRPr="00B53714">
        <w:t>4) иных форм осуществления своих полномочий, предусмотренных Уставом муниципального округа, решениями Думы.</w:t>
      </w:r>
    </w:p>
    <w:p w:rsidR="005D75C8" w:rsidRPr="00B53714" w:rsidRDefault="005D75C8" w:rsidP="005D75C8">
      <w:pPr>
        <w:pStyle w:val="ConsPlusNormal"/>
        <w:ind w:firstLine="540"/>
        <w:jc w:val="both"/>
      </w:pPr>
      <w:r w:rsidRPr="00B53714">
        <w:t>3. Депутат, выборное должностное лицо имеют удостоверение, подтверждающее их личность и полномочия. Депутат также может иметь специальный нагрудный знак, которым пользуется в течение срока своих полномочий.</w:t>
      </w:r>
    </w:p>
    <w:p w:rsidR="005D75C8" w:rsidRPr="00B53714" w:rsidRDefault="005D75C8" w:rsidP="005D75C8">
      <w:pPr>
        <w:pStyle w:val="ConsPlusNormal"/>
        <w:jc w:val="both"/>
      </w:pPr>
    </w:p>
    <w:p w:rsidR="005D75C8" w:rsidRPr="00B53714" w:rsidRDefault="005D75C8" w:rsidP="005D75C8">
      <w:pPr>
        <w:pStyle w:val="ConsPlusTitle"/>
        <w:jc w:val="center"/>
        <w:outlineLvl w:val="2"/>
        <w:rPr>
          <w:rFonts w:ascii="Times New Roman" w:hAnsi="Times New Roman" w:cs="Times New Roman"/>
          <w:sz w:val="28"/>
          <w:szCs w:val="28"/>
        </w:rPr>
      </w:pPr>
      <w:r w:rsidRPr="00B53714">
        <w:rPr>
          <w:rFonts w:ascii="Times New Roman" w:hAnsi="Times New Roman" w:cs="Times New Roman"/>
          <w:sz w:val="28"/>
          <w:szCs w:val="28"/>
        </w:rPr>
        <w:t>Статья 3. Ограничения и запреты депутата,</w:t>
      </w:r>
      <w:r>
        <w:rPr>
          <w:rFonts w:ascii="Times New Roman" w:hAnsi="Times New Roman" w:cs="Times New Roman"/>
          <w:sz w:val="28"/>
          <w:szCs w:val="28"/>
        </w:rPr>
        <w:t xml:space="preserve"> </w:t>
      </w:r>
      <w:r w:rsidRPr="00B53714">
        <w:rPr>
          <w:rFonts w:ascii="Times New Roman" w:hAnsi="Times New Roman" w:cs="Times New Roman"/>
          <w:sz w:val="28"/>
          <w:szCs w:val="28"/>
        </w:rPr>
        <w:t>выборного должностного лица</w:t>
      </w:r>
    </w:p>
    <w:p w:rsidR="005D75C8" w:rsidRPr="00B53714" w:rsidRDefault="005D75C8" w:rsidP="005D75C8">
      <w:pPr>
        <w:pStyle w:val="ConsPlusNormal"/>
        <w:jc w:val="center"/>
      </w:pPr>
    </w:p>
    <w:p w:rsidR="005D75C8" w:rsidRPr="00B53714" w:rsidRDefault="005D75C8" w:rsidP="005D75C8">
      <w:pPr>
        <w:pStyle w:val="ConsPlusNormal"/>
        <w:ind w:firstLine="540"/>
        <w:jc w:val="both"/>
      </w:pPr>
      <w:r w:rsidRPr="00B53714">
        <w:t xml:space="preserve">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36">
        <w:r w:rsidRPr="00B53714">
          <w:t>законом</w:t>
        </w:r>
      </w:hyperlink>
      <w:r>
        <w:t xml:space="preserve"> от 2512.</w:t>
      </w:r>
      <w:r w:rsidRPr="00B53714">
        <w:t>2008 № 273-ФЗ «О противодействии коррупции» и другими федеральными законами.</w:t>
      </w:r>
    </w:p>
    <w:p w:rsidR="005D75C8" w:rsidRDefault="005D75C8" w:rsidP="005D75C8">
      <w:pPr>
        <w:pStyle w:val="ConsPlusNormal"/>
        <w:ind w:firstLine="540"/>
        <w:jc w:val="both"/>
      </w:pPr>
      <w:r w:rsidRPr="00B53714">
        <w:t xml:space="preserve">Полномочия депутата, выборного должностного лица местного самоуправления прекращаются досрочно в случае несоблюдения </w:t>
      </w:r>
      <w:r w:rsidRPr="00B53714">
        <w:lastRenderedPageBreak/>
        <w:t xml:space="preserve">ограничений, запретов, неисполнения обязанностей, установленных Федеральным </w:t>
      </w:r>
      <w:hyperlink r:id="rId37">
        <w:r w:rsidRPr="00B53714">
          <w:t>законом</w:t>
        </w:r>
      </w:hyperlink>
      <w:r w:rsidRPr="00B53714">
        <w:t xml:space="preserve"> </w:t>
      </w:r>
      <w:proofErr w:type="gramStart"/>
      <w:r w:rsidRPr="00B53714">
        <w:t>от</w:t>
      </w:r>
      <w:proofErr w:type="gramEnd"/>
      <w:r w:rsidRPr="00B53714">
        <w:t xml:space="preserve"> </w:t>
      </w:r>
    </w:p>
    <w:p w:rsidR="005D75C8" w:rsidRPr="000C34EA" w:rsidRDefault="005D75C8" w:rsidP="005D75C8">
      <w:pPr>
        <w:pStyle w:val="ConsPlusNormal"/>
        <w:jc w:val="both"/>
      </w:pPr>
      <w:proofErr w:type="gramStart"/>
      <w:r w:rsidRPr="00B53714">
        <w:t>25</w:t>
      </w:r>
      <w:r>
        <w:t>.12.</w:t>
      </w:r>
      <w:r w:rsidRPr="00B53714">
        <w:t xml:space="preserve">2008 № 273-ФЗ </w:t>
      </w:r>
      <w:r>
        <w:t>«</w:t>
      </w:r>
      <w:r w:rsidRPr="00B53714">
        <w:t>О противодействии коррупции</w:t>
      </w:r>
      <w:r>
        <w:t>»</w:t>
      </w:r>
      <w:r w:rsidRPr="00B53714">
        <w:t xml:space="preserve">, Федеральным </w:t>
      </w:r>
      <w:hyperlink r:id="rId38">
        <w:r w:rsidRPr="00B53714">
          <w:t>законом</w:t>
        </w:r>
      </w:hyperlink>
      <w:r>
        <w:t xml:space="preserve"> от 3.12.</w:t>
      </w:r>
      <w:r w:rsidRPr="00B53714">
        <w:t xml:space="preserve">2012 № 230-ФЗ </w:t>
      </w:r>
      <w:r>
        <w:t>«</w:t>
      </w:r>
      <w:r w:rsidRPr="00B53714">
        <w:t>О контроле за соответствием расходов лиц, замещающих государственные должности, и иных лиц их доходам</w:t>
      </w:r>
      <w:r>
        <w:t>»</w:t>
      </w:r>
      <w:r w:rsidRPr="00B53714">
        <w:t xml:space="preserve">, Федеральным </w:t>
      </w:r>
      <w:hyperlink r:id="rId39">
        <w:r w:rsidRPr="00B53714">
          <w:t>законом</w:t>
        </w:r>
      </w:hyperlink>
      <w:r>
        <w:t xml:space="preserve"> от 7.05.</w:t>
      </w:r>
      <w:r w:rsidRPr="00B53714">
        <w:t xml:space="preserve">2013 № 79-ФЗ </w:t>
      </w:r>
      <w:r>
        <w:t>«</w:t>
      </w:r>
      <w:r w:rsidRPr="00B53714">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B53714">
        <w:t xml:space="preserve"> инструментами</w:t>
      </w:r>
      <w:r>
        <w:t>»</w:t>
      </w:r>
      <w:r w:rsidRPr="00B53714">
        <w:t>,</w:t>
      </w:r>
      <w:r>
        <w:t xml:space="preserve">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5D75C8" w:rsidRDefault="005D75C8" w:rsidP="005D75C8">
      <w:pPr>
        <w:pStyle w:val="ConsPlusNormal"/>
        <w:ind w:firstLine="540"/>
        <w:jc w:val="both"/>
      </w:pPr>
      <w:r w:rsidRPr="000C34EA">
        <w:t>2. Выборное должностное лицо местного самоуправления не вправе</w:t>
      </w:r>
      <w:r w:rsidRPr="00B53714">
        <w:t xml:space="preserve">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D75C8" w:rsidRDefault="005D75C8" w:rsidP="005D75C8">
      <w:pPr>
        <w:pStyle w:val="ConsPlusNormal"/>
        <w:ind w:firstLine="540"/>
        <w:jc w:val="both"/>
      </w:pPr>
      <w:r w:rsidRPr="00B53714">
        <w:t>3. Выборное должностное лицо местного самоуправления не вправе:</w:t>
      </w:r>
    </w:p>
    <w:p w:rsidR="005D75C8" w:rsidRDefault="005D75C8" w:rsidP="005D75C8">
      <w:pPr>
        <w:pStyle w:val="ConsPlusNormal"/>
        <w:ind w:firstLine="540"/>
        <w:jc w:val="both"/>
      </w:pPr>
      <w:r w:rsidRPr="00B53714">
        <w:t>1) замещать другие должности в органах государственной власти и органах местного самоуправления;</w:t>
      </w:r>
    </w:p>
    <w:p w:rsidR="005D75C8" w:rsidRDefault="005D75C8" w:rsidP="005D75C8">
      <w:pPr>
        <w:pStyle w:val="ConsPlusNormal"/>
        <w:ind w:firstLine="540"/>
        <w:jc w:val="both"/>
      </w:pPr>
      <w:r w:rsidRPr="00B53714">
        <w:t>2) заниматься предпринимательской деятельностью лично или через доверенных лиц;</w:t>
      </w:r>
    </w:p>
    <w:p w:rsidR="005D75C8" w:rsidRDefault="005D75C8" w:rsidP="005D75C8">
      <w:pPr>
        <w:pStyle w:val="ConsPlusNormal"/>
        <w:ind w:firstLine="540"/>
        <w:jc w:val="both"/>
      </w:pPr>
      <w:r w:rsidRPr="00B53714">
        <w:t xml:space="preserve">3) заниматься другой оплачиваемой деятельностью, кроме преподавательской, научной и иной творческой деятельности. </w:t>
      </w:r>
      <w:proofErr w:type="gramStart"/>
      <w:r w:rsidRPr="00B53714">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5D75C8" w:rsidRDefault="005D75C8" w:rsidP="005D75C8">
      <w:pPr>
        <w:pStyle w:val="ConsPlusNormal"/>
        <w:ind w:firstLine="540"/>
        <w:jc w:val="both"/>
      </w:pPr>
      <w:r w:rsidRPr="00B53714">
        <w:t>4) быть поверенным или иным представителем по делам третьих лиц в органах государственной власти и органах местного самоуправления, если иное не предусмотрено федеральными законами;</w:t>
      </w:r>
    </w:p>
    <w:p w:rsidR="005D75C8" w:rsidRDefault="005D75C8" w:rsidP="005D75C8">
      <w:pPr>
        <w:pStyle w:val="ConsPlusNormal"/>
        <w:ind w:firstLine="540"/>
        <w:jc w:val="both"/>
      </w:pPr>
      <w:r w:rsidRPr="00B53714">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D75C8" w:rsidRDefault="005D75C8" w:rsidP="005D75C8">
      <w:pPr>
        <w:pStyle w:val="ConsPlusNormal"/>
        <w:ind w:firstLine="540"/>
        <w:jc w:val="both"/>
      </w:pPr>
      <w:r w:rsidRPr="00B53714">
        <w:t>6) получать гонорары за публикации и выступления в качестве лица, замещающего должность главы муниципального образования, муниципальную должность, замещаемую на постоянной основе;</w:t>
      </w:r>
    </w:p>
    <w:p w:rsidR="005D75C8" w:rsidRDefault="005D75C8" w:rsidP="005D75C8">
      <w:pPr>
        <w:pStyle w:val="ConsPlusNormal"/>
        <w:ind w:firstLine="540"/>
        <w:jc w:val="both"/>
      </w:pPr>
      <w:r w:rsidRPr="00B53714">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w:t>
      </w:r>
      <w:r w:rsidRPr="00B53714">
        <w:lastRenderedPageBreak/>
        <w:t>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муниципального округа и передаются по акту в муниципальный орган. Лицо, замещавшее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D75C8" w:rsidRDefault="005D75C8" w:rsidP="005D75C8">
      <w:pPr>
        <w:pStyle w:val="ConsPlusNormal"/>
        <w:ind w:firstLine="540"/>
        <w:jc w:val="both"/>
      </w:pPr>
      <w:r w:rsidRPr="00B53714">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D75C8" w:rsidRDefault="005D75C8" w:rsidP="005D75C8">
      <w:pPr>
        <w:pStyle w:val="ConsPlusNormal"/>
        <w:ind w:firstLine="540"/>
        <w:jc w:val="both"/>
      </w:pPr>
      <w:proofErr w:type="gramStart"/>
      <w:r w:rsidRPr="00B53714">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5D75C8" w:rsidRDefault="005D75C8" w:rsidP="005D75C8">
      <w:pPr>
        <w:pStyle w:val="ConsPlusNormal"/>
        <w:ind w:firstLine="540"/>
        <w:jc w:val="both"/>
      </w:pPr>
      <w:proofErr w:type="gramStart"/>
      <w:r w:rsidRPr="00B53714">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5D75C8" w:rsidRDefault="005D75C8" w:rsidP="005D75C8">
      <w:pPr>
        <w:pStyle w:val="ConsPlusNormal"/>
        <w:ind w:firstLine="540"/>
        <w:jc w:val="both"/>
      </w:pPr>
      <w:r w:rsidRPr="00B53714">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5D75C8" w:rsidRDefault="005D75C8" w:rsidP="005D75C8">
      <w:pPr>
        <w:pStyle w:val="ConsPlusNormal"/>
        <w:ind w:firstLine="540"/>
        <w:jc w:val="both"/>
      </w:pPr>
      <w:r w:rsidRPr="00B53714">
        <w:t>3.1. Выборное должностное лицо местного самоуправления,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D75C8" w:rsidRDefault="005D75C8" w:rsidP="005D75C8">
      <w:pPr>
        <w:pStyle w:val="ConsPlusNormal"/>
        <w:ind w:firstLine="540"/>
        <w:jc w:val="both"/>
      </w:pPr>
      <w:r w:rsidRPr="00B53714">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w:t>
      </w:r>
      <w:r w:rsidRPr="00B53714">
        <w:lastRenderedPageBreak/>
        <w:t>общественной организации, жилищного, жилищно-строительного, гаражного кооперативов, товарищества собственников недвижимости;</w:t>
      </w:r>
    </w:p>
    <w:p w:rsidR="005D75C8" w:rsidRDefault="005D75C8" w:rsidP="005D75C8">
      <w:pPr>
        <w:pStyle w:val="ConsPlusNormal"/>
        <w:ind w:firstLine="540"/>
        <w:jc w:val="both"/>
      </w:pPr>
      <w:proofErr w:type="gramStart"/>
      <w:r w:rsidRPr="00B53714">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Кировской области в порядке, установленном законом субъекта Российской</w:t>
      </w:r>
      <w:proofErr w:type="gramEnd"/>
      <w:r w:rsidRPr="00B53714">
        <w:t xml:space="preserve"> Федерации;</w:t>
      </w:r>
    </w:p>
    <w:p w:rsidR="005D75C8" w:rsidRDefault="005D75C8" w:rsidP="005D75C8">
      <w:pPr>
        <w:pStyle w:val="ConsPlusNormal"/>
        <w:ind w:firstLine="540"/>
        <w:jc w:val="both"/>
      </w:pPr>
      <w:r w:rsidRPr="00B53714">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w:t>
      </w:r>
      <w:r>
        <w:t>в</w:t>
      </w:r>
      <w:r w:rsidRPr="00B53714">
        <w:t>ления;</w:t>
      </w:r>
    </w:p>
    <w:p w:rsidR="005D75C8" w:rsidRDefault="005D75C8" w:rsidP="005D75C8">
      <w:pPr>
        <w:pStyle w:val="ConsPlusNormal"/>
        <w:ind w:firstLine="540"/>
        <w:jc w:val="both"/>
      </w:pPr>
      <w:r w:rsidRPr="00B53714">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D75C8" w:rsidRDefault="005D75C8" w:rsidP="005D75C8">
      <w:pPr>
        <w:pStyle w:val="ConsPlusNormal"/>
        <w:ind w:firstLine="540"/>
        <w:jc w:val="both"/>
      </w:pPr>
      <w:r w:rsidRPr="00B53714">
        <w:t>5) иные случаи, предусмотренные федеральными законами.</w:t>
      </w:r>
      <w:bookmarkStart w:id="178" w:name="P103"/>
      <w:bookmarkEnd w:id="178"/>
    </w:p>
    <w:p w:rsidR="005D75C8" w:rsidRDefault="005D75C8" w:rsidP="005D75C8">
      <w:pPr>
        <w:pStyle w:val="ConsPlusNormal"/>
        <w:ind w:firstLine="540"/>
        <w:jc w:val="both"/>
      </w:pPr>
      <w:r w:rsidRPr="00B53714">
        <w:t xml:space="preserve">3.2. </w:t>
      </w:r>
      <w:proofErr w:type="gramStart"/>
      <w:r w:rsidRPr="00B53714">
        <w:t>Депутат, выборное должностное лицо местного самоуправления, осуществляющие свои полномочия на постоянной основе, намеренные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Кировской области, участия в съезде (конференции) или общем собрании иной общественной организации, жилищного, жилищно-строительного, гаражного</w:t>
      </w:r>
      <w:proofErr w:type="gramEnd"/>
      <w:r w:rsidRPr="00B53714">
        <w:t xml:space="preserve"> кооперативов, товарищества собственников недвижимости), предварительно уведомляют Губернатора Кировской области о намерении участвовать в управлении некоммерческой организацией.</w:t>
      </w:r>
    </w:p>
    <w:p w:rsidR="005D75C8" w:rsidRDefault="005D75C8" w:rsidP="005D75C8">
      <w:pPr>
        <w:pStyle w:val="ConsPlusNormal"/>
        <w:ind w:firstLine="540"/>
        <w:jc w:val="both"/>
      </w:pPr>
      <w:proofErr w:type="gramStart"/>
      <w:r w:rsidRPr="00B53714">
        <w:t>Уведомление о намерении участвовать на безвозмездной основе в управлении некоммерческой организацией (далее - уведомление) оформляется в письменном виде по форме согласно приложению к настоящему Положению и не позднее десяти рабочих дней до начала участия в управлении некоммерческой организацией либо в день назначения на должность в органе местного самоуправления представляется лично в уполномоченный орган исполнительной власти Кировской области по профилактике коррупционных и</w:t>
      </w:r>
      <w:proofErr w:type="gramEnd"/>
      <w:r w:rsidRPr="00B53714">
        <w:t xml:space="preserve"> иных правонарушений (далее - уполномоченный орган по профилактике коррупционных и иных </w:t>
      </w:r>
      <w:r w:rsidRPr="00B53714">
        <w:lastRenderedPageBreak/>
        <w:t xml:space="preserve">правонарушений) либо направляется заказным почтовым отправлением с уведомлением о вручении. К уведомлению прилагаются копия учредительного документа некоммерческой организации, в управлении которой лица, указанные в </w:t>
      </w:r>
      <w:hyperlink w:anchor="P103">
        <w:r w:rsidRPr="00B53714">
          <w:t>абзаце первом части 3.2</w:t>
        </w:r>
      </w:hyperlink>
      <w:r w:rsidRPr="00B53714">
        <w:t xml:space="preserve"> настоящей статьи, намереваются участвовать на безвозмездной основе, и копия Положения об органе управления некоммерческой организации (при наличии такого Положения).</w:t>
      </w:r>
    </w:p>
    <w:p w:rsidR="005D75C8" w:rsidRDefault="005D75C8" w:rsidP="005D75C8">
      <w:pPr>
        <w:pStyle w:val="ConsPlusNormal"/>
        <w:ind w:firstLine="540"/>
        <w:jc w:val="both"/>
      </w:pPr>
      <w:r w:rsidRPr="00B53714">
        <w:t>Поступившее уведомление регистрируется уполномоченным органом по профилактике коррупционных и иных правонарушений в день поступления.</w:t>
      </w:r>
    </w:p>
    <w:p w:rsidR="005D75C8" w:rsidRPr="00B53714" w:rsidRDefault="005D75C8" w:rsidP="005D75C8">
      <w:pPr>
        <w:pStyle w:val="ConsPlusNormal"/>
        <w:ind w:firstLine="540"/>
        <w:jc w:val="both"/>
      </w:pPr>
      <w:r w:rsidRPr="00B53714">
        <w:t>На уведомлении ставятся регистрационный номер, дата регистрации, фамилия, инициалы и подпись должностного лица, зарегистрировавшего уведомление.</w:t>
      </w:r>
    </w:p>
    <w:p w:rsidR="005D75C8" w:rsidRDefault="005D75C8" w:rsidP="005D75C8">
      <w:pPr>
        <w:pStyle w:val="ConsPlusNormal"/>
        <w:ind w:firstLine="540"/>
        <w:jc w:val="both"/>
      </w:pPr>
      <w:r w:rsidRPr="00B53714">
        <w:t>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w:t>
      </w:r>
    </w:p>
    <w:p w:rsidR="005D75C8" w:rsidRPr="00B53714" w:rsidRDefault="005D75C8" w:rsidP="005D75C8">
      <w:pPr>
        <w:pStyle w:val="ConsPlusNormal"/>
        <w:ind w:firstLine="540"/>
        <w:jc w:val="both"/>
      </w:pPr>
      <w:r w:rsidRPr="00B53714">
        <w:t xml:space="preserve">Уполномоченный орган по профилактике коррупционных и иных правонарушений осуществляет предварительное рассмотрение уведомления и подготовку мотивированного заключения о возможности (невозможности) участия лица, указанного в </w:t>
      </w:r>
      <w:hyperlink w:anchor="P103">
        <w:r w:rsidRPr="00B53714">
          <w:t>абзаце первом части 3.2</w:t>
        </w:r>
      </w:hyperlink>
      <w:r w:rsidRPr="00B53714">
        <w:t xml:space="preserve"> настоящей статьи, на безвозмездной основе в управлении некоммерческой организацией (далее - мотивированное заключение).</w:t>
      </w:r>
    </w:p>
    <w:p w:rsidR="005D75C8" w:rsidRPr="00B53714" w:rsidRDefault="005D75C8" w:rsidP="005D75C8">
      <w:pPr>
        <w:pStyle w:val="ConsPlusNormal"/>
        <w:ind w:firstLine="540"/>
        <w:jc w:val="both"/>
      </w:pPr>
      <w:r w:rsidRPr="00B53714">
        <w:t>При подготовке мотивированного заключения уполномоченный орган по профилактике коррупционных и иных правонарушений может с согласия лица, подавшего уведомление, проводить беседу с ним и получать от него письменные пояснения.</w:t>
      </w:r>
    </w:p>
    <w:p w:rsidR="005D75C8" w:rsidRDefault="005D75C8" w:rsidP="005D75C8">
      <w:pPr>
        <w:pStyle w:val="ConsPlusNormal"/>
        <w:ind w:firstLine="540"/>
        <w:jc w:val="both"/>
      </w:pPr>
      <w:r w:rsidRPr="00B53714">
        <w:t>Уполномоченный орган по профилактике коррупционных и иных правонарушений в течение десяти рабочих дней со дня поступления уведомления направляет уведомление и мотивированное заключение Губернатору Кировской области. Уведомление и мотивированное заключение после рассмотрения их Губернатором Кировской области хранятся в уполномоченном органе.</w:t>
      </w:r>
    </w:p>
    <w:p w:rsidR="005D75C8" w:rsidRDefault="005D75C8" w:rsidP="005D75C8">
      <w:pPr>
        <w:pStyle w:val="ConsPlusNormal"/>
        <w:ind w:firstLine="540"/>
        <w:jc w:val="both"/>
      </w:pPr>
      <w:r w:rsidRPr="00B53714">
        <w:t xml:space="preserve">Лица, указанные в </w:t>
      </w:r>
      <w:hyperlink w:anchor="P103">
        <w:r w:rsidRPr="00B53714">
          <w:t>абзаце первом части 3.2</w:t>
        </w:r>
      </w:hyperlink>
      <w:r w:rsidRPr="00B53714">
        <w:t xml:space="preserve"> настоящей статьи, участвующие в управлении некоммерческой организацией, обязаны незамедлительно в письменной форме уведомить Губернатора Кировской области:</w:t>
      </w:r>
    </w:p>
    <w:p w:rsidR="005D75C8" w:rsidRDefault="005D75C8" w:rsidP="005D75C8">
      <w:pPr>
        <w:pStyle w:val="ConsPlusNormal"/>
        <w:ind w:firstLine="540"/>
        <w:jc w:val="both"/>
      </w:pPr>
      <w:r w:rsidRPr="00B53714">
        <w:t>об изменении наименования, местонахождения и адреса некоммерческой организации;</w:t>
      </w:r>
    </w:p>
    <w:p w:rsidR="005D75C8" w:rsidRDefault="005D75C8" w:rsidP="005D75C8">
      <w:pPr>
        <w:pStyle w:val="ConsPlusNormal"/>
        <w:ind w:firstLine="540"/>
        <w:jc w:val="both"/>
      </w:pPr>
      <w:r w:rsidRPr="00B53714">
        <w:t>о реорганизации некоммерческой организации;</w:t>
      </w:r>
    </w:p>
    <w:p w:rsidR="005D75C8" w:rsidRDefault="005D75C8" w:rsidP="005D75C8">
      <w:pPr>
        <w:pStyle w:val="ConsPlusNormal"/>
        <w:ind w:firstLine="540"/>
        <w:jc w:val="both"/>
      </w:pPr>
      <w:r w:rsidRPr="00B53714">
        <w:t>об изменении единоличного исполнительного органа или коллегиального органа, в качестве которого или в качестве члена которого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5D75C8" w:rsidRDefault="005D75C8" w:rsidP="005D75C8">
      <w:pPr>
        <w:pStyle w:val="ConsPlusNormal"/>
        <w:ind w:firstLine="540"/>
        <w:jc w:val="both"/>
      </w:pPr>
      <w:r w:rsidRPr="00B53714">
        <w:lastRenderedPageBreak/>
        <w:t>об изменении функций, которые возложены на лицо, участвующее в управлении некоммерческой организацией;</w:t>
      </w:r>
    </w:p>
    <w:p w:rsidR="005D75C8" w:rsidRDefault="005D75C8" w:rsidP="005D75C8">
      <w:pPr>
        <w:pStyle w:val="ConsPlusNormal"/>
        <w:ind w:firstLine="540"/>
        <w:jc w:val="both"/>
      </w:pPr>
      <w:r w:rsidRPr="00B53714">
        <w:t>о прекращении участия в управлении некоммерческой организацией;</w:t>
      </w:r>
    </w:p>
    <w:p w:rsidR="005D75C8" w:rsidRDefault="005D75C8" w:rsidP="005D75C8">
      <w:pPr>
        <w:pStyle w:val="ConsPlusNormal"/>
        <w:ind w:firstLine="540"/>
        <w:jc w:val="both"/>
      </w:pPr>
      <w:r w:rsidRPr="00B53714">
        <w:t>о замещении иной муниципальной должности,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Кировской области.</w:t>
      </w:r>
    </w:p>
    <w:p w:rsidR="005D75C8" w:rsidRPr="00B53714" w:rsidRDefault="005D75C8" w:rsidP="005D75C8">
      <w:pPr>
        <w:pStyle w:val="ConsPlusNormal"/>
        <w:ind w:firstLine="540"/>
        <w:jc w:val="both"/>
      </w:pPr>
      <w:r w:rsidRPr="00B53714">
        <w:t xml:space="preserve">3.3. </w:t>
      </w:r>
      <w:proofErr w:type="gramStart"/>
      <w:r w:rsidRPr="00B53714">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t xml:space="preserve">предусмотренных </w:t>
      </w:r>
      <w:r>
        <w:rPr>
          <w:rFonts w:ascii="Arial" w:hAnsi="Arial" w:cs="Arial"/>
          <w:b/>
          <w:bCs/>
          <w:color w:val="000000"/>
          <w:sz w:val="32"/>
          <w:szCs w:val="32"/>
        </w:rPr>
        <w:t> </w:t>
      </w:r>
      <w:r>
        <w:rPr>
          <w:bCs/>
          <w:color w:val="000000"/>
          <w:szCs w:val="32"/>
        </w:rPr>
        <w:t xml:space="preserve">Федеральным Законом от 20.03.2025 № 33-ФЗ «Об общих принципах организации местного самоуправления в единой системе публичной власти» </w:t>
      </w:r>
      <w:r w:rsidRPr="00B53714">
        <w:t>и другими федеральными законами в целях противодействия коррупции</w:t>
      </w:r>
      <w:proofErr w:type="gramEnd"/>
      <w:r w:rsidRPr="00B53714">
        <w:t>, в случае</w:t>
      </w:r>
      <w:proofErr w:type="gramStart"/>
      <w:r w:rsidRPr="00B53714">
        <w:t>,</w:t>
      </w:r>
      <w:proofErr w:type="gramEnd"/>
      <w:r w:rsidRPr="00B53714">
        <w:t xml:space="preserve">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40">
        <w:r w:rsidRPr="00B53714">
          <w:t>частями 3</w:t>
        </w:r>
      </w:hyperlink>
      <w:r w:rsidRPr="00B53714">
        <w:t xml:space="preserve"> - </w:t>
      </w:r>
      <w:hyperlink r:id="rId41">
        <w:r w:rsidRPr="00B53714">
          <w:t>6 статьи 13</w:t>
        </w:r>
      </w:hyperlink>
      <w:r>
        <w:t xml:space="preserve"> Федерального закона от 25.12.</w:t>
      </w:r>
      <w:r w:rsidRPr="00B53714">
        <w:t xml:space="preserve">2008 </w:t>
      </w:r>
      <w:r>
        <w:t xml:space="preserve">№ </w:t>
      </w:r>
      <w:r w:rsidRPr="00B53714">
        <w:t xml:space="preserve">273-ФЗ </w:t>
      </w:r>
      <w:r>
        <w:t>«</w:t>
      </w:r>
      <w:r w:rsidRPr="00B53714">
        <w:t>О противодействии коррупции</w:t>
      </w:r>
      <w:r>
        <w:t>»</w:t>
      </w:r>
      <w:r w:rsidRPr="00B53714">
        <w:t>.</w:t>
      </w:r>
    </w:p>
    <w:p w:rsidR="005D75C8" w:rsidRPr="00B53714" w:rsidRDefault="005D75C8" w:rsidP="005D75C8">
      <w:pPr>
        <w:pStyle w:val="ConsPlusNormal"/>
        <w:jc w:val="both"/>
      </w:pPr>
      <w:r w:rsidRPr="00B53714">
        <w:t xml:space="preserve"> </w:t>
      </w:r>
    </w:p>
    <w:p w:rsidR="005D75C8" w:rsidRPr="00B53714" w:rsidRDefault="005D75C8" w:rsidP="005D75C8">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4. Представление сведений о доходах, расходах,</w:t>
      </w:r>
      <w:r>
        <w:rPr>
          <w:rFonts w:ascii="Times New Roman" w:hAnsi="Times New Roman" w:cs="Times New Roman"/>
          <w:sz w:val="28"/>
          <w:szCs w:val="28"/>
        </w:rPr>
        <w:t xml:space="preserve"> </w:t>
      </w:r>
      <w:r w:rsidRPr="00B53714">
        <w:rPr>
          <w:rFonts w:ascii="Times New Roman" w:hAnsi="Times New Roman" w:cs="Times New Roman"/>
          <w:sz w:val="28"/>
          <w:szCs w:val="28"/>
        </w:rPr>
        <w:t>имуществе и обязательствах имущественного характера</w:t>
      </w:r>
    </w:p>
    <w:p w:rsidR="005D75C8" w:rsidRPr="00B53714" w:rsidRDefault="005D75C8" w:rsidP="005D75C8">
      <w:pPr>
        <w:pStyle w:val="ConsPlusNormal"/>
        <w:jc w:val="center"/>
      </w:pPr>
    </w:p>
    <w:p w:rsidR="005D75C8" w:rsidRDefault="005D75C8" w:rsidP="005D75C8">
      <w:pPr>
        <w:pStyle w:val="ConsPlusNormal"/>
        <w:ind w:firstLine="540"/>
        <w:jc w:val="both"/>
      </w:pPr>
      <w:r w:rsidRPr="00B53714">
        <w:t>Граждане, претендующие на замещение муниципальной должности, и лица, </w:t>
      </w:r>
    </w:p>
    <w:p w:rsidR="005D75C8" w:rsidRDefault="005D75C8" w:rsidP="005D75C8">
      <w:pPr>
        <w:pStyle w:val="ConsPlusNormal"/>
        <w:jc w:val="both"/>
      </w:pPr>
      <w:r w:rsidRPr="00B53714">
        <w:t>замещающие муниципальные должности, представляют сведения о своих доходах, об имуществе и обязательствах имущественного характера, а также о доходах, </w:t>
      </w:r>
      <w:proofErr w:type="gramStart"/>
      <w:r w:rsidRPr="00B53714">
        <w:t>об</w:t>
      </w:r>
      <w:proofErr w:type="gramEnd"/>
      <w:r w:rsidRPr="00B53714">
        <w:t> </w:t>
      </w:r>
    </w:p>
    <w:p w:rsidR="005D75C8" w:rsidRDefault="005D75C8" w:rsidP="005D75C8">
      <w:pPr>
        <w:pStyle w:val="ConsPlusNormal"/>
        <w:jc w:val="both"/>
      </w:pPr>
      <w:proofErr w:type="gramStart"/>
      <w:r w:rsidRPr="00B53714">
        <w:t>имуществе</w:t>
      </w:r>
      <w:proofErr w:type="gramEnd"/>
      <w:r w:rsidRPr="00B53714">
        <w:t> и обязательствах имущественного характера своих супруг (супругов) и </w:t>
      </w:r>
    </w:p>
    <w:p w:rsidR="005D75C8" w:rsidRDefault="005D75C8" w:rsidP="005D75C8">
      <w:pPr>
        <w:pStyle w:val="ConsPlusNormal"/>
        <w:jc w:val="both"/>
      </w:pPr>
      <w:r w:rsidRPr="00B53714">
        <w:t>несовершеннолетних </w:t>
      </w:r>
      <w:r>
        <w:t>детей Губернатору Кировской области в порядке, установленном федеральным законодательством.</w:t>
      </w:r>
    </w:p>
    <w:p w:rsidR="005D75C8" w:rsidRDefault="005D75C8" w:rsidP="005D75C8">
      <w:pPr>
        <w:pStyle w:val="ConsPlusTitle"/>
        <w:jc w:val="center"/>
        <w:outlineLvl w:val="2"/>
        <w:rPr>
          <w:rFonts w:ascii="Times New Roman" w:hAnsi="Times New Roman" w:cs="Times New Roman"/>
          <w:b w:val="0"/>
          <w:sz w:val="28"/>
          <w:szCs w:val="28"/>
        </w:rPr>
      </w:pPr>
    </w:p>
    <w:p w:rsidR="005D75C8" w:rsidRPr="00B53714" w:rsidRDefault="005D75C8" w:rsidP="005D75C8">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5. Представление сведений о близких родственниках,</w:t>
      </w:r>
      <w:r>
        <w:rPr>
          <w:rFonts w:ascii="Times New Roman" w:hAnsi="Times New Roman" w:cs="Times New Roman"/>
          <w:sz w:val="28"/>
          <w:szCs w:val="28"/>
        </w:rPr>
        <w:t xml:space="preserve"> </w:t>
      </w:r>
      <w:r w:rsidRPr="00B53714">
        <w:rPr>
          <w:rFonts w:ascii="Times New Roman" w:hAnsi="Times New Roman" w:cs="Times New Roman"/>
          <w:sz w:val="28"/>
          <w:szCs w:val="28"/>
        </w:rPr>
        <w:t xml:space="preserve">а также </w:t>
      </w:r>
      <w:proofErr w:type="spellStart"/>
      <w:r w:rsidRPr="00B53714">
        <w:rPr>
          <w:rFonts w:ascii="Times New Roman" w:hAnsi="Times New Roman" w:cs="Times New Roman"/>
          <w:sz w:val="28"/>
          <w:szCs w:val="28"/>
        </w:rPr>
        <w:t>аффилированности</w:t>
      </w:r>
      <w:proofErr w:type="spellEnd"/>
      <w:r w:rsidRPr="00B53714">
        <w:rPr>
          <w:rFonts w:ascii="Times New Roman" w:hAnsi="Times New Roman" w:cs="Times New Roman"/>
          <w:sz w:val="28"/>
          <w:szCs w:val="28"/>
        </w:rPr>
        <w:t xml:space="preserve"> коммерческим организациям</w:t>
      </w:r>
    </w:p>
    <w:p w:rsidR="005D75C8" w:rsidRPr="00B53714" w:rsidRDefault="005D75C8" w:rsidP="005D75C8">
      <w:pPr>
        <w:pStyle w:val="ConsPlusNormal"/>
        <w:jc w:val="both"/>
      </w:pPr>
    </w:p>
    <w:p w:rsidR="005D75C8" w:rsidRPr="00B53714" w:rsidRDefault="005D75C8" w:rsidP="005D75C8">
      <w:pPr>
        <w:pStyle w:val="ConsPlusNormal"/>
        <w:ind w:firstLine="540"/>
        <w:jc w:val="both"/>
      </w:pPr>
      <w:r w:rsidRPr="00B53714">
        <w:t xml:space="preserve">Выборное должностное лицо ежегодно, не позднее 30 апреля года, следующего </w:t>
      </w:r>
      <w:proofErr w:type="gramStart"/>
      <w:r w:rsidRPr="00B53714">
        <w:t>за</w:t>
      </w:r>
      <w:proofErr w:type="gramEnd"/>
      <w:r w:rsidRPr="00B53714">
        <w:t xml:space="preserve"> </w:t>
      </w:r>
      <w:proofErr w:type="gramStart"/>
      <w:r w:rsidRPr="00B53714">
        <w:t>отчетным</w:t>
      </w:r>
      <w:proofErr w:type="gramEnd"/>
      <w:r w:rsidRPr="00B53714">
        <w:t xml:space="preserve">, представляет в Думу сведения о близких родственниках, а также </w:t>
      </w:r>
      <w:proofErr w:type="spellStart"/>
      <w:r w:rsidRPr="00B53714">
        <w:t>аффилированности</w:t>
      </w:r>
      <w:proofErr w:type="spellEnd"/>
      <w:r w:rsidRPr="00B53714">
        <w:t xml:space="preserve"> коммерческим организациям.</w:t>
      </w:r>
    </w:p>
    <w:p w:rsidR="005D75C8" w:rsidRPr="00B53714" w:rsidRDefault="005D75C8" w:rsidP="005D75C8">
      <w:pPr>
        <w:pStyle w:val="ConsPlusNormal"/>
        <w:jc w:val="both"/>
      </w:pPr>
    </w:p>
    <w:p w:rsidR="005D75C8" w:rsidRPr="00B53714" w:rsidRDefault="005D75C8" w:rsidP="005D75C8">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6. Порядок предотвращения и урегулирования</w:t>
      </w:r>
      <w:r>
        <w:rPr>
          <w:rFonts w:ascii="Times New Roman" w:hAnsi="Times New Roman" w:cs="Times New Roman"/>
          <w:sz w:val="28"/>
          <w:szCs w:val="28"/>
        </w:rPr>
        <w:t xml:space="preserve"> </w:t>
      </w:r>
      <w:r w:rsidRPr="00B53714">
        <w:rPr>
          <w:rFonts w:ascii="Times New Roman" w:hAnsi="Times New Roman" w:cs="Times New Roman"/>
          <w:sz w:val="28"/>
          <w:szCs w:val="28"/>
        </w:rPr>
        <w:t>конфликта интересов</w:t>
      </w:r>
    </w:p>
    <w:p w:rsidR="005D75C8" w:rsidRPr="00B53714" w:rsidRDefault="005D75C8" w:rsidP="005D75C8">
      <w:pPr>
        <w:pStyle w:val="ConsPlusNormal"/>
        <w:jc w:val="both"/>
      </w:pPr>
    </w:p>
    <w:p w:rsidR="005D75C8" w:rsidRDefault="005D75C8" w:rsidP="005D75C8">
      <w:pPr>
        <w:pStyle w:val="ConsPlusNormal"/>
        <w:ind w:firstLine="540"/>
        <w:jc w:val="both"/>
      </w:pPr>
      <w:r w:rsidRPr="00B53714">
        <w:lastRenderedPageBreak/>
        <w:t>1. Депутат, выборное должностное лицо обязаны принимать меры по недопущению любой возможности возникновения конфликта интересов.</w:t>
      </w:r>
    </w:p>
    <w:p w:rsidR="005D75C8" w:rsidRPr="00B53714" w:rsidRDefault="005D75C8" w:rsidP="005D75C8">
      <w:pPr>
        <w:pStyle w:val="ConsPlusNormal"/>
        <w:ind w:firstLine="540"/>
        <w:jc w:val="both"/>
      </w:pPr>
      <w:r w:rsidRPr="00B53714">
        <w:t>2. Депутат, выборное должностное лицо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D75C8" w:rsidRPr="00B53714" w:rsidRDefault="005D75C8" w:rsidP="005D75C8">
      <w:pPr>
        <w:pStyle w:val="ConsPlusNormal"/>
        <w:jc w:val="both"/>
      </w:pPr>
    </w:p>
    <w:p w:rsidR="005D75C8" w:rsidRPr="00B53714" w:rsidRDefault="005D75C8" w:rsidP="005D75C8">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7. Этика поведения депутата,</w:t>
      </w:r>
      <w:r>
        <w:rPr>
          <w:rFonts w:ascii="Times New Roman" w:hAnsi="Times New Roman" w:cs="Times New Roman"/>
          <w:sz w:val="28"/>
          <w:szCs w:val="28"/>
        </w:rPr>
        <w:t xml:space="preserve"> </w:t>
      </w:r>
      <w:r w:rsidRPr="00B53714">
        <w:rPr>
          <w:rFonts w:ascii="Times New Roman" w:hAnsi="Times New Roman" w:cs="Times New Roman"/>
          <w:sz w:val="28"/>
          <w:szCs w:val="28"/>
        </w:rPr>
        <w:t>выборного должностного лица</w:t>
      </w:r>
    </w:p>
    <w:p w:rsidR="005D75C8" w:rsidRPr="00B53714" w:rsidRDefault="005D75C8" w:rsidP="005D75C8">
      <w:pPr>
        <w:pStyle w:val="ConsPlusNormal"/>
        <w:jc w:val="both"/>
      </w:pPr>
    </w:p>
    <w:p w:rsidR="005D75C8" w:rsidRDefault="005D75C8" w:rsidP="005D75C8">
      <w:pPr>
        <w:pStyle w:val="ConsPlusNormal"/>
        <w:ind w:firstLine="540"/>
        <w:jc w:val="both"/>
      </w:pPr>
      <w:r w:rsidRPr="00B53714">
        <w:t xml:space="preserve">1. При осуществлении своих полномочий депутат, выборное должностное лицо обязаны соблюдать нормы этики, утвержденные </w:t>
      </w:r>
      <w:r>
        <w:t>Регламентом</w:t>
      </w:r>
      <w:r w:rsidRPr="00B53714">
        <w:t xml:space="preserve"> Думы</w:t>
      </w:r>
      <w:r>
        <w:t xml:space="preserve"> и другими муниципальными нормативными правовыми актами</w:t>
      </w:r>
      <w:r w:rsidRPr="00B53714">
        <w:t>.</w:t>
      </w:r>
    </w:p>
    <w:p w:rsidR="005D75C8" w:rsidRPr="00B53714" w:rsidRDefault="005D75C8" w:rsidP="005D75C8">
      <w:pPr>
        <w:pStyle w:val="ConsPlusNormal"/>
        <w:ind w:firstLine="540"/>
        <w:jc w:val="both"/>
      </w:pPr>
      <w:r w:rsidRPr="00B53714">
        <w:t>2. Недопустимо использование депутатом, выборным должностным лицом своего статуса в ущерб интересам общества, граждан и государства, а также в своих личных целях.</w:t>
      </w:r>
    </w:p>
    <w:p w:rsidR="005D75C8" w:rsidRPr="00B53714" w:rsidRDefault="005D75C8" w:rsidP="005D75C8">
      <w:pPr>
        <w:pStyle w:val="ConsPlusNormal"/>
        <w:jc w:val="both"/>
      </w:pPr>
    </w:p>
    <w:p w:rsidR="005D75C8" w:rsidRPr="00B53714" w:rsidRDefault="005D75C8" w:rsidP="005D75C8">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8. Встречи депутата с избирателями</w:t>
      </w:r>
    </w:p>
    <w:p w:rsidR="005D75C8" w:rsidRPr="00B53714" w:rsidRDefault="005D75C8" w:rsidP="005D75C8">
      <w:pPr>
        <w:pStyle w:val="ConsPlusNormal"/>
        <w:jc w:val="both"/>
      </w:pPr>
    </w:p>
    <w:p w:rsidR="005D75C8" w:rsidRPr="00B53714" w:rsidRDefault="005D75C8" w:rsidP="005D75C8">
      <w:pPr>
        <w:pStyle w:val="ConsPlusNormal"/>
        <w:ind w:firstLine="540"/>
        <w:jc w:val="both"/>
      </w:pPr>
      <w:r w:rsidRPr="00B53714">
        <w:t>1. Депутат в целях информирования населения о своей деятельности проводит встречи с избирателями.</w:t>
      </w:r>
    </w:p>
    <w:p w:rsidR="005D75C8" w:rsidRDefault="005D75C8" w:rsidP="005D75C8">
      <w:pPr>
        <w:pStyle w:val="ConsPlusNormal"/>
        <w:ind w:firstLine="540"/>
        <w:jc w:val="both"/>
      </w:pPr>
      <w:r w:rsidRPr="00B53714">
        <w:t xml:space="preserve">2. </w:t>
      </w:r>
      <w:proofErr w:type="gramStart"/>
      <w:r w:rsidRPr="00B53714">
        <w:t xml:space="preserve">Встречи депутата с избирателями проводятся в помещениях, специально отведенных местах, а также на </w:t>
      </w:r>
      <w:proofErr w:type="spellStart"/>
      <w:r w:rsidRPr="00B53714">
        <w:t>внутридворовых</w:t>
      </w:r>
      <w:proofErr w:type="spellEnd"/>
      <w:r w:rsidRPr="00B53714">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B53714">
        <w:t xml:space="preserve"> Уведомление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D75C8" w:rsidRDefault="005D75C8" w:rsidP="005D75C8">
      <w:pPr>
        <w:pStyle w:val="ConsPlusNormal"/>
        <w:ind w:firstLine="540"/>
        <w:jc w:val="both"/>
      </w:pPr>
      <w:r w:rsidRPr="00B53714">
        <w:t>3. Специально отведенные места для проведения встреч депутата с избирателями, а также перечень помещений, предоставляемых для проведения встреч депутата с избирателями, и порядок их предоставления определяются муниципальными правовыми актами.</w:t>
      </w:r>
    </w:p>
    <w:p w:rsidR="005D75C8" w:rsidRPr="00B53714" w:rsidRDefault="005D75C8" w:rsidP="005D75C8">
      <w:pPr>
        <w:pStyle w:val="ConsPlusNormal"/>
        <w:ind w:firstLine="540"/>
        <w:jc w:val="both"/>
      </w:pPr>
      <w:r w:rsidRPr="00B53714">
        <w:t xml:space="preserve">4. Организационный отдел администрации муниципального округа при необходимости оказывает организационную помощь в предоставлении депутату помещения для проведения встреч с избирателями, а также в извещении населения о времени и месте встречи депутата с избирателями посредством размещения </w:t>
      </w:r>
      <w:r>
        <w:t>информации на официальном сайте округа или в сообществе администрации округа социальной сети «</w:t>
      </w:r>
      <w:proofErr w:type="spellStart"/>
      <w:r>
        <w:t>ВКонтакте</w:t>
      </w:r>
      <w:proofErr w:type="spellEnd"/>
      <w:r>
        <w:t>».</w:t>
      </w:r>
    </w:p>
    <w:p w:rsidR="005D75C8" w:rsidRDefault="005D75C8" w:rsidP="005D75C8">
      <w:pPr>
        <w:pStyle w:val="ConsPlusTitle"/>
        <w:outlineLvl w:val="1"/>
        <w:rPr>
          <w:rFonts w:ascii="Times New Roman" w:hAnsi="Times New Roman" w:cs="Times New Roman"/>
          <w:b w:val="0"/>
          <w:sz w:val="28"/>
          <w:szCs w:val="28"/>
        </w:rPr>
      </w:pPr>
    </w:p>
    <w:p w:rsidR="005D75C8" w:rsidRPr="00B53714" w:rsidRDefault="005D75C8" w:rsidP="005D75C8">
      <w:pPr>
        <w:pStyle w:val="ConsPlusTitle"/>
        <w:outlineLvl w:val="1"/>
        <w:rPr>
          <w:rFonts w:ascii="Times New Roman" w:hAnsi="Times New Roman" w:cs="Times New Roman"/>
          <w:sz w:val="28"/>
          <w:szCs w:val="28"/>
        </w:rPr>
      </w:pPr>
      <w:r w:rsidRPr="00B53714">
        <w:rPr>
          <w:rFonts w:ascii="Times New Roman" w:hAnsi="Times New Roman" w:cs="Times New Roman"/>
          <w:sz w:val="28"/>
          <w:szCs w:val="28"/>
        </w:rPr>
        <w:t>Глава 3. Основные гарантии деятельности депутата,</w:t>
      </w:r>
      <w:r>
        <w:rPr>
          <w:rFonts w:ascii="Times New Roman" w:hAnsi="Times New Roman" w:cs="Times New Roman"/>
          <w:sz w:val="28"/>
          <w:szCs w:val="28"/>
        </w:rPr>
        <w:t xml:space="preserve"> </w:t>
      </w:r>
      <w:r w:rsidRPr="00B53714">
        <w:rPr>
          <w:rFonts w:ascii="Times New Roman" w:hAnsi="Times New Roman" w:cs="Times New Roman"/>
          <w:sz w:val="28"/>
          <w:szCs w:val="28"/>
        </w:rPr>
        <w:t xml:space="preserve">выборного </w:t>
      </w:r>
      <w:r w:rsidRPr="00B53714">
        <w:rPr>
          <w:rFonts w:ascii="Times New Roman" w:hAnsi="Times New Roman" w:cs="Times New Roman"/>
          <w:sz w:val="28"/>
          <w:szCs w:val="28"/>
        </w:rPr>
        <w:lastRenderedPageBreak/>
        <w:t>должностного лица</w:t>
      </w:r>
    </w:p>
    <w:p w:rsidR="005D75C8" w:rsidRPr="00B53714" w:rsidRDefault="005D75C8" w:rsidP="005D75C8">
      <w:pPr>
        <w:pStyle w:val="ConsPlusNormal"/>
        <w:jc w:val="both"/>
      </w:pPr>
    </w:p>
    <w:p w:rsidR="005D75C8" w:rsidRPr="00B53714" w:rsidRDefault="005D75C8" w:rsidP="005D75C8">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9. Правовые гарантии депутата, выборного должностного</w:t>
      </w:r>
      <w:r>
        <w:rPr>
          <w:rFonts w:ascii="Times New Roman" w:hAnsi="Times New Roman" w:cs="Times New Roman"/>
          <w:sz w:val="28"/>
          <w:szCs w:val="28"/>
        </w:rPr>
        <w:t xml:space="preserve"> </w:t>
      </w:r>
      <w:r w:rsidRPr="00B53714">
        <w:rPr>
          <w:rFonts w:ascii="Times New Roman" w:hAnsi="Times New Roman" w:cs="Times New Roman"/>
          <w:sz w:val="28"/>
          <w:szCs w:val="28"/>
        </w:rPr>
        <w:t>лица, связанные с осуществлением ими полномочий</w:t>
      </w:r>
    </w:p>
    <w:p w:rsidR="005D75C8" w:rsidRPr="00B53714" w:rsidRDefault="005D75C8" w:rsidP="005D75C8">
      <w:pPr>
        <w:pStyle w:val="ConsPlusNormal"/>
        <w:jc w:val="both"/>
      </w:pPr>
    </w:p>
    <w:p w:rsidR="005D75C8" w:rsidRDefault="005D75C8" w:rsidP="005D75C8">
      <w:pPr>
        <w:pStyle w:val="ConsPlusNormal"/>
        <w:ind w:firstLine="540"/>
        <w:jc w:val="both"/>
      </w:pPr>
      <w:r w:rsidRPr="00B53714">
        <w:t>1. Депутату, выборному должностному лицу в соответствии с федеральными и областными законами, Уставом муниципального округа гарантируются надлежащие условия для беспрепятственного осуществления своих полномочий.</w:t>
      </w:r>
    </w:p>
    <w:p w:rsidR="005D75C8" w:rsidRDefault="005D75C8" w:rsidP="005D75C8">
      <w:pPr>
        <w:pStyle w:val="ConsPlusNormal"/>
        <w:ind w:firstLine="540"/>
        <w:jc w:val="both"/>
      </w:pPr>
      <w:r w:rsidRPr="00B53714">
        <w:t>2. Депутат, выборное должностное лицо обладают неприкосновенностью, устанавливаемой федеральным законодательством.</w:t>
      </w:r>
    </w:p>
    <w:p w:rsidR="005D75C8" w:rsidRDefault="005D75C8" w:rsidP="005D75C8">
      <w:pPr>
        <w:pStyle w:val="ConsPlusNormal"/>
        <w:ind w:firstLine="540"/>
        <w:jc w:val="both"/>
      </w:pPr>
      <w:r w:rsidRPr="00B53714">
        <w:t xml:space="preserve">3. </w:t>
      </w:r>
      <w:proofErr w:type="gramStart"/>
      <w:r w:rsidRPr="00B53714">
        <w:t>Гарантии прав депутатов, выборного должностного лица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и выборного должностного лица,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B53714">
        <w:t xml:space="preserve"> им документов устанавливаются федеральными законами.</w:t>
      </w:r>
    </w:p>
    <w:p w:rsidR="005D75C8" w:rsidRDefault="005D75C8" w:rsidP="005D75C8">
      <w:pPr>
        <w:pStyle w:val="ConsPlusNormal"/>
        <w:ind w:firstLine="540"/>
        <w:jc w:val="both"/>
      </w:pPr>
      <w:r w:rsidRPr="00B53714">
        <w:t>4. Депутат, выборное должностное лицо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представительного органа, выборного должностного лица, в том числе по истечении срока их полномочий. Данное положение не распространяется на случаи, когда депутатом, выборным должностным лицом были допущены публичные оскорбления, клевета или иные нарушения, ответственность за которые предусмотрена федеральным законом.</w:t>
      </w:r>
    </w:p>
    <w:p w:rsidR="005D75C8" w:rsidRPr="00B53714" w:rsidRDefault="005D75C8" w:rsidP="005D75C8">
      <w:pPr>
        <w:pStyle w:val="ConsPlusNormal"/>
        <w:ind w:firstLine="540"/>
        <w:jc w:val="both"/>
      </w:pPr>
      <w:r w:rsidRPr="00B53714">
        <w:t xml:space="preserve">4. Депутату для осуществления своих полномочий на непостоянной основе гарантируется сохранение места работы (должности) на период, </w:t>
      </w:r>
      <w:r>
        <w:t>п</w:t>
      </w:r>
      <w:r w:rsidRPr="001E2F87">
        <w:t>родолжительность которого составляет в совокупности четыре рабочих дня в месяц</w:t>
      </w:r>
      <w:r w:rsidRPr="00B53714">
        <w:t>.</w:t>
      </w:r>
    </w:p>
    <w:p w:rsidR="005D75C8" w:rsidRDefault="005D75C8" w:rsidP="005D75C8">
      <w:pPr>
        <w:pStyle w:val="ConsPlusTitle"/>
        <w:outlineLvl w:val="2"/>
        <w:rPr>
          <w:rFonts w:ascii="Times New Roman" w:hAnsi="Times New Roman" w:cs="Times New Roman"/>
          <w:b w:val="0"/>
          <w:sz w:val="28"/>
          <w:szCs w:val="28"/>
        </w:rPr>
      </w:pPr>
    </w:p>
    <w:p w:rsidR="005D75C8" w:rsidRPr="00B53714" w:rsidRDefault="005D75C8" w:rsidP="005D75C8">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10. Социальные гарантии, денежное содержание</w:t>
      </w:r>
      <w:r>
        <w:rPr>
          <w:rFonts w:ascii="Times New Roman" w:hAnsi="Times New Roman" w:cs="Times New Roman"/>
          <w:sz w:val="28"/>
          <w:szCs w:val="28"/>
        </w:rPr>
        <w:t xml:space="preserve"> </w:t>
      </w:r>
      <w:r w:rsidRPr="00B53714">
        <w:rPr>
          <w:rFonts w:ascii="Times New Roman" w:hAnsi="Times New Roman" w:cs="Times New Roman"/>
          <w:sz w:val="28"/>
          <w:szCs w:val="28"/>
        </w:rPr>
        <w:t>и финансирование расходов на осуществление полномочий</w:t>
      </w:r>
      <w:r>
        <w:rPr>
          <w:rFonts w:ascii="Times New Roman" w:hAnsi="Times New Roman" w:cs="Times New Roman"/>
          <w:sz w:val="28"/>
          <w:szCs w:val="28"/>
        </w:rPr>
        <w:t xml:space="preserve"> </w:t>
      </w:r>
      <w:r w:rsidRPr="00B53714">
        <w:rPr>
          <w:rFonts w:ascii="Times New Roman" w:hAnsi="Times New Roman" w:cs="Times New Roman"/>
          <w:sz w:val="28"/>
          <w:szCs w:val="28"/>
        </w:rPr>
        <w:t>депутата, выборного должностного лица</w:t>
      </w:r>
    </w:p>
    <w:p w:rsidR="005D75C8" w:rsidRPr="00B53714" w:rsidRDefault="005D75C8" w:rsidP="005D75C8">
      <w:pPr>
        <w:pStyle w:val="ConsPlusNormal"/>
        <w:jc w:val="both"/>
      </w:pPr>
    </w:p>
    <w:p w:rsidR="005D75C8" w:rsidRDefault="005D75C8" w:rsidP="005D75C8">
      <w:pPr>
        <w:pStyle w:val="ConsPlusNormal"/>
        <w:ind w:firstLine="540"/>
        <w:jc w:val="both"/>
      </w:pPr>
      <w:r w:rsidRPr="00B53714">
        <w:t xml:space="preserve">1. </w:t>
      </w:r>
      <w:proofErr w:type="gramStart"/>
      <w:r w:rsidRPr="00B53714">
        <w:t>Социальные гарантии выборного должностного лица устанавливаются Уставом муниципального округа в соответствии с федеральным и областными законами.</w:t>
      </w:r>
      <w:proofErr w:type="gramEnd"/>
    </w:p>
    <w:p w:rsidR="005D75C8" w:rsidRDefault="005D75C8" w:rsidP="005D75C8">
      <w:pPr>
        <w:pStyle w:val="ConsPlusNormal"/>
        <w:ind w:firstLine="540"/>
        <w:jc w:val="both"/>
      </w:pPr>
      <w:r w:rsidRPr="00B53714">
        <w:t>2. Период осуществления полномочий выборного должностного лица засчитывается в стаж муниципальной службы в соответствии с законодательством Российской Федерации о муниципальной службе.</w:t>
      </w:r>
    </w:p>
    <w:p w:rsidR="005D75C8" w:rsidRDefault="005D75C8" w:rsidP="005D75C8">
      <w:pPr>
        <w:pStyle w:val="ConsPlusNormal"/>
        <w:ind w:firstLine="540"/>
        <w:jc w:val="both"/>
      </w:pPr>
      <w:r w:rsidRPr="00B53714">
        <w:lastRenderedPageBreak/>
        <w:t xml:space="preserve">3. Выборному должностному лицу в соответствии с </w:t>
      </w:r>
      <w:hyperlink r:id="rId42">
        <w:r w:rsidRPr="00B53714">
          <w:t>Законом</w:t>
        </w:r>
      </w:hyperlink>
      <w:r w:rsidRPr="00B53714">
        <w:t xml:space="preserve"> области от 08.07.2008 </w:t>
      </w:r>
      <w:r>
        <w:t>№</w:t>
      </w:r>
      <w:r w:rsidRPr="00B53714">
        <w:t xml:space="preserve"> 257-ЗО </w:t>
      </w:r>
      <w:r>
        <w:t>«</w:t>
      </w:r>
      <w:r w:rsidRPr="00B53714">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w:t>
      </w:r>
      <w:r>
        <w:t>»</w:t>
      </w:r>
      <w:r w:rsidRPr="00B53714">
        <w:t>, Уставом муниципального округа гарантируются:</w:t>
      </w:r>
    </w:p>
    <w:p w:rsidR="005D75C8" w:rsidRDefault="005D75C8" w:rsidP="005D75C8">
      <w:pPr>
        <w:pStyle w:val="ConsPlusNormal"/>
        <w:ind w:firstLine="540"/>
        <w:jc w:val="both"/>
      </w:pPr>
      <w:r w:rsidRPr="00B53714">
        <w:t>1) ежемесячное денежное содержание;</w:t>
      </w:r>
    </w:p>
    <w:p w:rsidR="005D75C8" w:rsidRDefault="005D75C8" w:rsidP="005D75C8">
      <w:pPr>
        <w:pStyle w:val="ConsPlusNormal"/>
        <w:ind w:firstLine="540"/>
        <w:jc w:val="both"/>
      </w:pPr>
      <w:r w:rsidRPr="00B53714">
        <w:t>2)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отпусков;</w:t>
      </w:r>
    </w:p>
    <w:p w:rsidR="005D75C8" w:rsidRDefault="005D75C8" w:rsidP="005D75C8">
      <w:pPr>
        <w:pStyle w:val="ConsPlusNormal"/>
        <w:ind w:firstLine="540"/>
        <w:jc w:val="both"/>
      </w:pPr>
      <w:r w:rsidRPr="00B53714">
        <w:t>3) компенсация один раз в год стоимости путевки в санаторно-курортную организацию на территории Российской Федерации в размере, не превышающем размер его ежемесячного денежного содержания по замещаемой муниципальной должности;</w:t>
      </w:r>
    </w:p>
    <w:p w:rsidR="005D75C8" w:rsidRDefault="005D75C8" w:rsidP="005D75C8">
      <w:pPr>
        <w:pStyle w:val="ConsPlusNormal"/>
        <w:ind w:firstLine="540"/>
        <w:jc w:val="both"/>
      </w:pPr>
      <w:r w:rsidRPr="00B53714">
        <w:t>4) пенсионное обеспечение.</w:t>
      </w:r>
    </w:p>
    <w:p w:rsidR="005D75C8" w:rsidRDefault="005D75C8" w:rsidP="005D75C8">
      <w:pPr>
        <w:pStyle w:val="ConsPlusNormal"/>
        <w:ind w:firstLine="540"/>
        <w:jc w:val="both"/>
      </w:pPr>
      <w:r w:rsidRPr="00B53714">
        <w:t>4. Депутату, Председателю Думы гарантируется денежная компенсация расходов, связанных с осуществлением своих полномочий, выплачиваемая в порядке, установленном решением Думы.</w:t>
      </w:r>
    </w:p>
    <w:p w:rsidR="005D75C8" w:rsidRPr="00B53714" w:rsidRDefault="005D75C8" w:rsidP="005D75C8">
      <w:pPr>
        <w:pStyle w:val="ConsPlusNormal"/>
        <w:ind w:firstLine="540"/>
        <w:jc w:val="both"/>
      </w:pPr>
      <w:r w:rsidRPr="00B53714">
        <w:t>5. Финансирование расходов, предусмотренных настоящим Положением, осуществляется за счет средств бюджета</w:t>
      </w:r>
      <w:r>
        <w:t xml:space="preserve"> округа</w:t>
      </w:r>
      <w:r w:rsidRPr="00B53714">
        <w:t>, выделенных на содержание органов местного самоуправления.</w:t>
      </w:r>
    </w:p>
    <w:p w:rsidR="005D75C8" w:rsidRDefault="005D75C8" w:rsidP="005D75C8">
      <w:pPr>
        <w:pStyle w:val="ConsPlusTitle"/>
        <w:outlineLvl w:val="2"/>
        <w:rPr>
          <w:rFonts w:ascii="Times New Roman" w:hAnsi="Times New Roman" w:cs="Times New Roman"/>
          <w:b w:val="0"/>
          <w:sz w:val="28"/>
          <w:szCs w:val="28"/>
        </w:rPr>
      </w:pPr>
    </w:p>
    <w:p w:rsidR="005D75C8" w:rsidRPr="00B53714" w:rsidRDefault="005D75C8" w:rsidP="005D75C8">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11. Отпуск выборного должностного лица</w:t>
      </w:r>
    </w:p>
    <w:p w:rsidR="005D75C8" w:rsidRPr="00B53714" w:rsidRDefault="005D75C8" w:rsidP="005D75C8">
      <w:pPr>
        <w:pStyle w:val="ConsPlusNormal"/>
        <w:jc w:val="both"/>
      </w:pPr>
    </w:p>
    <w:p w:rsidR="005D75C8" w:rsidRDefault="005D75C8" w:rsidP="005D75C8">
      <w:pPr>
        <w:pStyle w:val="ConsPlusNormal"/>
        <w:ind w:firstLine="540"/>
        <w:jc w:val="both"/>
      </w:pPr>
      <w:r w:rsidRPr="00B53714">
        <w:t>1. Выборному должностному лицу предоставляется:</w:t>
      </w:r>
    </w:p>
    <w:p w:rsidR="005D75C8" w:rsidRDefault="005D75C8" w:rsidP="005D75C8">
      <w:pPr>
        <w:pStyle w:val="ConsPlusNormal"/>
        <w:ind w:firstLine="540"/>
        <w:jc w:val="both"/>
      </w:pPr>
      <w:r w:rsidRPr="00B53714">
        <w:t>1) ежегодный основной оплачиваемый отпуск продолжительностью 45 календарных дней;</w:t>
      </w:r>
    </w:p>
    <w:p w:rsidR="005D75C8" w:rsidRDefault="005D75C8" w:rsidP="005D75C8">
      <w:pPr>
        <w:pStyle w:val="ConsPlusNormal"/>
        <w:ind w:firstLine="540"/>
        <w:jc w:val="both"/>
      </w:pPr>
      <w:r w:rsidRPr="00B53714">
        <w:t>2) ежегодный дополнительный оплачиваемый отпуск за ненормированный служебный день продолжительностью 12 календарных дней.</w:t>
      </w:r>
    </w:p>
    <w:p w:rsidR="005D75C8" w:rsidRDefault="005D75C8" w:rsidP="005D75C8">
      <w:pPr>
        <w:pStyle w:val="ConsPlusNormal"/>
        <w:ind w:firstLine="540"/>
        <w:jc w:val="both"/>
      </w:pPr>
      <w:r w:rsidRPr="00B53714">
        <w:t>2. Ежегодный дополнительный оплачиваемый отпуск за ненормированный служебный день предоставляется сверх ежегодного основного оплачиваемого отпуска и суммируется с ним.</w:t>
      </w:r>
    </w:p>
    <w:p w:rsidR="005D75C8" w:rsidRPr="00B53714" w:rsidRDefault="005D75C8" w:rsidP="005D75C8">
      <w:pPr>
        <w:pStyle w:val="ConsPlusNormal"/>
        <w:ind w:firstLine="540"/>
        <w:jc w:val="both"/>
      </w:pPr>
      <w:r w:rsidRPr="00B53714">
        <w:t xml:space="preserve">3. Отпуск выборному должностному лицу предоставляется в соответствии с Трудовым </w:t>
      </w:r>
      <w:hyperlink r:id="rId43">
        <w:r w:rsidRPr="00B53714">
          <w:t>кодексом</w:t>
        </w:r>
      </w:hyperlink>
      <w:r w:rsidRPr="00B53714">
        <w:t xml:space="preserve"> Российской Федерации.</w:t>
      </w:r>
    </w:p>
    <w:p w:rsidR="005D75C8" w:rsidRDefault="005D75C8" w:rsidP="005D75C8">
      <w:pPr>
        <w:pStyle w:val="ConsPlusTitle"/>
        <w:outlineLvl w:val="2"/>
        <w:rPr>
          <w:rFonts w:ascii="Times New Roman" w:hAnsi="Times New Roman" w:cs="Times New Roman"/>
          <w:b w:val="0"/>
          <w:sz w:val="28"/>
          <w:szCs w:val="28"/>
        </w:rPr>
      </w:pPr>
    </w:p>
    <w:p w:rsidR="005D75C8" w:rsidRPr="00B53714" w:rsidRDefault="005D75C8" w:rsidP="005D75C8">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12. Пенсионное обеспечение</w:t>
      </w:r>
      <w:r>
        <w:rPr>
          <w:rFonts w:ascii="Times New Roman" w:hAnsi="Times New Roman" w:cs="Times New Roman"/>
          <w:sz w:val="28"/>
          <w:szCs w:val="28"/>
        </w:rPr>
        <w:t xml:space="preserve"> </w:t>
      </w:r>
      <w:r w:rsidRPr="00B53714">
        <w:rPr>
          <w:rFonts w:ascii="Times New Roman" w:hAnsi="Times New Roman" w:cs="Times New Roman"/>
          <w:sz w:val="28"/>
          <w:szCs w:val="28"/>
        </w:rPr>
        <w:t>выборного должностного лица</w:t>
      </w:r>
    </w:p>
    <w:p w:rsidR="005D75C8" w:rsidRPr="00B53714" w:rsidRDefault="005D75C8" w:rsidP="005D75C8">
      <w:pPr>
        <w:pStyle w:val="ConsPlusNormal"/>
        <w:jc w:val="both"/>
      </w:pPr>
    </w:p>
    <w:p w:rsidR="005D75C8" w:rsidRDefault="005D75C8" w:rsidP="005D75C8">
      <w:pPr>
        <w:pStyle w:val="ConsPlusNormal"/>
        <w:ind w:firstLine="540"/>
        <w:jc w:val="both"/>
      </w:pPr>
      <w:r w:rsidRPr="00B53714">
        <w:t xml:space="preserve">1. Пенсионное обеспечение выборного должностного лица осуществляется в соответствии с </w:t>
      </w:r>
      <w:hyperlink r:id="rId44">
        <w:r w:rsidRPr="00B53714">
          <w:t>Законом</w:t>
        </w:r>
      </w:hyperlink>
      <w:r w:rsidRPr="00B53714">
        <w:t xml:space="preserve"> области от 08.07.2008 </w:t>
      </w:r>
      <w:r>
        <w:t>№</w:t>
      </w:r>
      <w:r w:rsidRPr="00B53714">
        <w:t xml:space="preserve"> 257-ЗО </w:t>
      </w:r>
      <w:r>
        <w:t>«</w:t>
      </w:r>
      <w:r w:rsidRPr="00B53714">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w:t>
      </w:r>
      <w:r>
        <w:t>»</w:t>
      </w:r>
      <w:r w:rsidRPr="00B53714">
        <w:t>, Уставом муниципального округа.</w:t>
      </w:r>
    </w:p>
    <w:p w:rsidR="005D75C8" w:rsidRPr="00B53714" w:rsidRDefault="005D75C8" w:rsidP="005D75C8">
      <w:pPr>
        <w:pStyle w:val="ConsPlusNormal"/>
        <w:ind w:firstLine="540"/>
        <w:jc w:val="both"/>
      </w:pPr>
      <w:r w:rsidRPr="00B53714">
        <w:t>2. Порядок обращения за доплатой к пенсии, назначения, перерасчета и выплаты доплаты к пенсии устанавливается решением Думы.</w:t>
      </w:r>
    </w:p>
    <w:p w:rsidR="005D75C8" w:rsidRPr="00B53714" w:rsidRDefault="005D75C8" w:rsidP="005D75C8">
      <w:pPr>
        <w:pStyle w:val="ConsPlusNormal"/>
        <w:jc w:val="both"/>
      </w:pPr>
    </w:p>
    <w:p w:rsidR="005D75C8" w:rsidRPr="00B53714" w:rsidRDefault="005D75C8" w:rsidP="005D75C8">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lastRenderedPageBreak/>
        <w:t>Статья 13. Оплата труда</w:t>
      </w:r>
    </w:p>
    <w:p w:rsidR="005D75C8" w:rsidRPr="00B53714" w:rsidRDefault="005D75C8" w:rsidP="005D75C8">
      <w:pPr>
        <w:pStyle w:val="ConsPlusNormal"/>
        <w:jc w:val="both"/>
      </w:pPr>
    </w:p>
    <w:p w:rsidR="005D75C8" w:rsidRDefault="005D75C8" w:rsidP="005D75C8">
      <w:pPr>
        <w:pStyle w:val="ConsPlusNormal"/>
        <w:ind w:firstLine="540"/>
        <w:jc w:val="both"/>
      </w:pPr>
      <w:r w:rsidRPr="00B53714">
        <w:t>1. Выборному должностному лицу оплата труда производится в виде ежемесячного денежного содержания, состоящего из денежного вознаграждения, включающего в себя должностной оклад и ежемесячное денежное поощрение, и дополнительных выплат.</w:t>
      </w:r>
    </w:p>
    <w:p w:rsidR="005D75C8" w:rsidRDefault="005D75C8" w:rsidP="005D75C8">
      <w:pPr>
        <w:pStyle w:val="ConsPlusNormal"/>
        <w:ind w:firstLine="540"/>
        <w:jc w:val="both"/>
      </w:pPr>
      <w:r w:rsidRPr="00B53714">
        <w:t>2. К дополнительным выплатам относятся:</w:t>
      </w:r>
    </w:p>
    <w:p w:rsidR="005D75C8" w:rsidRDefault="005D75C8" w:rsidP="005D75C8">
      <w:pPr>
        <w:pStyle w:val="ConsPlusNormal"/>
        <w:ind w:firstLine="540"/>
        <w:jc w:val="both"/>
      </w:pPr>
      <w:r w:rsidRPr="00B53714">
        <w:t>2.1. Премия по результатам работы.</w:t>
      </w:r>
    </w:p>
    <w:p w:rsidR="005D75C8" w:rsidRDefault="005D75C8" w:rsidP="005D75C8">
      <w:pPr>
        <w:pStyle w:val="ConsPlusNormal"/>
        <w:ind w:firstLine="540"/>
        <w:jc w:val="both"/>
      </w:pPr>
      <w:r w:rsidRPr="00B53714">
        <w:t>2.2. Ежемесячная процентная надбавка за работу со сведениями, составляющими государственную тайну, в размере и порядке, опред</w:t>
      </w:r>
      <w:r>
        <w:t>еленном</w:t>
      </w:r>
      <w:r w:rsidRPr="00B53714">
        <w:t xml:space="preserve"> законодательством Российской Федерации.</w:t>
      </w:r>
    </w:p>
    <w:p w:rsidR="005D75C8" w:rsidRDefault="005D75C8" w:rsidP="005D75C8">
      <w:pPr>
        <w:pStyle w:val="ConsPlusNormal"/>
        <w:ind w:firstLine="540"/>
        <w:jc w:val="both"/>
      </w:pPr>
      <w:r w:rsidRPr="00B53714">
        <w:t>2.3. Единовременная выплата при предоставлении ежегодного оплачиваемого отпуска в размере двух должностных окладов.</w:t>
      </w:r>
    </w:p>
    <w:p w:rsidR="005D75C8" w:rsidRDefault="005D75C8" w:rsidP="005D75C8">
      <w:pPr>
        <w:pStyle w:val="ConsPlusNormal"/>
        <w:ind w:firstLine="540"/>
        <w:jc w:val="both"/>
      </w:pPr>
      <w:r w:rsidRPr="00B53714">
        <w:t>2.4. Материальная помощь в размере двух должностных окладов.</w:t>
      </w:r>
    </w:p>
    <w:p w:rsidR="005D75C8" w:rsidRDefault="005D75C8" w:rsidP="005D75C8">
      <w:pPr>
        <w:pStyle w:val="ConsPlusNormal"/>
        <w:ind w:firstLine="540"/>
        <w:jc w:val="both"/>
      </w:pPr>
      <w:r w:rsidRPr="00B53714">
        <w:t>3. Размер должностного оклада и ежемесячного денежного поощрения, порядок премирования, а также установления иных дополнительных выплат определяются решением Думы.</w:t>
      </w:r>
    </w:p>
    <w:p w:rsidR="005D75C8" w:rsidRDefault="005D75C8" w:rsidP="005D75C8">
      <w:pPr>
        <w:pStyle w:val="ConsPlusNormal"/>
        <w:ind w:firstLine="540"/>
        <w:jc w:val="both"/>
      </w:pPr>
      <w:r w:rsidRPr="00B53714">
        <w:t>4. Размер должностного оклада подлежит индексации.</w:t>
      </w:r>
    </w:p>
    <w:p w:rsidR="005D75C8" w:rsidRPr="00B53714" w:rsidRDefault="005D75C8" w:rsidP="005D75C8">
      <w:pPr>
        <w:pStyle w:val="ConsPlusNormal"/>
        <w:ind w:firstLine="540"/>
        <w:jc w:val="both"/>
      </w:pPr>
    </w:p>
    <w:p w:rsidR="005D75C8" w:rsidRDefault="005D75C8" w:rsidP="005D75C8">
      <w:pPr>
        <w:pStyle w:val="ConsPlusTitle"/>
        <w:outlineLvl w:val="2"/>
        <w:rPr>
          <w:rFonts w:ascii="Times New Roman" w:hAnsi="Times New Roman" w:cs="Times New Roman"/>
          <w:b w:val="0"/>
          <w:sz w:val="28"/>
          <w:szCs w:val="28"/>
        </w:rPr>
      </w:pPr>
    </w:p>
    <w:p w:rsidR="005D75C8" w:rsidRPr="00B53714" w:rsidRDefault="005D75C8" w:rsidP="005D75C8">
      <w:pPr>
        <w:pStyle w:val="ConsPlusTitle"/>
        <w:jc w:val="both"/>
        <w:outlineLvl w:val="2"/>
        <w:rPr>
          <w:rFonts w:ascii="Times New Roman" w:hAnsi="Times New Roman" w:cs="Times New Roman"/>
          <w:sz w:val="28"/>
          <w:szCs w:val="28"/>
        </w:rPr>
      </w:pPr>
      <w:r w:rsidRPr="00B53714">
        <w:rPr>
          <w:rFonts w:ascii="Times New Roman" w:hAnsi="Times New Roman" w:cs="Times New Roman"/>
          <w:sz w:val="28"/>
          <w:szCs w:val="28"/>
        </w:rPr>
        <w:t>Статья 14. Предоставление выборному должностному лицу</w:t>
      </w:r>
      <w:r>
        <w:rPr>
          <w:rFonts w:ascii="Times New Roman" w:hAnsi="Times New Roman" w:cs="Times New Roman"/>
          <w:sz w:val="28"/>
          <w:szCs w:val="28"/>
        </w:rPr>
        <w:t xml:space="preserve"> </w:t>
      </w:r>
      <w:r w:rsidRPr="00B53714">
        <w:rPr>
          <w:rFonts w:ascii="Times New Roman" w:hAnsi="Times New Roman" w:cs="Times New Roman"/>
          <w:sz w:val="28"/>
          <w:szCs w:val="28"/>
        </w:rPr>
        <w:t>служебного помещения и транспорта</w:t>
      </w:r>
    </w:p>
    <w:p w:rsidR="005D75C8" w:rsidRPr="00B53714" w:rsidRDefault="005D75C8" w:rsidP="005D75C8">
      <w:pPr>
        <w:pStyle w:val="ConsPlusNormal"/>
        <w:jc w:val="both"/>
      </w:pPr>
    </w:p>
    <w:p w:rsidR="005D75C8" w:rsidRPr="00B53714" w:rsidRDefault="005D75C8" w:rsidP="005D75C8">
      <w:pPr>
        <w:pStyle w:val="ConsPlusNormal"/>
        <w:ind w:firstLine="540"/>
        <w:jc w:val="both"/>
      </w:pPr>
      <w:r w:rsidRPr="00B53714">
        <w:t>Выборному должностному лицу предоставляется служебное помещение, оборудованное мебелью, средствами связи и оргтехникой, а также служебный транспорт и (или) выплата компенсации за использование личного транспорта в служебных целях в соответствии с установленным порядком.</w:t>
      </w:r>
    </w:p>
    <w:p w:rsidR="005D75C8" w:rsidRPr="00B53714" w:rsidRDefault="005D75C8" w:rsidP="005D75C8">
      <w:pPr>
        <w:pStyle w:val="ConsPlusNormal"/>
        <w:jc w:val="both"/>
      </w:pPr>
    </w:p>
    <w:p w:rsidR="005D75C8" w:rsidRDefault="005D75C8" w:rsidP="005D75C8">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1</w:t>
      </w:r>
      <w:r>
        <w:rPr>
          <w:rFonts w:ascii="Times New Roman" w:hAnsi="Times New Roman" w:cs="Times New Roman"/>
          <w:sz w:val="28"/>
          <w:szCs w:val="28"/>
        </w:rPr>
        <w:t>5</w:t>
      </w:r>
      <w:r w:rsidRPr="00B53714">
        <w:rPr>
          <w:rFonts w:ascii="Times New Roman" w:hAnsi="Times New Roman" w:cs="Times New Roman"/>
          <w:sz w:val="28"/>
          <w:szCs w:val="28"/>
        </w:rPr>
        <w:t>. Помощник депутата</w:t>
      </w:r>
    </w:p>
    <w:p w:rsidR="005D75C8" w:rsidRPr="00B53714" w:rsidRDefault="005D75C8" w:rsidP="005D75C8">
      <w:pPr>
        <w:pStyle w:val="ConsPlusTitle"/>
        <w:outlineLvl w:val="2"/>
        <w:rPr>
          <w:rFonts w:ascii="Times New Roman" w:hAnsi="Times New Roman" w:cs="Times New Roman"/>
          <w:sz w:val="28"/>
          <w:szCs w:val="28"/>
        </w:rPr>
      </w:pPr>
    </w:p>
    <w:p w:rsidR="005D75C8" w:rsidRDefault="005D75C8" w:rsidP="005D75C8">
      <w:pPr>
        <w:pStyle w:val="ConsPlusNormal"/>
        <w:ind w:firstLine="540"/>
        <w:jc w:val="both"/>
      </w:pPr>
      <w:r w:rsidRPr="00B53714">
        <w:t>1. Депутат вправе иметь не более 3 помощников, работающих на общественных началах. В данном случае депутат направляет на имя председателя Думы письменное заявление о признании своих помощников с указанием их фамилии, имени, отчества и рода занятий. Указанное заявление рассматривается на очередном заседании Думы, по результатам чего принимается соответствующее решение.</w:t>
      </w:r>
    </w:p>
    <w:p w:rsidR="005D75C8" w:rsidRDefault="005D75C8" w:rsidP="005D75C8">
      <w:pPr>
        <w:pStyle w:val="ConsPlusNormal"/>
        <w:ind w:firstLine="540"/>
        <w:jc w:val="both"/>
      </w:pPr>
      <w:r w:rsidRPr="00B53714">
        <w:t>Заявление депутата и решение Думы о помощниках приобщается к личному делу депутата.</w:t>
      </w:r>
    </w:p>
    <w:p w:rsidR="005D75C8" w:rsidRDefault="005D75C8" w:rsidP="005D75C8">
      <w:pPr>
        <w:pStyle w:val="ConsPlusNormal"/>
        <w:ind w:firstLine="540"/>
        <w:jc w:val="both"/>
      </w:pPr>
      <w:r w:rsidRPr="00B53714">
        <w:t>2. Помощник депутата Думы:</w:t>
      </w:r>
    </w:p>
    <w:p w:rsidR="005D75C8" w:rsidRDefault="005D75C8" w:rsidP="005D75C8">
      <w:pPr>
        <w:pStyle w:val="ConsPlusNormal"/>
        <w:ind w:firstLine="540"/>
        <w:jc w:val="both"/>
      </w:pPr>
      <w:r w:rsidRPr="00B53714">
        <w:t>1) выполняет поручения депутата во взаимоотношениях с избирателями, органами местного самоуправления, общественными объединениями и организациями;</w:t>
      </w:r>
    </w:p>
    <w:p w:rsidR="005D75C8" w:rsidRDefault="005D75C8" w:rsidP="005D75C8">
      <w:pPr>
        <w:pStyle w:val="ConsPlusNormal"/>
        <w:ind w:firstLine="540"/>
        <w:jc w:val="both"/>
      </w:pPr>
      <w:r w:rsidRPr="00B53714">
        <w:t>2) оказывает депутату Думы помощь в осуществлении депутатских полномочий;</w:t>
      </w:r>
    </w:p>
    <w:p w:rsidR="005D75C8" w:rsidRDefault="005D75C8" w:rsidP="005D75C8">
      <w:pPr>
        <w:pStyle w:val="ConsPlusNormal"/>
        <w:ind w:firstLine="540"/>
        <w:jc w:val="both"/>
      </w:pPr>
      <w:r w:rsidRPr="00B53714">
        <w:lastRenderedPageBreak/>
        <w:t>3) работает по поручениям депутата Думы, связанным с выполнением его депутатских полномочий;</w:t>
      </w:r>
    </w:p>
    <w:p w:rsidR="005D75C8" w:rsidRDefault="005D75C8" w:rsidP="005D75C8">
      <w:pPr>
        <w:pStyle w:val="ConsPlusNormal"/>
        <w:ind w:firstLine="540"/>
        <w:jc w:val="both"/>
      </w:pPr>
      <w:r w:rsidRPr="00B53714">
        <w:t>4) ведет запись на прием к депутату Думы;</w:t>
      </w:r>
    </w:p>
    <w:p w:rsidR="005D75C8" w:rsidRDefault="005D75C8" w:rsidP="005D75C8">
      <w:pPr>
        <w:pStyle w:val="ConsPlusNormal"/>
        <w:ind w:firstLine="540"/>
        <w:jc w:val="both"/>
      </w:pPr>
      <w:r w:rsidRPr="00B53714">
        <w:t>5) получает по поручению депутата Думы в органах местного самоуправления, общественных объединениях, организациях документы, а также информационные и справочные материалы, необходимые депутату для осуществления депутатской деятельности;</w:t>
      </w:r>
    </w:p>
    <w:p w:rsidR="005D75C8" w:rsidRDefault="005D75C8" w:rsidP="005D75C8">
      <w:pPr>
        <w:pStyle w:val="ConsPlusNormal"/>
        <w:ind w:firstLine="540"/>
        <w:jc w:val="both"/>
      </w:pPr>
      <w:r w:rsidRPr="00B53714">
        <w:t>6) получает по поручению депутата адресованные депутату Думы почтовые и телеграфные отправления.</w:t>
      </w:r>
    </w:p>
    <w:p w:rsidR="005D75C8" w:rsidRPr="00B53714" w:rsidRDefault="005D75C8" w:rsidP="005D75C8">
      <w:pPr>
        <w:pStyle w:val="ConsPlusNormal"/>
        <w:ind w:firstLine="540"/>
        <w:jc w:val="both"/>
      </w:pPr>
      <w:r w:rsidRPr="00B53714">
        <w:t>3. Помощник депутата Думы должен иметь удостоверение, подтверждающее его полномочия. Учет, регистрацию и оформление выданных помощникам удостоверений осуществляет организационный отдел администрации муниципального округа.</w:t>
      </w:r>
    </w:p>
    <w:p w:rsidR="005D75C8" w:rsidRDefault="005D75C8" w:rsidP="005D75C8">
      <w:pPr>
        <w:pStyle w:val="ConsPlusTitle"/>
        <w:outlineLvl w:val="1"/>
        <w:rPr>
          <w:rFonts w:ascii="Times New Roman" w:hAnsi="Times New Roman" w:cs="Times New Roman"/>
          <w:b w:val="0"/>
          <w:sz w:val="28"/>
          <w:szCs w:val="28"/>
        </w:rPr>
      </w:pPr>
    </w:p>
    <w:p w:rsidR="005D75C8" w:rsidRPr="00B53714" w:rsidRDefault="005D75C8" w:rsidP="005D75C8">
      <w:pPr>
        <w:pStyle w:val="ConsPlusTitle"/>
        <w:outlineLvl w:val="1"/>
        <w:rPr>
          <w:rFonts w:ascii="Times New Roman" w:hAnsi="Times New Roman" w:cs="Times New Roman"/>
          <w:sz w:val="28"/>
          <w:szCs w:val="28"/>
        </w:rPr>
      </w:pPr>
      <w:r w:rsidRPr="00B53714">
        <w:rPr>
          <w:rFonts w:ascii="Times New Roman" w:hAnsi="Times New Roman" w:cs="Times New Roman"/>
          <w:sz w:val="28"/>
          <w:szCs w:val="28"/>
        </w:rPr>
        <w:t>Глава 4. Заключительные положения</w:t>
      </w:r>
    </w:p>
    <w:p w:rsidR="005D75C8" w:rsidRPr="00B53714" w:rsidRDefault="005D75C8" w:rsidP="005D75C8">
      <w:pPr>
        <w:pStyle w:val="ConsPlusNormal"/>
        <w:jc w:val="both"/>
      </w:pPr>
    </w:p>
    <w:p w:rsidR="005D75C8" w:rsidRPr="00B53714" w:rsidRDefault="005D75C8" w:rsidP="005D75C8">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1</w:t>
      </w:r>
      <w:r>
        <w:rPr>
          <w:rFonts w:ascii="Times New Roman" w:hAnsi="Times New Roman" w:cs="Times New Roman"/>
          <w:sz w:val="28"/>
          <w:szCs w:val="28"/>
        </w:rPr>
        <w:t>6</w:t>
      </w:r>
      <w:r w:rsidRPr="00B53714">
        <w:rPr>
          <w:rFonts w:ascii="Times New Roman" w:hAnsi="Times New Roman" w:cs="Times New Roman"/>
          <w:sz w:val="28"/>
          <w:szCs w:val="28"/>
        </w:rPr>
        <w:t>. Личное дело депутата, выборного должностного лица</w:t>
      </w:r>
    </w:p>
    <w:p w:rsidR="005D75C8" w:rsidRPr="00B53714" w:rsidRDefault="005D75C8" w:rsidP="005D75C8">
      <w:pPr>
        <w:pStyle w:val="ConsPlusNormal"/>
        <w:jc w:val="both"/>
      </w:pPr>
    </w:p>
    <w:p w:rsidR="005D75C8" w:rsidRDefault="005D75C8" w:rsidP="005D75C8">
      <w:pPr>
        <w:pStyle w:val="ConsPlusNormal"/>
        <w:ind w:firstLine="540"/>
        <w:jc w:val="both"/>
      </w:pPr>
      <w:r w:rsidRPr="00B53714">
        <w:t>1. На депутата, выборного должностного лица заводится личное дело, к которому приобщаются документы, связанные с его деятельностью за время замещения муниципальной должности.</w:t>
      </w:r>
    </w:p>
    <w:p w:rsidR="005D75C8" w:rsidRDefault="005D75C8" w:rsidP="005D75C8">
      <w:pPr>
        <w:pStyle w:val="ConsPlusNormal"/>
        <w:ind w:firstLine="540"/>
        <w:jc w:val="both"/>
      </w:pPr>
      <w:r w:rsidRPr="00B53714">
        <w:t>2. К личному делу депутата, выборного должностного лица приобщаются следующие документы:</w:t>
      </w:r>
    </w:p>
    <w:p w:rsidR="005D75C8" w:rsidRDefault="005D75C8" w:rsidP="005D75C8">
      <w:pPr>
        <w:pStyle w:val="ConsPlusNormal"/>
        <w:ind w:firstLine="540"/>
        <w:jc w:val="both"/>
      </w:pPr>
      <w:r w:rsidRPr="00B53714">
        <w:t>1) анкета;</w:t>
      </w:r>
    </w:p>
    <w:p w:rsidR="005D75C8" w:rsidRDefault="005D75C8" w:rsidP="005D75C8">
      <w:pPr>
        <w:pStyle w:val="ConsPlusNormal"/>
        <w:ind w:firstLine="540"/>
        <w:jc w:val="both"/>
      </w:pPr>
      <w:r w:rsidRPr="00B53714">
        <w:t>2) документы об избрании на должность;</w:t>
      </w:r>
    </w:p>
    <w:p w:rsidR="005D75C8" w:rsidRDefault="005D75C8" w:rsidP="005D75C8">
      <w:pPr>
        <w:pStyle w:val="ConsPlusNormal"/>
        <w:ind w:firstLine="540"/>
        <w:jc w:val="both"/>
      </w:pPr>
      <w:r w:rsidRPr="00B53714">
        <w:t>3) копия паспорта либо иного документа, удостоверяющего личность;</w:t>
      </w:r>
    </w:p>
    <w:p w:rsidR="005D75C8" w:rsidRDefault="005D75C8" w:rsidP="005D75C8">
      <w:pPr>
        <w:pStyle w:val="ConsPlusNormal"/>
        <w:ind w:firstLine="540"/>
        <w:jc w:val="both"/>
      </w:pPr>
      <w:r w:rsidRPr="00B53714">
        <w:t>4) копии сведений о доходах, расходах, имуществе и обязательствах имущественного характера;</w:t>
      </w:r>
    </w:p>
    <w:p w:rsidR="005D75C8" w:rsidRDefault="005D75C8" w:rsidP="005D75C8">
      <w:pPr>
        <w:pStyle w:val="ConsPlusNormal"/>
        <w:ind w:firstLine="540"/>
        <w:jc w:val="both"/>
      </w:pPr>
      <w:r w:rsidRPr="00B53714">
        <w:t>5) документы о соблюдении ограничений и запретов, установленных законодательством Российской Федерации о противодействии коррупции;</w:t>
      </w:r>
    </w:p>
    <w:p w:rsidR="005D75C8" w:rsidRDefault="005D75C8" w:rsidP="005D75C8">
      <w:pPr>
        <w:pStyle w:val="ConsPlusNormal"/>
        <w:ind w:firstLine="540"/>
        <w:jc w:val="both"/>
      </w:pPr>
      <w:r w:rsidRPr="00B53714">
        <w:t xml:space="preserve">6) согласие на обработку персональных данных в соответствии с Федеральным </w:t>
      </w:r>
      <w:hyperlink r:id="rId45">
        <w:r w:rsidRPr="00B53714">
          <w:t>законом</w:t>
        </w:r>
      </w:hyperlink>
      <w:r>
        <w:t xml:space="preserve"> от 27.07.2006 №</w:t>
      </w:r>
      <w:r w:rsidRPr="00B53714">
        <w:t xml:space="preserve"> 152-ФЗ </w:t>
      </w:r>
      <w:r>
        <w:t>«</w:t>
      </w:r>
      <w:r w:rsidRPr="00B53714">
        <w:t>О персональных данных</w:t>
      </w:r>
      <w:r>
        <w:t>»</w:t>
      </w:r>
      <w:r w:rsidRPr="00B53714">
        <w:t>;</w:t>
      </w:r>
    </w:p>
    <w:p w:rsidR="005D75C8" w:rsidRDefault="005D75C8" w:rsidP="005D75C8">
      <w:pPr>
        <w:pStyle w:val="ConsPlusNormal"/>
        <w:ind w:firstLine="540"/>
        <w:jc w:val="both"/>
      </w:pPr>
      <w:r w:rsidRPr="00B53714">
        <w:t>7) иные документы в соответствии с законодательством Российской Федерации.</w:t>
      </w:r>
    </w:p>
    <w:p w:rsidR="005D75C8" w:rsidRDefault="005D75C8" w:rsidP="005D75C8">
      <w:pPr>
        <w:pStyle w:val="ConsPlusNormal"/>
        <w:ind w:firstLine="540"/>
        <w:jc w:val="both"/>
      </w:pPr>
      <w:r w:rsidRPr="00B53714">
        <w:t>3. Ведение личного дела депутата осуществляется организационным отделом администрации муниципального округа. Ведение личного дела выборного должностного лица осуществляется специалистом по кадрам администрации муниципального округа.</w:t>
      </w:r>
    </w:p>
    <w:p w:rsidR="005D75C8" w:rsidRDefault="005D75C8" w:rsidP="005D75C8">
      <w:pPr>
        <w:pStyle w:val="ConsPlusNormal"/>
        <w:ind w:firstLine="540"/>
        <w:jc w:val="both"/>
      </w:pPr>
      <w:r w:rsidRPr="00B53714">
        <w:t>4. Сведения, содержащиеся в личном деле, являются сведениями конфиденциального характера, за исключением сведений, подлежащих опубликованию в соответствии с нормативными правовыми актами.</w:t>
      </w:r>
    </w:p>
    <w:p w:rsidR="005D75C8" w:rsidRDefault="005D75C8" w:rsidP="005D75C8">
      <w:pPr>
        <w:pStyle w:val="ConsPlusNormal"/>
        <w:ind w:firstLine="540"/>
        <w:jc w:val="both"/>
      </w:pPr>
      <w:r w:rsidRPr="00B53714">
        <w:t>5. Личное дело депутата хранится в организационном отделе администрации муниципального округа в течение 10 лет со дня освобождения от должности, после чего передается в архив.</w:t>
      </w:r>
    </w:p>
    <w:p w:rsidR="005D75C8" w:rsidRDefault="005D75C8" w:rsidP="005D75C8">
      <w:pPr>
        <w:pStyle w:val="ConsPlusNormal"/>
        <w:ind w:firstLine="540"/>
        <w:jc w:val="both"/>
      </w:pPr>
      <w:r w:rsidRPr="00B53714">
        <w:lastRenderedPageBreak/>
        <w:t>Личное дело выборного должностного лица хранится в кадровой службе администрации муниципального округа в течение 10 лет со дня освобождения от должности, после чего передается в архив.</w:t>
      </w:r>
    </w:p>
    <w:p w:rsidR="005D75C8" w:rsidRPr="00B53714" w:rsidRDefault="005D75C8" w:rsidP="005D75C8">
      <w:pPr>
        <w:pStyle w:val="ConsPlusNormal"/>
        <w:ind w:firstLine="540"/>
        <w:jc w:val="both"/>
      </w:pPr>
      <w:r w:rsidRPr="00B53714">
        <w:t>В случае избрания депутата, выборного должностного лица на новый срок полномочий ведение личного дела продолжается.</w:t>
      </w:r>
    </w:p>
    <w:p w:rsidR="005D75C8" w:rsidRDefault="005D75C8" w:rsidP="005D75C8">
      <w:pPr>
        <w:pStyle w:val="ConsPlusTitle"/>
        <w:outlineLvl w:val="2"/>
        <w:rPr>
          <w:rFonts w:ascii="Times New Roman" w:hAnsi="Times New Roman" w:cs="Times New Roman"/>
          <w:b w:val="0"/>
          <w:sz w:val="28"/>
          <w:szCs w:val="28"/>
        </w:rPr>
      </w:pPr>
    </w:p>
    <w:p w:rsidR="005D75C8" w:rsidRPr="00B53714" w:rsidRDefault="005D75C8" w:rsidP="005D75C8">
      <w:pPr>
        <w:pStyle w:val="ConsPlusTitle"/>
        <w:outlineLvl w:val="2"/>
        <w:rPr>
          <w:rFonts w:ascii="Times New Roman" w:hAnsi="Times New Roman" w:cs="Times New Roman"/>
          <w:sz w:val="28"/>
          <w:szCs w:val="28"/>
        </w:rPr>
      </w:pPr>
      <w:r w:rsidRPr="00B53714">
        <w:rPr>
          <w:rFonts w:ascii="Times New Roman" w:hAnsi="Times New Roman" w:cs="Times New Roman"/>
          <w:sz w:val="28"/>
          <w:szCs w:val="28"/>
        </w:rPr>
        <w:t>Статья 18. Ответственность депутата,</w:t>
      </w:r>
      <w:r>
        <w:rPr>
          <w:rFonts w:ascii="Times New Roman" w:hAnsi="Times New Roman" w:cs="Times New Roman"/>
          <w:sz w:val="28"/>
          <w:szCs w:val="28"/>
        </w:rPr>
        <w:t xml:space="preserve"> </w:t>
      </w:r>
      <w:r w:rsidRPr="00B53714">
        <w:rPr>
          <w:rFonts w:ascii="Times New Roman" w:hAnsi="Times New Roman" w:cs="Times New Roman"/>
          <w:sz w:val="28"/>
          <w:szCs w:val="28"/>
        </w:rPr>
        <w:t>выборного должностного лица</w:t>
      </w:r>
    </w:p>
    <w:p w:rsidR="005D75C8" w:rsidRPr="00B53714" w:rsidRDefault="005D75C8" w:rsidP="005D75C8">
      <w:pPr>
        <w:pStyle w:val="ConsPlusNormal"/>
        <w:jc w:val="both"/>
      </w:pPr>
    </w:p>
    <w:p w:rsidR="005D75C8" w:rsidRDefault="005D75C8" w:rsidP="005D75C8">
      <w:pPr>
        <w:pStyle w:val="ConsPlusNormal"/>
        <w:ind w:firstLine="540"/>
        <w:jc w:val="both"/>
      </w:pPr>
      <w:r w:rsidRPr="00B53714">
        <w:t>1. Депутат, выборное должностное лицо, нарушившие запреты, ограничения и обязанности, установленные законодательством о противодействии коррупции, несут ответственность в соответствии с федеральными законами и иными правовыми актами Российской Федерации.</w:t>
      </w:r>
      <w:bookmarkStart w:id="179" w:name="P257"/>
      <w:bookmarkEnd w:id="179"/>
    </w:p>
    <w:p w:rsidR="005D75C8" w:rsidRDefault="005D75C8" w:rsidP="005D75C8">
      <w:pPr>
        <w:pStyle w:val="ConsPlusNormal"/>
        <w:ind w:firstLine="540"/>
        <w:jc w:val="both"/>
      </w:pPr>
      <w:r w:rsidRPr="00B53714">
        <w:t>2. К депутату, выборному должностному лицу,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D75C8" w:rsidRDefault="005D75C8" w:rsidP="005D75C8">
      <w:pPr>
        <w:pStyle w:val="ConsPlusNormal"/>
        <w:ind w:firstLine="540"/>
        <w:jc w:val="both"/>
      </w:pPr>
      <w:r w:rsidRPr="00B53714">
        <w:t>1) предупреждение;</w:t>
      </w:r>
    </w:p>
    <w:p w:rsidR="005D75C8" w:rsidRDefault="005D75C8" w:rsidP="005D75C8">
      <w:pPr>
        <w:pStyle w:val="ConsPlusNormal"/>
        <w:ind w:firstLine="540"/>
        <w:jc w:val="both"/>
      </w:pPr>
      <w:r w:rsidRPr="00B53714">
        <w:t>2) освобождение депутата от должности в Думе с лишением права занимать должности в Думе до прекращения срока его полномочий;</w:t>
      </w:r>
    </w:p>
    <w:p w:rsidR="005D75C8" w:rsidRDefault="005D75C8" w:rsidP="005D75C8">
      <w:pPr>
        <w:pStyle w:val="ConsPlusNormal"/>
        <w:ind w:firstLine="540"/>
        <w:jc w:val="both"/>
      </w:pPr>
      <w:r w:rsidRPr="00B53714">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D75C8" w:rsidRDefault="005D75C8" w:rsidP="005D75C8">
      <w:pPr>
        <w:pStyle w:val="ConsPlusNormal"/>
        <w:ind w:firstLine="540"/>
        <w:jc w:val="both"/>
      </w:pPr>
      <w:r w:rsidRPr="00B53714">
        <w:t>4) запрет занимать должности в Думе до прекращения срока его полномочий;</w:t>
      </w:r>
    </w:p>
    <w:p w:rsidR="005D75C8" w:rsidRDefault="005D75C8" w:rsidP="005D75C8">
      <w:pPr>
        <w:pStyle w:val="ConsPlusNormal"/>
        <w:ind w:firstLine="540"/>
        <w:jc w:val="both"/>
      </w:pPr>
      <w:r w:rsidRPr="00B53714">
        <w:t>5) запрет исполнять полномочия на постоянной основе до прекращения срока его полномочий.</w:t>
      </w:r>
    </w:p>
    <w:p w:rsidR="005D75C8" w:rsidRPr="00B53714" w:rsidRDefault="005D75C8" w:rsidP="005D75C8">
      <w:pPr>
        <w:pStyle w:val="ConsPlusNormal"/>
        <w:ind w:firstLine="540"/>
        <w:jc w:val="both"/>
      </w:pPr>
      <w:r w:rsidRPr="00B53714">
        <w:t xml:space="preserve">3. Порядок принятия решения о применении к депутату, выборному должностному лицу мер ответственности, указанных в </w:t>
      </w:r>
      <w:hyperlink w:anchor="P257">
        <w:r w:rsidRPr="00B53714">
          <w:t>части 2</w:t>
        </w:r>
      </w:hyperlink>
      <w:r w:rsidRPr="00B53714">
        <w:t xml:space="preserve"> настоящей статьи, определяется решением Думы.</w:t>
      </w:r>
    </w:p>
    <w:p w:rsidR="003179A5" w:rsidRDefault="003179A5" w:rsidP="003179A5">
      <w:pPr>
        <w:spacing w:after="160" w:line="259" w:lineRule="auto"/>
      </w:pPr>
    </w:p>
    <w:p w:rsidR="005D75C8" w:rsidRPr="007306E3" w:rsidRDefault="005D75C8" w:rsidP="005D75C8">
      <w:pPr>
        <w:jc w:val="center"/>
        <w:rPr>
          <w:b/>
          <w:sz w:val="36"/>
          <w:szCs w:val="36"/>
        </w:rPr>
      </w:pPr>
      <w:r w:rsidRPr="007306E3">
        <w:rPr>
          <w:b/>
          <w:noProof/>
          <w:szCs w:val="28"/>
        </w:rPr>
        <w:drawing>
          <wp:inline distT="0" distB="0" distL="0" distR="0" wp14:anchorId="50CC2C64" wp14:editId="43CFDE4E">
            <wp:extent cx="428625" cy="5238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solidFill>
                      <a:srgbClr val="FFFFFF"/>
                    </a:solidFill>
                    <a:ln>
                      <a:noFill/>
                    </a:ln>
                  </pic:spPr>
                </pic:pic>
              </a:graphicData>
            </a:graphic>
          </wp:inline>
        </w:drawing>
      </w:r>
    </w:p>
    <w:p w:rsidR="005D75C8" w:rsidRPr="007306E3" w:rsidRDefault="005D75C8" w:rsidP="005D75C8">
      <w:pPr>
        <w:ind w:left="360" w:right="267"/>
        <w:jc w:val="center"/>
        <w:rPr>
          <w:b/>
          <w:szCs w:val="28"/>
        </w:rPr>
      </w:pPr>
      <w:r w:rsidRPr="007306E3">
        <w:rPr>
          <w:b/>
          <w:szCs w:val="28"/>
        </w:rPr>
        <w:t>ДУМА ОРЛОВСКОГО МУНИЦИПАЛЬНОГО ОКРУГА</w:t>
      </w:r>
    </w:p>
    <w:p w:rsidR="005D75C8" w:rsidRPr="007306E3" w:rsidRDefault="005D75C8" w:rsidP="005D75C8">
      <w:pPr>
        <w:ind w:left="360" w:right="267"/>
        <w:jc w:val="center"/>
        <w:rPr>
          <w:b/>
          <w:szCs w:val="28"/>
        </w:rPr>
      </w:pPr>
      <w:r w:rsidRPr="007306E3">
        <w:rPr>
          <w:b/>
          <w:szCs w:val="28"/>
        </w:rPr>
        <w:t>КИРОВСКОЙ ОБЛАСТИ</w:t>
      </w:r>
    </w:p>
    <w:p w:rsidR="005D75C8" w:rsidRPr="007306E3" w:rsidRDefault="005D75C8" w:rsidP="005D75C8">
      <w:pPr>
        <w:spacing w:after="60"/>
        <w:jc w:val="center"/>
        <w:outlineLvl w:val="1"/>
        <w:rPr>
          <w:b/>
          <w:szCs w:val="28"/>
        </w:rPr>
      </w:pPr>
      <w:r w:rsidRPr="007306E3">
        <w:rPr>
          <w:b/>
          <w:szCs w:val="28"/>
        </w:rPr>
        <w:t>ПЕРВОГО СОЗЫВА</w:t>
      </w:r>
    </w:p>
    <w:p w:rsidR="005D75C8" w:rsidRPr="007306E3" w:rsidRDefault="005D75C8" w:rsidP="005D75C8">
      <w:pPr>
        <w:jc w:val="center"/>
        <w:rPr>
          <w:b/>
          <w:szCs w:val="28"/>
        </w:rPr>
      </w:pPr>
    </w:p>
    <w:p w:rsidR="005D75C8" w:rsidRPr="007306E3" w:rsidRDefault="005D75C8" w:rsidP="005D75C8">
      <w:pPr>
        <w:ind w:left="3600"/>
        <w:jc w:val="center"/>
        <w:rPr>
          <w:b/>
          <w:szCs w:val="28"/>
        </w:rPr>
      </w:pPr>
      <w:r w:rsidRPr="007306E3">
        <w:rPr>
          <w:b/>
          <w:szCs w:val="28"/>
        </w:rPr>
        <w:t xml:space="preserve">    РЕШЕНИЕ</w:t>
      </w:r>
      <w:r w:rsidRPr="007306E3">
        <w:tab/>
      </w:r>
      <w:r w:rsidRPr="007306E3">
        <w:tab/>
      </w:r>
      <w:r w:rsidRPr="007306E3">
        <w:tab/>
      </w:r>
      <w:r w:rsidRPr="007306E3">
        <w:tab/>
      </w:r>
      <w:r w:rsidRPr="007306E3">
        <w:tab/>
      </w:r>
      <w:r w:rsidRPr="007306E3">
        <w:tab/>
      </w:r>
    </w:p>
    <w:p w:rsidR="005D75C8" w:rsidRPr="007306E3" w:rsidRDefault="005D75C8" w:rsidP="005D75C8">
      <w:pPr>
        <w:spacing w:before="360"/>
        <w:rPr>
          <w:szCs w:val="28"/>
        </w:rPr>
      </w:pPr>
      <w:r>
        <w:rPr>
          <w:szCs w:val="28"/>
        </w:rPr>
        <w:t>22.05.2026</w:t>
      </w:r>
      <w:r w:rsidRPr="007306E3">
        <w:rPr>
          <w:szCs w:val="28"/>
        </w:rPr>
        <w:tab/>
      </w:r>
      <w:r w:rsidRPr="007306E3">
        <w:rPr>
          <w:szCs w:val="28"/>
        </w:rPr>
        <w:tab/>
      </w:r>
      <w:r w:rsidRPr="007306E3">
        <w:rPr>
          <w:szCs w:val="28"/>
        </w:rPr>
        <w:tab/>
      </w:r>
      <w:r w:rsidRPr="007306E3">
        <w:rPr>
          <w:szCs w:val="28"/>
        </w:rPr>
        <w:tab/>
      </w:r>
      <w:r w:rsidRPr="007306E3">
        <w:rPr>
          <w:szCs w:val="28"/>
        </w:rPr>
        <w:tab/>
      </w:r>
      <w:r w:rsidRPr="007306E3">
        <w:rPr>
          <w:szCs w:val="28"/>
        </w:rPr>
        <w:tab/>
        <w:t xml:space="preserve">  </w:t>
      </w:r>
      <w:r w:rsidRPr="007306E3">
        <w:rPr>
          <w:szCs w:val="28"/>
        </w:rPr>
        <w:tab/>
      </w:r>
      <w:r w:rsidRPr="007306E3">
        <w:rPr>
          <w:szCs w:val="28"/>
        </w:rPr>
        <w:tab/>
      </w:r>
      <w:r w:rsidRPr="007306E3">
        <w:rPr>
          <w:szCs w:val="28"/>
        </w:rPr>
        <w:tab/>
      </w:r>
      <w:r w:rsidRPr="007306E3">
        <w:rPr>
          <w:szCs w:val="28"/>
        </w:rPr>
        <w:tab/>
        <w:t xml:space="preserve">№ </w:t>
      </w:r>
      <w:r>
        <w:rPr>
          <w:szCs w:val="28"/>
        </w:rPr>
        <w:t>10/120</w:t>
      </w:r>
    </w:p>
    <w:p w:rsidR="005D75C8" w:rsidRPr="007306E3" w:rsidRDefault="005D75C8" w:rsidP="005D75C8">
      <w:pPr>
        <w:jc w:val="center"/>
        <w:rPr>
          <w:szCs w:val="28"/>
        </w:rPr>
      </w:pPr>
      <w:r w:rsidRPr="007306E3">
        <w:rPr>
          <w:szCs w:val="28"/>
        </w:rPr>
        <w:t>г. Орлов</w:t>
      </w:r>
    </w:p>
    <w:p w:rsidR="005D75C8" w:rsidRPr="007306E3" w:rsidRDefault="005D75C8" w:rsidP="005D75C8">
      <w:pPr>
        <w:pStyle w:val="ConsPlusTitlePage"/>
        <w:rPr>
          <w:rFonts w:ascii="Times New Roman" w:hAnsi="Times New Roman" w:cs="Times New Roman"/>
          <w:sz w:val="28"/>
          <w:szCs w:val="28"/>
        </w:rPr>
      </w:pPr>
    </w:p>
    <w:p w:rsidR="005D75C8" w:rsidRPr="007306E3" w:rsidRDefault="005D75C8" w:rsidP="005D75C8">
      <w:pPr>
        <w:pStyle w:val="ConsPlusTitle"/>
        <w:jc w:val="center"/>
        <w:rPr>
          <w:rFonts w:ascii="Times New Roman" w:hAnsi="Times New Roman" w:cs="Times New Roman"/>
          <w:sz w:val="28"/>
          <w:szCs w:val="28"/>
        </w:rPr>
      </w:pPr>
      <w:r w:rsidRPr="007306E3">
        <w:rPr>
          <w:rFonts w:ascii="Times New Roman" w:hAnsi="Times New Roman" w:cs="Times New Roman"/>
          <w:sz w:val="28"/>
          <w:szCs w:val="28"/>
        </w:rPr>
        <w:t xml:space="preserve"> О комиссии по соблюдению требований к служебному</w:t>
      </w:r>
      <w:r>
        <w:rPr>
          <w:rFonts w:ascii="Times New Roman" w:hAnsi="Times New Roman" w:cs="Times New Roman"/>
          <w:sz w:val="28"/>
          <w:szCs w:val="28"/>
        </w:rPr>
        <w:t xml:space="preserve"> </w:t>
      </w:r>
      <w:r w:rsidRPr="007306E3">
        <w:rPr>
          <w:rFonts w:ascii="Times New Roman" w:hAnsi="Times New Roman" w:cs="Times New Roman"/>
          <w:sz w:val="28"/>
          <w:szCs w:val="28"/>
        </w:rPr>
        <w:t>(должностному) поведению лиц, замещающих муниципальные</w:t>
      </w:r>
      <w:r>
        <w:rPr>
          <w:rFonts w:ascii="Times New Roman" w:hAnsi="Times New Roman" w:cs="Times New Roman"/>
          <w:sz w:val="28"/>
          <w:szCs w:val="28"/>
        </w:rPr>
        <w:t xml:space="preserve"> </w:t>
      </w:r>
      <w:r w:rsidRPr="007306E3">
        <w:rPr>
          <w:rFonts w:ascii="Times New Roman" w:hAnsi="Times New Roman" w:cs="Times New Roman"/>
          <w:sz w:val="28"/>
          <w:szCs w:val="28"/>
        </w:rPr>
        <w:t>должности муниципального образования Орловский</w:t>
      </w:r>
      <w:r>
        <w:rPr>
          <w:rFonts w:ascii="Times New Roman" w:hAnsi="Times New Roman" w:cs="Times New Roman"/>
          <w:sz w:val="28"/>
          <w:szCs w:val="28"/>
        </w:rPr>
        <w:t xml:space="preserve"> </w:t>
      </w:r>
      <w:r w:rsidRPr="007306E3">
        <w:rPr>
          <w:rFonts w:ascii="Times New Roman" w:hAnsi="Times New Roman" w:cs="Times New Roman"/>
          <w:sz w:val="28"/>
          <w:szCs w:val="28"/>
        </w:rPr>
        <w:t>муниципальный округ Кировской области,</w:t>
      </w:r>
    </w:p>
    <w:p w:rsidR="005D75C8" w:rsidRPr="007306E3" w:rsidRDefault="005D75C8" w:rsidP="005D75C8">
      <w:pPr>
        <w:pStyle w:val="ConsPlusTitle"/>
        <w:jc w:val="center"/>
        <w:rPr>
          <w:rFonts w:ascii="Times New Roman" w:hAnsi="Times New Roman" w:cs="Times New Roman"/>
          <w:sz w:val="28"/>
          <w:szCs w:val="28"/>
        </w:rPr>
      </w:pPr>
      <w:r w:rsidRPr="007306E3">
        <w:rPr>
          <w:rFonts w:ascii="Times New Roman" w:hAnsi="Times New Roman" w:cs="Times New Roman"/>
          <w:sz w:val="28"/>
          <w:szCs w:val="28"/>
        </w:rPr>
        <w:t>и урегулированию конфликта интересов</w:t>
      </w:r>
    </w:p>
    <w:p w:rsidR="005D75C8" w:rsidRPr="007306E3" w:rsidRDefault="005D75C8" w:rsidP="005D75C8">
      <w:pPr>
        <w:pStyle w:val="ConsPlusNormal"/>
        <w:spacing w:after="1"/>
      </w:pPr>
    </w:p>
    <w:p w:rsidR="005D75C8" w:rsidRDefault="005D75C8" w:rsidP="005D75C8">
      <w:pPr>
        <w:pStyle w:val="ConsPlusNormal"/>
        <w:ind w:firstLine="540"/>
        <w:jc w:val="both"/>
      </w:pPr>
      <w:proofErr w:type="gramStart"/>
      <w:r w:rsidRPr="007306E3">
        <w:t xml:space="preserve">В соответствии с Федеральными законами от 25.12.2008 </w:t>
      </w:r>
      <w:hyperlink r:id="rId46">
        <w:r>
          <w:t>№</w:t>
        </w:r>
        <w:r w:rsidRPr="007306E3">
          <w:t xml:space="preserve"> 273-ФЗ</w:t>
        </w:r>
      </w:hyperlink>
      <w:r w:rsidRPr="007306E3">
        <w:t xml:space="preserve"> "О противодействии коррупции", от 03.12.2012 </w:t>
      </w:r>
      <w:hyperlink r:id="rId47">
        <w:r>
          <w:t>№</w:t>
        </w:r>
        <w:r w:rsidRPr="007306E3">
          <w:t xml:space="preserve"> 230-ФЗ</w:t>
        </w:r>
      </w:hyperlink>
      <w:r w:rsidRPr="007306E3">
        <w:t xml:space="preserve"> "О контроле за соответствием расходов лиц, замещающих государственные должности, и иных лиц их доходам", от 07.05.2013 </w:t>
      </w:r>
      <w:hyperlink r:id="rId48">
        <w:r>
          <w:t>№</w:t>
        </w:r>
        <w:r w:rsidRPr="007306E3">
          <w:t xml:space="preserve"> 79-ФЗ</w:t>
        </w:r>
      </w:hyperlink>
      <w:r w:rsidRPr="007306E3">
        <w:t xml:space="preserve"> "О запрете отдельным категориям лиц открывать и иметь счета (вклады), хранить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sidRPr="007306E3">
        <w:t xml:space="preserve"> </w:t>
      </w:r>
      <w:proofErr w:type="gramStart"/>
      <w:r w:rsidRPr="007306E3">
        <w:t xml:space="preserve">финансовыми инструментами", </w:t>
      </w:r>
      <w:hyperlink r:id="rId49">
        <w:r w:rsidRPr="007306E3">
          <w:t>Указом</w:t>
        </w:r>
      </w:hyperlink>
      <w:r w:rsidRPr="007306E3">
        <w:t xml:space="preserve"> Президента Российской Федерации от 22.12.2015 </w:t>
      </w:r>
      <w:r>
        <w:t>№</w:t>
      </w:r>
      <w:r w:rsidRPr="007306E3">
        <w:t xml:space="preserve">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Дума </w:t>
      </w:r>
      <w:r>
        <w:t>Орловского</w:t>
      </w:r>
      <w:r w:rsidRPr="007306E3">
        <w:t xml:space="preserve"> муниципального округа РЕШИЛА:</w:t>
      </w:r>
      <w:proofErr w:type="gramEnd"/>
    </w:p>
    <w:p w:rsidR="005D75C8" w:rsidRDefault="005D75C8" w:rsidP="005D75C8">
      <w:pPr>
        <w:pStyle w:val="ConsPlusNormal"/>
        <w:ind w:firstLine="540"/>
        <w:jc w:val="both"/>
      </w:pPr>
      <w:r w:rsidRPr="007306E3">
        <w:t xml:space="preserve">1. Утвердить </w:t>
      </w:r>
      <w:hyperlink w:anchor="P44">
        <w:r w:rsidRPr="007306E3">
          <w:t>Положение</w:t>
        </w:r>
      </w:hyperlink>
      <w:r w:rsidRPr="007306E3">
        <w:t xml:space="preserve"> о комиссии по соблюдению требований к служебному (должностному) поведению лиц, замещающих муниципальные должности муниципального образования </w:t>
      </w:r>
      <w:r>
        <w:t xml:space="preserve">Орловский </w:t>
      </w:r>
      <w:r w:rsidRPr="007306E3">
        <w:t>муниципальный округ Кировской области, и урегулированию конфликта интересов согласно приложению 1.</w:t>
      </w:r>
    </w:p>
    <w:p w:rsidR="005D75C8" w:rsidRDefault="005D75C8" w:rsidP="005D75C8">
      <w:pPr>
        <w:pStyle w:val="ConsPlusNormal"/>
        <w:ind w:firstLine="540"/>
        <w:jc w:val="both"/>
      </w:pPr>
      <w:r w:rsidRPr="007306E3">
        <w:t xml:space="preserve">2. Утвердить </w:t>
      </w:r>
      <w:hyperlink w:anchor="P141">
        <w:r w:rsidRPr="007306E3">
          <w:t>состав</w:t>
        </w:r>
      </w:hyperlink>
      <w:r w:rsidRPr="007306E3">
        <w:t xml:space="preserve"> комиссии по соблюдению требований к служебному (должностному) поведению лиц, замещающих муниципальные должности муниципального образования </w:t>
      </w:r>
      <w:r>
        <w:t xml:space="preserve">Орловский </w:t>
      </w:r>
      <w:r w:rsidRPr="007306E3">
        <w:t>муниципальный округ Кировской области, и урегулированию конфликта интересов согласно приложению 2.</w:t>
      </w:r>
    </w:p>
    <w:p w:rsidR="005D75C8" w:rsidRDefault="005D75C8" w:rsidP="005D75C8">
      <w:pPr>
        <w:pStyle w:val="ConsPlusNormal"/>
        <w:ind w:firstLine="540"/>
        <w:jc w:val="both"/>
      </w:pPr>
      <w:r w:rsidRPr="007306E3">
        <w:t xml:space="preserve">3. Опубликовать настоящее решение в Информационном бюллетене органов местного самоуправления </w:t>
      </w:r>
      <w:r>
        <w:t>Орловский муниципальный округ Кировской области и разместить.</w:t>
      </w:r>
    </w:p>
    <w:p w:rsidR="005D75C8" w:rsidRPr="007306E3" w:rsidRDefault="005D75C8" w:rsidP="005D75C8">
      <w:pPr>
        <w:pStyle w:val="ConsPlusNormal"/>
        <w:ind w:firstLine="540"/>
        <w:jc w:val="both"/>
      </w:pPr>
      <w:r w:rsidRPr="007306E3">
        <w:t xml:space="preserve">4. </w:t>
      </w:r>
      <w:r>
        <w:t>Р</w:t>
      </w:r>
      <w:r w:rsidRPr="007306E3">
        <w:t>ешение вступает в силу после его официального опубликования.</w:t>
      </w:r>
    </w:p>
    <w:tbl>
      <w:tblPr>
        <w:tblpPr w:leftFromText="180" w:rightFromText="180" w:vertAnchor="text" w:horzAnchor="margin" w:tblpY="97"/>
        <w:tblW w:w="0" w:type="auto"/>
        <w:tblLook w:val="04A0" w:firstRow="1" w:lastRow="0" w:firstColumn="1" w:lastColumn="0" w:noHBand="0" w:noVBand="1"/>
      </w:tblPr>
      <w:tblGrid>
        <w:gridCol w:w="4792"/>
        <w:gridCol w:w="4778"/>
      </w:tblGrid>
      <w:tr w:rsidR="005D75C8" w:rsidRPr="005D75C8" w:rsidTr="005D75C8">
        <w:tc>
          <w:tcPr>
            <w:tcW w:w="4927" w:type="dxa"/>
          </w:tcPr>
          <w:p w:rsidR="005D75C8" w:rsidRPr="005D75C8" w:rsidRDefault="005D75C8" w:rsidP="005D75C8">
            <w:pPr>
              <w:pStyle w:val="ae"/>
              <w:spacing w:line="360" w:lineRule="exact"/>
              <w:rPr>
                <w:rFonts w:ascii="Times New Roman" w:hAnsi="Times New Roman" w:cs="Times New Roman"/>
                <w:sz w:val="28"/>
                <w:szCs w:val="28"/>
              </w:rPr>
            </w:pPr>
            <w:r w:rsidRPr="005D75C8">
              <w:rPr>
                <w:rFonts w:ascii="Times New Roman" w:hAnsi="Times New Roman" w:cs="Times New Roman"/>
                <w:sz w:val="28"/>
                <w:szCs w:val="28"/>
              </w:rPr>
              <w:t>Председатель</w:t>
            </w:r>
          </w:p>
          <w:p w:rsidR="005D75C8" w:rsidRPr="005D75C8" w:rsidRDefault="005D75C8" w:rsidP="005D75C8">
            <w:pPr>
              <w:pStyle w:val="ae"/>
              <w:spacing w:line="360" w:lineRule="exact"/>
              <w:rPr>
                <w:rFonts w:ascii="Times New Roman" w:hAnsi="Times New Roman" w:cs="Times New Roman"/>
                <w:sz w:val="28"/>
                <w:szCs w:val="28"/>
              </w:rPr>
            </w:pPr>
            <w:r w:rsidRPr="005D75C8">
              <w:rPr>
                <w:rFonts w:ascii="Times New Roman" w:hAnsi="Times New Roman" w:cs="Times New Roman"/>
                <w:sz w:val="28"/>
                <w:szCs w:val="28"/>
              </w:rPr>
              <w:t xml:space="preserve">Думы Орловского </w:t>
            </w:r>
          </w:p>
          <w:p w:rsidR="005D75C8" w:rsidRPr="005D75C8" w:rsidRDefault="005D75C8" w:rsidP="005D75C8">
            <w:pPr>
              <w:pStyle w:val="ae"/>
              <w:spacing w:line="360" w:lineRule="exact"/>
              <w:rPr>
                <w:rFonts w:ascii="Times New Roman" w:hAnsi="Times New Roman" w:cs="Times New Roman"/>
              </w:rPr>
            </w:pPr>
            <w:r w:rsidRPr="005D75C8">
              <w:rPr>
                <w:rFonts w:ascii="Times New Roman" w:hAnsi="Times New Roman" w:cs="Times New Roman"/>
                <w:sz w:val="28"/>
                <w:szCs w:val="28"/>
              </w:rPr>
              <w:t>муниципального округа _________________ Т.В. Хохлова</w:t>
            </w:r>
          </w:p>
        </w:tc>
        <w:tc>
          <w:tcPr>
            <w:tcW w:w="4928" w:type="dxa"/>
          </w:tcPr>
          <w:p w:rsidR="005D75C8" w:rsidRPr="005D75C8" w:rsidRDefault="005D75C8" w:rsidP="005D75C8">
            <w:pPr>
              <w:pStyle w:val="ae"/>
              <w:spacing w:line="360" w:lineRule="exact"/>
              <w:jc w:val="both"/>
              <w:rPr>
                <w:rFonts w:ascii="Times New Roman" w:hAnsi="Times New Roman" w:cs="Times New Roman"/>
                <w:sz w:val="28"/>
                <w:szCs w:val="28"/>
              </w:rPr>
            </w:pPr>
            <w:r w:rsidRPr="005D75C8">
              <w:rPr>
                <w:rFonts w:ascii="Times New Roman" w:hAnsi="Times New Roman" w:cs="Times New Roman"/>
                <w:sz w:val="28"/>
                <w:szCs w:val="28"/>
              </w:rPr>
              <w:t>Глава</w:t>
            </w:r>
          </w:p>
          <w:p w:rsidR="005D75C8" w:rsidRPr="005D75C8" w:rsidRDefault="005D75C8" w:rsidP="005D75C8">
            <w:pPr>
              <w:pStyle w:val="ae"/>
              <w:spacing w:line="360" w:lineRule="exact"/>
              <w:jc w:val="both"/>
              <w:rPr>
                <w:rFonts w:ascii="Times New Roman" w:hAnsi="Times New Roman" w:cs="Times New Roman"/>
                <w:sz w:val="28"/>
                <w:szCs w:val="28"/>
              </w:rPr>
            </w:pPr>
            <w:r w:rsidRPr="005D75C8">
              <w:rPr>
                <w:rFonts w:ascii="Times New Roman" w:hAnsi="Times New Roman" w:cs="Times New Roman"/>
                <w:sz w:val="28"/>
                <w:szCs w:val="28"/>
              </w:rPr>
              <w:t xml:space="preserve">Орловского муниципального округа </w:t>
            </w:r>
          </w:p>
          <w:p w:rsidR="005D75C8" w:rsidRPr="005D75C8" w:rsidRDefault="005D75C8" w:rsidP="005D75C8">
            <w:pPr>
              <w:pStyle w:val="ae"/>
              <w:spacing w:line="360" w:lineRule="exact"/>
              <w:jc w:val="both"/>
              <w:rPr>
                <w:rFonts w:ascii="Times New Roman" w:hAnsi="Times New Roman" w:cs="Times New Roman"/>
                <w:sz w:val="28"/>
                <w:szCs w:val="28"/>
              </w:rPr>
            </w:pPr>
            <w:r w:rsidRPr="005D75C8">
              <w:rPr>
                <w:rFonts w:ascii="Times New Roman" w:hAnsi="Times New Roman" w:cs="Times New Roman"/>
                <w:sz w:val="28"/>
                <w:szCs w:val="28"/>
              </w:rPr>
              <w:t xml:space="preserve"> </w:t>
            </w:r>
          </w:p>
          <w:p w:rsidR="005D75C8" w:rsidRPr="005D75C8" w:rsidRDefault="005D75C8" w:rsidP="005D75C8">
            <w:pPr>
              <w:pStyle w:val="ae"/>
              <w:spacing w:line="360" w:lineRule="exact"/>
              <w:jc w:val="both"/>
              <w:rPr>
                <w:rFonts w:ascii="Times New Roman" w:hAnsi="Times New Roman" w:cs="Times New Roman"/>
                <w:sz w:val="28"/>
                <w:szCs w:val="28"/>
              </w:rPr>
            </w:pPr>
            <w:r w:rsidRPr="005D75C8">
              <w:rPr>
                <w:rFonts w:ascii="Times New Roman" w:hAnsi="Times New Roman" w:cs="Times New Roman"/>
                <w:sz w:val="28"/>
                <w:szCs w:val="28"/>
              </w:rPr>
              <w:t>_______________  Л.В. Фокина</w:t>
            </w:r>
          </w:p>
        </w:tc>
      </w:tr>
    </w:tbl>
    <w:p w:rsidR="005D75C8" w:rsidRPr="007306E3" w:rsidRDefault="005D75C8" w:rsidP="005D75C8">
      <w:pPr>
        <w:pStyle w:val="ConsPlusNormal"/>
        <w:jc w:val="right"/>
        <w:outlineLvl w:val="0"/>
      </w:pPr>
      <w:r w:rsidRPr="007306E3">
        <w:t>Приложение 1</w:t>
      </w:r>
    </w:p>
    <w:p w:rsidR="005D75C8" w:rsidRPr="007306E3" w:rsidRDefault="005D75C8" w:rsidP="005D75C8">
      <w:pPr>
        <w:pStyle w:val="ConsPlusNormal"/>
        <w:jc w:val="both"/>
      </w:pPr>
    </w:p>
    <w:p w:rsidR="005D75C8" w:rsidRPr="007306E3" w:rsidRDefault="005D75C8" w:rsidP="005D75C8">
      <w:pPr>
        <w:pStyle w:val="ConsPlusNormal"/>
        <w:jc w:val="right"/>
      </w:pPr>
      <w:r w:rsidRPr="007306E3">
        <w:t>Утверждено</w:t>
      </w:r>
    </w:p>
    <w:p w:rsidR="005D75C8" w:rsidRPr="007306E3" w:rsidRDefault="005D75C8" w:rsidP="005D75C8">
      <w:pPr>
        <w:pStyle w:val="ConsPlusNormal"/>
        <w:jc w:val="right"/>
      </w:pPr>
      <w:r w:rsidRPr="007306E3">
        <w:t>решением</w:t>
      </w:r>
    </w:p>
    <w:p w:rsidR="005D75C8" w:rsidRPr="007306E3" w:rsidRDefault="005D75C8" w:rsidP="005D75C8">
      <w:pPr>
        <w:pStyle w:val="ConsPlusNormal"/>
        <w:jc w:val="right"/>
      </w:pPr>
      <w:r w:rsidRPr="007306E3">
        <w:lastRenderedPageBreak/>
        <w:t xml:space="preserve">Думы </w:t>
      </w:r>
      <w:r>
        <w:t>Орловского</w:t>
      </w:r>
      <w:r w:rsidRPr="007306E3">
        <w:t xml:space="preserve"> муниципального округа</w:t>
      </w:r>
    </w:p>
    <w:p w:rsidR="005D75C8" w:rsidRPr="007306E3" w:rsidRDefault="005D75C8" w:rsidP="005D75C8">
      <w:pPr>
        <w:pStyle w:val="ConsPlusNormal"/>
        <w:jc w:val="right"/>
      </w:pPr>
      <w:r w:rsidRPr="007306E3">
        <w:t>Кировской области</w:t>
      </w:r>
    </w:p>
    <w:p w:rsidR="005D75C8" w:rsidRPr="007306E3" w:rsidRDefault="005D75C8" w:rsidP="005D75C8">
      <w:pPr>
        <w:pStyle w:val="ConsPlusNormal"/>
        <w:jc w:val="right"/>
      </w:pPr>
      <w:r w:rsidRPr="007306E3">
        <w:t xml:space="preserve">от </w:t>
      </w:r>
      <w:r>
        <w:t>22.05.2026</w:t>
      </w:r>
      <w:r w:rsidRPr="007306E3">
        <w:t xml:space="preserve"> </w:t>
      </w:r>
      <w:r>
        <w:t>№ 10/120</w:t>
      </w:r>
    </w:p>
    <w:p w:rsidR="005D75C8" w:rsidRPr="007306E3" w:rsidRDefault="005D75C8" w:rsidP="005D75C8">
      <w:pPr>
        <w:pStyle w:val="ConsPlusNormal"/>
        <w:jc w:val="both"/>
      </w:pPr>
    </w:p>
    <w:p w:rsidR="005D75C8" w:rsidRPr="007306E3" w:rsidRDefault="005D75C8" w:rsidP="005D75C8">
      <w:pPr>
        <w:pStyle w:val="ConsPlusTitle"/>
        <w:jc w:val="center"/>
        <w:rPr>
          <w:rFonts w:ascii="Times New Roman" w:hAnsi="Times New Roman" w:cs="Times New Roman"/>
          <w:sz w:val="28"/>
          <w:szCs w:val="28"/>
        </w:rPr>
      </w:pPr>
      <w:bookmarkStart w:id="180" w:name="P44"/>
      <w:bookmarkEnd w:id="180"/>
      <w:r w:rsidRPr="007306E3">
        <w:rPr>
          <w:rFonts w:ascii="Times New Roman" w:hAnsi="Times New Roman" w:cs="Times New Roman"/>
          <w:sz w:val="28"/>
          <w:szCs w:val="28"/>
        </w:rPr>
        <w:t>Положение</w:t>
      </w:r>
    </w:p>
    <w:p w:rsidR="005D75C8" w:rsidRPr="007306E3" w:rsidRDefault="005D75C8" w:rsidP="005D75C8">
      <w:pPr>
        <w:pStyle w:val="ConsPlusTitle"/>
        <w:jc w:val="center"/>
        <w:rPr>
          <w:rFonts w:ascii="Times New Roman" w:hAnsi="Times New Roman" w:cs="Times New Roman"/>
          <w:sz w:val="28"/>
          <w:szCs w:val="28"/>
        </w:rPr>
      </w:pPr>
      <w:r w:rsidRPr="007306E3">
        <w:rPr>
          <w:rFonts w:ascii="Times New Roman" w:hAnsi="Times New Roman" w:cs="Times New Roman"/>
          <w:sz w:val="28"/>
          <w:szCs w:val="28"/>
        </w:rPr>
        <w:t xml:space="preserve">о комиссии по соблюдению требований </w:t>
      </w:r>
      <w:proofErr w:type="gramStart"/>
      <w:r w:rsidRPr="007306E3">
        <w:rPr>
          <w:rFonts w:ascii="Times New Roman" w:hAnsi="Times New Roman" w:cs="Times New Roman"/>
          <w:sz w:val="28"/>
          <w:szCs w:val="28"/>
        </w:rPr>
        <w:t>к</w:t>
      </w:r>
      <w:proofErr w:type="gramEnd"/>
      <w:r w:rsidRPr="007306E3">
        <w:rPr>
          <w:rFonts w:ascii="Times New Roman" w:hAnsi="Times New Roman" w:cs="Times New Roman"/>
          <w:sz w:val="28"/>
          <w:szCs w:val="28"/>
        </w:rPr>
        <w:t xml:space="preserve"> служебному</w:t>
      </w:r>
    </w:p>
    <w:p w:rsidR="005D75C8" w:rsidRPr="007306E3" w:rsidRDefault="005D75C8" w:rsidP="005D75C8">
      <w:pPr>
        <w:pStyle w:val="ConsPlusTitle"/>
        <w:jc w:val="center"/>
        <w:rPr>
          <w:rFonts w:ascii="Times New Roman" w:hAnsi="Times New Roman" w:cs="Times New Roman"/>
          <w:sz w:val="28"/>
          <w:szCs w:val="28"/>
        </w:rPr>
      </w:pPr>
      <w:r w:rsidRPr="007306E3">
        <w:rPr>
          <w:rFonts w:ascii="Times New Roman" w:hAnsi="Times New Roman" w:cs="Times New Roman"/>
          <w:sz w:val="28"/>
          <w:szCs w:val="28"/>
        </w:rPr>
        <w:t>(должностному) поведению лиц, замещающих</w:t>
      </w:r>
    </w:p>
    <w:p w:rsidR="005D75C8" w:rsidRPr="007306E3" w:rsidRDefault="005D75C8" w:rsidP="005D75C8">
      <w:pPr>
        <w:pStyle w:val="ConsPlusTitle"/>
        <w:jc w:val="center"/>
        <w:rPr>
          <w:rFonts w:ascii="Times New Roman" w:hAnsi="Times New Roman" w:cs="Times New Roman"/>
          <w:sz w:val="28"/>
          <w:szCs w:val="28"/>
        </w:rPr>
      </w:pPr>
      <w:r w:rsidRPr="007306E3">
        <w:rPr>
          <w:rFonts w:ascii="Times New Roman" w:hAnsi="Times New Roman" w:cs="Times New Roman"/>
          <w:sz w:val="28"/>
          <w:szCs w:val="28"/>
        </w:rPr>
        <w:t>муниципальные должности муниципального образования</w:t>
      </w:r>
    </w:p>
    <w:p w:rsidR="005D75C8" w:rsidRPr="007306E3" w:rsidRDefault="005D75C8" w:rsidP="005D75C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Орловский </w:t>
      </w:r>
      <w:r w:rsidRPr="007306E3">
        <w:rPr>
          <w:rFonts w:ascii="Times New Roman" w:hAnsi="Times New Roman" w:cs="Times New Roman"/>
          <w:sz w:val="28"/>
          <w:szCs w:val="28"/>
        </w:rPr>
        <w:t>муниципальный округ Кировской области,</w:t>
      </w:r>
    </w:p>
    <w:p w:rsidR="005D75C8" w:rsidRPr="007306E3" w:rsidRDefault="005D75C8" w:rsidP="005D75C8">
      <w:pPr>
        <w:pStyle w:val="ConsPlusTitle"/>
        <w:jc w:val="center"/>
        <w:rPr>
          <w:rFonts w:ascii="Times New Roman" w:hAnsi="Times New Roman" w:cs="Times New Roman"/>
          <w:sz w:val="28"/>
          <w:szCs w:val="28"/>
        </w:rPr>
      </w:pPr>
      <w:r w:rsidRPr="007306E3">
        <w:rPr>
          <w:rFonts w:ascii="Times New Roman" w:hAnsi="Times New Roman" w:cs="Times New Roman"/>
          <w:sz w:val="28"/>
          <w:szCs w:val="28"/>
        </w:rPr>
        <w:t>и урегулированию конфликта интересов</w:t>
      </w:r>
    </w:p>
    <w:p w:rsidR="005D75C8" w:rsidRPr="007306E3" w:rsidRDefault="005D75C8" w:rsidP="005D75C8">
      <w:pPr>
        <w:pStyle w:val="ConsPlusNormal"/>
        <w:spacing w:after="1"/>
      </w:pPr>
    </w:p>
    <w:p w:rsidR="005D75C8" w:rsidRPr="007306E3" w:rsidRDefault="005D75C8" w:rsidP="005D75C8">
      <w:pPr>
        <w:pStyle w:val="ConsPlusNormal"/>
        <w:jc w:val="both"/>
      </w:pPr>
    </w:p>
    <w:p w:rsidR="005D75C8" w:rsidRDefault="005D75C8" w:rsidP="005D75C8">
      <w:pPr>
        <w:pStyle w:val="ConsPlusNormal"/>
        <w:ind w:firstLine="540"/>
        <w:jc w:val="both"/>
      </w:pPr>
      <w:r w:rsidRPr="007306E3">
        <w:t xml:space="preserve">1. </w:t>
      </w:r>
      <w:proofErr w:type="gramStart"/>
      <w:r w:rsidRPr="007306E3">
        <w:t xml:space="preserve">Настоящим Положением определяется порядок формирования и деятельности комиссии по соблюдению требований к должностному поведению лиц, замещающих муниципальные должности, и урегулированию конфликта интересов (далее - Комиссия), образуемой в соответствии с Федеральным </w:t>
      </w:r>
      <w:hyperlink r:id="rId50">
        <w:r w:rsidRPr="007306E3">
          <w:t>законом</w:t>
        </w:r>
      </w:hyperlink>
      <w:r w:rsidRPr="007306E3">
        <w:t xml:space="preserve"> от 25.12.2008 </w:t>
      </w:r>
      <w:r>
        <w:t>№</w:t>
      </w:r>
      <w:r w:rsidRPr="007306E3">
        <w:t xml:space="preserve"> 273-ФЗ "О противодействии коррупции", </w:t>
      </w:r>
      <w:hyperlink r:id="rId51">
        <w:r w:rsidRPr="007306E3">
          <w:t>Законом</w:t>
        </w:r>
      </w:hyperlink>
      <w:r w:rsidRPr="007306E3">
        <w:t xml:space="preserve"> Кировской области от 03.08.2017 </w:t>
      </w:r>
      <w:r>
        <w:t>№</w:t>
      </w:r>
      <w:r w:rsidRPr="007306E3">
        <w:t xml:space="preserve"> 94-ЗО "О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w:t>
      </w:r>
      <w:proofErr w:type="gramEnd"/>
      <w:r w:rsidRPr="007306E3">
        <w:t xml:space="preserve"> указанные должности, сведений о доходах, расходах, об имуществе и обязательствах имущественного характера и проверки их достоверности и полноты".</w:t>
      </w:r>
    </w:p>
    <w:p w:rsidR="005D75C8" w:rsidRDefault="005D75C8" w:rsidP="005D75C8">
      <w:pPr>
        <w:pStyle w:val="ConsPlusNormal"/>
        <w:ind w:firstLine="540"/>
        <w:jc w:val="both"/>
      </w:pPr>
      <w:r w:rsidRPr="007306E3">
        <w:t xml:space="preserve">2. Лицами, замещающими муниципальные должности, являются лица, замещающие муниципальные должности в органах местного самоуправления муниципального образования </w:t>
      </w:r>
      <w:r>
        <w:t xml:space="preserve">Орловский </w:t>
      </w:r>
      <w:r w:rsidRPr="007306E3">
        <w:t>муниципальный округ Кировской области.</w:t>
      </w:r>
    </w:p>
    <w:p w:rsidR="005D75C8" w:rsidRDefault="005D75C8" w:rsidP="005D75C8">
      <w:pPr>
        <w:pStyle w:val="ConsPlusNormal"/>
        <w:ind w:firstLine="540"/>
        <w:jc w:val="both"/>
      </w:pPr>
      <w:r w:rsidRPr="007306E3">
        <w:t xml:space="preserve">3. Комиссия в своей деятельности руководствуется </w:t>
      </w:r>
      <w:hyperlink r:id="rId52">
        <w:r w:rsidRPr="007306E3">
          <w:t>Конституцией</w:t>
        </w:r>
      </w:hyperlink>
      <w:r w:rsidRPr="007306E3">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иными правовыми актами.</w:t>
      </w:r>
    </w:p>
    <w:p w:rsidR="005D75C8" w:rsidRDefault="005D75C8" w:rsidP="005D75C8">
      <w:pPr>
        <w:pStyle w:val="ConsPlusNormal"/>
        <w:ind w:firstLine="540"/>
        <w:jc w:val="both"/>
      </w:pPr>
      <w:r w:rsidRPr="007306E3">
        <w:t xml:space="preserve">4. </w:t>
      </w:r>
      <w:proofErr w:type="gramStart"/>
      <w:r w:rsidRPr="007306E3">
        <w:t xml:space="preserve">В настоящем Положении используются понятия, предусмотренные Федеральными законами от 25.12.2008 </w:t>
      </w:r>
      <w:hyperlink r:id="rId53">
        <w:r>
          <w:t>№</w:t>
        </w:r>
        <w:r w:rsidRPr="007306E3">
          <w:t xml:space="preserve"> 273-ФЗ</w:t>
        </w:r>
      </w:hyperlink>
      <w:r w:rsidRPr="007306E3">
        <w:t xml:space="preserve"> "О противодействии коррупции", от 03.12.2012 </w:t>
      </w:r>
      <w:hyperlink r:id="rId54">
        <w:r>
          <w:t>№</w:t>
        </w:r>
        <w:r w:rsidRPr="007306E3">
          <w:t xml:space="preserve"> 230-ФЗ</w:t>
        </w:r>
      </w:hyperlink>
      <w:r w:rsidRPr="007306E3">
        <w:t xml:space="preserve"> "О контроле за соответствием расходов лиц, замещающих государственные должности, и иных лиц их доходам", от 07.05.2013 </w:t>
      </w:r>
      <w:hyperlink r:id="rId55">
        <w:r>
          <w:t>№</w:t>
        </w:r>
        <w:r w:rsidRPr="007306E3">
          <w:t xml:space="preserve"> 79-ФЗ</w:t>
        </w:r>
      </w:hyperlink>
      <w:r w:rsidRPr="007306E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7306E3">
        <w:t xml:space="preserve"> и (или) пользоваться иностранными финансовыми инструментами", другими федеральными законами.</w:t>
      </w:r>
    </w:p>
    <w:p w:rsidR="005D75C8" w:rsidRDefault="005D75C8" w:rsidP="005D75C8">
      <w:pPr>
        <w:pStyle w:val="ConsPlusNormal"/>
        <w:ind w:firstLine="540"/>
        <w:jc w:val="both"/>
      </w:pPr>
      <w:r w:rsidRPr="007306E3">
        <w:t xml:space="preserve">5. Комиссия состоит из 7 человек. В состав Комиссии входят председатель Комиссии, заместитель председателя Комиссии, секретарь и члены Комиссии. </w:t>
      </w:r>
    </w:p>
    <w:p w:rsidR="005D75C8" w:rsidRDefault="005D75C8" w:rsidP="005D75C8">
      <w:pPr>
        <w:pStyle w:val="ConsPlusNormal"/>
        <w:ind w:firstLine="540"/>
        <w:jc w:val="both"/>
      </w:pPr>
    </w:p>
    <w:p w:rsidR="005D75C8" w:rsidRDefault="005D75C8" w:rsidP="005D75C8">
      <w:pPr>
        <w:pStyle w:val="ConsPlusNormal"/>
        <w:ind w:firstLine="540"/>
        <w:jc w:val="both"/>
      </w:pPr>
    </w:p>
    <w:p w:rsidR="005D75C8" w:rsidRPr="007306E3" w:rsidRDefault="005D75C8" w:rsidP="005D75C8">
      <w:pPr>
        <w:pStyle w:val="ConsPlusNormal"/>
        <w:ind w:firstLine="540"/>
        <w:jc w:val="both"/>
      </w:pPr>
      <w:r w:rsidRPr="007306E3">
        <w:t>Все члены Комиссии при принятии решений обладают равными правами.</w:t>
      </w:r>
    </w:p>
    <w:p w:rsidR="005D75C8" w:rsidRPr="007306E3" w:rsidRDefault="005D75C8" w:rsidP="005D75C8">
      <w:pPr>
        <w:pStyle w:val="ConsPlusNormal"/>
        <w:spacing w:before="220"/>
        <w:ind w:firstLine="540"/>
        <w:jc w:val="both"/>
      </w:pPr>
      <w:r w:rsidRPr="007306E3">
        <w:t>6. Председатель Комиссии осуществляет следующие полномочия:</w:t>
      </w:r>
    </w:p>
    <w:p w:rsidR="005D75C8" w:rsidRPr="007306E3" w:rsidRDefault="005D75C8" w:rsidP="005D75C8">
      <w:pPr>
        <w:pStyle w:val="ConsPlusNormal"/>
        <w:spacing w:before="220"/>
        <w:ind w:firstLine="540"/>
        <w:jc w:val="both"/>
      </w:pPr>
      <w:r w:rsidRPr="007306E3">
        <w:t>осуществляет руководство деятельностью Комиссии;</w:t>
      </w:r>
    </w:p>
    <w:p w:rsidR="005D75C8" w:rsidRPr="007306E3" w:rsidRDefault="005D75C8" w:rsidP="005D75C8">
      <w:pPr>
        <w:pStyle w:val="ConsPlusNormal"/>
        <w:spacing w:before="220"/>
        <w:ind w:firstLine="540"/>
        <w:jc w:val="both"/>
      </w:pPr>
      <w:r w:rsidRPr="007306E3">
        <w:t>председательствует на заседании Комиссии и организует ее работу;</w:t>
      </w:r>
    </w:p>
    <w:p w:rsidR="005D75C8" w:rsidRPr="007306E3" w:rsidRDefault="005D75C8" w:rsidP="005D75C8">
      <w:pPr>
        <w:pStyle w:val="ConsPlusNormal"/>
        <w:spacing w:before="220"/>
        <w:ind w:firstLine="540"/>
        <w:jc w:val="both"/>
      </w:pPr>
      <w:r w:rsidRPr="007306E3">
        <w:t>подписывает протоколы заседания Комиссии и иные документы Комиссии;</w:t>
      </w:r>
    </w:p>
    <w:p w:rsidR="005D75C8" w:rsidRPr="007306E3" w:rsidRDefault="005D75C8" w:rsidP="005D75C8">
      <w:pPr>
        <w:pStyle w:val="ConsPlusNormal"/>
        <w:spacing w:before="220"/>
        <w:ind w:firstLine="540"/>
        <w:jc w:val="both"/>
      </w:pPr>
      <w:r w:rsidRPr="007306E3">
        <w:t>дает поручения членам Комиссии в пределах своих полномочий;</w:t>
      </w:r>
    </w:p>
    <w:p w:rsidR="005D75C8" w:rsidRPr="007306E3" w:rsidRDefault="005D75C8" w:rsidP="005D75C8">
      <w:pPr>
        <w:pStyle w:val="ConsPlusNormal"/>
        <w:spacing w:before="220"/>
        <w:ind w:firstLine="540"/>
        <w:jc w:val="both"/>
      </w:pPr>
      <w:r w:rsidRPr="007306E3">
        <w:t>контролирует исполнение решений и поручений Комиссии;</w:t>
      </w:r>
    </w:p>
    <w:p w:rsidR="005D75C8" w:rsidRPr="007306E3" w:rsidRDefault="005D75C8" w:rsidP="005D75C8">
      <w:pPr>
        <w:pStyle w:val="ConsPlusNormal"/>
        <w:spacing w:before="220"/>
        <w:ind w:firstLine="540"/>
        <w:jc w:val="both"/>
      </w:pPr>
      <w:r w:rsidRPr="007306E3">
        <w:t>организует ведение делопроизводства Комиссии;</w:t>
      </w:r>
    </w:p>
    <w:p w:rsidR="005D75C8" w:rsidRPr="007306E3" w:rsidRDefault="005D75C8" w:rsidP="005D75C8">
      <w:pPr>
        <w:pStyle w:val="ConsPlusNormal"/>
        <w:spacing w:before="220"/>
        <w:ind w:firstLine="540"/>
        <w:jc w:val="both"/>
      </w:pPr>
      <w:r w:rsidRPr="007306E3">
        <w:t>осуществляет иные полномочия в соответствии с настоящим Положением.</w:t>
      </w:r>
    </w:p>
    <w:p w:rsidR="005D75C8" w:rsidRPr="007306E3" w:rsidRDefault="005D75C8" w:rsidP="005D75C8">
      <w:pPr>
        <w:pStyle w:val="ConsPlusNormal"/>
        <w:spacing w:before="220"/>
        <w:ind w:firstLine="540"/>
        <w:jc w:val="both"/>
      </w:pPr>
      <w:r w:rsidRPr="007306E3">
        <w:t>7. Заместитель председателя Комиссии исполняет обязанности председателя Комиссии в его отсутствие.</w:t>
      </w:r>
    </w:p>
    <w:p w:rsidR="005D75C8" w:rsidRPr="007306E3" w:rsidRDefault="005D75C8" w:rsidP="005D75C8">
      <w:pPr>
        <w:pStyle w:val="ConsPlusNormal"/>
        <w:spacing w:before="220"/>
        <w:ind w:firstLine="540"/>
        <w:jc w:val="both"/>
      </w:pPr>
      <w:r w:rsidRPr="007306E3">
        <w:t>8. Члены Комиссии осуществляют следующие полномочия:</w:t>
      </w:r>
    </w:p>
    <w:p w:rsidR="005D75C8" w:rsidRPr="007306E3" w:rsidRDefault="005D75C8" w:rsidP="005D75C8">
      <w:pPr>
        <w:pStyle w:val="ConsPlusNormal"/>
        <w:spacing w:before="220"/>
        <w:ind w:firstLine="540"/>
        <w:jc w:val="both"/>
      </w:pPr>
      <w:r w:rsidRPr="007306E3">
        <w:t xml:space="preserve">участвуют в обсуждении рассматриваемых на заседаниях Комиссии вопросов и принятии решений, а также в осуществлении </w:t>
      </w:r>
      <w:proofErr w:type="gramStart"/>
      <w:r w:rsidRPr="007306E3">
        <w:t>контроля за</w:t>
      </w:r>
      <w:proofErr w:type="gramEnd"/>
      <w:r w:rsidRPr="007306E3">
        <w:t xml:space="preserve"> выполнением принятых Комиссией решений;</w:t>
      </w:r>
    </w:p>
    <w:p w:rsidR="005D75C8" w:rsidRPr="007306E3" w:rsidRDefault="005D75C8" w:rsidP="005D75C8">
      <w:pPr>
        <w:pStyle w:val="ConsPlusNormal"/>
        <w:spacing w:before="220"/>
        <w:ind w:firstLine="540"/>
        <w:jc w:val="both"/>
      </w:pPr>
      <w:r w:rsidRPr="007306E3">
        <w:t>принимают личное участие в заседаниях Комиссии;</w:t>
      </w:r>
    </w:p>
    <w:p w:rsidR="005D75C8" w:rsidRPr="007306E3" w:rsidRDefault="005D75C8" w:rsidP="005D75C8">
      <w:pPr>
        <w:pStyle w:val="ConsPlusNormal"/>
        <w:spacing w:before="220"/>
        <w:ind w:firstLine="540"/>
        <w:jc w:val="both"/>
      </w:pPr>
      <w:r w:rsidRPr="007306E3">
        <w:t xml:space="preserve">участвуют в работе по выполнению решений Комиссии и </w:t>
      </w:r>
      <w:proofErr w:type="gramStart"/>
      <w:r w:rsidRPr="007306E3">
        <w:t>контролю за</w:t>
      </w:r>
      <w:proofErr w:type="gramEnd"/>
      <w:r w:rsidRPr="007306E3">
        <w:t xml:space="preserve"> их выполнением;</w:t>
      </w:r>
    </w:p>
    <w:p w:rsidR="005D75C8" w:rsidRPr="007306E3" w:rsidRDefault="005D75C8" w:rsidP="005D75C8">
      <w:pPr>
        <w:pStyle w:val="ConsPlusNormal"/>
        <w:spacing w:before="220"/>
        <w:ind w:firstLine="540"/>
        <w:jc w:val="both"/>
      </w:pPr>
      <w:r w:rsidRPr="007306E3">
        <w:t>выполняют решения и поручения Комиссии, поручения ее председателя;</w:t>
      </w:r>
    </w:p>
    <w:p w:rsidR="005D75C8" w:rsidRPr="007306E3" w:rsidRDefault="005D75C8" w:rsidP="005D75C8">
      <w:pPr>
        <w:pStyle w:val="ConsPlusNormal"/>
        <w:spacing w:before="220"/>
        <w:ind w:firstLine="540"/>
        <w:jc w:val="both"/>
      </w:pPr>
      <w:r w:rsidRPr="007306E3">
        <w:t>в случае невозможности выполнения в установленный срок решений и поручений информируют об этом председателя Комиссии с предложением об изменении данного срока;</w:t>
      </w:r>
    </w:p>
    <w:p w:rsidR="005D75C8" w:rsidRPr="007306E3" w:rsidRDefault="005D75C8" w:rsidP="005D75C8">
      <w:pPr>
        <w:pStyle w:val="ConsPlusNormal"/>
        <w:spacing w:before="220"/>
        <w:ind w:firstLine="540"/>
        <w:jc w:val="both"/>
      </w:pPr>
      <w:r w:rsidRPr="007306E3">
        <w:t>осуществляют иные полномочия в соответствии с настоящим Положением.</w:t>
      </w:r>
    </w:p>
    <w:p w:rsidR="005D75C8" w:rsidRPr="007306E3" w:rsidRDefault="005D75C8" w:rsidP="005D75C8">
      <w:pPr>
        <w:pStyle w:val="ConsPlusNormal"/>
        <w:spacing w:before="220"/>
        <w:ind w:firstLine="540"/>
        <w:jc w:val="both"/>
      </w:pPr>
      <w:r w:rsidRPr="007306E3">
        <w:t>9. Секретарь Комиссии осуществляет следующие полномочия:</w:t>
      </w:r>
    </w:p>
    <w:p w:rsidR="005D75C8" w:rsidRPr="007306E3" w:rsidRDefault="005D75C8" w:rsidP="005D75C8">
      <w:pPr>
        <w:pStyle w:val="ConsPlusNormal"/>
        <w:spacing w:before="220"/>
        <w:ind w:firstLine="540"/>
        <w:jc w:val="both"/>
      </w:pPr>
      <w:r w:rsidRPr="007306E3">
        <w:t>осуществляет подготовку материалов для рассмотрения на заседании Комиссии и ознакомление с ними членов Комиссии;</w:t>
      </w:r>
    </w:p>
    <w:p w:rsidR="005D75C8" w:rsidRPr="007306E3" w:rsidRDefault="005D75C8" w:rsidP="005D75C8">
      <w:pPr>
        <w:pStyle w:val="ConsPlusNormal"/>
        <w:spacing w:before="220"/>
        <w:ind w:firstLine="540"/>
        <w:jc w:val="both"/>
      </w:pPr>
      <w:r w:rsidRPr="007306E3">
        <w:lastRenderedPageBreak/>
        <w:t>оповещает членов Комиссии о вопросах, включенных в повестку дня, о дате, времени и месте заседания;</w:t>
      </w:r>
    </w:p>
    <w:p w:rsidR="005D75C8" w:rsidRPr="007306E3" w:rsidRDefault="005D75C8" w:rsidP="005D75C8">
      <w:pPr>
        <w:pStyle w:val="ConsPlusNormal"/>
        <w:spacing w:before="220"/>
        <w:ind w:firstLine="540"/>
        <w:jc w:val="both"/>
      </w:pPr>
      <w:r w:rsidRPr="007306E3">
        <w:t>ведет делопроизводство Комиссии;</w:t>
      </w:r>
    </w:p>
    <w:p w:rsidR="005D75C8" w:rsidRPr="007306E3" w:rsidRDefault="005D75C8" w:rsidP="005D75C8">
      <w:pPr>
        <w:pStyle w:val="ConsPlusNormal"/>
        <w:spacing w:before="220"/>
        <w:ind w:firstLine="540"/>
        <w:jc w:val="both"/>
      </w:pPr>
      <w:r w:rsidRPr="007306E3">
        <w:t>подписывает протоколы заседания Комиссии;</w:t>
      </w:r>
    </w:p>
    <w:p w:rsidR="005D75C8" w:rsidRPr="007306E3" w:rsidRDefault="005D75C8" w:rsidP="005D75C8">
      <w:pPr>
        <w:pStyle w:val="ConsPlusNormal"/>
        <w:spacing w:before="220"/>
        <w:ind w:firstLine="540"/>
        <w:jc w:val="both"/>
      </w:pPr>
      <w:r w:rsidRPr="007306E3">
        <w:t>осуществляет иные полномочия в соответствии с настоящим Положением.</w:t>
      </w:r>
    </w:p>
    <w:p w:rsidR="005D75C8" w:rsidRPr="007306E3" w:rsidRDefault="005D75C8" w:rsidP="005D75C8">
      <w:pPr>
        <w:pStyle w:val="ConsPlusNormal"/>
        <w:spacing w:before="220"/>
        <w:ind w:firstLine="540"/>
        <w:jc w:val="both"/>
      </w:pPr>
      <w:r w:rsidRPr="007306E3">
        <w:t>10. Заседание Комиссии считается правомочным, если на нем присутствует не менее двух третей от общего числа членов Комиссии.</w:t>
      </w:r>
    </w:p>
    <w:p w:rsidR="005D75C8" w:rsidRPr="007306E3" w:rsidRDefault="005D75C8" w:rsidP="005D75C8">
      <w:pPr>
        <w:pStyle w:val="ConsPlusNormal"/>
        <w:spacing w:before="220"/>
        <w:ind w:firstLine="540"/>
        <w:jc w:val="both"/>
      </w:pPr>
      <w:r w:rsidRPr="007306E3">
        <w:t>11.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5D75C8" w:rsidRPr="007306E3" w:rsidRDefault="005D75C8" w:rsidP="005D75C8">
      <w:pPr>
        <w:pStyle w:val="ConsPlusNormal"/>
        <w:spacing w:before="220"/>
        <w:ind w:firstLine="540"/>
        <w:jc w:val="both"/>
      </w:pPr>
      <w:r w:rsidRPr="007306E3">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председателю Комиссии. В таком случае соответствующий член Комиссии не принимает участие в рассмотрении указанного вопроса.</w:t>
      </w:r>
    </w:p>
    <w:p w:rsidR="005D75C8" w:rsidRPr="007306E3" w:rsidRDefault="005D75C8" w:rsidP="005D75C8">
      <w:pPr>
        <w:pStyle w:val="ConsPlusNormal"/>
        <w:spacing w:before="220"/>
        <w:ind w:firstLine="540"/>
        <w:jc w:val="both"/>
      </w:pPr>
      <w:r w:rsidRPr="007306E3">
        <w:t>13. Решение Комиссии оформляется протоколом, который подписывается председателем и секретарем Комиссии.</w:t>
      </w:r>
    </w:p>
    <w:p w:rsidR="005D75C8" w:rsidRPr="007306E3" w:rsidRDefault="005D75C8" w:rsidP="005D75C8">
      <w:pPr>
        <w:pStyle w:val="ConsPlusNormal"/>
        <w:spacing w:before="220"/>
        <w:ind w:firstLine="540"/>
        <w:jc w:val="both"/>
      </w:pPr>
      <w:r w:rsidRPr="007306E3">
        <w:t>14. В протоколе заседания Комиссии указываются:</w:t>
      </w:r>
    </w:p>
    <w:p w:rsidR="005D75C8" w:rsidRPr="007306E3" w:rsidRDefault="005D75C8" w:rsidP="005D75C8">
      <w:pPr>
        <w:pStyle w:val="ConsPlusNormal"/>
        <w:spacing w:before="220"/>
        <w:ind w:firstLine="540"/>
        <w:jc w:val="both"/>
      </w:pPr>
      <w:r w:rsidRPr="007306E3">
        <w:t>дата заседания Комиссии, фамилии, имена, отчества, должности членов Комиссии, присутствующих на заседании;</w:t>
      </w:r>
    </w:p>
    <w:p w:rsidR="005D75C8" w:rsidRPr="007306E3" w:rsidRDefault="005D75C8" w:rsidP="005D75C8">
      <w:pPr>
        <w:pStyle w:val="ConsPlusNormal"/>
        <w:spacing w:before="220"/>
        <w:ind w:firstLine="540"/>
        <w:jc w:val="both"/>
      </w:pPr>
      <w:r w:rsidRPr="007306E3">
        <w:t>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rsidR="005D75C8" w:rsidRPr="007306E3" w:rsidRDefault="005D75C8" w:rsidP="005D75C8">
      <w:pPr>
        <w:pStyle w:val="ConsPlusNormal"/>
        <w:spacing w:before="220"/>
        <w:ind w:firstLine="540"/>
        <w:jc w:val="both"/>
      </w:pPr>
      <w:r w:rsidRPr="007306E3">
        <w:t>информация, содержащая основания для проведения заседания Комиссии, и дата поступления информации председателю Комиссии;</w:t>
      </w:r>
    </w:p>
    <w:p w:rsidR="005D75C8" w:rsidRPr="007306E3" w:rsidRDefault="005D75C8" w:rsidP="005D75C8">
      <w:pPr>
        <w:pStyle w:val="ConsPlusNormal"/>
        <w:spacing w:before="220"/>
        <w:ind w:firstLine="540"/>
        <w:jc w:val="both"/>
      </w:pPr>
      <w:r w:rsidRPr="007306E3">
        <w:t>содержание пояснений лица, замещающего муниципальную должность, по существу рассматриваемых вопросов;</w:t>
      </w:r>
    </w:p>
    <w:p w:rsidR="005D75C8" w:rsidRPr="007306E3" w:rsidRDefault="005D75C8" w:rsidP="005D75C8">
      <w:pPr>
        <w:pStyle w:val="ConsPlusNormal"/>
        <w:spacing w:before="220"/>
        <w:ind w:firstLine="540"/>
        <w:jc w:val="both"/>
      </w:pPr>
      <w:r w:rsidRPr="007306E3">
        <w:t>фамилии, имена, отчества, должности выступивших на заседании лиц и краткое изложение их выступлений;</w:t>
      </w:r>
    </w:p>
    <w:p w:rsidR="005D75C8" w:rsidRPr="007306E3" w:rsidRDefault="005D75C8" w:rsidP="005D75C8">
      <w:pPr>
        <w:pStyle w:val="ConsPlusNormal"/>
        <w:spacing w:before="220"/>
        <w:ind w:firstLine="540"/>
        <w:jc w:val="both"/>
      </w:pPr>
      <w:r w:rsidRPr="007306E3">
        <w:t>результаты голосования;</w:t>
      </w:r>
    </w:p>
    <w:p w:rsidR="005D75C8" w:rsidRPr="007306E3" w:rsidRDefault="005D75C8" w:rsidP="005D75C8">
      <w:pPr>
        <w:pStyle w:val="ConsPlusNormal"/>
        <w:spacing w:before="220"/>
        <w:ind w:firstLine="540"/>
        <w:jc w:val="both"/>
      </w:pPr>
      <w:r w:rsidRPr="007306E3">
        <w:t>решение и обоснование его принятия.</w:t>
      </w:r>
    </w:p>
    <w:p w:rsidR="005D75C8" w:rsidRPr="007306E3" w:rsidRDefault="005D75C8" w:rsidP="005D75C8">
      <w:pPr>
        <w:pStyle w:val="ConsPlusNormal"/>
        <w:spacing w:before="220"/>
        <w:ind w:firstLine="540"/>
        <w:jc w:val="both"/>
      </w:pPr>
      <w:r w:rsidRPr="007306E3">
        <w:lastRenderedPageBreak/>
        <w:t>15. Член Комиссии, не 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rsidR="005D75C8" w:rsidRPr="007306E3" w:rsidRDefault="005D75C8" w:rsidP="005D75C8">
      <w:pPr>
        <w:pStyle w:val="ConsPlusNormal"/>
        <w:spacing w:before="220"/>
        <w:ind w:firstLine="540"/>
        <w:jc w:val="both"/>
      </w:pPr>
      <w:bookmarkStart w:id="181" w:name="P95"/>
      <w:bookmarkEnd w:id="181"/>
      <w:r w:rsidRPr="007306E3">
        <w:t>16. Основанием для проведения заседания Комиссии являются поступившие в Комиссию:</w:t>
      </w:r>
    </w:p>
    <w:p w:rsidR="005D75C8" w:rsidRPr="007306E3" w:rsidRDefault="005D75C8" w:rsidP="005D75C8">
      <w:pPr>
        <w:pStyle w:val="ConsPlusNormal"/>
        <w:spacing w:before="220"/>
        <w:ind w:firstLine="540"/>
        <w:jc w:val="both"/>
      </w:pPr>
      <w:bookmarkStart w:id="182" w:name="P96"/>
      <w:bookmarkEnd w:id="182"/>
      <w:proofErr w:type="gramStart"/>
      <w:r w:rsidRPr="007306E3">
        <w:t>уведомление лица, замещающего муниципальную должность, о возникновении личной заинтересованности при исполнении должностных обязанностей (полномочий), которая приводит или может привести к конфликту интересов;</w:t>
      </w:r>
      <w:proofErr w:type="gramEnd"/>
    </w:p>
    <w:p w:rsidR="005D75C8" w:rsidRPr="007306E3" w:rsidRDefault="005D75C8" w:rsidP="005D75C8">
      <w:pPr>
        <w:pStyle w:val="ConsPlusNormal"/>
        <w:spacing w:before="220"/>
        <w:ind w:firstLine="540"/>
        <w:jc w:val="both"/>
      </w:pPr>
      <w:bookmarkStart w:id="183" w:name="P97"/>
      <w:bookmarkEnd w:id="183"/>
      <w:proofErr w:type="gramStart"/>
      <w:r w:rsidRPr="007306E3">
        <w:t>материалы из правоохранительных органов и органов прокуратуры, органов государственной власти и органов местного самоуправления, постоянно действующих руководящих органов политических партий, а также их региональных отделений и зарегистрированных в соответствии с законом иных общероссийских общественных объединений, не являющихся политическими партиями, а также их региональных отделений, Общественной палаты Российской Федерации, Общественной палаты Кировской области, свидетельствующие о непринятии лицом, замещающим муниципальную должность, мер</w:t>
      </w:r>
      <w:proofErr w:type="gramEnd"/>
      <w:r w:rsidRPr="007306E3">
        <w:t xml:space="preserve"> по предотвращению и (или) урегулированию конфликта интересов, стороной которого он является;</w:t>
      </w:r>
    </w:p>
    <w:p w:rsidR="005D75C8" w:rsidRPr="007306E3" w:rsidRDefault="005D75C8" w:rsidP="005D75C8">
      <w:pPr>
        <w:pStyle w:val="ConsPlusNormal"/>
        <w:spacing w:before="220"/>
        <w:ind w:firstLine="540"/>
        <w:jc w:val="both"/>
      </w:pPr>
      <w:bookmarkStart w:id="184" w:name="P98"/>
      <w:bookmarkEnd w:id="184"/>
      <w:r w:rsidRPr="007306E3">
        <w:t>заявление лица, замещающего муниципальную должность,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5D75C8" w:rsidRPr="007306E3" w:rsidRDefault="005D75C8" w:rsidP="005D75C8">
      <w:pPr>
        <w:pStyle w:val="ConsPlusNormal"/>
        <w:spacing w:before="220"/>
        <w:ind w:firstLine="540"/>
        <w:jc w:val="both"/>
      </w:pPr>
      <w:bookmarkStart w:id="185" w:name="P99"/>
      <w:bookmarkEnd w:id="185"/>
      <w:proofErr w:type="gramStart"/>
      <w:r w:rsidRPr="007306E3">
        <w:t xml:space="preserve">заявление лица, замещающего муниципальную должность, о невозможности выполнить требования Федерального </w:t>
      </w:r>
      <w:hyperlink r:id="rId56">
        <w:r w:rsidRPr="007306E3">
          <w:t>закона</w:t>
        </w:r>
      </w:hyperlink>
      <w:r w:rsidRPr="007306E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w:t>
      </w:r>
      <w:proofErr w:type="gramEnd"/>
      <w:r w:rsidRPr="007306E3">
        <w:t xml:space="preserve">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их воли или воли их супруги (супруга) и несовершеннолетних детей.</w:t>
      </w:r>
    </w:p>
    <w:p w:rsidR="005D75C8" w:rsidRPr="007306E3" w:rsidRDefault="005D75C8" w:rsidP="005D75C8">
      <w:pPr>
        <w:pStyle w:val="ConsPlusNormal"/>
        <w:spacing w:before="220"/>
        <w:ind w:firstLine="540"/>
        <w:jc w:val="both"/>
      </w:pPr>
      <w:r w:rsidRPr="007306E3">
        <w:t xml:space="preserve">17. Уведомление, указанное в </w:t>
      </w:r>
      <w:hyperlink w:anchor="P96">
        <w:r w:rsidRPr="007306E3">
          <w:t>абзаце втором пункта 16</w:t>
        </w:r>
      </w:hyperlink>
      <w:r w:rsidRPr="007306E3">
        <w:t xml:space="preserve"> настоящего Положения, подается в порядке, предусмотренном </w:t>
      </w:r>
      <w:r>
        <w:t>Приложением к настоящему Положению</w:t>
      </w:r>
      <w:r w:rsidRPr="007306E3">
        <w:t>.</w:t>
      </w:r>
    </w:p>
    <w:p w:rsidR="005D75C8" w:rsidRPr="007306E3" w:rsidRDefault="005D75C8" w:rsidP="005D75C8">
      <w:pPr>
        <w:pStyle w:val="ConsPlusNormal"/>
        <w:spacing w:before="220"/>
        <w:ind w:firstLine="540"/>
        <w:jc w:val="both"/>
      </w:pPr>
      <w:r w:rsidRPr="007306E3">
        <w:lastRenderedPageBreak/>
        <w:t xml:space="preserve">18. Заявления, указанные в </w:t>
      </w:r>
      <w:hyperlink w:anchor="P97">
        <w:r w:rsidRPr="007306E3">
          <w:t>абзацах третьем</w:t>
        </w:r>
      </w:hyperlink>
      <w:r w:rsidRPr="007306E3">
        <w:t xml:space="preserve"> и </w:t>
      </w:r>
      <w:hyperlink w:anchor="P98">
        <w:r w:rsidRPr="007306E3">
          <w:t>четвертом пункта 16</w:t>
        </w:r>
      </w:hyperlink>
      <w:r w:rsidRPr="007306E3">
        <w:t xml:space="preserve"> настоящего Положения, подаются на имя председателя Комиссии.</w:t>
      </w:r>
    </w:p>
    <w:p w:rsidR="005D75C8" w:rsidRPr="007306E3" w:rsidRDefault="005D75C8" w:rsidP="005D75C8">
      <w:pPr>
        <w:pStyle w:val="ConsPlusNormal"/>
        <w:spacing w:before="220"/>
        <w:ind w:firstLine="540"/>
        <w:jc w:val="both"/>
      </w:pPr>
      <w:r w:rsidRPr="007306E3">
        <w:t xml:space="preserve">Регистрация указанных заявлений осуществляется в порядке, предусмотренном для регистрации уведомлений, установленном </w:t>
      </w:r>
      <w:hyperlink r:id="rId57">
        <w:r w:rsidRPr="007306E3">
          <w:t>решением</w:t>
        </w:r>
      </w:hyperlink>
      <w:r w:rsidRPr="007306E3">
        <w:t xml:space="preserve"> Думы </w:t>
      </w:r>
      <w:r>
        <w:t>Орловского</w:t>
      </w:r>
      <w:r w:rsidRPr="007306E3">
        <w:t xml:space="preserve"> муниципального округа "О порядке сообщения лицами, замещающими муниципальные должности, о возникновении личной заинтересованности при исполнении должностных обязанностей (полномочий), которая приводит или может привести к конфликту интересов".</w:t>
      </w:r>
    </w:p>
    <w:p w:rsidR="005D75C8" w:rsidRPr="007306E3" w:rsidRDefault="005D75C8" w:rsidP="005D75C8">
      <w:pPr>
        <w:pStyle w:val="ConsPlusNormal"/>
        <w:spacing w:before="220"/>
        <w:ind w:firstLine="540"/>
        <w:jc w:val="both"/>
      </w:pPr>
      <w:r w:rsidRPr="007306E3">
        <w:t xml:space="preserve">19. Заявление, указанное в </w:t>
      </w:r>
      <w:hyperlink w:anchor="P97">
        <w:r w:rsidRPr="007306E3">
          <w:t>абзаце третьем пункта 16</w:t>
        </w:r>
      </w:hyperlink>
      <w:r w:rsidRPr="007306E3">
        <w:t xml:space="preserve"> настоящего Положения, подается до наступления срока, установленного для подачи сведений о доходах, расходах, об имуществе и обязательствах имущественного характера своих супруги (супруга) и несовершеннолетних детей.</w:t>
      </w:r>
    </w:p>
    <w:p w:rsidR="005D75C8" w:rsidRPr="007306E3" w:rsidRDefault="005D75C8" w:rsidP="005D75C8">
      <w:pPr>
        <w:pStyle w:val="ConsPlusNormal"/>
        <w:spacing w:before="220"/>
        <w:ind w:firstLine="540"/>
        <w:jc w:val="both"/>
      </w:pPr>
      <w:r w:rsidRPr="007306E3">
        <w:t xml:space="preserve">20. Заявление, указанное в </w:t>
      </w:r>
      <w:hyperlink w:anchor="P98">
        <w:r w:rsidRPr="007306E3">
          <w:t>абзаце четвертом пункта 16</w:t>
        </w:r>
      </w:hyperlink>
      <w:r w:rsidRPr="007306E3">
        <w:t xml:space="preserve"> настоящего Положения, подается в течение одного месяца со дня замещения муниципальной должности.</w:t>
      </w:r>
    </w:p>
    <w:p w:rsidR="005D75C8" w:rsidRPr="007306E3" w:rsidRDefault="005D75C8" w:rsidP="005D75C8">
      <w:pPr>
        <w:pStyle w:val="ConsPlusNormal"/>
        <w:spacing w:before="220"/>
        <w:ind w:firstLine="540"/>
        <w:jc w:val="both"/>
      </w:pPr>
      <w:r w:rsidRPr="007306E3">
        <w:t>21. Председатель Комиссии при поступлении к нему информации, содержащей основания для проведения заседания Комиссии:</w:t>
      </w:r>
    </w:p>
    <w:p w:rsidR="005D75C8" w:rsidRPr="007306E3" w:rsidRDefault="005D75C8" w:rsidP="005D75C8">
      <w:pPr>
        <w:pStyle w:val="ConsPlusNormal"/>
        <w:spacing w:before="220"/>
        <w:ind w:firstLine="540"/>
        <w:jc w:val="both"/>
      </w:pPr>
      <w:r w:rsidRPr="007306E3">
        <w:t>в десятидневный срок со дня поступления информации назначает дату заседания Комиссии. При этом дата заседания Комиссии не может быть назначена позднее 20 дней со дня поступления в Комиссию указанной информации;</w:t>
      </w:r>
    </w:p>
    <w:p w:rsidR="005D75C8" w:rsidRPr="007306E3" w:rsidRDefault="005D75C8" w:rsidP="005D75C8">
      <w:pPr>
        <w:pStyle w:val="ConsPlusNormal"/>
        <w:spacing w:before="220"/>
        <w:ind w:firstLine="540"/>
        <w:jc w:val="both"/>
      </w:pPr>
      <w:r w:rsidRPr="007306E3">
        <w:t xml:space="preserve">передает секретарю </w:t>
      </w:r>
      <w:proofErr w:type="gramStart"/>
      <w:r w:rsidRPr="007306E3">
        <w:t>Комиссии</w:t>
      </w:r>
      <w:proofErr w:type="gramEnd"/>
      <w:r w:rsidRPr="007306E3">
        <w:t xml:space="preserve"> поступившие в Комиссию материалы для ознакомления с ними лица, замещающего муниципальную должность, в отношении которого Комиссией рассматривается вопрос о соблюдении требований к должностному поведению и (или) требований об урегулировании конфликта интересов, и членов Комиссии.</w:t>
      </w:r>
    </w:p>
    <w:p w:rsidR="005D75C8" w:rsidRPr="007306E3" w:rsidRDefault="005D75C8" w:rsidP="005D75C8">
      <w:pPr>
        <w:pStyle w:val="ConsPlusNormal"/>
        <w:spacing w:before="220"/>
        <w:ind w:firstLine="540"/>
        <w:jc w:val="both"/>
      </w:pPr>
      <w:r w:rsidRPr="007306E3">
        <w:t xml:space="preserve">22. Заседание Комиссии по рассмотрению информации, предусмотренной </w:t>
      </w:r>
      <w:hyperlink w:anchor="P95">
        <w:r w:rsidRPr="007306E3">
          <w:t>пунктом 16</w:t>
        </w:r>
      </w:hyperlink>
      <w:r w:rsidRPr="007306E3">
        <w:t xml:space="preserve"> настоящего Положения, проводится не позднее двух месяцев со дня ее поступления в Комиссию.</w:t>
      </w:r>
    </w:p>
    <w:p w:rsidR="005D75C8" w:rsidRPr="007306E3" w:rsidRDefault="005D75C8" w:rsidP="005D75C8">
      <w:pPr>
        <w:pStyle w:val="ConsPlusNormal"/>
        <w:spacing w:before="220"/>
        <w:ind w:firstLine="540"/>
        <w:jc w:val="both"/>
      </w:pPr>
      <w:r w:rsidRPr="007306E3">
        <w:t>24. Заседание Комиссии проводится в присутствии лица, замещающего муниципальную должность. В случае невозможности лично присутствовать на заседании Комиссии лицо, замещающее муниципальную должность, уведомляет об этом председателя Комиссии. В случае неявки лица, замещающего муниципальную должность, надлежащим образом извещенного о времени и месте проведения заседания Комиссии, заседание Комиссии проводится в его отсутствие.</w:t>
      </w:r>
    </w:p>
    <w:p w:rsidR="005D75C8" w:rsidRPr="007306E3" w:rsidRDefault="005D75C8" w:rsidP="005D75C8">
      <w:pPr>
        <w:pStyle w:val="ConsPlusNormal"/>
        <w:spacing w:before="220"/>
        <w:ind w:firstLine="540"/>
        <w:jc w:val="both"/>
      </w:pPr>
      <w:r w:rsidRPr="007306E3">
        <w:lastRenderedPageBreak/>
        <w:t>24. Члены Комиссии не вправе разглашать сведения, ставшие им известными в ходе работы Комиссии.</w:t>
      </w:r>
    </w:p>
    <w:p w:rsidR="005D75C8" w:rsidRPr="007306E3" w:rsidRDefault="005D75C8" w:rsidP="005D75C8">
      <w:pPr>
        <w:pStyle w:val="ConsPlusNormal"/>
        <w:spacing w:before="220"/>
        <w:ind w:firstLine="540"/>
        <w:jc w:val="both"/>
      </w:pPr>
      <w:r w:rsidRPr="007306E3">
        <w:t xml:space="preserve">25. По итогам рассмотрения уведомления, предусмотренного </w:t>
      </w:r>
      <w:hyperlink w:anchor="P96">
        <w:r w:rsidRPr="007306E3">
          <w:t>абзацем вторым пункта 16</w:t>
        </w:r>
      </w:hyperlink>
      <w:r w:rsidRPr="007306E3">
        <w:t xml:space="preserve"> настоящего Положения, Комиссия принимает одно из следующих решений:</w:t>
      </w:r>
    </w:p>
    <w:p w:rsidR="005D75C8" w:rsidRPr="007306E3" w:rsidRDefault="005D75C8" w:rsidP="005D75C8">
      <w:pPr>
        <w:pStyle w:val="ConsPlusNormal"/>
        <w:spacing w:before="220"/>
        <w:ind w:firstLine="540"/>
        <w:jc w:val="both"/>
      </w:pPr>
      <w:r w:rsidRPr="007306E3">
        <w:t>признать, что при исполнении должностных обязанностей (полномочий) лицом, направившим уведомление, конфликт интересов отсутствует;</w:t>
      </w:r>
    </w:p>
    <w:p w:rsidR="005D75C8" w:rsidRPr="007306E3" w:rsidRDefault="005D75C8" w:rsidP="005D75C8">
      <w:pPr>
        <w:pStyle w:val="ConsPlusNormal"/>
        <w:spacing w:before="220"/>
        <w:ind w:firstLine="540"/>
        <w:jc w:val="both"/>
      </w:pPr>
      <w:r w:rsidRPr="007306E3">
        <w:t>признать, что при исполнении должностных обязанностей (полномочий) лицом, направившим уведомление, личная заинтересованность приводит или может привести к конфликту интересов, и рекомендовать принять меры по предотвращению или урегулированию конфликта интересов в соответствии с законодательством Российской Федерации;</w:t>
      </w:r>
    </w:p>
    <w:p w:rsidR="005D75C8" w:rsidRPr="007306E3" w:rsidRDefault="005D75C8" w:rsidP="005D75C8">
      <w:pPr>
        <w:pStyle w:val="ConsPlusNormal"/>
        <w:spacing w:before="220"/>
        <w:ind w:firstLine="540"/>
        <w:jc w:val="both"/>
      </w:pPr>
      <w:r w:rsidRPr="007306E3">
        <w:t>признать, что лицом, направившим уведомление, не соблюдались требования об урегулировании конфликта интересов.</w:t>
      </w:r>
    </w:p>
    <w:p w:rsidR="005D75C8" w:rsidRPr="007306E3" w:rsidRDefault="005D75C8" w:rsidP="005D75C8">
      <w:pPr>
        <w:pStyle w:val="ConsPlusNormal"/>
        <w:spacing w:before="220"/>
        <w:ind w:firstLine="540"/>
        <w:jc w:val="both"/>
      </w:pPr>
      <w:r w:rsidRPr="007306E3">
        <w:t xml:space="preserve">При выявлении обстоятельств, свидетельствующих о несоблюдении лицом, направившим уведомление, ограничений и запретов, установленных законодательством Российской Федерации, соответствующие материалы направляются Комиссией в трехдневный срок после завершения рассмотрения уведомления председателю Думы </w:t>
      </w:r>
      <w:r>
        <w:t>Орловского</w:t>
      </w:r>
      <w:r w:rsidRPr="007306E3">
        <w:t xml:space="preserve"> муниципального округа.</w:t>
      </w:r>
    </w:p>
    <w:p w:rsidR="005D75C8" w:rsidRPr="007306E3" w:rsidRDefault="005D75C8" w:rsidP="005D75C8">
      <w:pPr>
        <w:pStyle w:val="ConsPlusNormal"/>
        <w:spacing w:before="220"/>
        <w:ind w:firstLine="540"/>
        <w:jc w:val="both"/>
      </w:pPr>
      <w:r w:rsidRPr="007306E3">
        <w:t xml:space="preserve">26. По итогам рассмотрения материалов, предусмотренных </w:t>
      </w:r>
      <w:hyperlink w:anchor="P97">
        <w:r w:rsidRPr="007306E3">
          <w:t>абзацем третьим пункта 16</w:t>
        </w:r>
      </w:hyperlink>
      <w:r w:rsidRPr="007306E3">
        <w:t xml:space="preserve"> настоящего Положения, Комиссия принимает одно из следующих решений:</w:t>
      </w:r>
    </w:p>
    <w:p w:rsidR="005D75C8" w:rsidRPr="007306E3" w:rsidRDefault="005D75C8" w:rsidP="005D75C8">
      <w:pPr>
        <w:pStyle w:val="ConsPlusNormal"/>
        <w:spacing w:before="220"/>
        <w:ind w:firstLine="540"/>
        <w:jc w:val="both"/>
      </w:pPr>
      <w:r w:rsidRPr="007306E3">
        <w:t>признать, что лицом, замещающим муниципальную должность, были приняты необходимые меры по предотвращению и (или) урегулированию конфликта интересов, стороной которого он является;</w:t>
      </w:r>
    </w:p>
    <w:p w:rsidR="005D75C8" w:rsidRPr="007306E3" w:rsidRDefault="005D75C8" w:rsidP="005D75C8">
      <w:pPr>
        <w:pStyle w:val="ConsPlusNormal"/>
        <w:spacing w:before="220"/>
        <w:ind w:firstLine="540"/>
        <w:jc w:val="both"/>
      </w:pPr>
      <w:r w:rsidRPr="007306E3">
        <w:t>признать, что лицом, замещающим муниципальную должность, не были приняты необходимые меры по предотвращению и (или) урегулированию конфликта интересов, стороной которого он является;</w:t>
      </w:r>
    </w:p>
    <w:p w:rsidR="005D75C8" w:rsidRPr="007306E3" w:rsidRDefault="005D75C8" w:rsidP="005D75C8">
      <w:pPr>
        <w:pStyle w:val="ConsPlusNormal"/>
        <w:spacing w:before="220"/>
        <w:ind w:firstLine="540"/>
        <w:jc w:val="both"/>
      </w:pPr>
      <w:r w:rsidRPr="007306E3">
        <w:t>признать, что при исполнении должностных обязанностей (полномочий) лицом, замещающим муниципальную должность, конфликт интересов отсутствует.</w:t>
      </w:r>
    </w:p>
    <w:p w:rsidR="005D75C8" w:rsidRPr="007306E3" w:rsidRDefault="005D75C8" w:rsidP="005D75C8">
      <w:pPr>
        <w:pStyle w:val="ConsPlusNormal"/>
        <w:spacing w:before="220"/>
        <w:ind w:firstLine="540"/>
        <w:jc w:val="both"/>
      </w:pPr>
      <w:r w:rsidRPr="007306E3">
        <w:t xml:space="preserve">27. По итогам рассмотрения заявления, предусмотренного </w:t>
      </w:r>
      <w:hyperlink w:anchor="P98">
        <w:r w:rsidRPr="007306E3">
          <w:t>абзацем четвертым пункта 16</w:t>
        </w:r>
      </w:hyperlink>
      <w:r w:rsidRPr="007306E3">
        <w:t xml:space="preserve"> настоящего Положения, Комиссия принимает одно из следующих решений:</w:t>
      </w:r>
    </w:p>
    <w:p w:rsidR="005D75C8" w:rsidRPr="007306E3" w:rsidRDefault="005D75C8" w:rsidP="005D75C8">
      <w:pPr>
        <w:pStyle w:val="ConsPlusNormal"/>
        <w:spacing w:before="220"/>
        <w:ind w:firstLine="540"/>
        <w:jc w:val="both"/>
      </w:pPr>
      <w:r w:rsidRPr="007306E3">
        <w:t xml:space="preserve">признать объективными и уважительными причины, по которым лицо, замещающее муниципальную должность, не может представить сведения о </w:t>
      </w:r>
      <w:r w:rsidRPr="007306E3">
        <w:lastRenderedPageBreak/>
        <w:t>доходах, расходах, об имуществе и обязательствах имущественного характера своих супруги (супруга) и несовершеннолетних детей;</w:t>
      </w:r>
    </w:p>
    <w:p w:rsidR="005D75C8" w:rsidRPr="007306E3" w:rsidRDefault="005D75C8" w:rsidP="005D75C8">
      <w:pPr>
        <w:pStyle w:val="ConsPlusNormal"/>
        <w:spacing w:before="220"/>
        <w:ind w:firstLine="540"/>
        <w:jc w:val="both"/>
      </w:pPr>
      <w:r w:rsidRPr="007306E3">
        <w:t>признать необъективными и неуважительными причины, по которым лицо, замещающее муниципальную должность, не может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5D75C8" w:rsidRPr="007306E3" w:rsidRDefault="005D75C8" w:rsidP="005D75C8">
      <w:pPr>
        <w:pStyle w:val="ConsPlusNormal"/>
        <w:spacing w:before="220"/>
        <w:ind w:firstLine="540"/>
        <w:jc w:val="both"/>
      </w:pPr>
      <w:r w:rsidRPr="007306E3">
        <w:t xml:space="preserve">28. По итогам рассмотрения уведомления, предусмотренного </w:t>
      </w:r>
      <w:hyperlink w:anchor="P99">
        <w:r w:rsidRPr="007306E3">
          <w:t>абзацем пятым пункта 16</w:t>
        </w:r>
      </w:hyperlink>
      <w:r w:rsidRPr="007306E3">
        <w:t xml:space="preserve"> настоящего Положения, Комиссия принимает одно из следующих решений:</w:t>
      </w:r>
    </w:p>
    <w:p w:rsidR="005D75C8" w:rsidRPr="007306E3" w:rsidRDefault="005D75C8" w:rsidP="005D75C8">
      <w:pPr>
        <w:pStyle w:val="ConsPlusNormal"/>
        <w:spacing w:before="220"/>
        <w:ind w:firstLine="540"/>
        <w:jc w:val="both"/>
      </w:pPr>
      <w:proofErr w:type="gramStart"/>
      <w:r w:rsidRPr="007306E3">
        <w:t xml:space="preserve">признать, что обстоятельства, препятствующие выполнению лицом, замещающим муниципальную должность, требований Федерального </w:t>
      </w:r>
      <w:hyperlink r:id="rId58">
        <w:r w:rsidRPr="007306E3">
          <w:t>закона</w:t>
        </w:r>
      </w:hyperlink>
      <w:r w:rsidRPr="007306E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roofErr w:type="gramEnd"/>
    </w:p>
    <w:p w:rsidR="005D75C8" w:rsidRPr="007306E3" w:rsidRDefault="005D75C8" w:rsidP="005D75C8">
      <w:pPr>
        <w:pStyle w:val="ConsPlusNormal"/>
        <w:spacing w:before="220"/>
        <w:ind w:firstLine="540"/>
        <w:jc w:val="both"/>
      </w:pPr>
      <w:proofErr w:type="gramStart"/>
      <w:r w:rsidRPr="007306E3">
        <w:t xml:space="preserve">признать, что обстоятельства, препятствующие выполнению лицом, замещающим муниципальную должность, требований Федерального </w:t>
      </w:r>
      <w:hyperlink r:id="rId59">
        <w:r w:rsidRPr="007306E3">
          <w:t>закона</w:t>
        </w:r>
      </w:hyperlink>
      <w:r w:rsidRPr="007306E3">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w:t>
      </w:r>
      <w:proofErr w:type="gramEnd"/>
    </w:p>
    <w:p w:rsidR="005D75C8" w:rsidRPr="007306E3" w:rsidRDefault="005D75C8" w:rsidP="005D75C8">
      <w:pPr>
        <w:pStyle w:val="ConsPlusNormal"/>
        <w:spacing w:before="220"/>
        <w:ind w:firstLine="540"/>
        <w:jc w:val="both"/>
      </w:pPr>
      <w:r w:rsidRPr="007306E3">
        <w:t>29. Копия протокола (либо выписка из него) в семидневный срок со дня заседания Комиссии направляется лицу, замещающему муниципальную должность.</w:t>
      </w:r>
    </w:p>
    <w:p w:rsidR="005D75C8" w:rsidRPr="007306E3" w:rsidRDefault="005D75C8" w:rsidP="005D75C8">
      <w:pPr>
        <w:pStyle w:val="ConsPlusNormal"/>
        <w:spacing w:before="220"/>
        <w:ind w:firstLine="540"/>
        <w:jc w:val="both"/>
      </w:pPr>
      <w:r w:rsidRPr="007306E3">
        <w:t>30. Копия протокола (либо выписка из него) приобщается к личному делу лица, замещающего муниципальную должность.</w:t>
      </w:r>
    </w:p>
    <w:p w:rsidR="005D75C8" w:rsidRPr="007306E3" w:rsidRDefault="005D75C8" w:rsidP="005D75C8">
      <w:pPr>
        <w:pStyle w:val="ConsPlusNormal"/>
        <w:jc w:val="both"/>
      </w:pPr>
    </w:p>
    <w:p w:rsidR="005D75C8" w:rsidRDefault="005D75C8" w:rsidP="005D75C8">
      <w:pPr>
        <w:pStyle w:val="ConsPlusNormal"/>
        <w:jc w:val="right"/>
      </w:pPr>
    </w:p>
    <w:p w:rsidR="005D75C8" w:rsidRDefault="005D75C8" w:rsidP="005D75C8">
      <w:pPr>
        <w:pStyle w:val="ConsPlusNormal"/>
        <w:jc w:val="right"/>
      </w:pPr>
    </w:p>
    <w:p w:rsidR="005D75C8" w:rsidRDefault="005D75C8" w:rsidP="005D75C8">
      <w:pPr>
        <w:pStyle w:val="ConsPlusNormal"/>
        <w:jc w:val="right"/>
      </w:pPr>
    </w:p>
    <w:p w:rsidR="005D75C8" w:rsidRDefault="005D75C8" w:rsidP="005D75C8">
      <w:pPr>
        <w:pStyle w:val="ConsPlusNormal"/>
        <w:jc w:val="right"/>
      </w:pPr>
    </w:p>
    <w:p w:rsidR="005D75C8" w:rsidRDefault="005D75C8" w:rsidP="005D75C8">
      <w:pPr>
        <w:pStyle w:val="ConsPlusNormal"/>
        <w:jc w:val="right"/>
      </w:pPr>
    </w:p>
    <w:p w:rsidR="005D75C8" w:rsidRPr="007306E3" w:rsidRDefault="005D75C8" w:rsidP="005D75C8">
      <w:pPr>
        <w:pStyle w:val="ConsPlusNormal"/>
        <w:jc w:val="right"/>
      </w:pPr>
      <w:r w:rsidRPr="007306E3">
        <w:t>Приложение к Положению</w:t>
      </w:r>
    </w:p>
    <w:p w:rsidR="005D75C8" w:rsidRPr="007306E3" w:rsidRDefault="005D75C8" w:rsidP="005D75C8">
      <w:pPr>
        <w:pStyle w:val="ConsPlusTitle"/>
        <w:jc w:val="right"/>
        <w:rPr>
          <w:rFonts w:ascii="Times New Roman" w:hAnsi="Times New Roman" w:cs="Times New Roman"/>
          <w:b w:val="0"/>
          <w:sz w:val="28"/>
          <w:szCs w:val="28"/>
        </w:rPr>
      </w:pPr>
      <w:r w:rsidRPr="007306E3">
        <w:rPr>
          <w:rFonts w:ascii="Times New Roman" w:hAnsi="Times New Roman" w:cs="Times New Roman"/>
          <w:b w:val="0"/>
          <w:sz w:val="28"/>
          <w:szCs w:val="28"/>
        </w:rPr>
        <w:t xml:space="preserve">о комиссии по соблюдению требований </w:t>
      </w:r>
      <w:proofErr w:type="gramStart"/>
      <w:r w:rsidRPr="007306E3">
        <w:rPr>
          <w:rFonts w:ascii="Times New Roman" w:hAnsi="Times New Roman" w:cs="Times New Roman"/>
          <w:b w:val="0"/>
          <w:sz w:val="28"/>
          <w:szCs w:val="28"/>
        </w:rPr>
        <w:t>к</w:t>
      </w:r>
      <w:proofErr w:type="gramEnd"/>
      <w:r w:rsidRPr="007306E3">
        <w:rPr>
          <w:rFonts w:ascii="Times New Roman" w:hAnsi="Times New Roman" w:cs="Times New Roman"/>
          <w:b w:val="0"/>
          <w:sz w:val="28"/>
          <w:szCs w:val="28"/>
        </w:rPr>
        <w:t xml:space="preserve"> служебному</w:t>
      </w:r>
    </w:p>
    <w:p w:rsidR="005D75C8" w:rsidRPr="007306E3" w:rsidRDefault="005D75C8" w:rsidP="005D75C8">
      <w:pPr>
        <w:pStyle w:val="ConsPlusTitle"/>
        <w:jc w:val="right"/>
        <w:rPr>
          <w:rFonts w:ascii="Times New Roman" w:hAnsi="Times New Roman" w:cs="Times New Roman"/>
          <w:b w:val="0"/>
          <w:sz w:val="28"/>
          <w:szCs w:val="28"/>
        </w:rPr>
      </w:pPr>
      <w:r w:rsidRPr="007306E3">
        <w:rPr>
          <w:rFonts w:ascii="Times New Roman" w:hAnsi="Times New Roman" w:cs="Times New Roman"/>
          <w:b w:val="0"/>
          <w:sz w:val="28"/>
          <w:szCs w:val="28"/>
        </w:rPr>
        <w:t>(должностному) поведению лиц, замещающих</w:t>
      </w:r>
    </w:p>
    <w:p w:rsidR="005D75C8" w:rsidRPr="007306E3" w:rsidRDefault="005D75C8" w:rsidP="005D75C8">
      <w:pPr>
        <w:pStyle w:val="ConsPlusTitle"/>
        <w:jc w:val="right"/>
        <w:rPr>
          <w:rFonts w:ascii="Times New Roman" w:hAnsi="Times New Roman" w:cs="Times New Roman"/>
          <w:b w:val="0"/>
          <w:sz w:val="28"/>
          <w:szCs w:val="28"/>
        </w:rPr>
      </w:pPr>
      <w:r w:rsidRPr="007306E3">
        <w:rPr>
          <w:rFonts w:ascii="Times New Roman" w:hAnsi="Times New Roman" w:cs="Times New Roman"/>
          <w:b w:val="0"/>
          <w:sz w:val="28"/>
          <w:szCs w:val="28"/>
        </w:rPr>
        <w:t>муниципальные должности муниципального образования</w:t>
      </w:r>
    </w:p>
    <w:p w:rsidR="005D75C8" w:rsidRPr="007306E3" w:rsidRDefault="005D75C8" w:rsidP="005D75C8">
      <w:pPr>
        <w:pStyle w:val="ConsPlusTitle"/>
        <w:jc w:val="right"/>
        <w:rPr>
          <w:rFonts w:ascii="Times New Roman" w:hAnsi="Times New Roman" w:cs="Times New Roman"/>
          <w:b w:val="0"/>
          <w:sz w:val="28"/>
          <w:szCs w:val="28"/>
        </w:rPr>
      </w:pPr>
      <w:r w:rsidRPr="007306E3">
        <w:rPr>
          <w:rFonts w:ascii="Times New Roman" w:hAnsi="Times New Roman" w:cs="Times New Roman"/>
          <w:b w:val="0"/>
          <w:sz w:val="28"/>
          <w:szCs w:val="28"/>
        </w:rPr>
        <w:t>Орловский муниципальный округ Кировской области,</w:t>
      </w:r>
    </w:p>
    <w:p w:rsidR="005D75C8" w:rsidRPr="007306E3" w:rsidRDefault="005D75C8" w:rsidP="005D75C8">
      <w:pPr>
        <w:pStyle w:val="ConsPlusTitle"/>
        <w:jc w:val="right"/>
        <w:rPr>
          <w:rFonts w:ascii="Times New Roman" w:hAnsi="Times New Roman" w:cs="Times New Roman"/>
          <w:b w:val="0"/>
          <w:sz w:val="28"/>
          <w:szCs w:val="28"/>
        </w:rPr>
      </w:pPr>
      <w:r w:rsidRPr="007306E3">
        <w:rPr>
          <w:rFonts w:ascii="Times New Roman" w:hAnsi="Times New Roman" w:cs="Times New Roman"/>
          <w:b w:val="0"/>
          <w:sz w:val="28"/>
          <w:szCs w:val="28"/>
        </w:rPr>
        <w:t>и урегулированию конфликта интересов</w:t>
      </w:r>
    </w:p>
    <w:p w:rsidR="005D75C8" w:rsidRPr="007306E3" w:rsidRDefault="005D75C8" w:rsidP="005D75C8">
      <w:pPr>
        <w:pStyle w:val="ConsPlusNormal"/>
        <w:spacing w:after="1"/>
      </w:pPr>
    </w:p>
    <w:p w:rsidR="005D75C8" w:rsidRPr="007306E3" w:rsidRDefault="005D75C8" w:rsidP="005D75C8">
      <w:pPr>
        <w:pStyle w:val="ConsPlusNormal"/>
        <w:jc w:val="both"/>
      </w:pPr>
    </w:p>
    <w:p w:rsidR="005D75C8" w:rsidRPr="007306E3" w:rsidRDefault="005D75C8" w:rsidP="005D75C8">
      <w:pPr>
        <w:autoSpaceDE w:val="0"/>
        <w:autoSpaceDN w:val="0"/>
        <w:adjustRightInd w:val="0"/>
        <w:jc w:val="center"/>
        <w:rPr>
          <w:rFonts w:eastAsiaTheme="minorHAnsi"/>
          <w:b/>
          <w:bCs/>
          <w:szCs w:val="28"/>
          <w:lang w:eastAsia="en-US"/>
        </w:rPr>
      </w:pPr>
      <w:r w:rsidRPr="007306E3">
        <w:rPr>
          <w:rFonts w:eastAsiaTheme="minorHAnsi"/>
          <w:b/>
          <w:bCs/>
          <w:szCs w:val="28"/>
          <w:lang w:eastAsia="en-US"/>
        </w:rPr>
        <w:t>Порядок  сообщения лицами, замещающими муниципальные</w:t>
      </w:r>
    </w:p>
    <w:p w:rsidR="005D75C8" w:rsidRPr="007306E3" w:rsidRDefault="005D75C8" w:rsidP="005D75C8">
      <w:pPr>
        <w:autoSpaceDE w:val="0"/>
        <w:autoSpaceDN w:val="0"/>
        <w:adjustRightInd w:val="0"/>
        <w:jc w:val="center"/>
        <w:rPr>
          <w:rFonts w:eastAsiaTheme="minorHAnsi"/>
          <w:b/>
          <w:bCs/>
          <w:szCs w:val="28"/>
          <w:lang w:eastAsia="en-US"/>
        </w:rPr>
      </w:pPr>
      <w:r w:rsidRPr="007306E3">
        <w:rPr>
          <w:rFonts w:eastAsiaTheme="minorHAnsi"/>
          <w:b/>
          <w:bCs/>
          <w:szCs w:val="28"/>
          <w:lang w:eastAsia="en-US"/>
        </w:rPr>
        <w:t>должности в органах местного самоуправления муниципального</w:t>
      </w:r>
    </w:p>
    <w:p w:rsidR="005D75C8" w:rsidRPr="007306E3" w:rsidRDefault="005D75C8" w:rsidP="005D75C8">
      <w:pPr>
        <w:autoSpaceDE w:val="0"/>
        <w:autoSpaceDN w:val="0"/>
        <w:adjustRightInd w:val="0"/>
        <w:jc w:val="center"/>
        <w:rPr>
          <w:rFonts w:eastAsiaTheme="minorHAnsi"/>
          <w:b/>
          <w:bCs/>
          <w:szCs w:val="28"/>
          <w:lang w:eastAsia="en-US"/>
        </w:rPr>
      </w:pPr>
      <w:r w:rsidRPr="007306E3">
        <w:rPr>
          <w:rFonts w:eastAsiaTheme="minorHAnsi"/>
          <w:b/>
          <w:bCs/>
          <w:szCs w:val="28"/>
          <w:lang w:eastAsia="en-US"/>
        </w:rPr>
        <w:t xml:space="preserve">образования </w:t>
      </w:r>
      <w:r>
        <w:rPr>
          <w:rFonts w:eastAsiaTheme="minorHAnsi"/>
          <w:b/>
          <w:bCs/>
          <w:szCs w:val="28"/>
          <w:lang w:eastAsia="en-US"/>
        </w:rPr>
        <w:t>Орловский</w:t>
      </w:r>
      <w:r w:rsidRPr="007306E3">
        <w:rPr>
          <w:rFonts w:eastAsiaTheme="minorHAnsi"/>
          <w:b/>
          <w:bCs/>
          <w:szCs w:val="28"/>
          <w:lang w:eastAsia="en-US"/>
        </w:rPr>
        <w:t xml:space="preserve"> муниципальный округ Кировской области,</w:t>
      </w:r>
    </w:p>
    <w:p w:rsidR="005D75C8" w:rsidRPr="007306E3" w:rsidRDefault="005D75C8" w:rsidP="005D75C8">
      <w:pPr>
        <w:autoSpaceDE w:val="0"/>
        <w:autoSpaceDN w:val="0"/>
        <w:adjustRightInd w:val="0"/>
        <w:jc w:val="center"/>
        <w:rPr>
          <w:rFonts w:eastAsiaTheme="minorHAnsi"/>
          <w:b/>
          <w:bCs/>
          <w:szCs w:val="28"/>
          <w:lang w:eastAsia="en-US"/>
        </w:rPr>
      </w:pPr>
      <w:r w:rsidRPr="007306E3">
        <w:rPr>
          <w:rFonts w:eastAsiaTheme="minorHAnsi"/>
          <w:b/>
          <w:bCs/>
          <w:szCs w:val="28"/>
          <w:lang w:eastAsia="en-US"/>
        </w:rPr>
        <w:t>о возникновении личной заинтересованности при исполнении</w:t>
      </w:r>
    </w:p>
    <w:p w:rsidR="005D75C8" w:rsidRPr="007306E3" w:rsidRDefault="005D75C8" w:rsidP="005D75C8">
      <w:pPr>
        <w:autoSpaceDE w:val="0"/>
        <w:autoSpaceDN w:val="0"/>
        <w:adjustRightInd w:val="0"/>
        <w:jc w:val="center"/>
        <w:rPr>
          <w:rFonts w:eastAsiaTheme="minorHAnsi"/>
          <w:b/>
          <w:bCs/>
          <w:szCs w:val="28"/>
          <w:lang w:eastAsia="en-US"/>
        </w:rPr>
      </w:pPr>
      <w:r w:rsidRPr="007306E3">
        <w:rPr>
          <w:rFonts w:eastAsiaTheme="minorHAnsi"/>
          <w:b/>
          <w:bCs/>
          <w:szCs w:val="28"/>
          <w:lang w:eastAsia="en-US"/>
        </w:rPr>
        <w:t xml:space="preserve">должностных обязанностей (полномочий), </w:t>
      </w:r>
      <w:proofErr w:type="gramStart"/>
      <w:r w:rsidRPr="007306E3">
        <w:rPr>
          <w:rFonts w:eastAsiaTheme="minorHAnsi"/>
          <w:b/>
          <w:bCs/>
          <w:szCs w:val="28"/>
          <w:lang w:eastAsia="en-US"/>
        </w:rPr>
        <w:t>которая</w:t>
      </w:r>
      <w:proofErr w:type="gramEnd"/>
      <w:r w:rsidRPr="007306E3">
        <w:rPr>
          <w:rFonts w:eastAsiaTheme="minorHAnsi"/>
          <w:b/>
          <w:bCs/>
          <w:szCs w:val="28"/>
          <w:lang w:eastAsia="en-US"/>
        </w:rPr>
        <w:t xml:space="preserve"> приводит</w:t>
      </w:r>
    </w:p>
    <w:p w:rsidR="005D75C8" w:rsidRPr="007306E3" w:rsidRDefault="005D75C8" w:rsidP="005D75C8">
      <w:pPr>
        <w:autoSpaceDE w:val="0"/>
        <w:autoSpaceDN w:val="0"/>
        <w:adjustRightInd w:val="0"/>
        <w:jc w:val="center"/>
        <w:rPr>
          <w:rFonts w:eastAsiaTheme="minorHAnsi"/>
          <w:b/>
          <w:bCs/>
          <w:szCs w:val="28"/>
          <w:lang w:eastAsia="en-US"/>
        </w:rPr>
      </w:pPr>
      <w:r w:rsidRPr="007306E3">
        <w:rPr>
          <w:rFonts w:eastAsiaTheme="minorHAnsi"/>
          <w:b/>
          <w:bCs/>
          <w:szCs w:val="28"/>
          <w:lang w:eastAsia="en-US"/>
        </w:rPr>
        <w:t>или может привести к конфликту интересов</w:t>
      </w:r>
    </w:p>
    <w:p w:rsidR="005D75C8" w:rsidRPr="007306E3" w:rsidRDefault="005D75C8" w:rsidP="005D75C8">
      <w:pPr>
        <w:autoSpaceDE w:val="0"/>
        <w:autoSpaceDN w:val="0"/>
        <w:adjustRightInd w:val="0"/>
        <w:jc w:val="both"/>
        <w:outlineLvl w:val="0"/>
        <w:rPr>
          <w:rFonts w:eastAsiaTheme="minorHAnsi"/>
          <w:szCs w:val="28"/>
          <w:lang w:eastAsia="en-US"/>
        </w:rPr>
      </w:pPr>
    </w:p>
    <w:p w:rsidR="005D75C8" w:rsidRPr="007306E3" w:rsidRDefault="005D75C8" w:rsidP="005D75C8">
      <w:pPr>
        <w:autoSpaceDE w:val="0"/>
        <w:autoSpaceDN w:val="0"/>
        <w:adjustRightInd w:val="0"/>
        <w:ind w:firstLine="540"/>
        <w:jc w:val="both"/>
        <w:rPr>
          <w:rFonts w:eastAsiaTheme="minorHAnsi"/>
          <w:szCs w:val="28"/>
          <w:lang w:eastAsia="en-US"/>
        </w:rPr>
      </w:pPr>
      <w:r w:rsidRPr="007306E3">
        <w:rPr>
          <w:rFonts w:eastAsiaTheme="minorHAnsi"/>
          <w:szCs w:val="28"/>
          <w:lang w:eastAsia="en-US"/>
        </w:rPr>
        <w:t xml:space="preserve">1. Настоящим Положением определяется порядок сообщения лицами, замещающими муниципальные должности муниципального образования </w:t>
      </w:r>
      <w:r>
        <w:rPr>
          <w:rFonts w:eastAsiaTheme="minorHAnsi"/>
          <w:szCs w:val="28"/>
          <w:lang w:eastAsia="en-US"/>
        </w:rPr>
        <w:t>Орловский</w:t>
      </w:r>
      <w:r w:rsidRPr="007306E3">
        <w:rPr>
          <w:rFonts w:eastAsiaTheme="minorHAnsi"/>
          <w:szCs w:val="28"/>
          <w:lang w:eastAsia="en-US"/>
        </w:rPr>
        <w:t xml:space="preserve"> муниципальный округ Кировской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 xml:space="preserve">2. Лица, замещающие муниципальные должности муниципального образования </w:t>
      </w:r>
      <w:r>
        <w:rPr>
          <w:rFonts w:eastAsiaTheme="minorHAnsi"/>
          <w:szCs w:val="28"/>
          <w:lang w:eastAsia="en-US"/>
        </w:rPr>
        <w:t>Орловский</w:t>
      </w:r>
      <w:r w:rsidRPr="007306E3">
        <w:rPr>
          <w:rFonts w:eastAsiaTheme="minorHAnsi"/>
          <w:szCs w:val="28"/>
          <w:lang w:eastAsia="en-US"/>
        </w:rPr>
        <w:t xml:space="preserve"> муниципальный округ Кировской области, в соответствии с законодательством Российской Федерации о противодействии коррупции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3.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 xml:space="preserve">4. Лица, замещающие муниципальные должности муниципального образования </w:t>
      </w:r>
      <w:r>
        <w:rPr>
          <w:rFonts w:eastAsiaTheme="minorHAnsi"/>
          <w:szCs w:val="28"/>
          <w:lang w:eastAsia="en-US"/>
        </w:rPr>
        <w:t>Орловский</w:t>
      </w:r>
      <w:r w:rsidRPr="007306E3">
        <w:rPr>
          <w:rFonts w:eastAsiaTheme="minorHAnsi"/>
          <w:szCs w:val="28"/>
          <w:lang w:eastAsia="en-US"/>
        </w:rPr>
        <w:t xml:space="preserve"> муниципальный округ Кировской области, направляют </w:t>
      </w:r>
      <w:hyperlink w:anchor="Par44" w:history="1">
        <w:r w:rsidRPr="007306E3">
          <w:rPr>
            <w:rFonts w:eastAsiaTheme="minorHAnsi"/>
            <w:szCs w:val="28"/>
            <w:lang w:eastAsia="en-US"/>
          </w:rPr>
          <w:t>уведомление</w:t>
        </w:r>
      </w:hyperlink>
      <w:r w:rsidRPr="007306E3">
        <w:rPr>
          <w:rFonts w:eastAsiaTheme="minorHAnsi"/>
          <w:szCs w:val="28"/>
          <w:lang w:eastAsia="en-US"/>
        </w:rPr>
        <w:t xml:space="preserve"> председателю Думы </w:t>
      </w:r>
      <w:r>
        <w:rPr>
          <w:rFonts w:eastAsiaTheme="minorHAnsi"/>
          <w:szCs w:val="28"/>
          <w:lang w:eastAsia="en-US"/>
        </w:rPr>
        <w:t xml:space="preserve">Орловского </w:t>
      </w:r>
      <w:r w:rsidRPr="007306E3">
        <w:rPr>
          <w:rFonts w:eastAsiaTheme="minorHAnsi"/>
          <w:szCs w:val="28"/>
          <w:lang w:eastAsia="en-US"/>
        </w:rPr>
        <w:t>муниципального округа по форме согласно приложению.</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5. Предварительное рассмотрение уведомления осуществляется комиссией по соблюдению требований к служебному (должностному) поведению лиц, замещающих муниципальные должности муниципального образования, и урегулированию конфликта интересов (далее - Комиссия).</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bookmarkStart w:id="186" w:name="Par12"/>
      <w:bookmarkEnd w:id="186"/>
      <w:r w:rsidRPr="007306E3">
        <w:rPr>
          <w:rFonts w:eastAsiaTheme="minorHAnsi"/>
          <w:szCs w:val="28"/>
          <w:lang w:eastAsia="en-US"/>
        </w:rPr>
        <w:t xml:space="preserve">6. </w:t>
      </w:r>
      <w:proofErr w:type="gramStart"/>
      <w:r w:rsidRPr="007306E3">
        <w:rPr>
          <w:rFonts w:eastAsiaTheme="minorHAnsi"/>
          <w:szCs w:val="28"/>
          <w:lang w:eastAsia="en-US"/>
        </w:rPr>
        <w:t>В ходе предварительного рассмотрения уведомления Комиссия вправе получать в установленном порядке от лица, представившего уведомление, необходимые пояснения,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roofErr w:type="gramEnd"/>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7. По результатам предварительного рассмотрения уведомления Комиссия осуществляет подготовку мотивированного заключения.</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lastRenderedPageBreak/>
        <w:t>8. Уведомление, мотивированное заключение и другие материалы, полученные в ходе предварительного рассмотрения, представляются председателю Комиссии в течение 7 рабочих дней со дня поступления уведомления.</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 xml:space="preserve">В случае направления запросов, указанных в </w:t>
      </w:r>
      <w:hyperlink w:anchor="Par12" w:history="1">
        <w:r w:rsidRPr="007306E3">
          <w:rPr>
            <w:rFonts w:eastAsiaTheme="minorHAnsi"/>
            <w:szCs w:val="28"/>
            <w:lang w:eastAsia="en-US"/>
          </w:rPr>
          <w:t>пункте 6</w:t>
        </w:r>
      </w:hyperlink>
      <w:r w:rsidRPr="007306E3">
        <w:rPr>
          <w:rFonts w:eastAsiaTheme="minorHAnsi"/>
          <w:szCs w:val="28"/>
          <w:lang w:eastAsia="en-US"/>
        </w:rPr>
        <w:t xml:space="preserve"> настоящего Положения, уведомление, мотивированное заключение и другие материалы, полученные в ходе предварительного рассмотрения,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9. Комиссия по результатам рассмотрения уведомления принимает одно из следующих решений:</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9.1. Признать, что при исполнении должностных обязанностей лицом, представившим уведомление, конфликт интересов отсутствует.</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9.2.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9.3. Признать, что лицом, представившим уведомление, не соблюдались требования об урегулировании конфликта интересов.</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 xml:space="preserve">10. В случае принятия решения, предусмотренного подпунктом 9.3 пункта 9 настоящего </w:t>
      </w:r>
      <w:r>
        <w:rPr>
          <w:rFonts w:eastAsiaTheme="minorHAnsi"/>
          <w:szCs w:val="28"/>
          <w:lang w:eastAsia="en-US"/>
        </w:rPr>
        <w:t>Порядка</w:t>
      </w:r>
      <w:r w:rsidRPr="007306E3">
        <w:rPr>
          <w:rFonts w:eastAsiaTheme="minorHAnsi"/>
          <w:szCs w:val="28"/>
          <w:lang w:eastAsia="en-US"/>
        </w:rPr>
        <w:t xml:space="preserve">, Комиссия представляет материалы на рассмотрение Думы </w:t>
      </w:r>
      <w:r>
        <w:rPr>
          <w:rFonts w:eastAsiaTheme="minorHAnsi"/>
          <w:szCs w:val="28"/>
          <w:lang w:eastAsia="en-US"/>
        </w:rPr>
        <w:t>Орловского</w:t>
      </w:r>
      <w:r w:rsidRPr="007306E3">
        <w:rPr>
          <w:rFonts w:eastAsiaTheme="minorHAnsi"/>
          <w:szCs w:val="28"/>
          <w:lang w:eastAsia="en-US"/>
        </w:rPr>
        <w:t xml:space="preserve"> муниципального округа, уполномоченной на принятие решения о применении мер ответственности к лицу, замещающему муниципальную должность муниципального образования </w:t>
      </w:r>
      <w:r>
        <w:rPr>
          <w:rFonts w:eastAsiaTheme="minorHAnsi"/>
          <w:szCs w:val="28"/>
          <w:lang w:eastAsia="en-US"/>
        </w:rPr>
        <w:t>Орловский</w:t>
      </w:r>
      <w:r w:rsidRPr="007306E3">
        <w:rPr>
          <w:rFonts w:eastAsiaTheme="minorHAnsi"/>
          <w:szCs w:val="28"/>
          <w:lang w:eastAsia="en-US"/>
        </w:rPr>
        <w:t xml:space="preserve"> муниципальный округ Кировской области, в соответствии с действующим законодательством.</w:t>
      </w:r>
    </w:p>
    <w:p w:rsidR="005D75C8" w:rsidRPr="007306E3" w:rsidRDefault="005D75C8" w:rsidP="005D75C8">
      <w:pPr>
        <w:autoSpaceDE w:val="0"/>
        <w:autoSpaceDN w:val="0"/>
        <w:adjustRightInd w:val="0"/>
        <w:spacing w:before="220"/>
        <w:ind w:firstLine="540"/>
        <w:jc w:val="both"/>
        <w:rPr>
          <w:rFonts w:eastAsiaTheme="minorHAnsi"/>
          <w:szCs w:val="28"/>
          <w:lang w:eastAsia="en-US"/>
        </w:rPr>
      </w:pPr>
      <w:r w:rsidRPr="007306E3">
        <w:rPr>
          <w:rFonts w:eastAsiaTheme="minorHAnsi"/>
          <w:szCs w:val="28"/>
          <w:lang w:eastAsia="en-US"/>
        </w:rPr>
        <w:t>11. Комиссия рассматривает уведомления и принимает по ним решения в порядке, установленном Положением о Комиссии.</w:t>
      </w:r>
    </w:p>
    <w:p w:rsidR="005D75C8" w:rsidRPr="007306E3" w:rsidRDefault="005D75C8" w:rsidP="005D75C8">
      <w:pPr>
        <w:autoSpaceDE w:val="0"/>
        <w:autoSpaceDN w:val="0"/>
        <w:adjustRightInd w:val="0"/>
        <w:jc w:val="both"/>
        <w:rPr>
          <w:rFonts w:eastAsiaTheme="minorHAnsi"/>
          <w:szCs w:val="28"/>
          <w:lang w:eastAsia="en-US"/>
        </w:rPr>
      </w:pPr>
    </w:p>
    <w:p w:rsidR="005D75C8" w:rsidRPr="007306E3" w:rsidRDefault="005D75C8" w:rsidP="005D75C8">
      <w:pPr>
        <w:autoSpaceDE w:val="0"/>
        <w:autoSpaceDN w:val="0"/>
        <w:adjustRightInd w:val="0"/>
        <w:jc w:val="both"/>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Default="005D75C8" w:rsidP="005D75C8">
      <w:pPr>
        <w:autoSpaceDE w:val="0"/>
        <w:autoSpaceDN w:val="0"/>
        <w:adjustRightInd w:val="0"/>
        <w:jc w:val="right"/>
        <w:outlineLvl w:val="0"/>
        <w:rPr>
          <w:rFonts w:eastAsiaTheme="minorHAnsi"/>
          <w:szCs w:val="28"/>
          <w:lang w:eastAsia="en-US"/>
        </w:rPr>
      </w:pPr>
    </w:p>
    <w:p w:rsidR="005D75C8" w:rsidRPr="007C19EF" w:rsidRDefault="005D75C8" w:rsidP="005D75C8">
      <w:pPr>
        <w:autoSpaceDE w:val="0"/>
        <w:autoSpaceDN w:val="0"/>
        <w:adjustRightInd w:val="0"/>
        <w:jc w:val="right"/>
        <w:outlineLvl w:val="0"/>
        <w:rPr>
          <w:rFonts w:eastAsiaTheme="minorHAnsi"/>
          <w:szCs w:val="28"/>
          <w:lang w:eastAsia="en-US"/>
        </w:rPr>
      </w:pPr>
      <w:r w:rsidRPr="007C19EF">
        <w:rPr>
          <w:rFonts w:eastAsiaTheme="minorHAnsi"/>
          <w:szCs w:val="28"/>
          <w:lang w:eastAsia="en-US"/>
        </w:rPr>
        <w:t>Приложение</w:t>
      </w:r>
    </w:p>
    <w:p w:rsidR="005D75C8" w:rsidRPr="007C19EF" w:rsidRDefault="005D75C8" w:rsidP="005D75C8">
      <w:pPr>
        <w:autoSpaceDE w:val="0"/>
        <w:autoSpaceDN w:val="0"/>
        <w:adjustRightInd w:val="0"/>
        <w:jc w:val="right"/>
        <w:rPr>
          <w:rFonts w:eastAsiaTheme="minorHAnsi"/>
          <w:szCs w:val="28"/>
          <w:lang w:eastAsia="en-US"/>
        </w:rPr>
      </w:pPr>
      <w:r w:rsidRPr="007C19EF">
        <w:rPr>
          <w:rFonts w:eastAsiaTheme="minorHAnsi"/>
          <w:szCs w:val="28"/>
          <w:lang w:eastAsia="en-US"/>
        </w:rPr>
        <w:t>к Положению</w:t>
      </w:r>
    </w:p>
    <w:p w:rsidR="005D75C8" w:rsidRPr="007C19EF" w:rsidRDefault="005D75C8" w:rsidP="005D75C8">
      <w:pPr>
        <w:autoSpaceDE w:val="0"/>
        <w:autoSpaceDN w:val="0"/>
        <w:adjustRightInd w:val="0"/>
        <w:jc w:val="right"/>
        <w:rPr>
          <w:rFonts w:eastAsiaTheme="minorHAnsi"/>
          <w:szCs w:val="28"/>
          <w:lang w:eastAsia="en-US"/>
        </w:rPr>
      </w:pPr>
      <w:r w:rsidRPr="007C19EF">
        <w:rPr>
          <w:rFonts w:eastAsiaTheme="minorHAnsi"/>
          <w:szCs w:val="28"/>
          <w:lang w:eastAsia="en-US"/>
        </w:rPr>
        <w:t>о порядке сообщения лицами, замещающими</w:t>
      </w:r>
    </w:p>
    <w:p w:rsidR="005D75C8" w:rsidRPr="007C19EF" w:rsidRDefault="005D75C8" w:rsidP="005D75C8">
      <w:pPr>
        <w:autoSpaceDE w:val="0"/>
        <w:autoSpaceDN w:val="0"/>
        <w:adjustRightInd w:val="0"/>
        <w:jc w:val="right"/>
        <w:rPr>
          <w:rFonts w:eastAsiaTheme="minorHAnsi"/>
          <w:szCs w:val="28"/>
          <w:lang w:eastAsia="en-US"/>
        </w:rPr>
      </w:pPr>
      <w:r w:rsidRPr="007C19EF">
        <w:rPr>
          <w:rFonts w:eastAsiaTheme="minorHAnsi"/>
          <w:szCs w:val="28"/>
          <w:lang w:eastAsia="en-US"/>
        </w:rPr>
        <w:t>муниципальные должности в органах</w:t>
      </w:r>
    </w:p>
    <w:p w:rsidR="005D75C8" w:rsidRPr="007C19EF" w:rsidRDefault="005D75C8" w:rsidP="005D75C8">
      <w:pPr>
        <w:autoSpaceDE w:val="0"/>
        <w:autoSpaceDN w:val="0"/>
        <w:adjustRightInd w:val="0"/>
        <w:jc w:val="right"/>
        <w:rPr>
          <w:rFonts w:eastAsiaTheme="minorHAnsi"/>
          <w:szCs w:val="28"/>
          <w:lang w:eastAsia="en-US"/>
        </w:rPr>
      </w:pPr>
      <w:r w:rsidRPr="007C19EF">
        <w:rPr>
          <w:rFonts w:eastAsiaTheme="minorHAnsi"/>
          <w:szCs w:val="28"/>
          <w:lang w:eastAsia="en-US"/>
        </w:rPr>
        <w:t>местного самоуправления муниципального</w:t>
      </w:r>
    </w:p>
    <w:p w:rsidR="005D75C8" w:rsidRPr="007C19EF" w:rsidRDefault="005D75C8" w:rsidP="005D75C8">
      <w:pPr>
        <w:autoSpaceDE w:val="0"/>
        <w:autoSpaceDN w:val="0"/>
        <w:adjustRightInd w:val="0"/>
        <w:jc w:val="right"/>
        <w:rPr>
          <w:rFonts w:eastAsiaTheme="minorHAnsi"/>
          <w:szCs w:val="28"/>
          <w:lang w:eastAsia="en-US"/>
        </w:rPr>
      </w:pPr>
      <w:r w:rsidRPr="007C19EF">
        <w:rPr>
          <w:rFonts w:eastAsiaTheme="minorHAnsi"/>
          <w:szCs w:val="28"/>
          <w:lang w:eastAsia="en-US"/>
        </w:rPr>
        <w:t>образования Орловский  муниципальный округ</w:t>
      </w:r>
    </w:p>
    <w:p w:rsidR="005D75C8" w:rsidRPr="007C19EF" w:rsidRDefault="005D75C8" w:rsidP="005D75C8">
      <w:pPr>
        <w:autoSpaceDE w:val="0"/>
        <w:autoSpaceDN w:val="0"/>
        <w:adjustRightInd w:val="0"/>
        <w:jc w:val="right"/>
        <w:rPr>
          <w:rFonts w:eastAsiaTheme="minorHAnsi"/>
          <w:szCs w:val="28"/>
          <w:lang w:eastAsia="en-US"/>
        </w:rPr>
      </w:pPr>
      <w:r w:rsidRPr="007C19EF">
        <w:rPr>
          <w:rFonts w:eastAsiaTheme="minorHAnsi"/>
          <w:szCs w:val="28"/>
          <w:lang w:eastAsia="en-US"/>
        </w:rPr>
        <w:t>Кировской области, о возникновении</w:t>
      </w:r>
    </w:p>
    <w:p w:rsidR="005D75C8" w:rsidRPr="007C19EF" w:rsidRDefault="005D75C8" w:rsidP="005D75C8">
      <w:pPr>
        <w:autoSpaceDE w:val="0"/>
        <w:autoSpaceDN w:val="0"/>
        <w:adjustRightInd w:val="0"/>
        <w:jc w:val="right"/>
        <w:rPr>
          <w:rFonts w:eastAsiaTheme="minorHAnsi"/>
          <w:szCs w:val="28"/>
          <w:lang w:eastAsia="en-US"/>
        </w:rPr>
      </w:pPr>
      <w:r w:rsidRPr="007C19EF">
        <w:rPr>
          <w:rFonts w:eastAsiaTheme="minorHAnsi"/>
          <w:szCs w:val="28"/>
          <w:lang w:eastAsia="en-US"/>
        </w:rPr>
        <w:t>личной заинтересованности при исполнении</w:t>
      </w:r>
    </w:p>
    <w:p w:rsidR="005D75C8" w:rsidRPr="007C19EF" w:rsidRDefault="005D75C8" w:rsidP="005D75C8">
      <w:pPr>
        <w:autoSpaceDE w:val="0"/>
        <w:autoSpaceDN w:val="0"/>
        <w:adjustRightInd w:val="0"/>
        <w:jc w:val="right"/>
        <w:rPr>
          <w:rFonts w:eastAsiaTheme="minorHAnsi"/>
          <w:szCs w:val="28"/>
          <w:lang w:eastAsia="en-US"/>
        </w:rPr>
      </w:pPr>
      <w:r w:rsidRPr="007C19EF">
        <w:rPr>
          <w:rFonts w:eastAsiaTheme="minorHAnsi"/>
          <w:szCs w:val="28"/>
          <w:lang w:eastAsia="en-US"/>
        </w:rPr>
        <w:t>должностных обязанностей (полномочий),</w:t>
      </w:r>
    </w:p>
    <w:p w:rsidR="005D75C8" w:rsidRPr="007C19EF" w:rsidRDefault="005D75C8" w:rsidP="005D75C8">
      <w:pPr>
        <w:autoSpaceDE w:val="0"/>
        <w:autoSpaceDN w:val="0"/>
        <w:adjustRightInd w:val="0"/>
        <w:jc w:val="right"/>
        <w:rPr>
          <w:rFonts w:eastAsiaTheme="minorHAnsi"/>
          <w:szCs w:val="28"/>
          <w:lang w:eastAsia="en-US"/>
        </w:rPr>
      </w:pPr>
      <w:r w:rsidRPr="007C19EF">
        <w:rPr>
          <w:rFonts w:eastAsiaTheme="minorHAnsi"/>
          <w:szCs w:val="28"/>
          <w:lang w:eastAsia="en-US"/>
        </w:rPr>
        <w:t>которая приводит или может привести</w:t>
      </w:r>
    </w:p>
    <w:p w:rsidR="005D75C8" w:rsidRPr="007C19EF" w:rsidRDefault="005D75C8" w:rsidP="005D75C8">
      <w:pPr>
        <w:autoSpaceDE w:val="0"/>
        <w:autoSpaceDN w:val="0"/>
        <w:adjustRightInd w:val="0"/>
        <w:jc w:val="right"/>
        <w:rPr>
          <w:rFonts w:eastAsiaTheme="minorHAnsi"/>
          <w:szCs w:val="28"/>
          <w:lang w:eastAsia="en-US"/>
        </w:rPr>
      </w:pPr>
      <w:r w:rsidRPr="007C19EF">
        <w:rPr>
          <w:rFonts w:eastAsiaTheme="minorHAnsi"/>
          <w:szCs w:val="28"/>
          <w:lang w:eastAsia="en-US"/>
        </w:rPr>
        <w:t>к конфликту интересов</w:t>
      </w:r>
    </w:p>
    <w:p w:rsidR="005D75C8" w:rsidRPr="007306E3" w:rsidRDefault="005D75C8" w:rsidP="005D75C8">
      <w:pPr>
        <w:autoSpaceDE w:val="0"/>
        <w:autoSpaceDN w:val="0"/>
        <w:adjustRightInd w:val="0"/>
        <w:jc w:val="both"/>
        <w:rPr>
          <w:rFonts w:eastAsiaTheme="minorHAnsi"/>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4"/>
        <w:gridCol w:w="2494"/>
        <w:gridCol w:w="737"/>
        <w:gridCol w:w="3778"/>
      </w:tblGrid>
      <w:tr w:rsidR="005D75C8" w:rsidRPr="007306E3" w:rsidTr="005D75C8">
        <w:tc>
          <w:tcPr>
            <w:tcW w:w="5328" w:type="dxa"/>
            <w:gridSpan w:val="2"/>
          </w:tcPr>
          <w:p w:rsidR="005D75C8" w:rsidRPr="007306E3" w:rsidRDefault="005D75C8" w:rsidP="005D75C8">
            <w:pPr>
              <w:autoSpaceDE w:val="0"/>
              <w:autoSpaceDN w:val="0"/>
              <w:adjustRightInd w:val="0"/>
              <w:rPr>
                <w:rFonts w:eastAsiaTheme="minorHAnsi"/>
                <w:szCs w:val="28"/>
                <w:lang w:eastAsia="en-US"/>
              </w:rPr>
            </w:pPr>
          </w:p>
        </w:tc>
        <w:tc>
          <w:tcPr>
            <w:tcW w:w="4515" w:type="dxa"/>
            <w:gridSpan w:val="2"/>
          </w:tcPr>
          <w:p w:rsidR="005D75C8" w:rsidRPr="007306E3" w:rsidRDefault="005D75C8" w:rsidP="005D75C8">
            <w:pPr>
              <w:autoSpaceDE w:val="0"/>
              <w:autoSpaceDN w:val="0"/>
              <w:adjustRightInd w:val="0"/>
              <w:rPr>
                <w:rFonts w:eastAsiaTheme="minorHAnsi"/>
                <w:szCs w:val="28"/>
                <w:lang w:eastAsia="en-US"/>
              </w:rPr>
            </w:pPr>
            <w:r w:rsidRPr="007306E3">
              <w:rPr>
                <w:rFonts w:eastAsiaTheme="minorHAnsi"/>
                <w:szCs w:val="28"/>
                <w:lang w:eastAsia="en-US"/>
              </w:rPr>
              <w:t>В Комиссию по урегулированию конфликта интересов лиц, замещающих муниципальные должности</w:t>
            </w:r>
          </w:p>
          <w:p w:rsidR="005D75C8" w:rsidRPr="007306E3" w:rsidRDefault="005D75C8" w:rsidP="005D75C8">
            <w:pPr>
              <w:autoSpaceDE w:val="0"/>
              <w:autoSpaceDN w:val="0"/>
              <w:adjustRightInd w:val="0"/>
              <w:rPr>
                <w:rFonts w:eastAsiaTheme="minorHAnsi"/>
                <w:szCs w:val="28"/>
                <w:lang w:eastAsia="en-US"/>
              </w:rPr>
            </w:pPr>
            <w:r>
              <w:rPr>
                <w:rFonts w:eastAsiaTheme="minorHAnsi"/>
                <w:szCs w:val="28"/>
                <w:lang w:eastAsia="en-US"/>
              </w:rPr>
              <w:t>от _________________________</w:t>
            </w:r>
          </w:p>
          <w:p w:rsidR="005D75C8" w:rsidRPr="007306E3" w:rsidRDefault="005D75C8" w:rsidP="005D75C8">
            <w:pPr>
              <w:autoSpaceDE w:val="0"/>
              <w:autoSpaceDN w:val="0"/>
              <w:adjustRightInd w:val="0"/>
              <w:rPr>
                <w:rFonts w:eastAsiaTheme="minorHAnsi"/>
                <w:szCs w:val="28"/>
                <w:lang w:eastAsia="en-US"/>
              </w:rPr>
            </w:pPr>
            <w:r>
              <w:rPr>
                <w:rFonts w:eastAsiaTheme="minorHAnsi"/>
                <w:szCs w:val="28"/>
                <w:lang w:eastAsia="en-US"/>
              </w:rPr>
              <w:t>_________________________</w:t>
            </w:r>
          </w:p>
          <w:p w:rsidR="005D75C8" w:rsidRPr="007306E3" w:rsidRDefault="005D75C8" w:rsidP="005D75C8">
            <w:pPr>
              <w:autoSpaceDE w:val="0"/>
              <w:autoSpaceDN w:val="0"/>
              <w:adjustRightInd w:val="0"/>
              <w:jc w:val="center"/>
              <w:rPr>
                <w:rFonts w:eastAsiaTheme="minorHAnsi"/>
                <w:szCs w:val="28"/>
                <w:lang w:eastAsia="en-US"/>
              </w:rPr>
            </w:pPr>
            <w:r w:rsidRPr="007306E3">
              <w:rPr>
                <w:rFonts w:eastAsiaTheme="minorHAnsi"/>
                <w:szCs w:val="28"/>
                <w:lang w:eastAsia="en-US"/>
              </w:rPr>
              <w:t>(Ф.И.О., замещаемая должность)</w:t>
            </w:r>
          </w:p>
        </w:tc>
      </w:tr>
      <w:tr w:rsidR="005D75C8" w:rsidRPr="007306E3" w:rsidTr="005D75C8">
        <w:tc>
          <w:tcPr>
            <w:tcW w:w="9843" w:type="dxa"/>
            <w:gridSpan w:val="4"/>
          </w:tcPr>
          <w:p w:rsidR="005D75C8" w:rsidRPr="007306E3" w:rsidRDefault="005D75C8" w:rsidP="005D75C8">
            <w:pPr>
              <w:autoSpaceDE w:val="0"/>
              <w:autoSpaceDN w:val="0"/>
              <w:adjustRightInd w:val="0"/>
              <w:jc w:val="center"/>
              <w:rPr>
                <w:rFonts w:eastAsiaTheme="minorHAnsi"/>
                <w:szCs w:val="28"/>
                <w:lang w:eastAsia="en-US"/>
              </w:rPr>
            </w:pPr>
            <w:bookmarkStart w:id="187" w:name="Par44"/>
            <w:bookmarkEnd w:id="187"/>
            <w:r w:rsidRPr="007306E3">
              <w:rPr>
                <w:rFonts w:eastAsiaTheme="minorHAnsi"/>
                <w:szCs w:val="28"/>
                <w:lang w:eastAsia="en-US"/>
              </w:rPr>
              <w:t>УВЕДОМЛЕНИЕ</w:t>
            </w:r>
          </w:p>
          <w:p w:rsidR="005D75C8" w:rsidRPr="007306E3" w:rsidRDefault="005D75C8" w:rsidP="005D75C8">
            <w:pPr>
              <w:autoSpaceDE w:val="0"/>
              <w:autoSpaceDN w:val="0"/>
              <w:adjustRightInd w:val="0"/>
              <w:jc w:val="center"/>
              <w:rPr>
                <w:rFonts w:eastAsiaTheme="minorHAnsi"/>
                <w:szCs w:val="28"/>
                <w:lang w:eastAsia="en-US"/>
              </w:rPr>
            </w:pPr>
            <w:r w:rsidRPr="007306E3">
              <w:rPr>
                <w:rFonts w:eastAsiaTheme="minorHAnsi"/>
                <w:szCs w:val="28"/>
                <w:lang w:eastAsia="en-US"/>
              </w:rPr>
              <w:t xml:space="preserve">о возникновении личной заинтересованности при исполнении должностных обязанностей (полномочий), </w:t>
            </w:r>
            <w:proofErr w:type="gramStart"/>
            <w:r w:rsidRPr="007306E3">
              <w:rPr>
                <w:rFonts w:eastAsiaTheme="minorHAnsi"/>
                <w:szCs w:val="28"/>
                <w:lang w:eastAsia="en-US"/>
              </w:rPr>
              <w:t>которая</w:t>
            </w:r>
            <w:proofErr w:type="gramEnd"/>
            <w:r w:rsidRPr="007306E3">
              <w:rPr>
                <w:rFonts w:eastAsiaTheme="minorHAnsi"/>
                <w:szCs w:val="28"/>
                <w:lang w:eastAsia="en-US"/>
              </w:rPr>
              <w:t xml:space="preserve"> приводит или может привести к конфликту интересов</w:t>
            </w:r>
          </w:p>
          <w:p w:rsidR="005D75C8" w:rsidRPr="007306E3" w:rsidRDefault="005D75C8" w:rsidP="005D75C8">
            <w:pPr>
              <w:autoSpaceDE w:val="0"/>
              <w:autoSpaceDN w:val="0"/>
              <w:adjustRightInd w:val="0"/>
              <w:rPr>
                <w:rFonts w:eastAsiaTheme="minorHAnsi"/>
                <w:szCs w:val="28"/>
                <w:lang w:eastAsia="en-US"/>
              </w:rPr>
            </w:pPr>
          </w:p>
          <w:p w:rsidR="005D75C8" w:rsidRPr="007306E3" w:rsidRDefault="005D75C8" w:rsidP="005D75C8">
            <w:pPr>
              <w:autoSpaceDE w:val="0"/>
              <w:autoSpaceDN w:val="0"/>
              <w:adjustRightInd w:val="0"/>
              <w:ind w:firstLine="283"/>
              <w:jc w:val="both"/>
              <w:rPr>
                <w:rFonts w:eastAsiaTheme="minorHAnsi"/>
                <w:szCs w:val="28"/>
                <w:lang w:eastAsia="en-US"/>
              </w:rPr>
            </w:pPr>
            <w:r w:rsidRPr="007306E3">
              <w:rPr>
                <w:rFonts w:eastAsiaTheme="minorHAnsi"/>
                <w:szCs w:val="28"/>
                <w:lang w:eastAsia="en-US"/>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7306E3">
              <w:rPr>
                <w:rFonts w:eastAsiaTheme="minorHAnsi"/>
                <w:szCs w:val="28"/>
                <w:lang w:eastAsia="en-US"/>
              </w:rPr>
              <w:t>нужное</w:t>
            </w:r>
            <w:proofErr w:type="gramEnd"/>
            <w:r w:rsidRPr="007306E3">
              <w:rPr>
                <w:rFonts w:eastAsiaTheme="minorHAnsi"/>
                <w:szCs w:val="28"/>
                <w:lang w:eastAsia="en-US"/>
              </w:rPr>
              <w:t xml:space="preserve"> подчеркнуть).</w:t>
            </w:r>
          </w:p>
          <w:p w:rsidR="005D75C8" w:rsidRPr="007306E3" w:rsidRDefault="005D75C8" w:rsidP="005D75C8">
            <w:pPr>
              <w:autoSpaceDE w:val="0"/>
              <w:autoSpaceDN w:val="0"/>
              <w:adjustRightInd w:val="0"/>
              <w:ind w:firstLine="283"/>
              <w:jc w:val="both"/>
              <w:rPr>
                <w:rFonts w:eastAsiaTheme="minorHAnsi"/>
                <w:szCs w:val="28"/>
                <w:lang w:eastAsia="en-US"/>
              </w:rPr>
            </w:pPr>
            <w:r w:rsidRPr="007306E3">
              <w:rPr>
                <w:rFonts w:eastAsiaTheme="minorHAnsi"/>
                <w:szCs w:val="28"/>
                <w:lang w:eastAsia="en-US"/>
              </w:rPr>
              <w:t>Обстоятельства, являющиеся основанием возникновения личной заинтересованности:</w:t>
            </w:r>
          </w:p>
          <w:p w:rsidR="005D75C8" w:rsidRPr="007306E3" w:rsidRDefault="005D75C8" w:rsidP="005D75C8">
            <w:pPr>
              <w:autoSpaceDE w:val="0"/>
              <w:autoSpaceDN w:val="0"/>
              <w:adjustRightInd w:val="0"/>
              <w:jc w:val="both"/>
              <w:rPr>
                <w:rFonts w:eastAsiaTheme="minorHAnsi"/>
                <w:szCs w:val="28"/>
                <w:lang w:eastAsia="en-US"/>
              </w:rPr>
            </w:pPr>
            <w:r w:rsidRPr="007306E3">
              <w:rPr>
                <w:rFonts w:eastAsiaTheme="minorHAnsi"/>
                <w:szCs w:val="28"/>
                <w:lang w:eastAsia="en-US"/>
              </w:rPr>
              <w:t>_______________________________________________________________</w:t>
            </w:r>
          </w:p>
          <w:p w:rsidR="005D75C8" w:rsidRPr="007306E3" w:rsidRDefault="005D75C8" w:rsidP="005D75C8">
            <w:pPr>
              <w:autoSpaceDE w:val="0"/>
              <w:autoSpaceDN w:val="0"/>
              <w:adjustRightInd w:val="0"/>
              <w:jc w:val="both"/>
              <w:rPr>
                <w:rFonts w:eastAsiaTheme="minorHAnsi"/>
                <w:szCs w:val="28"/>
                <w:lang w:eastAsia="en-US"/>
              </w:rPr>
            </w:pPr>
            <w:r w:rsidRPr="007306E3">
              <w:rPr>
                <w:rFonts w:eastAsiaTheme="minorHAnsi"/>
                <w:szCs w:val="28"/>
                <w:lang w:eastAsia="en-US"/>
              </w:rPr>
              <w:t>_______________________________________________________________</w:t>
            </w:r>
          </w:p>
          <w:p w:rsidR="005D75C8" w:rsidRPr="007306E3" w:rsidRDefault="005D75C8" w:rsidP="005D75C8">
            <w:pPr>
              <w:autoSpaceDE w:val="0"/>
              <w:autoSpaceDN w:val="0"/>
              <w:adjustRightInd w:val="0"/>
              <w:jc w:val="both"/>
              <w:rPr>
                <w:rFonts w:eastAsiaTheme="minorHAnsi"/>
                <w:szCs w:val="28"/>
                <w:lang w:eastAsia="en-US"/>
              </w:rPr>
            </w:pPr>
            <w:r w:rsidRPr="007306E3">
              <w:rPr>
                <w:rFonts w:eastAsiaTheme="minorHAnsi"/>
                <w:szCs w:val="28"/>
                <w:lang w:eastAsia="en-US"/>
              </w:rPr>
              <w:t>_______________________________________________________________</w:t>
            </w:r>
          </w:p>
          <w:p w:rsidR="005D75C8" w:rsidRPr="007306E3" w:rsidRDefault="005D75C8" w:rsidP="005D75C8">
            <w:pPr>
              <w:autoSpaceDE w:val="0"/>
              <w:autoSpaceDN w:val="0"/>
              <w:adjustRightInd w:val="0"/>
              <w:ind w:firstLine="283"/>
              <w:jc w:val="both"/>
              <w:rPr>
                <w:rFonts w:eastAsiaTheme="minorHAnsi"/>
                <w:szCs w:val="28"/>
                <w:lang w:eastAsia="en-US"/>
              </w:rPr>
            </w:pPr>
            <w:r w:rsidRPr="007306E3">
              <w:rPr>
                <w:rFonts w:eastAsiaTheme="minorHAnsi"/>
                <w:szCs w:val="28"/>
                <w:lang w:eastAsia="en-US"/>
              </w:rPr>
              <w:t>Должностные обязанности, на исполнение которых влияет или может повлиять личная заинтересованность:</w:t>
            </w:r>
          </w:p>
          <w:p w:rsidR="005D75C8" w:rsidRPr="007306E3" w:rsidRDefault="005D75C8" w:rsidP="005D75C8">
            <w:pPr>
              <w:autoSpaceDE w:val="0"/>
              <w:autoSpaceDN w:val="0"/>
              <w:adjustRightInd w:val="0"/>
              <w:jc w:val="both"/>
              <w:rPr>
                <w:rFonts w:eastAsiaTheme="minorHAnsi"/>
                <w:szCs w:val="28"/>
                <w:lang w:eastAsia="en-US"/>
              </w:rPr>
            </w:pPr>
            <w:r w:rsidRPr="007306E3">
              <w:rPr>
                <w:rFonts w:eastAsiaTheme="minorHAnsi"/>
                <w:szCs w:val="28"/>
                <w:lang w:eastAsia="en-US"/>
              </w:rPr>
              <w:t>_______________________________________________________________</w:t>
            </w:r>
          </w:p>
          <w:p w:rsidR="005D75C8" w:rsidRPr="007306E3" w:rsidRDefault="005D75C8" w:rsidP="005D75C8">
            <w:pPr>
              <w:autoSpaceDE w:val="0"/>
              <w:autoSpaceDN w:val="0"/>
              <w:adjustRightInd w:val="0"/>
              <w:jc w:val="both"/>
              <w:rPr>
                <w:rFonts w:eastAsiaTheme="minorHAnsi"/>
                <w:szCs w:val="28"/>
                <w:lang w:eastAsia="en-US"/>
              </w:rPr>
            </w:pPr>
            <w:r w:rsidRPr="007306E3">
              <w:rPr>
                <w:rFonts w:eastAsiaTheme="minorHAnsi"/>
                <w:szCs w:val="28"/>
                <w:lang w:eastAsia="en-US"/>
              </w:rPr>
              <w:t>_______________________________________________________________</w:t>
            </w:r>
          </w:p>
          <w:p w:rsidR="005D75C8" w:rsidRPr="007306E3" w:rsidRDefault="005D75C8" w:rsidP="005D75C8">
            <w:pPr>
              <w:autoSpaceDE w:val="0"/>
              <w:autoSpaceDN w:val="0"/>
              <w:adjustRightInd w:val="0"/>
              <w:jc w:val="both"/>
              <w:rPr>
                <w:rFonts w:eastAsiaTheme="minorHAnsi"/>
                <w:szCs w:val="28"/>
                <w:lang w:eastAsia="en-US"/>
              </w:rPr>
            </w:pPr>
            <w:r w:rsidRPr="007306E3">
              <w:rPr>
                <w:rFonts w:eastAsiaTheme="minorHAnsi"/>
                <w:szCs w:val="28"/>
                <w:lang w:eastAsia="en-US"/>
              </w:rPr>
              <w:t>_______________________________________________________________</w:t>
            </w:r>
          </w:p>
          <w:p w:rsidR="005D75C8" w:rsidRPr="007306E3" w:rsidRDefault="005D75C8" w:rsidP="005D75C8">
            <w:pPr>
              <w:autoSpaceDE w:val="0"/>
              <w:autoSpaceDN w:val="0"/>
              <w:adjustRightInd w:val="0"/>
              <w:ind w:firstLine="283"/>
              <w:jc w:val="both"/>
              <w:rPr>
                <w:rFonts w:eastAsiaTheme="minorHAnsi"/>
                <w:szCs w:val="28"/>
                <w:lang w:eastAsia="en-US"/>
              </w:rPr>
            </w:pPr>
            <w:r w:rsidRPr="007306E3">
              <w:rPr>
                <w:rFonts w:eastAsiaTheme="minorHAnsi"/>
                <w:szCs w:val="28"/>
                <w:lang w:eastAsia="en-US"/>
              </w:rPr>
              <w:t>Предлагаемые меры по предотвращению или урегулированию конфликта интересов:</w:t>
            </w:r>
          </w:p>
          <w:p w:rsidR="005D75C8" w:rsidRPr="007306E3" w:rsidRDefault="005D75C8" w:rsidP="005D75C8">
            <w:pPr>
              <w:autoSpaceDE w:val="0"/>
              <w:autoSpaceDN w:val="0"/>
              <w:adjustRightInd w:val="0"/>
              <w:jc w:val="both"/>
              <w:rPr>
                <w:rFonts w:eastAsiaTheme="minorHAnsi"/>
                <w:szCs w:val="28"/>
                <w:lang w:eastAsia="en-US"/>
              </w:rPr>
            </w:pPr>
            <w:r w:rsidRPr="007306E3">
              <w:rPr>
                <w:rFonts w:eastAsiaTheme="minorHAnsi"/>
                <w:szCs w:val="28"/>
                <w:lang w:eastAsia="en-US"/>
              </w:rPr>
              <w:t>_______________________________________________________________</w:t>
            </w:r>
          </w:p>
          <w:p w:rsidR="005D75C8" w:rsidRPr="007306E3" w:rsidRDefault="005D75C8" w:rsidP="005D75C8">
            <w:pPr>
              <w:autoSpaceDE w:val="0"/>
              <w:autoSpaceDN w:val="0"/>
              <w:adjustRightInd w:val="0"/>
              <w:jc w:val="both"/>
              <w:rPr>
                <w:rFonts w:eastAsiaTheme="minorHAnsi"/>
                <w:szCs w:val="28"/>
                <w:lang w:eastAsia="en-US"/>
              </w:rPr>
            </w:pPr>
            <w:r w:rsidRPr="007306E3">
              <w:rPr>
                <w:rFonts w:eastAsiaTheme="minorHAnsi"/>
                <w:szCs w:val="28"/>
                <w:lang w:eastAsia="en-US"/>
              </w:rPr>
              <w:lastRenderedPageBreak/>
              <w:t>_______________________________________________________________</w:t>
            </w:r>
          </w:p>
          <w:p w:rsidR="005D75C8" w:rsidRPr="007306E3" w:rsidRDefault="005D75C8" w:rsidP="005D75C8">
            <w:pPr>
              <w:autoSpaceDE w:val="0"/>
              <w:autoSpaceDN w:val="0"/>
              <w:adjustRightInd w:val="0"/>
              <w:ind w:firstLine="283"/>
              <w:jc w:val="both"/>
              <w:rPr>
                <w:rFonts w:eastAsiaTheme="minorHAnsi"/>
                <w:szCs w:val="28"/>
                <w:lang w:eastAsia="en-US"/>
              </w:rPr>
            </w:pPr>
            <w:r w:rsidRPr="007306E3">
              <w:rPr>
                <w:rFonts w:eastAsiaTheme="minorHAnsi"/>
                <w:szCs w:val="28"/>
                <w:lang w:eastAsia="en-US"/>
              </w:rPr>
              <w:t>Намереваюсь (не намереваюсь) лично присутствовать на заседании комиссии _____________ при рассмотрении настоящего уведомления (</w:t>
            </w:r>
            <w:proofErr w:type="gramStart"/>
            <w:r w:rsidRPr="007306E3">
              <w:rPr>
                <w:rFonts w:eastAsiaTheme="minorHAnsi"/>
                <w:szCs w:val="28"/>
                <w:lang w:eastAsia="en-US"/>
              </w:rPr>
              <w:t>нужное</w:t>
            </w:r>
            <w:proofErr w:type="gramEnd"/>
            <w:r w:rsidRPr="007306E3">
              <w:rPr>
                <w:rFonts w:eastAsiaTheme="minorHAnsi"/>
                <w:szCs w:val="28"/>
                <w:lang w:eastAsia="en-US"/>
              </w:rPr>
              <w:t xml:space="preserve"> подчеркнуть).</w:t>
            </w:r>
          </w:p>
        </w:tc>
      </w:tr>
      <w:tr w:rsidR="005D75C8" w:rsidRPr="007306E3" w:rsidTr="005D75C8">
        <w:tc>
          <w:tcPr>
            <w:tcW w:w="2834" w:type="dxa"/>
          </w:tcPr>
          <w:p w:rsidR="005D75C8" w:rsidRPr="007306E3" w:rsidRDefault="005D75C8" w:rsidP="005D75C8">
            <w:pPr>
              <w:autoSpaceDE w:val="0"/>
              <w:autoSpaceDN w:val="0"/>
              <w:adjustRightInd w:val="0"/>
              <w:rPr>
                <w:rFonts w:eastAsiaTheme="minorHAnsi"/>
                <w:szCs w:val="28"/>
                <w:lang w:eastAsia="en-US"/>
              </w:rPr>
            </w:pPr>
            <w:r w:rsidRPr="007306E3">
              <w:rPr>
                <w:rFonts w:eastAsiaTheme="minorHAnsi"/>
                <w:szCs w:val="28"/>
                <w:lang w:eastAsia="en-US"/>
              </w:rPr>
              <w:lastRenderedPageBreak/>
              <w:t>"___" ______ 20__ г.</w:t>
            </w:r>
          </w:p>
        </w:tc>
        <w:tc>
          <w:tcPr>
            <w:tcW w:w="3231" w:type="dxa"/>
            <w:gridSpan w:val="2"/>
          </w:tcPr>
          <w:p w:rsidR="005D75C8" w:rsidRPr="007306E3" w:rsidRDefault="005D75C8" w:rsidP="005D75C8">
            <w:pPr>
              <w:autoSpaceDE w:val="0"/>
              <w:autoSpaceDN w:val="0"/>
              <w:adjustRightInd w:val="0"/>
              <w:jc w:val="center"/>
              <w:rPr>
                <w:rFonts w:eastAsiaTheme="minorHAnsi"/>
                <w:szCs w:val="28"/>
                <w:lang w:eastAsia="en-US"/>
              </w:rPr>
            </w:pPr>
            <w:r w:rsidRPr="007306E3">
              <w:rPr>
                <w:rFonts w:eastAsiaTheme="minorHAnsi"/>
                <w:szCs w:val="28"/>
                <w:lang w:eastAsia="en-US"/>
              </w:rPr>
              <w:t>______________________</w:t>
            </w:r>
          </w:p>
          <w:p w:rsidR="005D75C8" w:rsidRPr="007306E3" w:rsidRDefault="005D75C8" w:rsidP="005D75C8">
            <w:pPr>
              <w:autoSpaceDE w:val="0"/>
              <w:autoSpaceDN w:val="0"/>
              <w:adjustRightInd w:val="0"/>
              <w:jc w:val="center"/>
              <w:rPr>
                <w:rFonts w:eastAsiaTheme="minorHAnsi"/>
                <w:szCs w:val="28"/>
                <w:lang w:eastAsia="en-US"/>
              </w:rPr>
            </w:pPr>
            <w:r w:rsidRPr="007306E3">
              <w:rPr>
                <w:rFonts w:eastAsiaTheme="minorHAnsi"/>
                <w:szCs w:val="28"/>
                <w:lang w:eastAsia="en-US"/>
              </w:rPr>
              <w:t>(подпись лица, направляющего уведомление)</w:t>
            </w:r>
          </w:p>
        </w:tc>
        <w:tc>
          <w:tcPr>
            <w:tcW w:w="3778" w:type="dxa"/>
          </w:tcPr>
          <w:p w:rsidR="005D75C8" w:rsidRPr="007306E3" w:rsidRDefault="005D75C8" w:rsidP="005D75C8">
            <w:pPr>
              <w:autoSpaceDE w:val="0"/>
              <w:autoSpaceDN w:val="0"/>
              <w:adjustRightInd w:val="0"/>
              <w:jc w:val="center"/>
              <w:rPr>
                <w:rFonts w:eastAsiaTheme="minorHAnsi"/>
                <w:szCs w:val="28"/>
                <w:lang w:eastAsia="en-US"/>
              </w:rPr>
            </w:pPr>
            <w:r w:rsidRPr="007306E3">
              <w:rPr>
                <w:rFonts w:eastAsiaTheme="minorHAnsi"/>
                <w:szCs w:val="28"/>
                <w:lang w:eastAsia="en-US"/>
              </w:rPr>
              <w:t>____________________</w:t>
            </w:r>
          </w:p>
          <w:p w:rsidR="005D75C8" w:rsidRPr="007306E3" w:rsidRDefault="005D75C8" w:rsidP="005D75C8">
            <w:pPr>
              <w:autoSpaceDE w:val="0"/>
              <w:autoSpaceDN w:val="0"/>
              <w:adjustRightInd w:val="0"/>
              <w:jc w:val="center"/>
              <w:rPr>
                <w:rFonts w:eastAsiaTheme="minorHAnsi"/>
                <w:szCs w:val="28"/>
                <w:lang w:eastAsia="en-US"/>
              </w:rPr>
            </w:pPr>
            <w:r w:rsidRPr="007306E3">
              <w:rPr>
                <w:rFonts w:eastAsiaTheme="minorHAnsi"/>
                <w:szCs w:val="28"/>
                <w:lang w:eastAsia="en-US"/>
              </w:rPr>
              <w:t>(расшифровка подписи)</w:t>
            </w:r>
          </w:p>
        </w:tc>
      </w:tr>
    </w:tbl>
    <w:p w:rsidR="005D75C8" w:rsidRPr="007306E3" w:rsidRDefault="005D75C8" w:rsidP="005D75C8">
      <w:pPr>
        <w:pStyle w:val="ConsPlusNormal"/>
        <w:jc w:val="both"/>
      </w:pPr>
    </w:p>
    <w:p w:rsidR="005D75C8" w:rsidRDefault="005D75C8" w:rsidP="005D75C8">
      <w:pPr>
        <w:pStyle w:val="ConsPlusNormal"/>
        <w:jc w:val="both"/>
      </w:pPr>
    </w:p>
    <w:p w:rsidR="005D75C8" w:rsidRPr="007306E3" w:rsidRDefault="005D75C8" w:rsidP="005D75C8">
      <w:pPr>
        <w:pStyle w:val="ConsPlusNormal"/>
        <w:jc w:val="both"/>
      </w:pPr>
    </w:p>
    <w:p w:rsidR="005D75C8" w:rsidRPr="007306E3" w:rsidRDefault="005D75C8" w:rsidP="005D75C8">
      <w:pPr>
        <w:pStyle w:val="ConsPlusNormal"/>
        <w:jc w:val="both"/>
      </w:pPr>
    </w:p>
    <w:p w:rsidR="005D75C8" w:rsidRDefault="005D75C8" w:rsidP="005D75C8">
      <w:pPr>
        <w:pStyle w:val="ConsPlusNormal"/>
        <w:jc w:val="right"/>
        <w:outlineLvl w:val="0"/>
      </w:pPr>
    </w:p>
    <w:p w:rsidR="005D75C8" w:rsidRPr="007306E3" w:rsidRDefault="005D75C8" w:rsidP="005D75C8">
      <w:pPr>
        <w:pStyle w:val="ConsPlusNormal"/>
        <w:jc w:val="right"/>
        <w:outlineLvl w:val="0"/>
      </w:pPr>
      <w:r w:rsidRPr="007306E3">
        <w:t>Приложение 2</w:t>
      </w:r>
    </w:p>
    <w:p w:rsidR="005D75C8" w:rsidRPr="007306E3" w:rsidRDefault="005D75C8" w:rsidP="005D75C8">
      <w:pPr>
        <w:pStyle w:val="ConsPlusNormal"/>
        <w:jc w:val="both"/>
      </w:pPr>
    </w:p>
    <w:p w:rsidR="005D75C8" w:rsidRPr="007306E3" w:rsidRDefault="005D75C8" w:rsidP="005D75C8">
      <w:pPr>
        <w:pStyle w:val="ConsPlusNormal"/>
        <w:jc w:val="right"/>
      </w:pPr>
      <w:r w:rsidRPr="007306E3">
        <w:t>Утвержден</w:t>
      </w:r>
    </w:p>
    <w:p w:rsidR="005D75C8" w:rsidRPr="007306E3" w:rsidRDefault="005D75C8" w:rsidP="005D75C8">
      <w:pPr>
        <w:pStyle w:val="ConsPlusNormal"/>
        <w:jc w:val="right"/>
      </w:pPr>
      <w:r w:rsidRPr="007306E3">
        <w:t>решением</w:t>
      </w:r>
    </w:p>
    <w:p w:rsidR="005D75C8" w:rsidRPr="007306E3" w:rsidRDefault="005D75C8" w:rsidP="005D75C8">
      <w:pPr>
        <w:pStyle w:val="ConsPlusNormal"/>
        <w:jc w:val="right"/>
      </w:pPr>
      <w:r w:rsidRPr="007306E3">
        <w:t xml:space="preserve">Думы </w:t>
      </w:r>
      <w:r>
        <w:t>Орловского</w:t>
      </w:r>
      <w:r w:rsidRPr="007306E3">
        <w:t xml:space="preserve"> муниципального округа</w:t>
      </w:r>
    </w:p>
    <w:p w:rsidR="005D75C8" w:rsidRPr="007306E3" w:rsidRDefault="005D75C8" w:rsidP="005D75C8">
      <w:pPr>
        <w:pStyle w:val="ConsPlusNormal"/>
        <w:jc w:val="right"/>
      </w:pPr>
      <w:r w:rsidRPr="007306E3">
        <w:t>Кировской области</w:t>
      </w:r>
    </w:p>
    <w:p w:rsidR="005D75C8" w:rsidRPr="007306E3" w:rsidRDefault="005D75C8" w:rsidP="005D75C8">
      <w:pPr>
        <w:pStyle w:val="ConsPlusNormal"/>
        <w:jc w:val="right"/>
      </w:pPr>
      <w:r w:rsidRPr="007306E3">
        <w:t xml:space="preserve">от </w:t>
      </w:r>
      <w:r>
        <w:t>22.05.2026</w:t>
      </w:r>
      <w:r w:rsidRPr="007306E3">
        <w:t xml:space="preserve"> г. </w:t>
      </w:r>
      <w:r>
        <w:t>№</w:t>
      </w:r>
      <w:r w:rsidRPr="007306E3">
        <w:t xml:space="preserve"> </w:t>
      </w:r>
      <w:r>
        <w:t>10/120</w:t>
      </w:r>
    </w:p>
    <w:p w:rsidR="005D75C8" w:rsidRPr="007306E3" w:rsidRDefault="005D75C8" w:rsidP="005D75C8">
      <w:pPr>
        <w:pStyle w:val="ConsPlusNormal"/>
        <w:jc w:val="both"/>
      </w:pPr>
    </w:p>
    <w:p w:rsidR="005D75C8" w:rsidRPr="007306E3" w:rsidRDefault="005D75C8" w:rsidP="005D75C8">
      <w:pPr>
        <w:pStyle w:val="ConsPlusTitle"/>
        <w:jc w:val="center"/>
        <w:rPr>
          <w:rFonts w:ascii="Times New Roman" w:hAnsi="Times New Roman" w:cs="Times New Roman"/>
          <w:sz w:val="28"/>
          <w:szCs w:val="28"/>
        </w:rPr>
      </w:pPr>
      <w:bookmarkStart w:id="188" w:name="P141"/>
      <w:bookmarkEnd w:id="188"/>
      <w:r w:rsidRPr="007306E3">
        <w:rPr>
          <w:rFonts w:ascii="Times New Roman" w:hAnsi="Times New Roman" w:cs="Times New Roman"/>
          <w:sz w:val="28"/>
          <w:szCs w:val="28"/>
        </w:rPr>
        <w:t>Состав</w:t>
      </w:r>
    </w:p>
    <w:p w:rsidR="005D75C8" w:rsidRPr="007306E3" w:rsidRDefault="005D75C8" w:rsidP="005D75C8">
      <w:pPr>
        <w:pStyle w:val="ConsPlusTitle"/>
        <w:jc w:val="center"/>
        <w:rPr>
          <w:rFonts w:ascii="Times New Roman" w:hAnsi="Times New Roman" w:cs="Times New Roman"/>
          <w:sz w:val="28"/>
          <w:szCs w:val="28"/>
        </w:rPr>
      </w:pPr>
      <w:r w:rsidRPr="007306E3">
        <w:rPr>
          <w:rFonts w:ascii="Times New Roman" w:hAnsi="Times New Roman" w:cs="Times New Roman"/>
          <w:sz w:val="28"/>
          <w:szCs w:val="28"/>
        </w:rPr>
        <w:t xml:space="preserve">комиссии по соблюдению требований </w:t>
      </w:r>
      <w:proofErr w:type="gramStart"/>
      <w:r w:rsidRPr="007306E3">
        <w:rPr>
          <w:rFonts w:ascii="Times New Roman" w:hAnsi="Times New Roman" w:cs="Times New Roman"/>
          <w:sz w:val="28"/>
          <w:szCs w:val="28"/>
        </w:rPr>
        <w:t>к</w:t>
      </w:r>
      <w:proofErr w:type="gramEnd"/>
      <w:r w:rsidRPr="007306E3">
        <w:rPr>
          <w:rFonts w:ascii="Times New Roman" w:hAnsi="Times New Roman" w:cs="Times New Roman"/>
          <w:sz w:val="28"/>
          <w:szCs w:val="28"/>
        </w:rPr>
        <w:t xml:space="preserve"> служебному</w:t>
      </w:r>
    </w:p>
    <w:p w:rsidR="005D75C8" w:rsidRPr="007306E3" w:rsidRDefault="005D75C8" w:rsidP="005D75C8">
      <w:pPr>
        <w:pStyle w:val="ConsPlusTitle"/>
        <w:jc w:val="center"/>
        <w:rPr>
          <w:rFonts w:ascii="Times New Roman" w:hAnsi="Times New Roman" w:cs="Times New Roman"/>
          <w:sz w:val="28"/>
          <w:szCs w:val="28"/>
        </w:rPr>
      </w:pPr>
      <w:r w:rsidRPr="007306E3">
        <w:rPr>
          <w:rFonts w:ascii="Times New Roman" w:hAnsi="Times New Roman" w:cs="Times New Roman"/>
          <w:sz w:val="28"/>
          <w:szCs w:val="28"/>
        </w:rPr>
        <w:t>(должностному) поведению лиц, замещающих</w:t>
      </w:r>
    </w:p>
    <w:p w:rsidR="005D75C8" w:rsidRPr="007306E3" w:rsidRDefault="005D75C8" w:rsidP="005D75C8">
      <w:pPr>
        <w:pStyle w:val="ConsPlusTitle"/>
        <w:jc w:val="center"/>
        <w:rPr>
          <w:rFonts w:ascii="Times New Roman" w:hAnsi="Times New Roman" w:cs="Times New Roman"/>
          <w:sz w:val="28"/>
          <w:szCs w:val="28"/>
        </w:rPr>
      </w:pPr>
      <w:r w:rsidRPr="007306E3">
        <w:rPr>
          <w:rFonts w:ascii="Times New Roman" w:hAnsi="Times New Roman" w:cs="Times New Roman"/>
          <w:sz w:val="28"/>
          <w:szCs w:val="28"/>
        </w:rPr>
        <w:t>муниципальные должности муниципального образования</w:t>
      </w:r>
    </w:p>
    <w:p w:rsidR="005D75C8" w:rsidRPr="007306E3" w:rsidRDefault="005D75C8" w:rsidP="005D75C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Орловский </w:t>
      </w:r>
      <w:r w:rsidRPr="007306E3">
        <w:rPr>
          <w:rFonts w:ascii="Times New Roman" w:hAnsi="Times New Roman" w:cs="Times New Roman"/>
          <w:sz w:val="28"/>
          <w:szCs w:val="28"/>
        </w:rPr>
        <w:t>муниципальный округ Кировской области,</w:t>
      </w:r>
    </w:p>
    <w:p w:rsidR="005D75C8" w:rsidRPr="007306E3" w:rsidRDefault="005D75C8" w:rsidP="005D75C8">
      <w:pPr>
        <w:pStyle w:val="ConsPlusTitle"/>
        <w:jc w:val="center"/>
        <w:rPr>
          <w:rFonts w:ascii="Times New Roman" w:hAnsi="Times New Roman" w:cs="Times New Roman"/>
          <w:sz w:val="28"/>
          <w:szCs w:val="28"/>
        </w:rPr>
      </w:pPr>
      <w:r w:rsidRPr="007306E3">
        <w:rPr>
          <w:rFonts w:ascii="Times New Roman" w:hAnsi="Times New Roman" w:cs="Times New Roman"/>
          <w:sz w:val="28"/>
          <w:szCs w:val="28"/>
        </w:rPr>
        <w:t>и урегулированию конфликта интересов</w:t>
      </w:r>
    </w:p>
    <w:p w:rsidR="005D75C8" w:rsidRPr="007306E3" w:rsidRDefault="005D75C8" w:rsidP="005D75C8">
      <w:pPr>
        <w:pStyle w:val="ConsPlusNormal"/>
        <w:spacing w:after="1"/>
      </w:pPr>
    </w:p>
    <w:p w:rsidR="005D75C8" w:rsidRPr="007306E3" w:rsidRDefault="005D75C8" w:rsidP="005D75C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396"/>
        <w:gridCol w:w="6009"/>
      </w:tblGrid>
      <w:tr w:rsidR="005D75C8" w:rsidRPr="007306E3" w:rsidTr="005D75C8">
        <w:tc>
          <w:tcPr>
            <w:tcW w:w="3181" w:type="dxa"/>
            <w:tcBorders>
              <w:top w:val="nil"/>
              <w:left w:val="nil"/>
              <w:bottom w:val="nil"/>
              <w:right w:val="nil"/>
            </w:tcBorders>
          </w:tcPr>
          <w:p w:rsidR="005D75C8" w:rsidRDefault="005D75C8" w:rsidP="005D75C8">
            <w:pPr>
              <w:pStyle w:val="ConsPlusNormal"/>
              <w:jc w:val="both"/>
            </w:pPr>
            <w:r>
              <w:t>КРУТИКОВ</w:t>
            </w:r>
          </w:p>
          <w:p w:rsidR="005D75C8" w:rsidRPr="007306E3" w:rsidRDefault="005D75C8" w:rsidP="005D75C8">
            <w:pPr>
              <w:pStyle w:val="ConsPlusNormal"/>
              <w:jc w:val="both"/>
            </w:pPr>
            <w:r>
              <w:t>Роман Анатольевич</w:t>
            </w:r>
          </w:p>
        </w:tc>
        <w:tc>
          <w:tcPr>
            <w:tcW w:w="396" w:type="dxa"/>
            <w:tcBorders>
              <w:top w:val="nil"/>
              <w:left w:val="nil"/>
              <w:bottom w:val="nil"/>
              <w:right w:val="nil"/>
            </w:tcBorders>
          </w:tcPr>
          <w:p w:rsidR="005D75C8" w:rsidRPr="007306E3" w:rsidRDefault="005D75C8" w:rsidP="005D75C8">
            <w:pPr>
              <w:pStyle w:val="ConsPlusNormal"/>
              <w:jc w:val="center"/>
            </w:pPr>
            <w:r w:rsidRPr="007306E3">
              <w:t>-</w:t>
            </w:r>
          </w:p>
        </w:tc>
        <w:tc>
          <w:tcPr>
            <w:tcW w:w="6009" w:type="dxa"/>
            <w:tcBorders>
              <w:top w:val="nil"/>
              <w:left w:val="nil"/>
              <w:bottom w:val="nil"/>
              <w:right w:val="nil"/>
            </w:tcBorders>
          </w:tcPr>
          <w:p w:rsidR="005D75C8" w:rsidRPr="007306E3" w:rsidRDefault="005D75C8" w:rsidP="005D75C8">
            <w:pPr>
              <w:pStyle w:val="ConsPlusNormal"/>
              <w:jc w:val="both"/>
            </w:pPr>
            <w:r w:rsidRPr="007306E3">
              <w:t xml:space="preserve">депутат Думы </w:t>
            </w:r>
            <w:r>
              <w:t>Орловского</w:t>
            </w:r>
            <w:r w:rsidRPr="007306E3">
              <w:t xml:space="preserve"> муниципального округа, </w:t>
            </w:r>
            <w:r>
              <w:t xml:space="preserve">председатель постоянной депутатской комиссии по мандатам, регламенту, депутатской этике, вопросам местного самоуправления, законности и правопорядку, </w:t>
            </w:r>
            <w:r w:rsidRPr="007306E3">
              <w:t>председатель комиссии</w:t>
            </w:r>
          </w:p>
        </w:tc>
      </w:tr>
      <w:tr w:rsidR="005D75C8" w:rsidRPr="007306E3" w:rsidTr="005D75C8">
        <w:tc>
          <w:tcPr>
            <w:tcW w:w="3181" w:type="dxa"/>
            <w:tcBorders>
              <w:top w:val="nil"/>
              <w:left w:val="nil"/>
              <w:bottom w:val="nil"/>
              <w:right w:val="nil"/>
            </w:tcBorders>
          </w:tcPr>
          <w:p w:rsidR="005D75C8" w:rsidRPr="007306E3" w:rsidRDefault="005D75C8" w:rsidP="005D75C8">
            <w:pPr>
              <w:pStyle w:val="ConsPlusNormal"/>
              <w:jc w:val="both"/>
            </w:pPr>
            <w:r>
              <w:t>КНЯЗЕВ</w:t>
            </w:r>
          </w:p>
          <w:p w:rsidR="005D75C8" w:rsidRPr="007306E3" w:rsidRDefault="005D75C8" w:rsidP="005D75C8">
            <w:pPr>
              <w:pStyle w:val="ConsPlusNormal"/>
              <w:jc w:val="both"/>
            </w:pPr>
            <w:r>
              <w:t>Игорь Анатольевич</w:t>
            </w:r>
          </w:p>
        </w:tc>
        <w:tc>
          <w:tcPr>
            <w:tcW w:w="396" w:type="dxa"/>
            <w:tcBorders>
              <w:top w:val="nil"/>
              <w:left w:val="nil"/>
              <w:bottom w:val="nil"/>
              <w:right w:val="nil"/>
            </w:tcBorders>
          </w:tcPr>
          <w:p w:rsidR="005D75C8" w:rsidRPr="007306E3" w:rsidRDefault="005D75C8" w:rsidP="005D75C8">
            <w:pPr>
              <w:pStyle w:val="ConsPlusNormal"/>
              <w:jc w:val="center"/>
            </w:pPr>
            <w:r w:rsidRPr="007306E3">
              <w:t>-</w:t>
            </w:r>
          </w:p>
        </w:tc>
        <w:tc>
          <w:tcPr>
            <w:tcW w:w="6009" w:type="dxa"/>
            <w:tcBorders>
              <w:top w:val="nil"/>
              <w:left w:val="nil"/>
              <w:bottom w:val="nil"/>
              <w:right w:val="nil"/>
            </w:tcBorders>
          </w:tcPr>
          <w:p w:rsidR="005D75C8" w:rsidRPr="007306E3" w:rsidRDefault="005D75C8" w:rsidP="005D75C8">
            <w:pPr>
              <w:pStyle w:val="ConsPlusNormal"/>
              <w:jc w:val="both"/>
            </w:pPr>
            <w:r>
              <w:t xml:space="preserve"> управляющий делами администрации Орловского муниципального округа</w:t>
            </w:r>
            <w:r w:rsidRPr="007306E3">
              <w:t>, заместитель председателя комиссии (по согласованию)</w:t>
            </w:r>
          </w:p>
        </w:tc>
      </w:tr>
      <w:tr w:rsidR="005D75C8" w:rsidRPr="007306E3" w:rsidTr="005D75C8">
        <w:tc>
          <w:tcPr>
            <w:tcW w:w="3181" w:type="dxa"/>
            <w:tcBorders>
              <w:top w:val="nil"/>
              <w:left w:val="nil"/>
              <w:bottom w:val="nil"/>
              <w:right w:val="nil"/>
            </w:tcBorders>
          </w:tcPr>
          <w:p w:rsidR="005D75C8" w:rsidRDefault="005D75C8" w:rsidP="005D75C8">
            <w:pPr>
              <w:pStyle w:val="ConsPlusNormal"/>
              <w:jc w:val="both"/>
            </w:pPr>
            <w:r>
              <w:t>КАЗАКОВЦЕВА</w:t>
            </w:r>
          </w:p>
          <w:p w:rsidR="005D75C8" w:rsidRPr="007306E3" w:rsidRDefault="005D75C8" w:rsidP="005D75C8">
            <w:pPr>
              <w:pStyle w:val="ConsPlusNormal"/>
              <w:jc w:val="both"/>
            </w:pPr>
            <w:r>
              <w:t>Ирина Валерьевна</w:t>
            </w:r>
          </w:p>
        </w:tc>
        <w:tc>
          <w:tcPr>
            <w:tcW w:w="396" w:type="dxa"/>
            <w:tcBorders>
              <w:top w:val="nil"/>
              <w:left w:val="nil"/>
              <w:bottom w:val="nil"/>
              <w:right w:val="nil"/>
            </w:tcBorders>
          </w:tcPr>
          <w:p w:rsidR="005D75C8" w:rsidRPr="007306E3" w:rsidRDefault="005D75C8" w:rsidP="005D75C8">
            <w:pPr>
              <w:pStyle w:val="ConsPlusNormal"/>
              <w:jc w:val="center"/>
            </w:pPr>
            <w:r w:rsidRPr="007306E3">
              <w:t>-</w:t>
            </w:r>
          </w:p>
        </w:tc>
        <w:tc>
          <w:tcPr>
            <w:tcW w:w="6009" w:type="dxa"/>
            <w:tcBorders>
              <w:top w:val="nil"/>
              <w:left w:val="nil"/>
              <w:bottom w:val="nil"/>
              <w:right w:val="nil"/>
            </w:tcBorders>
          </w:tcPr>
          <w:p w:rsidR="005D75C8" w:rsidRPr="007306E3" w:rsidRDefault="005D75C8" w:rsidP="005D75C8">
            <w:pPr>
              <w:pStyle w:val="ConsPlusNormal"/>
              <w:jc w:val="both"/>
            </w:pPr>
            <w:r w:rsidRPr="007306E3">
              <w:t>заведующий отделом кадровой работы</w:t>
            </w:r>
            <w:r>
              <w:t xml:space="preserve"> администрации Орловского муниципального округа</w:t>
            </w:r>
            <w:r w:rsidRPr="007306E3">
              <w:t>, секретарь комиссии (по согласованию)</w:t>
            </w:r>
          </w:p>
        </w:tc>
      </w:tr>
      <w:tr w:rsidR="005D75C8" w:rsidRPr="007306E3" w:rsidTr="005D75C8">
        <w:tc>
          <w:tcPr>
            <w:tcW w:w="3181" w:type="dxa"/>
            <w:tcBorders>
              <w:top w:val="nil"/>
              <w:left w:val="nil"/>
              <w:bottom w:val="nil"/>
              <w:right w:val="nil"/>
            </w:tcBorders>
          </w:tcPr>
          <w:p w:rsidR="005D75C8" w:rsidRPr="007306E3" w:rsidRDefault="005D75C8" w:rsidP="005D75C8">
            <w:pPr>
              <w:pStyle w:val="ConsPlusNormal"/>
              <w:jc w:val="both"/>
            </w:pPr>
            <w:r w:rsidRPr="007306E3">
              <w:lastRenderedPageBreak/>
              <w:t>Члены комиссии:</w:t>
            </w:r>
          </w:p>
        </w:tc>
        <w:tc>
          <w:tcPr>
            <w:tcW w:w="396" w:type="dxa"/>
            <w:tcBorders>
              <w:top w:val="nil"/>
              <w:left w:val="nil"/>
              <w:bottom w:val="nil"/>
              <w:right w:val="nil"/>
            </w:tcBorders>
          </w:tcPr>
          <w:p w:rsidR="005D75C8" w:rsidRPr="007306E3" w:rsidRDefault="005D75C8" w:rsidP="005D75C8">
            <w:pPr>
              <w:pStyle w:val="ConsPlusNormal"/>
            </w:pPr>
          </w:p>
        </w:tc>
        <w:tc>
          <w:tcPr>
            <w:tcW w:w="6009" w:type="dxa"/>
            <w:tcBorders>
              <w:top w:val="nil"/>
              <w:left w:val="nil"/>
              <w:bottom w:val="nil"/>
              <w:right w:val="nil"/>
            </w:tcBorders>
          </w:tcPr>
          <w:p w:rsidR="005D75C8" w:rsidRPr="007306E3" w:rsidRDefault="005D75C8" w:rsidP="005D75C8">
            <w:pPr>
              <w:pStyle w:val="ConsPlusNormal"/>
            </w:pPr>
          </w:p>
        </w:tc>
      </w:tr>
      <w:tr w:rsidR="005D75C8" w:rsidRPr="007306E3" w:rsidTr="005D75C8">
        <w:tc>
          <w:tcPr>
            <w:tcW w:w="3181" w:type="dxa"/>
            <w:tcBorders>
              <w:top w:val="nil"/>
              <w:left w:val="nil"/>
              <w:bottom w:val="nil"/>
              <w:right w:val="nil"/>
            </w:tcBorders>
          </w:tcPr>
          <w:p w:rsidR="005D75C8" w:rsidRDefault="005D75C8" w:rsidP="005D75C8">
            <w:pPr>
              <w:pStyle w:val="ConsPlusNormal"/>
              <w:jc w:val="both"/>
            </w:pPr>
            <w:r>
              <w:t>ДРАНИШНИКОВ</w:t>
            </w:r>
          </w:p>
          <w:p w:rsidR="005D75C8" w:rsidRPr="007306E3" w:rsidRDefault="005D75C8" w:rsidP="005D75C8">
            <w:pPr>
              <w:pStyle w:val="ConsPlusNormal"/>
              <w:jc w:val="both"/>
            </w:pPr>
            <w:r>
              <w:t xml:space="preserve">Александр Сергеевич </w:t>
            </w:r>
          </w:p>
        </w:tc>
        <w:tc>
          <w:tcPr>
            <w:tcW w:w="396" w:type="dxa"/>
            <w:tcBorders>
              <w:top w:val="nil"/>
              <w:left w:val="nil"/>
              <w:bottom w:val="nil"/>
              <w:right w:val="nil"/>
            </w:tcBorders>
          </w:tcPr>
          <w:p w:rsidR="005D75C8" w:rsidRPr="007306E3" w:rsidRDefault="005D75C8" w:rsidP="005D75C8">
            <w:pPr>
              <w:pStyle w:val="ConsPlusNormal"/>
              <w:jc w:val="center"/>
            </w:pPr>
            <w:r w:rsidRPr="007306E3">
              <w:t>-</w:t>
            </w:r>
          </w:p>
        </w:tc>
        <w:tc>
          <w:tcPr>
            <w:tcW w:w="6009" w:type="dxa"/>
            <w:tcBorders>
              <w:top w:val="nil"/>
              <w:left w:val="nil"/>
              <w:bottom w:val="nil"/>
              <w:right w:val="nil"/>
            </w:tcBorders>
          </w:tcPr>
          <w:p w:rsidR="005D75C8" w:rsidRPr="007306E3" w:rsidRDefault="005D75C8" w:rsidP="005D75C8">
            <w:pPr>
              <w:pStyle w:val="ConsPlusNormal"/>
              <w:jc w:val="both"/>
            </w:pPr>
            <w:r w:rsidRPr="007306E3">
              <w:t xml:space="preserve">депутат Думы </w:t>
            </w:r>
            <w:r>
              <w:t>Орловского</w:t>
            </w:r>
            <w:r w:rsidRPr="007306E3">
              <w:t xml:space="preserve"> муниципального округа</w:t>
            </w:r>
          </w:p>
        </w:tc>
      </w:tr>
      <w:tr w:rsidR="005D75C8" w:rsidRPr="007306E3" w:rsidTr="005D75C8">
        <w:tc>
          <w:tcPr>
            <w:tcW w:w="3181" w:type="dxa"/>
            <w:tcBorders>
              <w:top w:val="nil"/>
              <w:left w:val="nil"/>
              <w:bottom w:val="nil"/>
              <w:right w:val="nil"/>
            </w:tcBorders>
          </w:tcPr>
          <w:p w:rsidR="005D75C8" w:rsidRDefault="005D75C8" w:rsidP="005D75C8">
            <w:pPr>
              <w:pStyle w:val="ConsPlusNormal"/>
              <w:jc w:val="both"/>
            </w:pPr>
            <w:r>
              <w:t>КРОТОВ</w:t>
            </w:r>
          </w:p>
          <w:p w:rsidR="005D75C8" w:rsidRPr="007306E3" w:rsidRDefault="005D75C8" w:rsidP="005D75C8">
            <w:pPr>
              <w:pStyle w:val="ConsPlusNormal"/>
              <w:jc w:val="both"/>
            </w:pPr>
            <w:r>
              <w:t>Эдуард Николаевич</w:t>
            </w:r>
          </w:p>
        </w:tc>
        <w:tc>
          <w:tcPr>
            <w:tcW w:w="396" w:type="dxa"/>
            <w:tcBorders>
              <w:top w:val="nil"/>
              <w:left w:val="nil"/>
              <w:bottom w:val="nil"/>
              <w:right w:val="nil"/>
            </w:tcBorders>
          </w:tcPr>
          <w:p w:rsidR="005D75C8" w:rsidRPr="007306E3" w:rsidRDefault="005D75C8" w:rsidP="005D75C8">
            <w:pPr>
              <w:pStyle w:val="ConsPlusNormal"/>
              <w:jc w:val="center"/>
            </w:pPr>
            <w:r w:rsidRPr="007306E3">
              <w:t>-</w:t>
            </w:r>
          </w:p>
        </w:tc>
        <w:tc>
          <w:tcPr>
            <w:tcW w:w="6009" w:type="dxa"/>
            <w:tcBorders>
              <w:top w:val="nil"/>
              <w:left w:val="nil"/>
              <w:bottom w:val="nil"/>
              <w:right w:val="nil"/>
            </w:tcBorders>
          </w:tcPr>
          <w:p w:rsidR="005D75C8" w:rsidRPr="007306E3" w:rsidRDefault="005D75C8" w:rsidP="005D75C8">
            <w:pPr>
              <w:pStyle w:val="ConsPlusNormal"/>
              <w:jc w:val="both"/>
            </w:pPr>
            <w:r w:rsidRPr="007306E3">
              <w:t xml:space="preserve">депутат Думы </w:t>
            </w:r>
            <w:r>
              <w:t>Орловского</w:t>
            </w:r>
            <w:r w:rsidRPr="007306E3">
              <w:t xml:space="preserve"> муниципального округа</w:t>
            </w:r>
          </w:p>
        </w:tc>
      </w:tr>
      <w:tr w:rsidR="005D75C8" w:rsidRPr="007306E3" w:rsidTr="005D75C8">
        <w:tc>
          <w:tcPr>
            <w:tcW w:w="3181" w:type="dxa"/>
            <w:tcBorders>
              <w:top w:val="nil"/>
              <w:left w:val="nil"/>
              <w:bottom w:val="nil"/>
              <w:right w:val="nil"/>
            </w:tcBorders>
          </w:tcPr>
          <w:p w:rsidR="005D75C8" w:rsidRPr="007306E3" w:rsidRDefault="005D75C8" w:rsidP="005D75C8">
            <w:pPr>
              <w:pStyle w:val="ConsPlusNormal"/>
              <w:jc w:val="both"/>
            </w:pPr>
            <w:r>
              <w:t>МАКЕРОВА</w:t>
            </w:r>
          </w:p>
          <w:p w:rsidR="005D75C8" w:rsidRPr="007306E3" w:rsidRDefault="005D75C8" w:rsidP="005D75C8">
            <w:pPr>
              <w:pStyle w:val="ConsPlusNormal"/>
              <w:jc w:val="both"/>
            </w:pPr>
            <w:r>
              <w:t>Татьяна Евгеньевна</w:t>
            </w:r>
          </w:p>
        </w:tc>
        <w:tc>
          <w:tcPr>
            <w:tcW w:w="396" w:type="dxa"/>
            <w:tcBorders>
              <w:top w:val="nil"/>
              <w:left w:val="nil"/>
              <w:bottom w:val="nil"/>
              <w:right w:val="nil"/>
            </w:tcBorders>
          </w:tcPr>
          <w:p w:rsidR="005D75C8" w:rsidRPr="007306E3" w:rsidRDefault="005D75C8" w:rsidP="005D75C8">
            <w:pPr>
              <w:pStyle w:val="ConsPlusNormal"/>
              <w:jc w:val="center"/>
            </w:pPr>
            <w:r w:rsidRPr="007306E3">
              <w:t>-</w:t>
            </w:r>
          </w:p>
        </w:tc>
        <w:tc>
          <w:tcPr>
            <w:tcW w:w="6009" w:type="dxa"/>
            <w:tcBorders>
              <w:top w:val="nil"/>
              <w:left w:val="nil"/>
              <w:bottom w:val="nil"/>
              <w:right w:val="nil"/>
            </w:tcBorders>
          </w:tcPr>
          <w:p w:rsidR="005D75C8" w:rsidRPr="007306E3" w:rsidRDefault="005D75C8" w:rsidP="005D75C8">
            <w:pPr>
              <w:pStyle w:val="ConsPlusNormal"/>
              <w:jc w:val="both"/>
            </w:pPr>
            <w:r>
              <w:t>заведующая организационным отделом администрации округа</w:t>
            </w:r>
            <w:r w:rsidRPr="007306E3">
              <w:t xml:space="preserve"> (по согласованию)</w:t>
            </w:r>
          </w:p>
        </w:tc>
      </w:tr>
      <w:tr w:rsidR="005D75C8" w:rsidRPr="007306E3" w:rsidTr="005D75C8">
        <w:tc>
          <w:tcPr>
            <w:tcW w:w="3181" w:type="dxa"/>
            <w:tcBorders>
              <w:top w:val="nil"/>
              <w:left w:val="nil"/>
              <w:bottom w:val="nil"/>
              <w:right w:val="nil"/>
            </w:tcBorders>
          </w:tcPr>
          <w:p w:rsidR="005D75C8" w:rsidRDefault="005D75C8" w:rsidP="005D75C8">
            <w:pPr>
              <w:pStyle w:val="ConsPlusNormal"/>
              <w:jc w:val="both"/>
            </w:pPr>
            <w:r>
              <w:t>РЕПНИЦЫН</w:t>
            </w:r>
          </w:p>
          <w:p w:rsidR="005D75C8" w:rsidRPr="007306E3" w:rsidRDefault="005D75C8" w:rsidP="005D75C8">
            <w:pPr>
              <w:pStyle w:val="ConsPlusNormal"/>
              <w:jc w:val="both"/>
            </w:pPr>
            <w:r>
              <w:t>Владимир Семенович</w:t>
            </w:r>
          </w:p>
        </w:tc>
        <w:tc>
          <w:tcPr>
            <w:tcW w:w="396" w:type="dxa"/>
            <w:tcBorders>
              <w:top w:val="nil"/>
              <w:left w:val="nil"/>
              <w:bottom w:val="nil"/>
              <w:right w:val="nil"/>
            </w:tcBorders>
          </w:tcPr>
          <w:p w:rsidR="005D75C8" w:rsidRPr="007306E3" w:rsidRDefault="005D75C8" w:rsidP="005D75C8">
            <w:pPr>
              <w:pStyle w:val="ConsPlusNormal"/>
              <w:jc w:val="center"/>
            </w:pPr>
            <w:r w:rsidRPr="007306E3">
              <w:t>-</w:t>
            </w:r>
          </w:p>
        </w:tc>
        <w:tc>
          <w:tcPr>
            <w:tcW w:w="6009" w:type="dxa"/>
            <w:tcBorders>
              <w:top w:val="nil"/>
              <w:left w:val="nil"/>
              <w:bottom w:val="nil"/>
              <w:right w:val="nil"/>
            </w:tcBorders>
          </w:tcPr>
          <w:p w:rsidR="005D75C8" w:rsidRPr="007306E3" w:rsidRDefault="005D75C8" w:rsidP="005D75C8">
            <w:pPr>
              <w:pStyle w:val="ConsPlusNormal"/>
              <w:jc w:val="both"/>
            </w:pPr>
            <w:r>
              <w:t xml:space="preserve">председатель постоянной депутатской комиссии по социальным вопросам, </w:t>
            </w:r>
            <w:r w:rsidRPr="007306E3">
              <w:t xml:space="preserve">депутат Думы </w:t>
            </w:r>
            <w:r>
              <w:t>Орловского</w:t>
            </w:r>
            <w:r w:rsidRPr="007306E3">
              <w:t xml:space="preserve"> муниципального округа</w:t>
            </w:r>
          </w:p>
        </w:tc>
      </w:tr>
    </w:tbl>
    <w:p w:rsidR="005D75C8" w:rsidRPr="007306E3" w:rsidRDefault="005D75C8" w:rsidP="005D75C8">
      <w:pPr>
        <w:pStyle w:val="ConsPlusNormal"/>
        <w:jc w:val="both"/>
      </w:pPr>
    </w:p>
    <w:p w:rsidR="005D75C8" w:rsidRPr="007306E3" w:rsidRDefault="005D75C8" w:rsidP="005D75C8">
      <w:pPr>
        <w:pStyle w:val="ConsPlusNormal"/>
        <w:jc w:val="both"/>
      </w:pPr>
    </w:p>
    <w:p w:rsidR="005D75C8" w:rsidRPr="007306E3" w:rsidRDefault="005D75C8" w:rsidP="005D75C8">
      <w:pPr>
        <w:pStyle w:val="ConsPlusNormal"/>
        <w:pBdr>
          <w:bottom w:val="single" w:sz="6" w:space="0" w:color="auto"/>
        </w:pBdr>
        <w:spacing w:before="100" w:after="100"/>
        <w:jc w:val="both"/>
      </w:pPr>
    </w:p>
    <w:p w:rsidR="005D75C8" w:rsidRPr="007306E3" w:rsidRDefault="005D75C8" w:rsidP="005D75C8">
      <w:pPr>
        <w:rPr>
          <w:szCs w:val="28"/>
        </w:rPr>
      </w:pPr>
    </w:p>
    <w:p w:rsidR="005D75C8" w:rsidRPr="007B2666" w:rsidRDefault="005D75C8" w:rsidP="005D75C8">
      <w:pPr>
        <w:suppressAutoHyphens/>
        <w:ind w:left="360" w:right="267"/>
        <w:jc w:val="center"/>
        <w:rPr>
          <w:b/>
          <w:szCs w:val="28"/>
          <w:lang w:eastAsia="ar-SA"/>
        </w:rPr>
      </w:pPr>
      <w:r w:rsidRPr="007B2666">
        <w:rPr>
          <w:b/>
          <w:noProof/>
          <w:szCs w:val="28"/>
        </w:rPr>
        <w:drawing>
          <wp:inline distT="0" distB="0" distL="0" distR="0" wp14:anchorId="5CC75B95" wp14:editId="671152EB">
            <wp:extent cx="409575" cy="5143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09575" cy="514350"/>
                    </a:xfrm>
                    <a:prstGeom prst="rect">
                      <a:avLst/>
                    </a:prstGeom>
                    <a:noFill/>
                    <a:ln>
                      <a:noFill/>
                    </a:ln>
                  </pic:spPr>
                </pic:pic>
              </a:graphicData>
            </a:graphic>
          </wp:inline>
        </w:drawing>
      </w:r>
    </w:p>
    <w:p w:rsidR="005D75C8" w:rsidRPr="007B2666" w:rsidRDefault="005D75C8" w:rsidP="005D75C8">
      <w:pPr>
        <w:suppressAutoHyphens/>
        <w:ind w:left="360" w:right="267"/>
        <w:jc w:val="center"/>
        <w:rPr>
          <w:b/>
          <w:szCs w:val="28"/>
          <w:lang w:eastAsia="ar-SA"/>
        </w:rPr>
      </w:pPr>
      <w:r w:rsidRPr="007B2666">
        <w:rPr>
          <w:b/>
          <w:szCs w:val="28"/>
          <w:lang w:eastAsia="ar-SA"/>
        </w:rPr>
        <w:t>ДУМА ОРЛОВСКОГО МУНИЦИПАЛЬНОГО ОКРУГА</w:t>
      </w:r>
    </w:p>
    <w:p w:rsidR="005D75C8" w:rsidRPr="007B2666" w:rsidRDefault="005D75C8" w:rsidP="005D75C8">
      <w:pPr>
        <w:suppressAutoHyphens/>
        <w:ind w:left="360" w:right="267"/>
        <w:jc w:val="center"/>
        <w:rPr>
          <w:b/>
          <w:szCs w:val="28"/>
          <w:lang w:eastAsia="ar-SA"/>
        </w:rPr>
      </w:pPr>
      <w:r w:rsidRPr="007B2666">
        <w:rPr>
          <w:b/>
          <w:szCs w:val="28"/>
          <w:lang w:eastAsia="ar-SA"/>
        </w:rPr>
        <w:t>КИРОВСКОЙ ОБЛАСТИ</w:t>
      </w:r>
    </w:p>
    <w:p w:rsidR="005D75C8" w:rsidRPr="007B2666" w:rsidRDefault="005D75C8" w:rsidP="005D75C8">
      <w:pPr>
        <w:suppressAutoHyphens/>
        <w:spacing w:after="60"/>
        <w:jc w:val="center"/>
        <w:outlineLvl w:val="1"/>
        <w:rPr>
          <w:b/>
          <w:szCs w:val="28"/>
          <w:lang w:eastAsia="ar-SA"/>
        </w:rPr>
      </w:pPr>
      <w:r w:rsidRPr="007B2666">
        <w:rPr>
          <w:b/>
          <w:szCs w:val="28"/>
          <w:lang w:eastAsia="ar-SA"/>
        </w:rPr>
        <w:t>ПЕРВОГО СОЗЫВА</w:t>
      </w:r>
    </w:p>
    <w:p w:rsidR="005D75C8" w:rsidRPr="007B2666" w:rsidRDefault="005D75C8" w:rsidP="005D75C8">
      <w:pPr>
        <w:suppressAutoHyphens/>
        <w:jc w:val="center"/>
        <w:rPr>
          <w:b/>
          <w:szCs w:val="28"/>
          <w:lang w:eastAsia="ar-SA"/>
        </w:rPr>
      </w:pPr>
    </w:p>
    <w:p w:rsidR="005D75C8" w:rsidRPr="005F62CB" w:rsidRDefault="005D75C8" w:rsidP="005D75C8">
      <w:pPr>
        <w:suppressAutoHyphens/>
        <w:jc w:val="center"/>
        <w:rPr>
          <w:b/>
          <w:szCs w:val="28"/>
          <w:lang w:eastAsia="ar-SA"/>
        </w:rPr>
      </w:pPr>
      <w:r w:rsidRPr="005F62CB">
        <w:rPr>
          <w:b/>
          <w:szCs w:val="28"/>
          <w:lang w:eastAsia="ar-SA"/>
        </w:rPr>
        <w:t>РЕШЕНИЕ</w:t>
      </w:r>
    </w:p>
    <w:p w:rsidR="005D75C8" w:rsidRDefault="005D75C8" w:rsidP="005D75C8">
      <w:pPr>
        <w:suppressAutoHyphens/>
        <w:rPr>
          <w:szCs w:val="28"/>
        </w:rPr>
      </w:pPr>
      <w:r w:rsidRPr="005F62CB">
        <w:rPr>
          <w:szCs w:val="28"/>
        </w:rPr>
        <w:t>22.05.2026</w:t>
      </w:r>
      <w:r w:rsidRPr="005F62CB">
        <w:rPr>
          <w:szCs w:val="28"/>
        </w:rPr>
        <w:tab/>
      </w:r>
      <w:r w:rsidRPr="005F62CB">
        <w:rPr>
          <w:szCs w:val="28"/>
        </w:rPr>
        <w:tab/>
      </w:r>
      <w:r w:rsidRPr="005F62CB">
        <w:rPr>
          <w:szCs w:val="28"/>
        </w:rPr>
        <w:tab/>
      </w:r>
      <w:r w:rsidRPr="005F62CB">
        <w:rPr>
          <w:szCs w:val="28"/>
        </w:rPr>
        <w:tab/>
      </w:r>
      <w:r w:rsidRPr="005F62CB">
        <w:rPr>
          <w:szCs w:val="28"/>
        </w:rPr>
        <w:tab/>
      </w:r>
      <w:r w:rsidRPr="005F62CB">
        <w:rPr>
          <w:szCs w:val="28"/>
        </w:rPr>
        <w:tab/>
      </w:r>
      <w:r w:rsidRPr="005F62CB">
        <w:rPr>
          <w:szCs w:val="28"/>
        </w:rPr>
        <w:tab/>
      </w:r>
      <w:r w:rsidRPr="005F62CB">
        <w:rPr>
          <w:szCs w:val="28"/>
        </w:rPr>
        <w:tab/>
      </w:r>
      <w:r w:rsidRPr="005F62CB">
        <w:rPr>
          <w:szCs w:val="28"/>
        </w:rPr>
        <w:tab/>
      </w:r>
      <w:r w:rsidRPr="005F62CB">
        <w:rPr>
          <w:szCs w:val="28"/>
        </w:rPr>
        <w:tab/>
        <w:t>№ 10/121</w:t>
      </w:r>
    </w:p>
    <w:p w:rsidR="005D75C8" w:rsidRPr="005F62CB" w:rsidRDefault="005D75C8" w:rsidP="005D75C8">
      <w:pPr>
        <w:suppressAutoHyphens/>
        <w:rPr>
          <w:sz w:val="32"/>
          <w:szCs w:val="28"/>
        </w:rPr>
      </w:pPr>
    </w:p>
    <w:p w:rsidR="005D75C8" w:rsidRPr="005F62CB" w:rsidRDefault="005D75C8" w:rsidP="005D75C8">
      <w:pPr>
        <w:suppressAutoHyphens/>
        <w:jc w:val="center"/>
      </w:pPr>
      <w:r w:rsidRPr="005F62CB">
        <w:t>г. Орлов</w:t>
      </w:r>
    </w:p>
    <w:p w:rsidR="005D75C8" w:rsidRPr="005F62CB" w:rsidRDefault="005D75C8" w:rsidP="005D75C8"/>
    <w:p w:rsidR="005D75C8" w:rsidRPr="007B2666" w:rsidRDefault="005D75C8" w:rsidP="005D75C8">
      <w:pPr>
        <w:shd w:val="clear" w:color="auto" w:fill="FFFFFF"/>
        <w:spacing w:after="240"/>
        <w:jc w:val="center"/>
        <w:textAlignment w:val="baseline"/>
        <w:outlineLvl w:val="1"/>
        <w:rPr>
          <w:b/>
          <w:bCs/>
          <w:szCs w:val="28"/>
        </w:rPr>
      </w:pPr>
      <w:r w:rsidRPr="007B2666">
        <w:rPr>
          <w:b/>
          <w:bCs/>
          <w:szCs w:val="28"/>
        </w:rPr>
        <w:t xml:space="preserve">О признании </w:t>
      </w:r>
      <w:proofErr w:type="gramStart"/>
      <w:r w:rsidRPr="007B2666">
        <w:rPr>
          <w:b/>
          <w:bCs/>
          <w:szCs w:val="28"/>
        </w:rPr>
        <w:t>утратившим</w:t>
      </w:r>
      <w:r>
        <w:rPr>
          <w:b/>
          <w:bCs/>
          <w:szCs w:val="28"/>
        </w:rPr>
        <w:t>и</w:t>
      </w:r>
      <w:proofErr w:type="gramEnd"/>
      <w:r w:rsidRPr="007B2666">
        <w:rPr>
          <w:b/>
          <w:bCs/>
          <w:szCs w:val="28"/>
        </w:rPr>
        <w:t xml:space="preserve"> силу некоторых решений                                  Орловской районной Думы Кировской области </w:t>
      </w:r>
    </w:p>
    <w:p w:rsidR="005D75C8" w:rsidRPr="007B2666" w:rsidRDefault="005D75C8" w:rsidP="005D75C8">
      <w:pPr>
        <w:autoSpaceDE w:val="0"/>
        <w:autoSpaceDN w:val="0"/>
        <w:adjustRightInd w:val="0"/>
        <w:ind w:firstLine="709"/>
        <w:jc w:val="both"/>
        <w:rPr>
          <w:bCs/>
          <w:szCs w:val="28"/>
        </w:rPr>
      </w:pPr>
      <w:r w:rsidRPr="007B2666">
        <w:rPr>
          <w:bCs/>
          <w:szCs w:val="28"/>
        </w:rPr>
        <w:t xml:space="preserve">В соответствии с Федеральным законом от </w:t>
      </w:r>
      <w:r>
        <w:rPr>
          <w:bCs/>
          <w:szCs w:val="28"/>
        </w:rPr>
        <w:t>20.03.2025</w:t>
      </w:r>
      <w:r w:rsidRPr="007B2666">
        <w:rPr>
          <w:bCs/>
          <w:szCs w:val="28"/>
        </w:rPr>
        <w:t xml:space="preserve"> № </w:t>
      </w:r>
      <w:r>
        <w:rPr>
          <w:bCs/>
          <w:szCs w:val="28"/>
        </w:rPr>
        <w:t>33</w:t>
      </w:r>
      <w:r w:rsidRPr="007B2666">
        <w:rPr>
          <w:bCs/>
          <w:szCs w:val="28"/>
        </w:rPr>
        <w:t xml:space="preserve">-ФЗ «Об общих принципах организации местного самоуправления в </w:t>
      </w:r>
      <w:r>
        <w:rPr>
          <w:bCs/>
          <w:szCs w:val="28"/>
        </w:rPr>
        <w:t>единой системе публичной власти</w:t>
      </w:r>
      <w:r w:rsidRPr="007B2666">
        <w:rPr>
          <w:bCs/>
          <w:szCs w:val="28"/>
        </w:rPr>
        <w:t xml:space="preserve">», Уставом муниципального образования Орловский муниципальный </w:t>
      </w:r>
      <w:r>
        <w:rPr>
          <w:bCs/>
          <w:szCs w:val="28"/>
        </w:rPr>
        <w:t>округ</w:t>
      </w:r>
      <w:r w:rsidRPr="007B2666">
        <w:rPr>
          <w:bCs/>
          <w:szCs w:val="28"/>
        </w:rPr>
        <w:t xml:space="preserve"> Кировской области, </w:t>
      </w:r>
      <w:r>
        <w:rPr>
          <w:bCs/>
          <w:szCs w:val="28"/>
        </w:rPr>
        <w:t xml:space="preserve"> </w:t>
      </w:r>
      <w:r w:rsidRPr="007B2666">
        <w:rPr>
          <w:bCs/>
          <w:szCs w:val="28"/>
        </w:rPr>
        <w:t xml:space="preserve">Дума </w:t>
      </w:r>
      <w:r>
        <w:rPr>
          <w:bCs/>
          <w:szCs w:val="28"/>
        </w:rPr>
        <w:t xml:space="preserve">Орловского муниципального округа </w:t>
      </w:r>
      <w:r w:rsidRPr="007B2666">
        <w:rPr>
          <w:bCs/>
          <w:szCs w:val="28"/>
        </w:rPr>
        <w:t>РЕШИЛА:</w:t>
      </w:r>
    </w:p>
    <w:p w:rsidR="005D75C8" w:rsidRPr="007B2666" w:rsidRDefault="005D75C8" w:rsidP="005D75C8">
      <w:pPr>
        <w:autoSpaceDE w:val="0"/>
        <w:autoSpaceDN w:val="0"/>
        <w:adjustRightInd w:val="0"/>
        <w:ind w:firstLine="709"/>
        <w:jc w:val="both"/>
        <w:rPr>
          <w:szCs w:val="28"/>
        </w:rPr>
      </w:pPr>
      <w:r w:rsidRPr="007B2666">
        <w:rPr>
          <w:szCs w:val="28"/>
        </w:rPr>
        <w:t>1.  Признать утратившими силу решения Орловской районной Думы Кировской области:</w:t>
      </w:r>
    </w:p>
    <w:p w:rsidR="005D75C8" w:rsidRPr="007B2666" w:rsidRDefault="005D75C8" w:rsidP="005D75C8">
      <w:pPr>
        <w:autoSpaceDE w:val="0"/>
        <w:autoSpaceDN w:val="0"/>
        <w:adjustRightInd w:val="0"/>
        <w:ind w:firstLine="709"/>
        <w:jc w:val="both"/>
        <w:rPr>
          <w:szCs w:val="28"/>
        </w:rPr>
      </w:pPr>
      <w:r w:rsidRPr="007B2666">
        <w:rPr>
          <w:szCs w:val="28"/>
        </w:rPr>
        <w:t xml:space="preserve">1.1. Решение Орловской районной Думы от </w:t>
      </w:r>
      <w:r>
        <w:rPr>
          <w:szCs w:val="28"/>
        </w:rPr>
        <w:t>21.11.2008</w:t>
      </w:r>
      <w:r w:rsidRPr="007B2666">
        <w:rPr>
          <w:szCs w:val="28"/>
        </w:rPr>
        <w:t xml:space="preserve"> № </w:t>
      </w:r>
      <w:r>
        <w:rPr>
          <w:szCs w:val="28"/>
        </w:rPr>
        <w:t>27/</w:t>
      </w:r>
      <w:r w:rsidRPr="007B2666">
        <w:rPr>
          <w:szCs w:val="28"/>
        </w:rPr>
        <w:t>260  «Об утверждении Положения о предоставлении земельных участков для целей, не связанных со строительством, на территории муниципального образования Орловский муниципальный район».</w:t>
      </w:r>
    </w:p>
    <w:p w:rsidR="005D75C8" w:rsidRDefault="005D75C8" w:rsidP="005D75C8">
      <w:pPr>
        <w:autoSpaceDE w:val="0"/>
        <w:autoSpaceDN w:val="0"/>
        <w:adjustRightInd w:val="0"/>
        <w:ind w:firstLine="709"/>
        <w:jc w:val="both"/>
        <w:rPr>
          <w:szCs w:val="28"/>
        </w:rPr>
      </w:pPr>
      <w:r w:rsidRPr="007B2666">
        <w:rPr>
          <w:szCs w:val="28"/>
        </w:rPr>
        <w:lastRenderedPageBreak/>
        <w:t xml:space="preserve">1.2. Решение Орловской районной Думы от </w:t>
      </w:r>
      <w:r>
        <w:rPr>
          <w:szCs w:val="28"/>
        </w:rPr>
        <w:t>28.05.2010</w:t>
      </w:r>
      <w:r w:rsidRPr="007B2666">
        <w:rPr>
          <w:szCs w:val="28"/>
        </w:rPr>
        <w:t xml:space="preserve"> № </w:t>
      </w:r>
      <w:r>
        <w:rPr>
          <w:szCs w:val="28"/>
        </w:rPr>
        <w:t>41/405</w:t>
      </w:r>
      <w:r w:rsidRPr="007B2666">
        <w:rPr>
          <w:szCs w:val="28"/>
        </w:rPr>
        <w:t xml:space="preserve">  «О </w:t>
      </w:r>
      <w:r>
        <w:rPr>
          <w:szCs w:val="28"/>
        </w:rPr>
        <w:t xml:space="preserve"> внесении изменений в решение Орловской районной Думы от 21.11.2008 № 27/260</w:t>
      </w:r>
      <w:r w:rsidRPr="007B2666">
        <w:rPr>
          <w:szCs w:val="28"/>
        </w:rPr>
        <w:t>».</w:t>
      </w:r>
    </w:p>
    <w:p w:rsidR="005D75C8" w:rsidRDefault="005D75C8" w:rsidP="005D75C8">
      <w:pPr>
        <w:autoSpaceDE w:val="0"/>
        <w:autoSpaceDN w:val="0"/>
        <w:adjustRightInd w:val="0"/>
        <w:ind w:firstLine="709"/>
        <w:jc w:val="both"/>
        <w:rPr>
          <w:szCs w:val="28"/>
        </w:rPr>
      </w:pPr>
      <w:r w:rsidRPr="007B2666">
        <w:rPr>
          <w:szCs w:val="28"/>
        </w:rPr>
        <w:t>1.3.</w:t>
      </w:r>
      <w:r>
        <w:rPr>
          <w:sz w:val="20"/>
        </w:rPr>
        <w:t xml:space="preserve"> </w:t>
      </w:r>
      <w:r w:rsidRPr="007B2666">
        <w:rPr>
          <w:szCs w:val="28"/>
        </w:rPr>
        <w:t xml:space="preserve">Решение Орловской районной Думы от </w:t>
      </w:r>
      <w:r>
        <w:rPr>
          <w:szCs w:val="28"/>
        </w:rPr>
        <w:t>28.03.2008</w:t>
      </w:r>
      <w:r w:rsidRPr="007B2666">
        <w:rPr>
          <w:szCs w:val="28"/>
        </w:rPr>
        <w:t xml:space="preserve"> № </w:t>
      </w:r>
      <w:r>
        <w:rPr>
          <w:szCs w:val="28"/>
        </w:rPr>
        <w:t>22/195</w:t>
      </w:r>
      <w:r w:rsidRPr="007B2666">
        <w:rPr>
          <w:szCs w:val="28"/>
        </w:rPr>
        <w:t xml:space="preserve"> «Об утверждении Положения о порядке расходования средств на организацию питания детей из малообеспеченных семей»</w:t>
      </w:r>
      <w:r>
        <w:rPr>
          <w:szCs w:val="28"/>
        </w:rPr>
        <w:t>.</w:t>
      </w:r>
    </w:p>
    <w:p w:rsidR="005D75C8" w:rsidRDefault="005D75C8" w:rsidP="005D75C8">
      <w:pPr>
        <w:autoSpaceDE w:val="0"/>
        <w:autoSpaceDN w:val="0"/>
        <w:adjustRightInd w:val="0"/>
        <w:ind w:firstLine="709"/>
        <w:jc w:val="both"/>
        <w:rPr>
          <w:bCs/>
          <w:szCs w:val="28"/>
        </w:rPr>
      </w:pPr>
      <w:r>
        <w:rPr>
          <w:szCs w:val="28"/>
        </w:rPr>
        <w:t xml:space="preserve">1.4. </w:t>
      </w:r>
      <w:r w:rsidRPr="007B2666">
        <w:rPr>
          <w:szCs w:val="28"/>
        </w:rPr>
        <w:t xml:space="preserve">Решение Орловской районной Думы от </w:t>
      </w:r>
      <w:r>
        <w:rPr>
          <w:szCs w:val="28"/>
        </w:rPr>
        <w:t>23.07.2010</w:t>
      </w:r>
      <w:r w:rsidRPr="007B2666">
        <w:rPr>
          <w:szCs w:val="28"/>
        </w:rPr>
        <w:t xml:space="preserve"> № </w:t>
      </w:r>
      <w:r>
        <w:rPr>
          <w:szCs w:val="28"/>
        </w:rPr>
        <w:t xml:space="preserve">42/413 </w:t>
      </w:r>
      <w:r w:rsidRPr="007B2666">
        <w:rPr>
          <w:szCs w:val="28"/>
        </w:rPr>
        <w:t>«</w:t>
      </w:r>
      <w:r w:rsidRPr="007B2666">
        <w:rPr>
          <w:bCs/>
          <w:szCs w:val="28"/>
        </w:rPr>
        <w:t xml:space="preserve">Об утверждении Порядка  представления  для проверки  в прокуратуру Орловского </w:t>
      </w:r>
      <w:proofErr w:type="gramStart"/>
      <w:r w:rsidRPr="007B2666">
        <w:rPr>
          <w:bCs/>
          <w:szCs w:val="28"/>
        </w:rPr>
        <w:t>района нормативных правовых актов органов местного самоуправления  Орловского района Кировской области</w:t>
      </w:r>
      <w:proofErr w:type="gramEnd"/>
      <w:r w:rsidRPr="007B2666">
        <w:rPr>
          <w:bCs/>
          <w:szCs w:val="28"/>
        </w:rPr>
        <w:t>»</w:t>
      </w:r>
    </w:p>
    <w:p w:rsidR="005D75C8" w:rsidRPr="006F3321" w:rsidRDefault="005D75C8" w:rsidP="005D75C8">
      <w:pPr>
        <w:autoSpaceDE w:val="0"/>
        <w:autoSpaceDN w:val="0"/>
        <w:adjustRightInd w:val="0"/>
        <w:ind w:firstLine="709"/>
        <w:jc w:val="both"/>
        <w:rPr>
          <w:szCs w:val="28"/>
        </w:rPr>
      </w:pPr>
      <w:r>
        <w:rPr>
          <w:bCs/>
          <w:szCs w:val="28"/>
        </w:rPr>
        <w:t xml:space="preserve">1.5. </w:t>
      </w:r>
      <w:r w:rsidRPr="007B2666">
        <w:rPr>
          <w:szCs w:val="28"/>
        </w:rPr>
        <w:t xml:space="preserve">Решение Орловской районной Думы от </w:t>
      </w:r>
      <w:r>
        <w:rPr>
          <w:szCs w:val="28"/>
        </w:rPr>
        <w:t>27.02.2015</w:t>
      </w:r>
      <w:r w:rsidRPr="007B2666">
        <w:rPr>
          <w:szCs w:val="28"/>
        </w:rPr>
        <w:t xml:space="preserve"> № </w:t>
      </w:r>
      <w:r>
        <w:rPr>
          <w:szCs w:val="28"/>
        </w:rPr>
        <w:t xml:space="preserve"> 40/</w:t>
      </w:r>
      <w:r w:rsidRPr="006F3321">
        <w:rPr>
          <w:szCs w:val="28"/>
        </w:rPr>
        <w:t>335 «</w:t>
      </w:r>
      <w:r w:rsidRPr="006F3321">
        <w:rPr>
          <w:spacing w:val="-3"/>
          <w:szCs w:val="28"/>
        </w:rPr>
        <w:t>Об утверждении порядка подготовки, утверждения местных нормативов градостроительного проектирования Орловского муниципального района Кировской области и внесения в них изменений»</w:t>
      </w:r>
    </w:p>
    <w:p w:rsidR="005D75C8" w:rsidRPr="00A64B63" w:rsidRDefault="005D75C8" w:rsidP="005D75C8">
      <w:pPr>
        <w:ind w:firstLine="709"/>
        <w:jc w:val="both"/>
        <w:rPr>
          <w:szCs w:val="28"/>
        </w:rPr>
      </w:pPr>
      <w:r>
        <w:rPr>
          <w:szCs w:val="28"/>
        </w:rPr>
        <w:t xml:space="preserve"> 2. </w:t>
      </w:r>
      <w:r w:rsidRPr="00E80509">
        <w:rPr>
          <w:szCs w:val="28"/>
        </w:rPr>
        <w:t>Опубликовать настоящее решение в Информационном бюллетене органов местного самоуправления муниципального образования Орловский муниципальный</w:t>
      </w:r>
      <w:r>
        <w:rPr>
          <w:szCs w:val="28"/>
        </w:rPr>
        <w:t xml:space="preserve"> округ</w:t>
      </w:r>
      <w:r w:rsidRPr="00A64B63">
        <w:rPr>
          <w:szCs w:val="28"/>
        </w:rPr>
        <w:t xml:space="preserve"> Кировской области.</w:t>
      </w:r>
    </w:p>
    <w:p w:rsidR="005D75C8" w:rsidRPr="00A64B63" w:rsidRDefault="005D75C8" w:rsidP="005D75C8">
      <w:pPr>
        <w:ind w:firstLine="709"/>
        <w:jc w:val="both"/>
        <w:rPr>
          <w:szCs w:val="28"/>
        </w:rPr>
      </w:pPr>
      <w:r>
        <w:rPr>
          <w:szCs w:val="28"/>
        </w:rPr>
        <w:t xml:space="preserve">3. </w:t>
      </w:r>
      <w:r w:rsidRPr="00A64B63">
        <w:rPr>
          <w:szCs w:val="28"/>
        </w:rPr>
        <w:t xml:space="preserve">Решение вступает в силу после официального опубликования. </w:t>
      </w:r>
    </w:p>
    <w:p w:rsidR="005D75C8" w:rsidRDefault="005D75C8" w:rsidP="005D75C8">
      <w:pPr>
        <w:rPr>
          <w:szCs w:val="28"/>
        </w:rPr>
      </w:pPr>
    </w:p>
    <w:tbl>
      <w:tblPr>
        <w:tblW w:w="0" w:type="auto"/>
        <w:tblLook w:val="04A0" w:firstRow="1" w:lastRow="0" w:firstColumn="1" w:lastColumn="0" w:noHBand="0" w:noVBand="1"/>
      </w:tblPr>
      <w:tblGrid>
        <w:gridCol w:w="4799"/>
        <w:gridCol w:w="4771"/>
      </w:tblGrid>
      <w:tr w:rsidR="005D75C8" w:rsidRPr="005D75C8" w:rsidTr="005D75C8">
        <w:tc>
          <w:tcPr>
            <w:tcW w:w="4927" w:type="dxa"/>
          </w:tcPr>
          <w:p w:rsidR="005D75C8" w:rsidRPr="005D75C8" w:rsidRDefault="005D75C8" w:rsidP="005D75C8">
            <w:pPr>
              <w:pStyle w:val="ae"/>
              <w:spacing w:line="360" w:lineRule="exact"/>
              <w:rPr>
                <w:rFonts w:ascii="Times New Roman" w:hAnsi="Times New Roman" w:cs="Times New Roman"/>
                <w:sz w:val="28"/>
                <w:szCs w:val="28"/>
              </w:rPr>
            </w:pPr>
            <w:r w:rsidRPr="005D75C8">
              <w:rPr>
                <w:rFonts w:ascii="Times New Roman" w:hAnsi="Times New Roman" w:cs="Times New Roman"/>
                <w:sz w:val="28"/>
                <w:szCs w:val="28"/>
              </w:rPr>
              <w:t>Председатель</w:t>
            </w:r>
          </w:p>
          <w:p w:rsidR="005D75C8" w:rsidRPr="005D75C8" w:rsidRDefault="005D75C8" w:rsidP="005D75C8">
            <w:pPr>
              <w:pStyle w:val="ae"/>
              <w:spacing w:line="360" w:lineRule="exact"/>
              <w:rPr>
                <w:rFonts w:ascii="Times New Roman" w:hAnsi="Times New Roman" w:cs="Times New Roman"/>
                <w:sz w:val="28"/>
                <w:szCs w:val="28"/>
              </w:rPr>
            </w:pPr>
            <w:r w:rsidRPr="005D75C8">
              <w:rPr>
                <w:rFonts w:ascii="Times New Roman" w:hAnsi="Times New Roman" w:cs="Times New Roman"/>
                <w:sz w:val="28"/>
                <w:szCs w:val="28"/>
              </w:rPr>
              <w:t xml:space="preserve">Думы Орловского </w:t>
            </w:r>
          </w:p>
          <w:p w:rsidR="005D75C8" w:rsidRPr="005D75C8" w:rsidRDefault="005D75C8" w:rsidP="005D75C8">
            <w:pPr>
              <w:pStyle w:val="ae"/>
              <w:spacing w:line="360" w:lineRule="exact"/>
              <w:rPr>
                <w:rFonts w:ascii="Times New Roman" w:hAnsi="Times New Roman" w:cs="Times New Roman"/>
                <w:sz w:val="28"/>
                <w:szCs w:val="28"/>
              </w:rPr>
            </w:pPr>
            <w:r w:rsidRPr="005D75C8">
              <w:rPr>
                <w:rFonts w:ascii="Times New Roman" w:hAnsi="Times New Roman" w:cs="Times New Roman"/>
                <w:sz w:val="28"/>
                <w:szCs w:val="28"/>
              </w:rPr>
              <w:t>муниципального округа</w:t>
            </w:r>
          </w:p>
          <w:p w:rsidR="005D75C8" w:rsidRPr="005D75C8" w:rsidRDefault="005D75C8" w:rsidP="005D75C8">
            <w:pPr>
              <w:pStyle w:val="aff"/>
              <w:jc w:val="left"/>
              <w:rPr>
                <w:rFonts w:ascii="Times New Roman" w:hAnsi="Times New Roman" w:cs="Times New Roman"/>
              </w:rPr>
            </w:pPr>
            <w:r w:rsidRPr="005D75C8">
              <w:rPr>
                <w:rFonts w:ascii="Times New Roman" w:hAnsi="Times New Roman" w:cs="Times New Roman"/>
              </w:rPr>
              <w:t xml:space="preserve">_________________ </w:t>
            </w:r>
            <w:r w:rsidRPr="005D75C8">
              <w:rPr>
                <w:rFonts w:ascii="Times New Roman" w:hAnsi="Times New Roman" w:cs="Times New Roman"/>
                <w:i w:val="0"/>
              </w:rPr>
              <w:t>Т.В. Хохлова</w:t>
            </w:r>
          </w:p>
        </w:tc>
        <w:tc>
          <w:tcPr>
            <w:tcW w:w="4928" w:type="dxa"/>
          </w:tcPr>
          <w:p w:rsidR="005D75C8" w:rsidRPr="005D75C8" w:rsidRDefault="005D75C8" w:rsidP="005D75C8">
            <w:pPr>
              <w:pStyle w:val="ae"/>
              <w:spacing w:line="360" w:lineRule="exact"/>
              <w:jc w:val="both"/>
              <w:rPr>
                <w:rFonts w:ascii="Times New Roman" w:hAnsi="Times New Roman" w:cs="Times New Roman"/>
                <w:sz w:val="28"/>
                <w:szCs w:val="28"/>
              </w:rPr>
            </w:pPr>
            <w:r w:rsidRPr="005D75C8">
              <w:rPr>
                <w:rFonts w:ascii="Times New Roman" w:hAnsi="Times New Roman" w:cs="Times New Roman"/>
                <w:sz w:val="28"/>
                <w:szCs w:val="28"/>
              </w:rPr>
              <w:t xml:space="preserve">Глава </w:t>
            </w:r>
          </w:p>
          <w:p w:rsidR="005D75C8" w:rsidRPr="005D75C8" w:rsidRDefault="005D75C8" w:rsidP="005D75C8">
            <w:pPr>
              <w:pStyle w:val="ae"/>
              <w:spacing w:line="360" w:lineRule="exact"/>
              <w:jc w:val="both"/>
              <w:rPr>
                <w:rFonts w:ascii="Times New Roman" w:hAnsi="Times New Roman" w:cs="Times New Roman"/>
                <w:sz w:val="28"/>
                <w:szCs w:val="28"/>
              </w:rPr>
            </w:pPr>
            <w:r w:rsidRPr="005D75C8">
              <w:rPr>
                <w:rFonts w:ascii="Times New Roman" w:hAnsi="Times New Roman" w:cs="Times New Roman"/>
                <w:sz w:val="28"/>
                <w:szCs w:val="28"/>
              </w:rPr>
              <w:t xml:space="preserve">Орловского муниципального округа </w:t>
            </w:r>
          </w:p>
          <w:p w:rsidR="005D75C8" w:rsidRPr="005D75C8" w:rsidRDefault="005D75C8" w:rsidP="005D75C8">
            <w:pPr>
              <w:pStyle w:val="ae"/>
              <w:spacing w:line="360" w:lineRule="exact"/>
              <w:jc w:val="both"/>
              <w:rPr>
                <w:rFonts w:ascii="Times New Roman" w:hAnsi="Times New Roman" w:cs="Times New Roman"/>
                <w:sz w:val="28"/>
                <w:szCs w:val="28"/>
              </w:rPr>
            </w:pPr>
          </w:p>
          <w:p w:rsidR="005D75C8" w:rsidRPr="005D75C8" w:rsidRDefault="005D75C8" w:rsidP="005D75C8">
            <w:pPr>
              <w:pStyle w:val="ae"/>
              <w:spacing w:line="360" w:lineRule="exact"/>
              <w:jc w:val="both"/>
              <w:rPr>
                <w:rFonts w:ascii="Times New Roman" w:hAnsi="Times New Roman" w:cs="Times New Roman"/>
                <w:sz w:val="28"/>
                <w:szCs w:val="28"/>
              </w:rPr>
            </w:pPr>
            <w:r w:rsidRPr="005D75C8">
              <w:rPr>
                <w:rFonts w:ascii="Times New Roman" w:hAnsi="Times New Roman" w:cs="Times New Roman"/>
                <w:sz w:val="28"/>
                <w:szCs w:val="28"/>
              </w:rPr>
              <w:t xml:space="preserve"> ______________ Л.В. Фокина</w:t>
            </w:r>
          </w:p>
          <w:p w:rsidR="005D75C8" w:rsidRPr="005D75C8" w:rsidRDefault="005D75C8" w:rsidP="005D75C8">
            <w:pPr>
              <w:pStyle w:val="ae"/>
              <w:spacing w:line="360" w:lineRule="exact"/>
              <w:jc w:val="both"/>
              <w:rPr>
                <w:rFonts w:ascii="Times New Roman" w:hAnsi="Times New Roman" w:cs="Times New Roman"/>
                <w:sz w:val="28"/>
                <w:szCs w:val="28"/>
              </w:rPr>
            </w:pPr>
          </w:p>
        </w:tc>
      </w:tr>
    </w:tbl>
    <w:p w:rsidR="005D75C8" w:rsidRPr="007B2666" w:rsidRDefault="005D75C8" w:rsidP="005D75C8">
      <w:pPr>
        <w:rPr>
          <w:szCs w:val="28"/>
        </w:rPr>
      </w:pPr>
    </w:p>
    <w:p w:rsidR="005D75C8" w:rsidRPr="00213CEA" w:rsidRDefault="005D75C8" w:rsidP="005D75C8">
      <w:pPr>
        <w:suppressAutoHyphens/>
        <w:ind w:right="267"/>
        <w:contextualSpacing/>
        <w:jc w:val="center"/>
        <w:rPr>
          <w:b/>
          <w:sz w:val="26"/>
          <w:szCs w:val="26"/>
          <w:lang w:eastAsia="ar-SA"/>
        </w:rPr>
      </w:pPr>
      <w:r w:rsidRPr="00213CEA">
        <w:rPr>
          <w:b/>
          <w:bCs/>
          <w:noProof/>
          <w:sz w:val="26"/>
          <w:szCs w:val="26"/>
        </w:rPr>
        <w:drawing>
          <wp:inline distT="0" distB="0" distL="0" distR="0" wp14:anchorId="4EDAF9A9" wp14:editId="41A89F9C">
            <wp:extent cx="414020" cy="517525"/>
            <wp:effectExtent l="0" t="0" r="508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5D75C8" w:rsidRPr="00213CEA" w:rsidRDefault="005D75C8" w:rsidP="005D75C8">
      <w:pPr>
        <w:suppressAutoHyphens/>
        <w:ind w:right="267"/>
        <w:contextualSpacing/>
        <w:jc w:val="center"/>
        <w:rPr>
          <w:b/>
          <w:sz w:val="26"/>
          <w:szCs w:val="26"/>
          <w:lang w:eastAsia="ar-SA"/>
        </w:rPr>
      </w:pPr>
      <w:r w:rsidRPr="00213CEA">
        <w:rPr>
          <w:b/>
          <w:sz w:val="26"/>
          <w:szCs w:val="26"/>
          <w:lang w:eastAsia="ar-SA"/>
        </w:rPr>
        <w:t>ДУМА ОРЛОВСКОГО МУНИЦИПАЛЬНОГО ОКРУГА</w:t>
      </w:r>
    </w:p>
    <w:p w:rsidR="005D75C8" w:rsidRPr="00213CEA" w:rsidRDefault="005D75C8" w:rsidP="005D75C8">
      <w:pPr>
        <w:suppressAutoHyphens/>
        <w:ind w:right="267"/>
        <w:contextualSpacing/>
        <w:jc w:val="center"/>
        <w:rPr>
          <w:b/>
          <w:sz w:val="26"/>
          <w:szCs w:val="26"/>
          <w:lang w:eastAsia="ar-SA"/>
        </w:rPr>
      </w:pPr>
      <w:r w:rsidRPr="00213CEA">
        <w:rPr>
          <w:b/>
          <w:sz w:val="26"/>
          <w:szCs w:val="26"/>
          <w:lang w:eastAsia="ar-SA"/>
        </w:rPr>
        <w:t>КИРОВСКОЙ ОБЛАСТИ</w:t>
      </w:r>
    </w:p>
    <w:p w:rsidR="005D75C8" w:rsidRPr="00213CEA" w:rsidRDefault="005D75C8" w:rsidP="005D75C8">
      <w:pPr>
        <w:suppressAutoHyphens/>
        <w:contextualSpacing/>
        <w:jc w:val="center"/>
        <w:outlineLvl w:val="1"/>
        <w:rPr>
          <w:b/>
          <w:sz w:val="26"/>
          <w:szCs w:val="26"/>
          <w:lang w:eastAsia="ar-SA"/>
        </w:rPr>
      </w:pPr>
      <w:r w:rsidRPr="00213CEA">
        <w:rPr>
          <w:b/>
          <w:sz w:val="26"/>
          <w:szCs w:val="26"/>
          <w:lang w:eastAsia="ar-SA"/>
        </w:rPr>
        <w:t>ПЕРВОГО СОЗЫВА</w:t>
      </w:r>
    </w:p>
    <w:p w:rsidR="005D75C8" w:rsidRPr="00213CEA" w:rsidRDefault="005D75C8" w:rsidP="005D75C8">
      <w:pPr>
        <w:suppressAutoHyphens/>
        <w:contextualSpacing/>
        <w:jc w:val="center"/>
        <w:rPr>
          <w:b/>
          <w:sz w:val="26"/>
          <w:szCs w:val="26"/>
          <w:lang w:eastAsia="ar-SA"/>
        </w:rPr>
      </w:pPr>
    </w:p>
    <w:p w:rsidR="005D75C8" w:rsidRPr="00213CEA" w:rsidRDefault="005D75C8" w:rsidP="005D75C8">
      <w:pPr>
        <w:suppressAutoHyphens/>
        <w:contextualSpacing/>
        <w:jc w:val="center"/>
        <w:rPr>
          <w:b/>
          <w:sz w:val="26"/>
          <w:szCs w:val="26"/>
          <w:lang w:eastAsia="ar-SA"/>
        </w:rPr>
      </w:pPr>
      <w:r w:rsidRPr="00213CEA">
        <w:rPr>
          <w:b/>
          <w:sz w:val="26"/>
          <w:szCs w:val="26"/>
          <w:lang w:eastAsia="ar-SA"/>
        </w:rPr>
        <w:t>РЕШЕНИЕ</w:t>
      </w:r>
    </w:p>
    <w:p w:rsidR="005D75C8" w:rsidRPr="00213CEA" w:rsidRDefault="005D75C8" w:rsidP="005D75C8">
      <w:pPr>
        <w:suppressAutoHyphens/>
        <w:contextualSpacing/>
        <w:rPr>
          <w:sz w:val="26"/>
          <w:szCs w:val="26"/>
          <w:lang w:eastAsia="ar-SA"/>
        </w:rPr>
      </w:pPr>
    </w:p>
    <w:p w:rsidR="005D75C8" w:rsidRPr="00213CEA" w:rsidRDefault="005D75C8" w:rsidP="005D75C8">
      <w:pPr>
        <w:suppressAutoHyphens/>
        <w:contextualSpacing/>
        <w:rPr>
          <w:sz w:val="26"/>
          <w:szCs w:val="26"/>
          <w:lang w:eastAsia="ar-SA"/>
        </w:rPr>
      </w:pPr>
      <w:r>
        <w:rPr>
          <w:sz w:val="26"/>
          <w:szCs w:val="26"/>
          <w:lang w:eastAsia="ar-SA"/>
        </w:rPr>
        <w:t>22.05.2026</w:t>
      </w:r>
      <w:r>
        <w:rPr>
          <w:sz w:val="26"/>
          <w:szCs w:val="26"/>
          <w:lang w:eastAsia="ar-SA"/>
        </w:rPr>
        <w:tab/>
      </w:r>
      <w:r>
        <w:rPr>
          <w:sz w:val="26"/>
          <w:szCs w:val="26"/>
          <w:lang w:eastAsia="ar-SA"/>
        </w:rPr>
        <w:tab/>
      </w:r>
      <w:r w:rsidRPr="00213CEA">
        <w:rPr>
          <w:sz w:val="26"/>
          <w:szCs w:val="26"/>
          <w:lang w:eastAsia="ar-SA"/>
        </w:rPr>
        <w:t xml:space="preserve"> </w:t>
      </w:r>
      <w:r w:rsidRPr="00213CEA">
        <w:rPr>
          <w:sz w:val="26"/>
          <w:szCs w:val="26"/>
          <w:lang w:eastAsia="ar-SA"/>
        </w:rPr>
        <w:tab/>
      </w:r>
      <w:r w:rsidRPr="00213CEA">
        <w:rPr>
          <w:sz w:val="26"/>
          <w:szCs w:val="26"/>
          <w:lang w:eastAsia="ar-SA"/>
        </w:rPr>
        <w:tab/>
      </w:r>
      <w:r w:rsidRPr="00213CEA">
        <w:rPr>
          <w:sz w:val="26"/>
          <w:szCs w:val="26"/>
          <w:lang w:eastAsia="ar-SA"/>
        </w:rPr>
        <w:tab/>
      </w:r>
      <w:r w:rsidRPr="00213CEA">
        <w:rPr>
          <w:sz w:val="26"/>
          <w:szCs w:val="26"/>
          <w:lang w:eastAsia="ar-SA"/>
        </w:rPr>
        <w:tab/>
      </w:r>
      <w:r w:rsidRPr="00213CEA">
        <w:rPr>
          <w:sz w:val="26"/>
          <w:szCs w:val="26"/>
          <w:lang w:eastAsia="ar-SA"/>
        </w:rPr>
        <w:tab/>
      </w:r>
      <w:r w:rsidRPr="00213CEA">
        <w:rPr>
          <w:sz w:val="26"/>
          <w:szCs w:val="26"/>
          <w:lang w:eastAsia="ar-SA"/>
        </w:rPr>
        <w:tab/>
      </w:r>
      <w:r w:rsidRPr="00213CEA">
        <w:rPr>
          <w:sz w:val="26"/>
          <w:szCs w:val="26"/>
          <w:lang w:eastAsia="ar-SA"/>
        </w:rPr>
        <w:tab/>
      </w:r>
      <w:r w:rsidRPr="00213CEA">
        <w:rPr>
          <w:sz w:val="26"/>
          <w:szCs w:val="26"/>
          <w:lang w:eastAsia="ar-SA"/>
        </w:rPr>
        <w:tab/>
        <w:t xml:space="preserve">№ </w:t>
      </w:r>
      <w:r>
        <w:rPr>
          <w:sz w:val="26"/>
          <w:szCs w:val="26"/>
          <w:lang w:eastAsia="ar-SA"/>
        </w:rPr>
        <w:t>10/122</w:t>
      </w:r>
    </w:p>
    <w:p w:rsidR="005D75C8" w:rsidRPr="00213CEA" w:rsidRDefault="005D75C8" w:rsidP="005D75C8">
      <w:pPr>
        <w:suppressAutoHyphens/>
        <w:contextualSpacing/>
        <w:jc w:val="center"/>
        <w:rPr>
          <w:sz w:val="26"/>
          <w:szCs w:val="26"/>
          <w:lang w:eastAsia="ar-SA"/>
        </w:rPr>
      </w:pPr>
      <w:r w:rsidRPr="00213CEA">
        <w:rPr>
          <w:sz w:val="26"/>
          <w:szCs w:val="26"/>
          <w:lang w:eastAsia="ar-SA"/>
        </w:rPr>
        <w:t xml:space="preserve">   г. Орлов</w:t>
      </w:r>
    </w:p>
    <w:p w:rsidR="005D75C8" w:rsidRPr="00213CEA" w:rsidRDefault="005D75C8" w:rsidP="005D75C8">
      <w:pPr>
        <w:contextualSpacing/>
        <w:jc w:val="center"/>
        <w:rPr>
          <w:rFonts w:eastAsia="Calibri"/>
          <w:sz w:val="26"/>
          <w:szCs w:val="26"/>
        </w:rPr>
      </w:pPr>
    </w:p>
    <w:p w:rsidR="005D75C8" w:rsidRPr="00213CEA" w:rsidRDefault="005D75C8" w:rsidP="005D75C8">
      <w:pPr>
        <w:contextualSpacing/>
        <w:jc w:val="center"/>
        <w:rPr>
          <w:b/>
          <w:bCs/>
          <w:sz w:val="26"/>
          <w:szCs w:val="26"/>
        </w:rPr>
      </w:pPr>
      <w:r w:rsidRPr="00213CEA">
        <w:rPr>
          <w:b/>
          <w:bCs/>
          <w:sz w:val="26"/>
          <w:szCs w:val="26"/>
        </w:rPr>
        <w:t>О внесении изменений в решение Думы Орловского муниципального округа Кировской области от 24.10.2025 № 2/27</w:t>
      </w:r>
    </w:p>
    <w:p w:rsidR="005D75C8" w:rsidRPr="00213CEA" w:rsidRDefault="005D75C8" w:rsidP="005D75C8">
      <w:pPr>
        <w:ind w:firstLine="567"/>
        <w:contextualSpacing/>
        <w:jc w:val="center"/>
        <w:rPr>
          <w:rFonts w:eastAsia="Calibri"/>
          <w:b/>
          <w:sz w:val="26"/>
          <w:szCs w:val="26"/>
        </w:rPr>
      </w:pPr>
    </w:p>
    <w:p w:rsidR="005D75C8" w:rsidRPr="00213CEA" w:rsidRDefault="005D75C8" w:rsidP="005D75C8">
      <w:pPr>
        <w:ind w:firstLine="567"/>
        <w:contextualSpacing/>
        <w:jc w:val="both"/>
        <w:rPr>
          <w:sz w:val="26"/>
          <w:szCs w:val="26"/>
        </w:rPr>
      </w:pPr>
      <w:r w:rsidRPr="00213CEA">
        <w:rPr>
          <w:sz w:val="26"/>
          <w:szCs w:val="26"/>
        </w:rPr>
        <w:t>В соответствии со статьей 20 Жилищного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Дума Орловского муниципального округа РЕШИЛА:</w:t>
      </w:r>
    </w:p>
    <w:p w:rsidR="005D75C8" w:rsidRPr="00213CEA" w:rsidRDefault="005D75C8" w:rsidP="005D75C8">
      <w:pPr>
        <w:pStyle w:val="a9"/>
        <w:numPr>
          <w:ilvl w:val="0"/>
          <w:numId w:val="34"/>
        </w:numPr>
        <w:ind w:left="0" w:firstLine="567"/>
        <w:jc w:val="both"/>
        <w:rPr>
          <w:sz w:val="26"/>
          <w:szCs w:val="26"/>
        </w:rPr>
      </w:pPr>
      <w:r w:rsidRPr="00213CEA">
        <w:rPr>
          <w:sz w:val="26"/>
          <w:szCs w:val="26"/>
        </w:rPr>
        <w:t xml:space="preserve">Внести в положение о муниципальном жилищном контроле на территории муниципального образования Орловский муниципальный округ </w:t>
      </w:r>
      <w:r w:rsidRPr="00213CEA">
        <w:rPr>
          <w:sz w:val="26"/>
          <w:szCs w:val="26"/>
        </w:rPr>
        <w:lastRenderedPageBreak/>
        <w:t>Кировской области (далее – Положение), утвержденное решением Думы Орловского муниципального округа Кировской области от 24.10.2025 № 2/27, следующие изменения:</w:t>
      </w:r>
    </w:p>
    <w:p w:rsidR="005D75C8" w:rsidRPr="00213CEA" w:rsidRDefault="005D75C8" w:rsidP="005D75C8">
      <w:pPr>
        <w:autoSpaceDE w:val="0"/>
        <w:autoSpaceDN w:val="0"/>
        <w:adjustRightInd w:val="0"/>
        <w:ind w:firstLine="567"/>
        <w:jc w:val="both"/>
        <w:rPr>
          <w:sz w:val="26"/>
          <w:szCs w:val="26"/>
        </w:rPr>
      </w:pPr>
      <w:r w:rsidRPr="00213CEA">
        <w:rPr>
          <w:sz w:val="26"/>
          <w:szCs w:val="26"/>
        </w:rPr>
        <w:t xml:space="preserve">1.1.  </w:t>
      </w:r>
      <w:proofErr w:type="gramStart"/>
      <w:r w:rsidRPr="00213CEA">
        <w:rPr>
          <w:sz w:val="26"/>
          <w:szCs w:val="26"/>
        </w:rPr>
        <w:t xml:space="preserve">По тексту Положения слова «(надзорного)», «(надзорных)», «(надзора)», «(надзорные)», «(надзорный)», «(надзорным)», «(надзорными)» в соответствующем числе и падеже исключить. </w:t>
      </w:r>
      <w:proofErr w:type="gramEnd"/>
    </w:p>
    <w:p w:rsidR="005D75C8" w:rsidRPr="00213CEA" w:rsidRDefault="005D75C8" w:rsidP="005D75C8">
      <w:pPr>
        <w:autoSpaceDE w:val="0"/>
        <w:autoSpaceDN w:val="0"/>
        <w:adjustRightInd w:val="0"/>
        <w:ind w:firstLine="567"/>
        <w:jc w:val="both"/>
        <w:rPr>
          <w:sz w:val="26"/>
          <w:szCs w:val="26"/>
        </w:rPr>
      </w:pPr>
      <w:r w:rsidRPr="00213CEA">
        <w:rPr>
          <w:sz w:val="26"/>
          <w:szCs w:val="26"/>
        </w:rPr>
        <w:t>1.2. Абзац десятый пункта 1.2. раздела 1 Положения изложить в следующей редакции:</w:t>
      </w:r>
    </w:p>
    <w:p w:rsidR="005D75C8" w:rsidRPr="00213CEA" w:rsidRDefault="005D75C8" w:rsidP="005D75C8">
      <w:pPr>
        <w:autoSpaceDE w:val="0"/>
        <w:autoSpaceDN w:val="0"/>
        <w:adjustRightInd w:val="0"/>
        <w:ind w:firstLine="567"/>
        <w:jc w:val="both"/>
        <w:rPr>
          <w:sz w:val="26"/>
          <w:szCs w:val="26"/>
        </w:rPr>
      </w:pPr>
      <w:proofErr w:type="gramStart"/>
      <w:r w:rsidRPr="00213CEA">
        <w:rPr>
          <w:sz w:val="26"/>
          <w:szCs w:val="26"/>
        </w:rPr>
        <w:t xml:space="preserve">«- требований к порядку размещения информации в системе </w:t>
      </w:r>
      <w:proofErr w:type="spellStart"/>
      <w:r w:rsidRPr="00213CEA">
        <w:rPr>
          <w:sz w:val="26"/>
          <w:szCs w:val="26"/>
        </w:rPr>
        <w:t>ресурсоснабжающими</w:t>
      </w:r>
      <w:proofErr w:type="spellEnd"/>
      <w:r w:rsidRPr="00213CEA">
        <w:rPr>
          <w:sz w:val="26"/>
          <w:szCs w:val="26"/>
        </w:rPr>
        <w:t xml:space="preserve">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w:t>
      </w:r>
      <w:proofErr w:type="gramEnd"/>
      <w:r w:rsidRPr="00213CEA">
        <w:rPr>
          <w:sz w:val="26"/>
          <w:szCs w:val="26"/>
        </w:rPr>
        <w:t xml:space="preserve"> в системе, а также требований к информационному взаимодействию с собственниками и пользователями помещений в многоквартирных домах и жилых домов</w:t>
      </w:r>
      <w:proofErr w:type="gramStart"/>
      <w:r w:rsidRPr="00213CEA">
        <w:rPr>
          <w:sz w:val="26"/>
          <w:szCs w:val="26"/>
        </w:rPr>
        <w:t>;»</w:t>
      </w:r>
      <w:proofErr w:type="gramEnd"/>
      <w:r w:rsidRPr="00213CEA">
        <w:rPr>
          <w:sz w:val="26"/>
          <w:szCs w:val="26"/>
        </w:rPr>
        <w:t>.</w:t>
      </w:r>
    </w:p>
    <w:p w:rsidR="005D75C8" w:rsidRPr="00213CEA" w:rsidRDefault="005D75C8" w:rsidP="005D75C8">
      <w:pPr>
        <w:autoSpaceDE w:val="0"/>
        <w:autoSpaceDN w:val="0"/>
        <w:adjustRightInd w:val="0"/>
        <w:ind w:firstLine="567"/>
        <w:jc w:val="both"/>
        <w:rPr>
          <w:sz w:val="26"/>
          <w:szCs w:val="26"/>
        </w:rPr>
      </w:pPr>
      <w:r w:rsidRPr="00213CEA">
        <w:rPr>
          <w:sz w:val="26"/>
          <w:szCs w:val="26"/>
        </w:rPr>
        <w:t>1.3. Абзац второй пункта 2.2. раздела 2 Положения изложить в следующей редакции:</w:t>
      </w:r>
    </w:p>
    <w:p w:rsidR="005D75C8" w:rsidRPr="00213CEA" w:rsidRDefault="005D75C8" w:rsidP="005D75C8">
      <w:pPr>
        <w:autoSpaceDE w:val="0"/>
        <w:autoSpaceDN w:val="0"/>
        <w:adjustRightInd w:val="0"/>
        <w:ind w:firstLine="567"/>
        <w:jc w:val="both"/>
        <w:rPr>
          <w:sz w:val="26"/>
          <w:szCs w:val="26"/>
        </w:rPr>
      </w:pPr>
      <w:r w:rsidRPr="00213CEA">
        <w:rPr>
          <w:sz w:val="26"/>
          <w:szCs w:val="26"/>
        </w:rPr>
        <w:t>«Индикаторы риска нарушения обязательных требований разрабатываются и утверждаются в соответствии с пунктом 10 статьи 23 Федерального закона № 248-ФЗ и с учетом требований статьи 61.1 Федерального закона № 248-ФЗ  (приложение № 1).</w:t>
      </w:r>
    </w:p>
    <w:p w:rsidR="005D75C8" w:rsidRPr="00213CEA" w:rsidRDefault="005D75C8" w:rsidP="005D75C8">
      <w:pPr>
        <w:autoSpaceDE w:val="0"/>
        <w:autoSpaceDN w:val="0"/>
        <w:adjustRightInd w:val="0"/>
        <w:ind w:firstLine="567"/>
        <w:jc w:val="both"/>
        <w:rPr>
          <w:sz w:val="26"/>
          <w:szCs w:val="26"/>
        </w:rPr>
      </w:pPr>
      <w:r w:rsidRPr="00213CEA">
        <w:rPr>
          <w:sz w:val="26"/>
          <w:szCs w:val="26"/>
        </w:rPr>
        <w:t>1.4. В пункте 3.4. раздела 3 Положения слова «настоящим Федеральным законом» заменить словами «Федеральным законом № 248-ФЗ».</w:t>
      </w:r>
    </w:p>
    <w:p w:rsidR="005D75C8" w:rsidRPr="00213CEA" w:rsidRDefault="005D75C8" w:rsidP="005D75C8">
      <w:pPr>
        <w:autoSpaceDE w:val="0"/>
        <w:autoSpaceDN w:val="0"/>
        <w:adjustRightInd w:val="0"/>
        <w:ind w:firstLine="567"/>
        <w:jc w:val="both"/>
        <w:rPr>
          <w:sz w:val="26"/>
          <w:szCs w:val="26"/>
        </w:rPr>
      </w:pPr>
      <w:r w:rsidRPr="00213CEA">
        <w:rPr>
          <w:sz w:val="26"/>
          <w:szCs w:val="26"/>
        </w:rPr>
        <w:t>1.5. В абзаце 5 пункта 3.10 раздела 3 Положения после слов «указанного предостережения»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5D75C8" w:rsidRPr="00213CEA" w:rsidRDefault="005D75C8" w:rsidP="005D75C8">
      <w:pPr>
        <w:autoSpaceDE w:val="0"/>
        <w:autoSpaceDN w:val="0"/>
        <w:adjustRightInd w:val="0"/>
        <w:ind w:firstLine="567"/>
        <w:jc w:val="both"/>
        <w:rPr>
          <w:sz w:val="26"/>
          <w:szCs w:val="26"/>
        </w:rPr>
      </w:pPr>
      <w:r w:rsidRPr="00213CEA">
        <w:rPr>
          <w:sz w:val="26"/>
          <w:szCs w:val="26"/>
        </w:rPr>
        <w:t>1.6. В пункте 3.11. раздела 3 Положения слово «значительного» исключить.</w:t>
      </w:r>
    </w:p>
    <w:p w:rsidR="005D75C8" w:rsidRPr="00213CEA" w:rsidRDefault="005D75C8" w:rsidP="005D75C8">
      <w:pPr>
        <w:autoSpaceDE w:val="0"/>
        <w:autoSpaceDN w:val="0"/>
        <w:adjustRightInd w:val="0"/>
        <w:ind w:firstLine="567"/>
        <w:jc w:val="both"/>
        <w:rPr>
          <w:sz w:val="26"/>
          <w:szCs w:val="26"/>
        </w:rPr>
      </w:pPr>
      <w:r w:rsidRPr="00213CEA">
        <w:rPr>
          <w:sz w:val="26"/>
          <w:szCs w:val="26"/>
        </w:rPr>
        <w:t>1.7. Абзац 1 пункта 4.5. раздела 4 изложить в следующей редакции:</w:t>
      </w:r>
    </w:p>
    <w:p w:rsidR="005D75C8" w:rsidRPr="00213CEA" w:rsidRDefault="005D75C8" w:rsidP="005D75C8">
      <w:pPr>
        <w:autoSpaceDE w:val="0"/>
        <w:autoSpaceDN w:val="0"/>
        <w:adjustRightInd w:val="0"/>
        <w:ind w:firstLine="567"/>
        <w:jc w:val="both"/>
        <w:rPr>
          <w:sz w:val="26"/>
          <w:szCs w:val="26"/>
        </w:rPr>
      </w:pPr>
      <w:r w:rsidRPr="00213CEA">
        <w:rPr>
          <w:sz w:val="26"/>
          <w:szCs w:val="26"/>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7, 9 и частью 3 статьи 57 Федерального закона № 248-ФЗ.».</w:t>
      </w:r>
    </w:p>
    <w:p w:rsidR="005D75C8" w:rsidRPr="00213CEA" w:rsidRDefault="005D75C8" w:rsidP="005D75C8">
      <w:pPr>
        <w:autoSpaceDE w:val="0"/>
        <w:autoSpaceDN w:val="0"/>
        <w:adjustRightInd w:val="0"/>
        <w:ind w:firstLine="567"/>
        <w:jc w:val="both"/>
        <w:rPr>
          <w:sz w:val="26"/>
          <w:szCs w:val="26"/>
        </w:rPr>
      </w:pPr>
      <w:r w:rsidRPr="00213CEA">
        <w:rPr>
          <w:sz w:val="26"/>
          <w:szCs w:val="26"/>
        </w:rPr>
        <w:t xml:space="preserve">  1.8. В абзаце первом пункта 4.15 раздела 4 слова «объекта надзора» заменить словами «объекта контроля».</w:t>
      </w:r>
    </w:p>
    <w:p w:rsidR="005D75C8" w:rsidRPr="00213CEA" w:rsidRDefault="005D75C8" w:rsidP="005D75C8">
      <w:pPr>
        <w:autoSpaceDE w:val="0"/>
        <w:autoSpaceDN w:val="0"/>
        <w:adjustRightInd w:val="0"/>
        <w:ind w:firstLine="567"/>
        <w:jc w:val="both"/>
        <w:rPr>
          <w:sz w:val="26"/>
          <w:szCs w:val="26"/>
        </w:rPr>
      </w:pPr>
      <w:r w:rsidRPr="00213CEA">
        <w:rPr>
          <w:sz w:val="26"/>
          <w:szCs w:val="26"/>
        </w:rPr>
        <w:t>1.9. Абзац седьмой пункта 4.16. раздела 4 изложить в следующей редакции:</w:t>
      </w:r>
    </w:p>
    <w:p w:rsidR="005D75C8" w:rsidRPr="00213CEA" w:rsidRDefault="005D75C8" w:rsidP="005D75C8">
      <w:pPr>
        <w:autoSpaceDE w:val="0"/>
        <w:autoSpaceDN w:val="0"/>
        <w:adjustRightInd w:val="0"/>
        <w:ind w:firstLine="567"/>
        <w:jc w:val="both"/>
        <w:rPr>
          <w:sz w:val="26"/>
          <w:szCs w:val="26"/>
        </w:rPr>
      </w:pPr>
      <w:r w:rsidRPr="00213CEA">
        <w:rPr>
          <w:sz w:val="26"/>
          <w:szCs w:val="26"/>
        </w:rPr>
        <w:t xml:space="preserve">«Срок проведения документарной проверки не может превышать десять рабочих дней. </w:t>
      </w:r>
      <w:proofErr w:type="gramStart"/>
      <w:r w:rsidRPr="00213CEA">
        <w:rPr>
          <w:sz w:val="26"/>
          <w:szCs w:val="26"/>
        </w:rPr>
        <w:t xml:space="preserve">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w:t>
      </w:r>
      <w:r w:rsidRPr="00213CEA">
        <w:rPr>
          <w:sz w:val="26"/>
          <w:szCs w:val="26"/>
        </w:rPr>
        <w:lastRenderedPageBreak/>
        <w:t>сведений, содержащихся в</w:t>
      </w:r>
      <w:proofErr w:type="gramEnd"/>
      <w:r w:rsidRPr="00213CEA">
        <w:rPr>
          <w:sz w:val="26"/>
          <w:szCs w:val="26"/>
        </w:rP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5D75C8" w:rsidRPr="00213CEA" w:rsidRDefault="005D75C8" w:rsidP="005D75C8">
      <w:pPr>
        <w:autoSpaceDE w:val="0"/>
        <w:autoSpaceDN w:val="0"/>
        <w:adjustRightInd w:val="0"/>
        <w:ind w:firstLine="567"/>
        <w:jc w:val="both"/>
        <w:rPr>
          <w:sz w:val="26"/>
          <w:szCs w:val="26"/>
        </w:rPr>
      </w:pPr>
      <w:r w:rsidRPr="00213CEA">
        <w:rPr>
          <w:sz w:val="26"/>
          <w:szCs w:val="26"/>
        </w:rPr>
        <w:t>1.10. Абзац второй пункта 5.1. раздела 5 дополнить предложением следующего содержания: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roofErr w:type="gramStart"/>
      <w:r w:rsidRPr="00213CEA">
        <w:rPr>
          <w:sz w:val="26"/>
          <w:szCs w:val="26"/>
        </w:rPr>
        <w:t>.».</w:t>
      </w:r>
      <w:proofErr w:type="gramEnd"/>
    </w:p>
    <w:p w:rsidR="005D75C8" w:rsidRPr="00213CEA" w:rsidRDefault="005D75C8" w:rsidP="005D75C8">
      <w:pPr>
        <w:autoSpaceDE w:val="0"/>
        <w:autoSpaceDN w:val="0"/>
        <w:adjustRightInd w:val="0"/>
        <w:ind w:firstLine="567"/>
        <w:jc w:val="both"/>
        <w:rPr>
          <w:sz w:val="26"/>
          <w:szCs w:val="26"/>
        </w:rPr>
      </w:pPr>
      <w:r w:rsidRPr="00213CEA">
        <w:rPr>
          <w:sz w:val="26"/>
          <w:szCs w:val="26"/>
        </w:rPr>
        <w:t xml:space="preserve">1.11. Абзац первый пункта 5.4. раздела 5 изложить в следующей редакции: </w:t>
      </w:r>
    </w:p>
    <w:p w:rsidR="005D75C8" w:rsidRPr="00213CEA" w:rsidRDefault="005D75C8" w:rsidP="005D75C8">
      <w:pPr>
        <w:autoSpaceDE w:val="0"/>
        <w:autoSpaceDN w:val="0"/>
        <w:adjustRightInd w:val="0"/>
        <w:ind w:firstLine="567"/>
        <w:jc w:val="both"/>
        <w:rPr>
          <w:sz w:val="26"/>
          <w:szCs w:val="26"/>
        </w:rPr>
      </w:pPr>
      <w:r w:rsidRPr="00213CEA">
        <w:rPr>
          <w:sz w:val="26"/>
          <w:szCs w:val="26"/>
        </w:rPr>
        <w:t>«5.4.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roofErr w:type="gramStart"/>
      <w:r w:rsidRPr="00213CEA">
        <w:rPr>
          <w:sz w:val="26"/>
          <w:szCs w:val="26"/>
        </w:rPr>
        <w:t>.».</w:t>
      </w:r>
      <w:proofErr w:type="gramEnd"/>
    </w:p>
    <w:p w:rsidR="005D75C8" w:rsidRPr="00213CEA" w:rsidRDefault="005D75C8" w:rsidP="005D75C8">
      <w:pPr>
        <w:autoSpaceDE w:val="0"/>
        <w:autoSpaceDN w:val="0"/>
        <w:adjustRightInd w:val="0"/>
        <w:ind w:firstLine="708"/>
        <w:contextualSpacing/>
        <w:jc w:val="both"/>
        <w:rPr>
          <w:sz w:val="26"/>
          <w:szCs w:val="26"/>
        </w:rPr>
      </w:pPr>
      <w:r w:rsidRPr="00213CEA">
        <w:rPr>
          <w:sz w:val="26"/>
          <w:szCs w:val="26"/>
        </w:rPr>
        <w:t>2.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5D75C8" w:rsidRPr="00213CEA" w:rsidRDefault="005D75C8" w:rsidP="005D75C8">
      <w:pPr>
        <w:autoSpaceDE w:val="0"/>
        <w:autoSpaceDN w:val="0"/>
        <w:adjustRightInd w:val="0"/>
        <w:ind w:firstLine="708"/>
        <w:contextualSpacing/>
        <w:jc w:val="both"/>
        <w:rPr>
          <w:sz w:val="26"/>
          <w:szCs w:val="26"/>
        </w:rPr>
      </w:pPr>
      <w:r w:rsidRPr="00213CEA">
        <w:rPr>
          <w:sz w:val="26"/>
          <w:szCs w:val="26"/>
        </w:rPr>
        <w:t>3. Решение вступает в силу после опубликования.</w:t>
      </w:r>
    </w:p>
    <w:p w:rsidR="005D75C8" w:rsidRPr="00213CEA" w:rsidRDefault="005D75C8" w:rsidP="005D75C8">
      <w:pPr>
        <w:pStyle w:val="a9"/>
        <w:autoSpaceDE w:val="0"/>
        <w:autoSpaceDN w:val="0"/>
        <w:adjustRightInd w:val="0"/>
        <w:ind w:left="1287"/>
        <w:jc w:val="both"/>
        <w:rPr>
          <w:sz w:val="26"/>
          <w:szCs w:val="26"/>
        </w:rPr>
      </w:pPr>
    </w:p>
    <w:p w:rsidR="005D75C8" w:rsidRPr="005D75C8" w:rsidRDefault="005D75C8" w:rsidP="005D75C8">
      <w:pPr>
        <w:autoSpaceDE w:val="0"/>
        <w:autoSpaceDN w:val="0"/>
        <w:adjustRightInd w:val="0"/>
        <w:contextualSpacing/>
        <w:jc w:val="both"/>
        <w:rPr>
          <w:sz w:val="12"/>
          <w:szCs w:val="26"/>
        </w:rPr>
      </w:pPr>
    </w:p>
    <w:tbl>
      <w:tblPr>
        <w:tblpPr w:leftFromText="180" w:rightFromText="180" w:vertAnchor="text" w:horzAnchor="margin" w:tblpY="122"/>
        <w:tblW w:w="0" w:type="auto"/>
        <w:tblLook w:val="04A0" w:firstRow="1" w:lastRow="0" w:firstColumn="1" w:lastColumn="0" w:noHBand="0" w:noVBand="1"/>
      </w:tblPr>
      <w:tblGrid>
        <w:gridCol w:w="4785"/>
        <w:gridCol w:w="4785"/>
      </w:tblGrid>
      <w:tr w:rsidR="005D75C8" w:rsidRPr="005D75C8" w:rsidTr="005D75C8">
        <w:tc>
          <w:tcPr>
            <w:tcW w:w="4927" w:type="dxa"/>
          </w:tcPr>
          <w:p w:rsidR="005D75C8" w:rsidRPr="005D75C8" w:rsidRDefault="005D75C8" w:rsidP="005D75C8">
            <w:pPr>
              <w:pStyle w:val="ae"/>
              <w:rPr>
                <w:rFonts w:ascii="Times New Roman" w:hAnsi="Times New Roman" w:cs="Times New Roman"/>
                <w:sz w:val="28"/>
                <w:szCs w:val="26"/>
              </w:rPr>
            </w:pPr>
            <w:r w:rsidRPr="005D75C8">
              <w:rPr>
                <w:rFonts w:ascii="Times New Roman" w:hAnsi="Times New Roman" w:cs="Times New Roman"/>
                <w:sz w:val="28"/>
                <w:szCs w:val="26"/>
              </w:rPr>
              <w:t>Председатель</w:t>
            </w:r>
          </w:p>
          <w:p w:rsidR="005D75C8" w:rsidRPr="005D75C8" w:rsidRDefault="005D75C8" w:rsidP="005D75C8">
            <w:pPr>
              <w:pStyle w:val="ae"/>
              <w:rPr>
                <w:rFonts w:ascii="Times New Roman" w:hAnsi="Times New Roman" w:cs="Times New Roman"/>
                <w:sz w:val="28"/>
                <w:szCs w:val="26"/>
              </w:rPr>
            </w:pPr>
            <w:r w:rsidRPr="005D75C8">
              <w:rPr>
                <w:rFonts w:ascii="Times New Roman" w:hAnsi="Times New Roman" w:cs="Times New Roman"/>
                <w:sz w:val="28"/>
                <w:szCs w:val="26"/>
              </w:rPr>
              <w:t xml:space="preserve">Думы Орловского </w:t>
            </w:r>
          </w:p>
          <w:p w:rsidR="005D75C8" w:rsidRPr="005D75C8" w:rsidRDefault="005D75C8" w:rsidP="005D75C8">
            <w:pPr>
              <w:pStyle w:val="ae"/>
              <w:rPr>
                <w:rFonts w:ascii="Times New Roman" w:hAnsi="Times New Roman" w:cs="Times New Roman"/>
                <w:sz w:val="28"/>
                <w:szCs w:val="26"/>
              </w:rPr>
            </w:pPr>
            <w:r w:rsidRPr="005D75C8">
              <w:rPr>
                <w:rFonts w:ascii="Times New Roman" w:hAnsi="Times New Roman" w:cs="Times New Roman"/>
                <w:sz w:val="28"/>
                <w:szCs w:val="26"/>
              </w:rPr>
              <w:t>муниципального округа</w:t>
            </w:r>
          </w:p>
          <w:p w:rsidR="005D75C8" w:rsidRPr="005D75C8" w:rsidRDefault="005D75C8" w:rsidP="005D75C8">
            <w:pPr>
              <w:pStyle w:val="ae"/>
              <w:jc w:val="both"/>
              <w:rPr>
                <w:rFonts w:ascii="Times New Roman" w:hAnsi="Times New Roman" w:cs="Times New Roman"/>
                <w:sz w:val="28"/>
                <w:szCs w:val="26"/>
              </w:rPr>
            </w:pPr>
            <w:r w:rsidRPr="005D75C8">
              <w:rPr>
                <w:rFonts w:ascii="Times New Roman" w:hAnsi="Times New Roman" w:cs="Times New Roman"/>
                <w:sz w:val="28"/>
                <w:szCs w:val="26"/>
              </w:rPr>
              <w:t>_______________ Т.В. Хохлова</w:t>
            </w:r>
          </w:p>
          <w:p w:rsidR="005D75C8" w:rsidRPr="005D75C8" w:rsidRDefault="005D75C8" w:rsidP="005D75C8">
            <w:pPr>
              <w:pStyle w:val="aff"/>
              <w:spacing w:before="0" w:after="0"/>
              <w:contextualSpacing/>
              <w:jc w:val="left"/>
              <w:rPr>
                <w:rFonts w:ascii="Times New Roman" w:hAnsi="Times New Roman" w:cs="Times New Roman"/>
                <w:i w:val="0"/>
                <w:sz w:val="12"/>
                <w:szCs w:val="26"/>
              </w:rPr>
            </w:pPr>
          </w:p>
        </w:tc>
        <w:tc>
          <w:tcPr>
            <w:tcW w:w="4928" w:type="dxa"/>
          </w:tcPr>
          <w:p w:rsidR="005D75C8" w:rsidRPr="005D75C8" w:rsidRDefault="005D75C8" w:rsidP="005D75C8">
            <w:pPr>
              <w:pStyle w:val="ae"/>
              <w:jc w:val="both"/>
              <w:rPr>
                <w:rFonts w:ascii="Times New Roman" w:hAnsi="Times New Roman" w:cs="Times New Roman"/>
                <w:sz w:val="28"/>
                <w:szCs w:val="26"/>
              </w:rPr>
            </w:pPr>
            <w:r w:rsidRPr="005D75C8">
              <w:rPr>
                <w:rFonts w:ascii="Times New Roman" w:hAnsi="Times New Roman" w:cs="Times New Roman"/>
                <w:sz w:val="28"/>
                <w:szCs w:val="26"/>
              </w:rPr>
              <w:t xml:space="preserve">Глава </w:t>
            </w:r>
          </w:p>
          <w:p w:rsidR="005D75C8" w:rsidRPr="005D75C8" w:rsidRDefault="005D75C8" w:rsidP="005D75C8">
            <w:pPr>
              <w:pStyle w:val="ae"/>
              <w:jc w:val="both"/>
              <w:rPr>
                <w:rFonts w:ascii="Times New Roman" w:hAnsi="Times New Roman" w:cs="Times New Roman"/>
                <w:sz w:val="28"/>
                <w:szCs w:val="26"/>
              </w:rPr>
            </w:pPr>
            <w:r w:rsidRPr="005D75C8">
              <w:rPr>
                <w:rFonts w:ascii="Times New Roman" w:hAnsi="Times New Roman" w:cs="Times New Roman"/>
                <w:sz w:val="28"/>
                <w:szCs w:val="26"/>
              </w:rPr>
              <w:t xml:space="preserve">Орловского муниципального округа </w:t>
            </w:r>
          </w:p>
          <w:p w:rsidR="005D75C8" w:rsidRPr="005D75C8" w:rsidRDefault="005D75C8" w:rsidP="005D75C8">
            <w:pPr>
              <w:pStyle w:val="ae"/>
              <w:jc w:val="both"/>
              <w:rPr>
                <w:rFonts w:ascii="Times New Roman" w:hAnsi="Times New Roman" w:cs="Times New Roman"/>
                <w:sz w:val="28"/>
                <w:szCs w:val="26"/>
              </w:rPr>
            </w:pPr>
          </w:p>
          <w:p w:rsidR="005D75C8" w:rsidRPr="005D75C8" w:rsidRDefault="005D75C8" w:rsidP="005D75C8">
            <w:pPr>
              <w:pStyle w:val="ae"/>
              <w:jc w:val="both"/>
              <w:rPr>
                <w:rFonts w:ascii="Times New Roman" w:hAnsi="Times New Roman" w:cs="Times New Roman"/>
                <w:sz w:val="28"/>
                <w:szCs w:val="26"/>
              </w:rPr>
            </w:pPr>
            <w:r w:rsidRPr="005D75C8">
              <w:rPr>
                <w:rFonts w:ascii="Times New Roman" w:hAnsi="Times New Roman" w:cs="Times New Roman"/>
                <w:sz w:val="28"/>
                <w:szCs w:val="26"/>
              </w:rPr>
              <w:t xml:space="preserve"> _______________ Л.В. Фокина</w:t>
            </w:r>
          </w:p>
          <w:p w:rsidR="005D75C8" w:rsidRPr="005D75C8" w:rsidRDefault="005D75C8" w:rsidP="005D75C8">
            <w:pPr>
              <w:pStyle w:val="ae"/>
              <w:jc w:val="both"/>
              <w:rPr>
                <w:rFonts w:ascii="Times New Roman" w:hAnsi="Times New Roman" w:cs="Times New Roman"/>
                <w:sz w:val="28"/>
                <w:szCs w:val="26"/>
              </w:rPr>
            </w:pPr>
          </w:p>
        </w:tc>
      </w:tr>
    </w:tbl>
    <w:p w:rsidR="005D75C8" w:rsidRPr="00384571" w:rsidRDefault="005D75C8" w:rsidP="005D75C8">
      <w:pPr>
        <w:pStyle w:val="ConsPlusNormal"/>
        <w:ind w:firstLine="567"/>
        <w:contextualSpacing/>
        <w:jc w:val="right"/>
        <w:outlineLvl w:val="0"/>
      </w:pPr>
    </w:p>
    <w:p w:rsidR="005D75C8" w:rsidRPr="00CA00F1" w:rsidRDefault="005D75C8" w:rsidP="003179A5">
      <w:pPr>
        <w:spacing w:after="160" w:line="259" w:lineRule="auto"/>
      </w:pPr>
    </w:p>
    <w:p w:rsidR="003179A5" w:rsidRPr="00CA00F1" w:rsidRDefault="003179A5" w:rsidP="003179A5">
      <w:pPr>
        <w:widowControl w:val="0"/>
        <w:suppressAutoHyphens/>
        <w:autoSpaceDE w:val="0"/>
        <w:autoSpaceDN w:val="0"/>
        <w:adjustRightInd w:val="0"/>
        <w:jc w:val="both"/>
        <w:rPr>
          <w:rFonts w:eastAsia="Lucida Sans Unicode"/>
          <w:kern w:val="1"/>
        </w:rPr>
      </w:pPr>
    </w:p>
    <w:p w:rsidR="003179A5" w:rsidRPr="00CA00F1" w:rsidRDefault="003179A5" w:rsidP="003179A5">
      <w:pPr>
        <w:widowControl w:val="0"/>
        <w:suppressAutoHyphens/>
        <w:autoSpaceDE w:val="0"/>
        <w:autoSpaceDN w:val="0"/>
        <w:adjustRightInd w:val="0"/>
        <w:jc w:val="both"/>
        <w:rPr>
          <w:rFonts w:eastAsia="Lucida Sans Unicode"/>
          <w:kern w:val="1"/>
        </w:rPr>
      </w:pPr>
    </w:p>
    <w:p w:rsidR="003179A5" w:rsidRPr="00CA00F1" w:rsidRDefault="003179A5" w:rsidP="003179A5">
      <w:pPr>
        <w:widowControl w:val="0"/>
        <w:suppressAutoHyphens/>
        <w:autoSpaceDE w:val="0"/>
        <w:autoSpaceDN w:val="0"/>
        <w:adjustRightInd w:val="0"/>
        <w:jc w:val="both"/>
        <w:rPr>
          <w:rFonts w:eastAsia="Lucida Sans Unicode"/>
          <w:kern w:val="1"/>
        </w:rPr>
      </w:pPr>
    </w:p>
    <w:p w:rsidR="003179A5" w:rsidRPr="00CA00F1" w:rsidRDefault="003179A5" w:rsidP="003179A5">
      <w:pPr>
        <w:suppressAutoHyphens/>
        <w:autoSpaceDE w:val="0"/>
        <w:jc w:val="center"/>
        <w:outlineLvl w:val="0"/>
        <w:rPr>
          <w:rFonts w:eastAsia="Arial"/>
          <w:b/>
          <w:bCs/>
          <w:kern w:val="1"/>
          <w:szCs w:val="28"/>
        </w:rPr>
      </w:pPr>
    </w:p>
    <w:p w:rsidR="003179A5" w:rsidRPr="00CA00F1" w:rsidRDefault="003179A5" w:rsidP="003179A5">
      <w:pPr>
        <w:suppressAutoHyphens/>
        <w:autoSpaceDE w:val="0"/>
        <w:jc w:val="center"/>
        <w:outlineLvl w:val="0"/>
        <w:rPr>
          <w:rFonts w:eastAsia="Arial"/>
          <w:b/>
          <w:bCs/>
          <w:kern w:val="1"/>
          <w:szCs w:val="28"/>
        </w:rPr>
      </w:pPr>
    </w:p>
    <w:p w:rsidR="003179A5" w:rsidRPr="00CA00F1" w:rsidRDefault="003179A5" w:rsidP="003179A5">
      <w:pPr>
        <w:suppressAutoHyphens/>
        <w:autoSpaceDE w:val="0"/>
        <w:jc w:val="center"/>
        <w:outlineLvl w:val="0"/>
        <w:rPr>
          <w:rFonts w:eastAsia="Arial"/>
          <w:b/>
          <w:bCs/>
          <w:kern w:val="1"/>
          <w:szCs w:val="28"/>
        </w:rPr>
      </w:pPr>
    </w:p>
    <w:p w:rsidR="003179A5" w:rsidRPr="00CA00F1" w:rsidRDefault="003179A5" w:rsidP="003179A5">
      <w:pPr>
        <w:suppressAutoHyphens/>
        <w:autoSpaceDE w:val="0"/>
        <w:jc w:val="center"/>
        <w:outlineLvl w:val="0"/>
        <w:rPr>
          <w:rFonts w:eastAsia="Arial"/>
          <w:b/>
          <w:bCs/>
          <w:kern w:val="1"/>
          <w:szCs w:val="28"/>
        </w:rPr>
      </w:pPr>
    </w:p>
    <w:p w:rsidR="003179A5" w:rsidRDefault="003179A5" w:rsidP="003179A5">
      <w:pPr>
        <w:pStyle w:val="310"/>
        <w:jc w:val="center"/>
        <w:rPr>
          <w:sz w:val="18"/>
          <w:szCs w:val="18"/>
        </w:rPr>
      </w:pPr>
      <w:r>
        <w:rPr>
          <w:sz w:val="18"/>
          <w:szCs w:val="18"/>
        </w:rPr>
        <w:t>ИНФОРМАЦИОННЫЙ</w:t>
      </w:r>
    </w:p>
    <w:p w:rsidR="003179A5" w:rsidRDefault="003179A5" w:rsidP="003179A5">
      <w:pPr>
        <w:pStyle w:val="310"/>
        <w:jc w:val="center"/>
        <w:rPr>
          <w:sz w:val="18"/>
          <w:szCs w:val="18"/>
        </w:rPr>
      </w:pPr>
      <w:r>
        <w:rPr>
          <w:sz w:val="18"/>
          <w:szCs w:val="18"/>
        </w:rPr>
        <w:t>БЮЛЛЕТЕНЬ</w:t>
      </w:r>
    </w:p>
    <w:p w:rsidR="003179A5" w:rsidRDefault="003179A5" w:rsidP="003179A5">
      <w:pPr>
        <w:pStyle w:val="310"/>
        <w:jc w:val="center"/>
        <w:rPr>
          <w:sz w:val="18"/>
          <w:szCs w:val="18"/>
        </w:rPr>
      </w:pPr>
      <w:r>
        <w:rPr>
          <w:sz w:val="18"/>
          <w:szCs w:val="18"/>
        </w:rPr>
        <w:t>ОРГАНОВ МЕСТНОГО САМОУПРАВЛЕНИЯ</w:t>
      </w:r>
    </w:p>
    <w:p w:rsidR="003179A5" w:rsidRDefault="003179A5" w:rsidP="003179A5">
      <w:pPr>
        <w:pStyle w:val="310"/>
        <w:jc w:val="center"/>
        <w:rPr>
          <w:sz w:val="18"/>
          <w:szCs w:val="18"/>
        </w:rPr>
      </w:pPr>
      <w:r>
        <w:rPr>
          <w:sz w:val="18"/>
          <w:szCs w:val="18"/>
        </w:rPr>
        <w:t>МУНИЦИПАЛЬНОГО ОБРАЗОВАНИЯ</w:t>
      </w:r>
    </w:p>
    <w:p w:rsidR="003179A5" w:rsidRDefault="003179A5" w:rsidP="003179A5">
      <w:pPr>
        <w:pStyle w:val="310"/>
        <w:jc w:val="center"/>
        <w:rPr>
          <w:sz w:val="18"/>
          <w:szCs w:val="18"/>
        </w:rPr>
      </w:pPr>
      <w:r>
        <w:rPr>
          <w:sz w:val="18"/>
          <w:szCs w:val="18"/>
        </w:rPr>
        <w:t>ОРЛОВСКИЙ МУНИЦИПАЛЬНЫЙ ОКРУГ</w:t>
      </w:r>
    </w:p>
    <w:p w:rsidR="003179A5" w:rsidRDefault="003179A5" w:rsidP="003179A5">
      <w:pPr>
        <w:pStyle w:val="310"/>
        <w:jc w:val="center"/>
        <w:rPr>
          <w:sz w:val="18"/>
          <w:szCs w:val="18"/>
        </w:rPr>
      </w:pPr>
      <w:r>
        <w:rPr>
          <w:sz w:val="18"/>
          <w:szCs w:val="18"/>
        </w:rPr>
        <w:t>КИРОВСКОЙ  ОБЛАСТИ</w:t>
      </w:r>
    </w:p>
    <w:p w:rsidR="003179A5" w:rsidRDefault="003179A5" w:rsidP="003179A5">
      <w:pPr>
        <w:pStyle w:val="310"/>
        <w:jc w:val="center"/>
        <w:rPr>
          <w:sz w:val="18"/>
          <w:szCs w:val="18"/>
        </w:rPr>
      </w:pPr>
    </w:p>
    <w:p w:rsidR="003179A5" w:rsidRDefault="003179A5" w:rsidP="003179A5">
      <w:pPr>
        <w:pStyle w:val="310"/>
        <w:jc w:val="center"/>
        <w:rPr>
          <w:sz w:val="18"/>
          <w:szCs w:val="18"/>
        </w:rPr>
      </w:pPr>
      <w:r>
        <w:rPr>
          <w:sz w:val="18"/>
          <w:szCs w:val="18"/>
        </w:rPr>
        <w:t>(ОФИЦИАЛЬНОЕ    ИЗДАНИЕ)</w:t>
      </w:r>
    </w:p>
    <w:p w:rsidR="003179A5" w:rsidRDefault="003179A5" w:rsidP="003179A5">
      <w:pPr>
        <w:pStyle w:val="310"/>
        <w:jc w:val="center"/>
        <w:rPr>
          <w:sz w:val="18"/>
          <w:szCs w:val="18"/>
        </w:rPr>
      </w:pPr>
    </w:p>
    <w:p w:rsidR="003179A5" w:rsidRDefault="003179A5" w:rsidP="003179A5">
      <w:pPr>
        <w:pStyle w:val="310"/>
        <w:jc w:val="center"/>
        <w:rPr>
          <w:sz w:val="18"/>
          <w:szCs w:val="18"/>
        </w:rPr>
      </w:pPr>
    </w:p>
    <w:p w:rsidR="003179A5" w:rsidRDefault="003179A5" w:rsidP="003179A5">
      <w:pPr>
        <w:pStyle w:val="310"/>
        <w:jc w:val="center"/>
        <w:rPr>
          <w:sz w:val="18"/>
          <w:szCs w:val="18"/>
        </w:rPr>
      </w:pPr>
    </w:p>
    <w:p w:rsidR="003179A5" w:rsidRDefault="003179A5" w:rsidP="003179A5">
      <w:pPr>
        <w:pStyle w:val="310"/>
        <w:jc w:val="center"/>
        <w:rPr>
          <w:sz w:val="18"/>
          <w:szCs w:val="18"/>
        </w:rPr>
      </w:pPr>
      <w:r>
        <w:rPr>
          <w:sz w:val="18"/>
          <w:szCs w:val="18"/>
        </w:rPr>
        <w:t xml:space="preserve">Отпечатано в администрации Орловского </w:t>
      </w:r>
      <w:r>
        <w:rPr>
          <w:sz w:val="20"/>
          <w:szCs w:val="28"/>
          <w:lang w:eastAsia="en-US"/>
        </w:rPr>
        <w:t xml:space="preserve">муниципального округа </w:t>
      </w:r>
      <w:r>
        <w:rPr>
          <w:sz w:val="18"/>
          <w:szCs w:val="18"/>
        </w:rPr>
        <w:t>22.05.2026,</w:t>
      </w:r>
    </w:p>
    <w:p w:rsidR="003179A5" w:rsidRDefault="003179A5" w:rsidP="003179A5">
      <w:pPr>
        <w:pStyle w:val="310"/>
        <w:jc w:val="center"/>
        <w:rPr>
          <w:sz w:val="18"/>
          <w:szCs w:val="18"/>
        </w:rPr>
      </w:pPr>
      <w:r>
        <w:rPr>
          <w:sz w:val="18"/>
          <w:szCs w:val="18"/>
        </w:rPr>
        <w:t>612270, г. Орлов Кировской области, ул. Ст. Халтурина, 18</w:t>
      </w:r>
    </w:p>
    <w:p w:rsidR="003179A5" w:rsidRDefault="003179A5" w:rsidP="003179A5">
      <w:pPr>
        <w:pStyle w:val="310"/>
        <w:jc w:val="center"/>
        <w:rPr>
          <w:sz w:val="18"/>
          <w:szCs w:val="18"/>
        </w:rPr>
      </w:pPr>
      <w:r>
        <w:rPr>
          <w:sz w:val="18"/>
          <w:szCs w:val="18"/>
        </w:rPr>
        <w:t>тираж  5  экземпляров</w:t>
      </w:r>
    </w:p>
    <w:p w:rsidR="003179A5" w:rsidRDefault="003179A5" w:rsidP="003179A5">
      <w:pPr>
        <w:pStyle w:val="ConsPlusNormal"/>
        <w:ind w:firstLine="540"/>
      </w:pPr>
    </w:p>
    <w:p w:rsidR="003179A5" w:rsidRPr="00CA00F1" w:rsidRDefault="003179A5" w:rsidP="003179A5">
      <w:pPr>
        <w:suppressAutoHyphens/>
        <w:autoSpaceDE w:val="0"/>
        <w:jc w:val="center"/>
        <w:outlineLvl w:val="0"/>
        <w:rPr>
          <w:rFonts w:eastAsia="Arial"/>
          <w:b/>
          <w:bCs/>
          <w:kern w:val="1"/>
          <w:szCs w:val="28"/>
        </w:rPr>
      </w:pPr>
    </w:p>
    <w:p w:rsidR="003179A5" w:rsidRPr="00CA00F1" w:rsidRDefault="003179A5" w:rsidP="003179A5">
      <w:pPr>
        <w:suppressAutoHyphens/>
        <w:autoSpaceDE w:val="0"/>
        <w:jc w:val="center"/>
        <w:outlineLvl w:val="0"/>
        <w:rPr>
          <w:rFonts w:eastAsia="Arial"/>
          <w:b/>
          <w:bCs/>
          <w:kern w:val="1"/>
          <w:szCs w:val="28"/>
        </w:rPr>
      </w:pPr>
    </w:p>
    <w:p w:rsidR="003179A5" w:rsidRPr="00CA00F1" w:rsidRDefault="003179A5" w:rsidP="003179A5">
      <w:pPr>
        <w:suppressAutoHyphens/>
        <w:autoSpaceDE w:val="0"/>
        <w:jc w:val="center"/>
        <w:outlineLvl w:val="0"/>
        <w:rPr>
          <w:rFonts w:eastAsia="Arial"/>
          <w:b/>
          <w:bCs/>
          <w:kern w:val="1"/>
          <w:szCs w:val="28"/>
        </w:rPr>
      </w:pPr>
    </w:p>
    <w:p w:rsidR="003179A5" w:rsidRPr="00CA00F1" w:rsidRDefault="003179A5" w:rsidP="003179A5">
      <w:pPr>
        <w:suppressAutoHyphens/>
        <w:autoSpaceDE w:val="0"/>
        <w:jc w:val="center"/>
        <w:outlineLvl w:val="0"/>
        <w:rPr>
          <w:rFonts w:eastAsia="Arial"/>
          <w:b/>
          <w:bCs/>
          <w:kern w:val="1"/>
          <w:szCs w:val="28"/>
        </w:rPr>
      </w:pPr>
    </w:p>
    <w:p w:rsidR="003179A5" w:rsidRPr="00CA00F1" w:rsidRDefault="003179A5" w:rsidP="003179A5">
      <w:pPr>
        <w:suppressAutoHyphens/>
        <w:autoSpaceDE w:val="0"/>
        <w:jc w:val="center"/>
        <w:outlineLvl w:val="0"/>
        <w:rPr>
          <w:rFonts w:eastAsia="Arial"/>
          <w:b/>
          <w:bCs/>
          <w:kern w:val="1"/>
          <w:szCs w:val="28"/>
        </w:rPr>
      </w:pPr>
    </w:p>
    <w:p w:rsidR="003179A5" w:rsidRPr="00CA00F1" w:rsidRDefault="003179A5" w:rsidP="003179A5">
      <w:pPr>
        <w:jc w:val="both"/>
        <w:rPr>
          <w:szCs w:val="28"/>
          <w:lang w:eastAsia="en-US"/>
        </w:rPr>
      </w:pPr>
    </w:p>
    <w:p w:rsidR="003179A5" w:rsidRPr="00CA00F1" w:rsidRDefault="003179A5" w:rsidP="003179A5">
      <w:pPr>
        <w:jc w:val="both"/>
        <w:rPr>
          <w:szCs w:val="28"/>
          <w:lang w:eastAsia="en-US"/>
        </w:rPr>
      </w:pPr>
    </w:p>
    <w:p w:rsidR="003179A5" w:rsidRPr="00CA00F1" w:rsidRDefault="003179A5" w:rsidP="003179A5">
      <w:pPr>
        <w:jc w:val="both"/>
        <w:rPr>
          <w:szCs w:val="28"/>
          <w:lang w:eastAsia="en-US"/>
        </w:rPr>
      </w:pPr>
    </w:p>
    <w:p w:rsidR="003179A5" w:rsidRPr="00CA00F1" w:rsidRDefault="003179A5" w:rsidP="003179A5">
      <w:pPr>
        <w:jc w:val="both"/>
        <w:rPr>
          <w:szCs w:val="28"/>
        </w:rPr>
      </w:pPr>
    </w:p>
    <w:p w:rsidR="003179A5" w:rsidRPr="00CA00F1" w:rsidRDefault="003179A5" w:rsidP="003179A5">
      <w:pPr>
        <w:rPr>
          <w:b/>
          <w:sz w:val="20"/>
        </w:rPr>
      </w:pPr>
    </w:p>
    <w:p w:rsidR="003179A5" w:rsidRPr="00CA00F1" w:rsidRDefault="003179A5" w:rsidP="003179A5">
      <w:pPr>
        <w:rPr>
          <w:b/>
          <w:sz w:val="20"/>
        </w:rPr>
      </w:pPr>
    </w:p>
    <w:p w:rsidR="003179A5" w:rsidRPr="00CA00F1" w:rsidRDefault="003179A5" w:rsidP="003179A5">
      <w:pPr>
        <w:rPr>
          <w:b/>
          <w:sz w:val="20"/>
        </w:rPr>
      </w:pPr>
    </w:p>
    <w:p w:rsidR="003179A5" w:rsidRPr="00CA00F1" w:rsidRDefault="003179A5" w:rsidP="003179A5">
      <w:pPr>
        <w:rPr>
          <w:b/>
          <w:sz w:val="20"/>
        </w:rPr>
      </w:pPr>
    </w:p>
    <w:p w:rsidR="003179A5" w:rsidRPr="00CA00F1" w:rsidRDefault="003179A5" w:rsidP="003179A5">
      <w:pPr>
        <w:rPr>
          <w:sz w:val="20"/>
        </w:rPr>
      </w:pPr>
    </w:p>
    <w:p w:rsidR="003179A5" w:rsidRPr="00CA00F1" w:rsidRDefault="003179A5" w:rsidP="003179A5">
      <w:pPr>
        <w:rPr>
          <w:sz w:val="20"/>
        </w:rPr>
      </w:pPr>
    </w:p>
    <w:p w:rsidR="003179A5" w:rsidRPr="00CA00F1" w:rsidRDefault="003179A5" w:rsidP="003179A5">
      <w:pPr>
        <w:rPr>
          <w:b/>
          <w:bCs/>
          <w:sz w:val="20"/>
        </w:rPr>
      </w:pPr>
      <w:r w:rsidRPr="00CA00F1">
        <w:rPr>
          <w:sz w:val="20"/>
        </w:rPr>
        <w:t xml:space="preserve"> </w:t>
      </w:r>
    </w:p>
    <w:p w:rsidR="003179A5" w:rsidRDefault="003179A5" w:rsidP="003179A5">
      <w:pPr>
        <w:rPr>
          <w:sz w:val="20"/>
        </w:rPr>
      </w:pPr>
    </w:p>
    <w:p w:rsidR="003179A5" w:rsidRPr="00645304" w:rsidRDefault="003179A5" w:rsidP="003179A5">
      <w:pPr>
        <w:rPr>
          <w:sz w:val="20"/>
        </w:rPr>
      </w:pPr>
    </w:p>
    <w:p w:rsidR="003179A5" w:rsidRDefault="003179A5" w:rsidP="003179A5">
      <w:pPr>
        <w:rPr>
          <w:sz w:val="20"/>
        </w:rPr>
        <w:sectPr w:rsidR="003179A5" w:rsidSect="005D75C8">
          <w:pgSz w:w="11906" w:h="16838"/>
          <w:pgMar w:top="1134" w:right="851" w:bottom="1134" w:left="1701" w:header="709" w:footer="709" w:gutter="0"/>
          <w:cols w:space="708"/>
          <w:docGrid w:linePitch="360"/>
        </w:sectPr>
      </w:pPr>
    </w:p>
    <w:p w:rsidR="003179A5" w:rsidRPr="00645304" w:rsidRDefault="003179A5" w:rsidP="003179A5">
      <w:pPr>
        <w:rPr>
          <w:sz w:val="20"/>
        </w:rPr>
      </w:pPr>
    </w:p>
    <w:p w:rsidR="00DB7DA6" w:rsidRPr="003179A5" w:rsidRDefault="00DB7DA6" w:rsidP="003179A5"/>
    <w:sectPr w:rsidR="00DB7DA6" w:rsidRPr="003179A5" w:rsidSect="005862DB">
      <w:headerReference w:type="first" r:id="rId62"/>
      <w:pgSz w:w="16838" w:h="11906" w:orient="landscape"/>
      <w:pgMar w:top="709" w:right="1191" w:bottom="851" w:left="1253" w:header="1134" w:footer="113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1FE" w:rsidRDefault="00A901FE" w:rsidP="0095152F">
      <w:r>
        <w:separator/>
      </w:r>
    </w:p>
  </w:endnote>
  <w:endnote w:type="continuationSeparator" w:id="0">
    <w:p w:rsidR="00A901FE" w:rsidRDefault="00A901FE" w:rsidP="0095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1FE" w:rsidRDefault="00A901FE" w:rsidP="0095152F">
      <w:r>
        <w:separator/>
      </w:r>
    </w:p>
  </w:footnote>
  <w:footnote w:type="continuationSeparator" w:id="0">
    <w:p w:rsidR="00A901FE" w:rsidRDefault="00A901FE" w:rsidP="0095152F">
      <w:r>
        <w:continuationSeparator/>
      </w:r>
    </w:p>
  </w:footnote>
  <w:footnote w:id="1">
    <w:p w:rsidR="005D75C8" w:rsidRDefault="005D75C8" w:rsidP="003179A5">
      <w:pPr>
        <w:pStyle w:val="afa"/>
      </w:pPr>
      <w:r>
        <w:rPr>
          <w:rStyle w:val="afc"/>
        </w:rPr>
        <w:footnoteRef/>
      </w:r>
      <w:r>
        <w:t xml:space="preserve"> </w:t>
      </w:r>
      <w:r w:rsidRPr="00806C33">
        <w:t>Выбрать нужный вариант</w:t>
      </w:r>
    </w:p>
  </w:footnote>
  <w:footnote w:id="2">
    <w:p w:rsidR="005D75C8" w:rsidRDefault="005D75C8" w:rsidP="003179A5">
      <w:pPr>
        <w:pStyle w:val="afa"/>
      </w:pPr>
      <w:r>
        <w:rPr>
          <w:rStyle w:val="afc"/>
        </w:rPr>
        <w:footnoteRef/>
      </w:r>
      <w:r>
        <w:t xml:space="preserve"> </w:t>
      </w:r>
      <w:r w:rsidRPr="00806C33">
        <w:t>Выбрать нужный вариант</w:t>
      </w:r>
    </w:p>
  </w:footnote>
  <w:footnote w:id="3">
    <w:p w:rsidR="005D75C8" w:rsidRDefault="005D75C8" w:rsidP="003179A5">
      <w:pPr>
        <w:pStyle w:val="afa"/>
      </w:pPr>
      <w:r>
        <w:rPr>
          <w:rStyle w:val="afc"/>
        </w:rPr>
        <w:footnoteRef/>
      </w:r>
      <w:r>
        <w:t xml:space="preserve"> </w:t>
      </w:r>
      <w:r w:rsidRPr="00806C33">
        <w:t>Выбрать нужный вариант</w:t>
      </w:r>
    </w:p>
  </w:footnote>
  <w:footnote w:id="4">
    <w:p w:rsidR="005D75C8" w:rsidRDefault="005D75C8" w:rsidP="003179A5">
      <w:pPr>
        <w:pStyle w:val="afa"/>
      </w:pPr>
      <w:r>
        <w:rPr>
          <w:rStyle w:val="afc"/>
        </w:rPr>
        <w:footnoteRef/>
      </w:r>
      <w:r>
        <w:t xml:space="preserve"> </w:t>
      </w:r>
      <w:r w:rsidRPr="00806C33">
        <w:t>Указывается при необходимости</w:t>
      </w:r>
    </w:p>
  </w:footnote>
  <w:footnote w:id="5">
    <w:p w:rsidR="005D75C8" w:rsidRDefault="005D75C8" w:rsidP="003179A5">
      <w:pPr>
        <w:pStyle w:val="afa"/>
      </w:pPr>
      <w:r>
        <w:rPr>
          <w:rStyle w:val="afc"/>
        </w:rPr>
        <w:footnoteRef/>
      </w:r>
      <w:r>
        <w:t xml:space="preserve"> </w:t>
      </w:r>
      <w:r w:rsidRPr="00806C33">
        <w:t>Выбрать нужный вариант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C8" w:rsidRDefault="005D75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C8" w:rsidRDefault="005D75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131"/>
        </w:tabs>
        <w:ind w:left="563" w:hanging="432"/>
      </w:pPr>
    </w:lvl>
    <w:lvl w:ilvl="1">
      <w:start w:val="1"/>
      <w:numFmt w:val="none"/>
      <w:suff w:val="nothing"/>
      <w:lvlText w:val=""/>
      <w:lvlJc w:val="left"/>
      <w:pPr>
        <w:tabs>
          <w:tab w:val="num" w:pos="131"/>
        </w:tabs>
        <w:ind w:left="707" w:hanging="576"/>
      </w:pPr>
    </w:lvl>
    <w:lvl w:ilvl="2">
      <w:start w:val="1"/>
      <w:numFmt w:val="none"/>
      <w:suff w:val="nothing"/>
      <w:lvlText w:val=""/>
      <w:lvlJc w:val="left"/>
      <w:pPr>
        <w:tabs>
          <w:tab w:val="num" w:pos="851"/>
        </w:tabs>
        <w:ind w:left="851" w:hanging="720"/>
      </w:pPr>
    </w:lvl>
    <w:lvl w:ilvl="3">
      <w:start w:val="1"/>
      <w:numFmt w:val="none"/>
      <w:suff w:val="nothing"/>
      <w:lvlText w:val=""/>
      <w:lvlJc w:val="left"/>
      <w:pPr>
        <w:tabs>
          <w:tab w:val="num" w:pos="995"/>
        </w:tabs>
        <w:ind w:left="995" w:hanging="864"/>
      </w:pPr>
    </w:lvl>
    <w:lvl w:ilvl="4">
      <w:start w:val="1"/>
      <w:numFmt w:val="none"/>
      <w:suff w:val="nothing"/>
      <w:lvlText w:val=""/>
      <w:lvlJc w:val="left"/>
      <w:pPr>
        <w:tabs>
          <w:tab w:val="num" w:pos="1139"/>
        </w:tabs>
        <w:ind w:left="1139" w:hanging="1008"/>
      </w:pPr>
    </w:lvl>
    <w:lvl w:ilvl="5">
      <w:start w:val="1"/>
      <w:numFmt w:val="none"/>
      <w:suff w:val="nothing"/>
      <w:lvlText w:val=""/>
      <w:lvlJc w:val="left"/>
      <w:pPr>
        <w:tabs>
          <w:tab w:val="num" w:pos="1283"/>
        </w:tabs>
        <w:ind w:left="1283" w:hanging="1152"/>
      </w:pPr>
    </w:lvl>
    <w:lvl w:ilvl="6">
      <w:start w:val="1"/>
      <w:numFmt w:val="none"/>
      <w:suff w:val="nothing"/>
      <w:lvlText w:val=""/>
      <w:lvlJc w:val="left"/>
      <w:pPr>
        <w:tabs>
          <w:tab w:val="num" w:pos="1427"/>
        </w:tabs>
        <w:ind w:left="1427" w:hanging="1296"/>
      </w:pPr>
    </w:lvl>
    <w:lvl w:ilvl="7">
      <w:start w:val="1"/>
      <w:numFmt w:val="none"/>
      <w:suff w:val="nothing"/>
      <w:lvlText w:val=""/>
      <w:lvlJc w:val="left"/>
      <w:pPr>
        <w:tabs>
          <w:tab w:val="num" w:pos="1571"/>
        </w:tabs>
        <w:ind w:left="1571" w:hanging="1440"/>
      </w:pPr>
    </w:lvl>
    <w:lvl w:ilvl="8">
      <w:start w:val="1"/>
      <w:numFmt w:val="none"/>
      <w:suff w:val="nothing"/>
      <w:lvlText w:val=""/>
      <w:lvlJc w:val="left"/>
      <w:pPr>
        <w:tabs>
          <w:tab w:val="num" w:pos="1715"/>
        </w:tabs>
        <w:ind w:left="1715" w:hanging="1584"/>
      </w:pPr>
    </w:lvl>
  </w:abstractNum>
  <w:abstractNum w:abstractNumId="1">
    <w:nsid w:val="01500425"/>
    <w:multiLevelType w:val="multilevel"/>
    <w:tmpl w:val="4CC81FDC"/>
    <w:lvl w:ilvl="0">
      <w:start w:val="1"/>
      <w:numFmt w:val="upperRoman"/>
      <w:lvlText w:val="%1."/>
      <w:lvlJc w:val="left"/>
      <w:pPr>
        <w:ind w:left="1080" w:hanging="720"/>
      </w:pPr>
      <w:rPr>
        <w:rFonts w:hint="default"/>
      </w:rPr>
    </w:lvl>
    <w:lvl w:ilvl="1">
      <w:start w:val="1"/>
      <w:numFmt w:val="decimal"/>
      <w:isLgl/>
      <w:lvlText w:val="%1.%2."/>
      <w:lvlJc w:val="left"/>
      <w:pPr>
        <w:ind w:left="2395" w:hanging="1260"/>
      </w:pPr>
      <w:rPr>
        <w:rFonts w:hint="default"/>
      </w:rPr>
    </w:lvl>
    <w:lvl w:ilvl="2">
      <w:start w:val="1"/>
      <w:numFmt w:val="decimal"/>
      <w:isLgl/>
      <w:lvlText w:val="%1.%2.%3."/>
      <w:lvlJc w:val="left"/>
      <w:pPr>
        <w:ind w:left="2918" w:hanging="1260"/>
      </w:pPr>
      <w:rPr>
        <w:rFonts w:hint="default"/>
      </w:rPr>
    </w:lvl>
    <w:lvl w:ilvl="3">
      <w:start w:val="1"/>
      <w:numFmt w:val="decimal"/>
      <w:isLgl/>
      <w:lvlText w:val="%1.%2.%3.%4."/>
      <w:lvlJc w:val="left"/>
      <w:pPr>
        <w:ind w:left="3567" w:hanging="1260"/>
      </w:pPr>
      <w:rPr>
        <w:rFonts w:hint="default"/>
      </w:rPr>
    </w:lvl>
    <w:lvl w:ilvl="4">
      <w:start w:val="1"/>
      <w:numFmt w:val="decimal"/>
      <w:isLgl/>
      <w:lvlText w:val="%1.%2.%3.%4.%5."/>
      <w:lvlJc w:val="left"/>
      <w:pPr>
        <w:ind w:left="4216" w:hanging="1260"/>
      </w:pPr>
      <w:rPr>
        <w:rFonts w:hint="default"/>
      </w:rPr>
    </w:lvl>
    <w:lvl w:ilvl="5">
      <w:start w:val="1"/>
      <w:numFmt w:val="decimal"/>
      <w:isLgl/>
      <w:lvlText w:val="%1.%2.%3.%4.%5.%6."/>
      <w:lvlJc w:val="left"/>
      <w:pPr>
        <w:ind w:left="4865" w:hanging="126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2">
    <w:nsid w:val="02B457F6"/>
    <w:multiLevelType w:val="multilevel"/>
    <w:tmpl w:val="809A1DE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85A124E"/>
    <w:multiLevelType w:val="multilevel"/>
    <w:tmpl w:val="F0D014B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0B2A0AAB"/>
    <w:multiLevelType w:val="hybridMultilevel"/>
    <w:tmpl w:val="45403DB4"/>
    <w:lvl w:ilvl="0" w:tplc="8696C9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C2C2032"/>
    <w:multiLevelType w:val="multilevel"/>
    <w:tmpl w:val="C80E61C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0F601104"/>
    <w:multiLevelType w:val="hybridMultilevel"/>
    <w:tmpl w:val="A0B8630E"/>
    <w:lvl w:ilvl="0" w:tplc="B830A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8A486D"/>
    <w:multiLevelType w:val="multilevel"/>
    <w:tmpl w:val="8B6AD6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10070C61"/>
    <w:multiLevelType w:val="hybridMultilevel"/>
    <w:tmpl w:val="CBBA333C"/>
    <w:lvl w:ilvl="0" w:tplc="DDBAAB4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276626"/>
    <w:multiLevelType w:val="multilevel"/>
    <w:tmpl w:val="ADBC90D4"/>
    <w:lvl w:ilvl="0">
      <w:start w:val="1"/>
      <w:numFmt w:val="decimal"/>
      <w:lvlText w:val="%1."/>
      <w:lvlJc w:val="left"/>
      <w:pPr>
        <w:ind w:left="1878" w:hanging="1170"/>
      </w:pPr>
      <w:rPr>
        <w:rFonts w:hint="default"/>
      </w:rPr>
    </w:lvl>
    <w:lvl w:ilvl="1">
      <w:start w:val="2"/>
      <w:numFmt w:val="decimal"/>
      <w:isLgl/>
      <w:lvlText w:val="%1.%2."/>
      <w:lvlJc w:val="left"/>
      <w:pPr>
        <w:ind w:left="1428" w:hanging="720"/>
      </w:pPr>
      <w:rPr>
        <w:rFonts w:hint="default"/>
        <w:color w:val="auto"/>
      </w:rPr>
    </w:lvl>
    <w:lvl w:ilvl="2">
      <w:start w:val="2"/>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508" w:hanging="180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868" w:hanging="2160"/>
      </w:pPr>
      <w:rPr>
        <w:rFonts w:hint="default"/>
        <w:color w:val="auto"/>
      </w:rPr>
    </w:lvl>
  </w:abstractNum>
  <w:abstractNum w:abstractNumId="11">
    <w:nsid w:val="14E30C46"/>
    <w:multiLevelType w:val="hybridMultilevel"/>
    <w:tmpl w:val="E6000A46"/>
    <w:lvl w:ilvl="0" w:tplc="FB241C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3442C33"/>
    <w:multiLevelType w:val="hybridMultilevel"/>
    <w:tmpl w:val="4C1E7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595092"/>
    <w:multiLevelType w:val="multilevel"/>
    <w:tmpl w:val="048A849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236800D8"/>
    <w:multiLevelType w:val="hybridMultilevel"/>
    <w:tmpl w:val="3D86C488"/>
    <w:lvl w:ilvl="0" w:tplc="F8962C84">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74B212E"/>
    <w:multiLevelType w:val="multilevel"/>
    <w:tmpl w:val="F3768B82"/>
    <w:lvl w:ilvl="0">
      <w:start w:val="1"/>
      <w:numFmt w:val="decimal"/>
      <w:lvlText w:val="%1."/>
      <w:lvlJc w:val="left"/>
      <w:pPr>
        <w:ind w:left="1311" w:hanging="585"/>
      </w:pPr>
      <w:rPr>
        <w:rFonts w:hint="default"/>
      </w:rPr>
    </w:lvl>
    <w:lvl w:ilvl="1">
      <w:start w:val="1"/>
      <w:numFmt w:val="decimal"/>
      <w:isLgl/>
      <w:lvlText w:val="%1.%2."/>
      <w:lvlJc w:val="left"/>
      <w:pPr>
        <w:ind w:left="1446" w:hanging="72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2166" w:hanging="1440"/>
      </w:pPr>
      <w:rPr>
        <w:rFonts w:hint="default"/>
      </w:rPr>
    </w:lvl>
    <w:lvl w:ilvl="6">
      <w:start w:val="1"/>
      <w:numFmt w:val="decimal"/>
      <w:isLgl/>
      <w:lvlText w:val="%1.%2.%3.%4.%5.%6.%7."/>
      <w:lvlJc w:val="left"/>
      <w:pPr>
        <w:ind w:left="2526"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6" w:hanging="2160"/>
      </w:pPr>
      <w:rPr>
        <w:rFonts w:hint="default"/>
      </w:rPr>
    </w:lvl>
  </w:abstractNum>
  <w:abstractNum w:abstractNumId="16">
    <w:nsid w:val="28F75824"/>
    <w:multiLevelType w:val="hybridMultilevel"/>
    <w:tmpl w:val="4C12C7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CF74AF"/>
    <w:multiLevelType w:val="multilevel"/>
    <w:tmpl w:val="83EA4E16"/>
    <w:lvl w:ilvl="0">
      <w:start w:val="1"/>
      <w:numFmt w:val="decimal"/>
      <w:lvlText w:val="%1."/>
      <w:lvlJc w:val="left"/>
      <w:pPr>
        <w:ind w:left="1211" w:hanging="360"/>
      </w:pPr>
    </w:lvl>
    <w:lvl w:ilvl="1">
      <w:start w:val="5"/>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8">
    <w:nsid w:val="2D207350"/>
    <w:multiLevelType w:val="multilevel"/>
    <w:tmpl w:val="5680ED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D56C888"/>
    <w:multiLevelType w:val="singleLevel"/>
    <w:tmpl w:val="2D56C888"/>
    <w:lvl w:ilvl="0">
      <w:start w:val="1"/>
      <w:numFmt w:val="decimal"/>
      <w:suff w:val="space"/>
      <w:lvlText w:val="%1."/>
      <w:lvlJc w:val="left"/>
    </w:lvl>
  </w:abstractNum>
  <w:abstractNum w:abstractNumId="20">
    <w:nsid w:val="31AF3352"/>
    <w:multiLevelType w:val="multilevel"/>
    <w:tmpl w:val="05B07354"/>
    <w:lvl w:ilvl="0">
      <w:start w:val="1"/>
      <w:numFmt w:val="decimal"/>
      <w:lvlText w:val="%1."/>
      <w:lvlJc w:val="left"/>
      <w:pPr>
        <w:ind w:left="1365" w:hanging="64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3B100DBC"/>
    <w:multiLevelType w:val="multilevel"/>
    <w:tmpl w:val="D03C0F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1B071C"/>
    <w:multiLevelType w:val="hybridMultilevel"/>
    <w:tmpl w:val="E06E7026"/>
    <w:lvl w:ilvl="0" w:tplc="9042AD8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0002CF"/>
    <w:multiLevelType w:val="hybridMultilevel"/>
    <w:tmpl w:val="C2D89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1B05B6"/>
    <w:multiLevelType w:val="hybridMultilevel"/>
    <w:tmpl w:val="56E4FA6A"/>
    <w:lvl w:ilvl="0" w:tplc="4A82D0B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1423B9B"/>
    <w:multiLevelType w:val="multilevel"/>
    <w:tmpl w:val="C280477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B275382"/>
    <w:multiLevelType w:val="multilevel"/>
    <w:tmpl w:val="AA4CB7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872D64"/>
    <w:multiLevelType w:val="hybridMultilevel"/>
    <w:tmpl w:val="895AD3DA"/>
    <w:lvl w:ilvl="0" w:tplc="AA38ADE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8">
    <w:nsid w:val="6CF54242"/>
    <w:multiLevelType w:val="hybridMultilevel"/>
    <w:tmpl w:val="F6908A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E0456F9"/>
    <w:multiLevelType w:val="multilevel"/>
    <w:tmpl w:val="9004908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E5C00EE"/>
    <w:multiLevelType w:val="multilevel"/>
    <w:tmpl w:val="F3768B82"/>
    <w:lvl w:ilvl="0">
      <w:start w:val="1"/>
      <w:numFmt w:val="decimal"/>
      <w:lvlText w:val="%1."/>
      <w:lvlJc w:val="left"/>
      <w:pPr>
        <w:ind w:left="1311" w:hanging="585"/>
      </w:pPr>
      <w:rPr>
        <w:rFonts w:hint="default"/>
      </w:rPr>
    </w:lvl>
    <w:lvl w:ilvl="1">
      <w:start w:val="1"/>
      <w:numFmt w:val="decimal"/>
      <w:isLgl/>
      <w:lvlText w:val="%1.%2."/>
      <w:lvlJc w:val="left"/>
      <w:pPr>
        <w:ind w:left="1446" w:hanging="72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2166" w:hanging="1440"/>
      </w:pPr>
      <w:rPr>
        <w:rFonts w:hint="default"/>
      </w:rPr>
    </w:lvl>
    <w:lvl w:ilvl="6">
      <w:start w:val="1"/>
      <w:numFmt w:val="decimal"/>
      <w:isLgl/>
      <w:lvlText w:val="%1.%2.%3.%4.%5.%6.%7."/>
      <w:lvlJc w:val="left"/>
      <w:pPr>
        <w:ind w:left="2526"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6" w:hanging="2160"/>
      </w:pPr>
      <w:rPr>
        <w:rFonts w:hint="default"/>
      </w:rPr>
    </w:lvl>
  </w:abstractNum>
  <w:abstractNum w:abstractNumId="31">
    <w:nsid w:val="76160D9F"/>
    <w:multiLevelType w:val="hybridMultilevel"/>
    <w:tmpl w:val="032AE592"/>
    <w:lvl w:ilvl="0" w:tplc="1CE4C922">
      <w:start w:val="1"/>
      <w:numFmt w:val="decimal"/>
      <w:lvlText w:val="%1."/>
      <w:lvlJc w:val="left"/>
      <w:pPr>
        <w:ind w:left="2171" w:hanging="13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D240EEA"/>
    <w:multiLevelType w:val="hybridMultilevel"/>
    <w:tmpl w:val="4466768C"/>
    <w:lvl w:ilvl="0" w:tplc="96441AE0">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num w:numId="1">
    <w:abstractNumId w:val="21"/>
  </w:num>
  <w:num w:numId="2">
    <w:abstractNumId w:val="26"/>
  </w:num>
  <w:num w:numId="3">
    <w:abstractNumId w:val="22"/>
  </w:num>
  <w:num w:numId="4">
    <w:abstractNumId w:val="29"/>
  </w:num>
  <w:num w:numId="5">
    <w:abstractNumId w:val="28"/>
  </w:num>
  <w:num w:numId="6">
    <w:abstractNumId w:val="23"/>
  </w:num>
  <w:num w:numId="7">
    <w:abstractNumId w:val="17"/>
  </w:num>
  <w:num w:numId="8">
    <w:abstractNumId w:val="32"/>
  </w:num>
  <w:num w:numId="9">
    <w:abstractNumId w:val="2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16"/>
  </w:num>
  <w:num w:numId="15">
    <w:abstractNumId w:val="1"/>
  </w:num>
  <w:num w:numId="16">
    <w:abstractNumId w:val="19"/>
  </w:num>
  <w:num w:numId="17">
    <w:abstractNumId w:val="31"/>
  </w:num>
  <w:num w:numId="18">
    <w:abstractNumId w:val="9"/>
  </w:num>
  <w:num w:numId="19">
    <w:abstractNumId w:val="15"/>
  </w:num>
  <w:num w:numId="20">
    <w:abstractNumId w:val="30"/>
  </w:num>
  <w:num w:numId="21">
    <w:abstractNumId w:val="4"/>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2">
    <w:abstractNumId w:val="10"/>
  </w:num>
  <w:num w:numId="23">
    <w:abstractNumId w:val="8"/>
  </w:num>
  <w:num w:numId="24">
    <w:abstractNumId w:val="2"/>
  </w:num>
  <w:num w:numId="25">
    <w:abstractNumId w:val="3"/>
  </w:num>
  <w:num w:numId="26">
    <w:abstractNumId w:val="18"/>
  </w:num>
  <w:num w:numId="27">
    <w:abstractNumId w:val="25"/>
  </w:num>
  <w:num w:numId="28">
    <w:abstractNumId w:val="6"/>
  </w:num>
  <w:num w:numId="29">
    <w:abstractNumId w:val="11"/>
  </w:num>
  <w:num w:numId="30">
    <w:abstractNumId w:val="7"/>
  </w:num>
  <w:num w:numId="31">
    <w:abstractNumId w:val="27"/>
  </w:num>
  <w:num w:numId="32">
    <w:abstractNumId w:val="20"/>
  </w:num>
  <w:num w:numId="33">
    <w:abstractNumId w:val="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C0"/>
    <w:rsid w:val="000075B9"/>
    <w:rsid w:val="0000765D"/>
    <w:rsid w:val="000101EE"/>
    <w:rsid w:val="0001261C"/>
    <w:rsid w:val="00016742"/>
    <w:rsid w:val="00041B23"/>
    <w:rsid w:val="00044B14"/>
    <w:rsid w:val="00054D5B"/>
    <w:rsid w:val="0006778D"/>
    <w:rsid w:val="0007036D"/>
    <w:rsid w:val="00072DA4"/>
    <w:rsid w:val="00087387"/>
    <w:rsid w:val="00087590"/>
    <w:rsid w:val="00095D0F"/>
    <w:rsid w:val="00097E40"/>
    <w:rsid w:val="000A3817"/>
    <w:rsid w:val="000C514C"/>
    <w:rsid w:val="000D66B8"/>
    <w:rsid w:val="000E0A43"/>
    <w:rsid w:val="000E2823"/>
    <w:rsid w:val="000E6C60"/>
    <w:rsid w:val="000F250F"/>
    <w:rsid w:val="000F57FE"/>
    <w:rsid w:val="00124378"/>
    <w:rsid w:val="001252C9"/>
    <w:rsid w:val="00130004"/>
    <w:rsid w:val="001312E9"/>
    <w:rsid w:val="0014127F"/>
    <w:rsid w:val="001454D5"/>
    <w:rsid w:val="0015099F"/>
    <w:rsid w:val="00156DB1"/>
    <w:rsid w:val="00160932"/>
    <w:rsid w:val="00163A45"/>
    <w:rsid w:val="001645B9"/>
    <w:rsid w:val="001842DC"/>
    <w:rsid w:val="00193373"/>
    <w:rsid w:val="00193DE0"/>
    <w:rsid w:val="001A72DD"/>
    <w:rsid w:val="001B29FD"/>
    <w:rsid w:val="001C7F36"/>
    <w:rsid w:val="001D5B28"/>
    <w:rsid w:val="001F7198"/>
    <w:rsid w:val="00217A90"/>
    <w:rsid w:val="0022561D"/>
    <w:rsid w:val="00234096"/>
    <w:rsid w:val="002341DB"/>
    <w:rsid w:val="002433A9"/>
    <w:rsid w:val="00246237"/>
    <w:rsid w:val="00246966"/>
    <w:rsid w:val="00247D0A"/>
    <w:rsid w:val="0025234C"/>
    <w:rsid w:val="002556AA"/>
    <w:rsid w:val="002563BE"/>
    <w:rsid w:val="00263D2E"/>
    <w:rsid w:val="00271A40"/>
    <w:rsid w:val="00274286"/>
    <w:rsid w:val="002743CF"/>
    <w:rsid w:val="0028427A"/>
    <w:rsid w:val="00293139"/>
    <w:rsid w:val="00294D94"/>
    <w:rsid w:val="002A10AE"/>
    <w:rsid w:val="002A1510"/>
    <w:rsid w:val="002C26D5"/>
    <w:rsid w:val="002C4ACA"/>
    <w:rsid w:val="002E7347"/>
    <w:rsid w:val="003104C1"/>
    <w:rsid w:val="003179A5"/>
    <w:rsid w:val="003331E4"/>
    <w:rsid w:val="00342A50"/>
    <w:rsid w:val="00347212"/>
    <w:rsid w:val="0035079B"/>
    <w:rsid w:val="003561EB"/>
    <w:rsid w:val="003579D6"/>
    <w:rsid w:val="00360AF5"/>
    <w:rsid w:val="00362E57"/>
    <w:rsid w:val="0037148B"/>
    <w:rsid w:val="0037701B"/>
    <w:rsid w:val="003A6136"/>
    <w:rsid w:val="003C253B"/>
    <w:rsid w:val="00410907"/>
    <w:rsid w:val="00420E5F"/>
    <w:rsid w:val="00422ECB"/>
    <w:rsid w:val="00426223"/>
    <w:rsid w:val="004309B0"/>
    <w:rsid w:val="0043145E"/>
    <w:rsid w:val="004569EE"/>
    <w:rsid w:val="00461C50"/>
    <w:rsid w:val="00472517"/>
    <w:rsid w:val="00474AFE"/>
    <w:rsid w:val="00476C2F"/>
    <w:rsid w:val="00477564"/>
    <w:rsid w:val="004A1584"/>
    <w:rsid w:val="004C5389"/>
    <w:rsid w:val="004D21CC"/>
    <w:rsid w:val="004D2A36"/>
    <w:rsid w:val="004D3035"/>
    <w:rsid w:val="004D3CB0"/>
    <w:rsid w:val="004D447E"/>
    <w:rsid w:val="004F10EE"/>
    <w:rsid w:val="004F1495"/>
    <w:rsid w:val="004F2EB0"/>
    <w:rsid w:val="004F57DD"/>
    <w:rsid w:val="004F645E"/>
    <w:rsid w:val="005017CA"/>
    <w:rsid w:val="005505EC"/>
    <w:rsid w:val="00552476"/>
    <w:rsid w:val="005805CE"/>
    <w:rsid w:val="00585E3F"/>
    <w:rsid w:val="005862DB"/>
    <w:rsid w:val="005A3F9A"/>
    <w:rsid w:val="005A47AB"/>
    <w:rsid w:val="005A4D7B"/>
    <w:rsid w:val="005B10C7"/>
    <w:rsid w:val="005B6A7A"/>
    <w:rsid w:val="005D2AD1"/>
    <w:rsid w:val="005D75C8"/>
    <w:rsid w:val="005E6790"/>
    <w:rsid w:val="006144B3"/>
    <w:rsid w:val="00615C86"/>
    <w:rsid w:val="006160BC"/>
    <w:rsid w:val="00632662"/>
    <w:rsid w:val="00642550"/>
    <w:rsid w:val="00642A17"/>
    <w:rsid w:val="00644E39"/>
    <w:rsid w:val="006504BE"/>
    <w:rsid w:val="00653C12"/>
    <w:rsid w:val="00664D5A"/>
    <w:rsid w:val="00666A67"/>
    <w:rsid w:val="0069324C"/>
    <w:rsid w:val="006C2770"/>
    <w:rsid w:val="006D1924"/>
    <w:rsid w:val="006E2E28"/>
    <w:rsid w:val="006E777E"/>
    <w:rsid w:val="00700A9A"/>
    <w:rsid w:val="00710B8D"/>
    <w:rsid w:val="00711705"/>
    <w:rsid w:val="00713A22"/>
    <w:rsid w:val="00716BC8"/>
    <w:rsid w:val="007178BA"/>
    <w:rsid w:val="00720CD3"/>
    <w:rsid w:val="00722726"/>
    <w:rsid w:val="00735738"/>
    <w:rsid w:val="00746F3B"/>
    <w:rsid w:val="007538DE"/>
    <w:rsid w:val="0075766B"/>
    <w:rsid w:val="00757CD0"/>
    <w:rsid w:val="00766F68"/>
    <w:rsid w:val="00776B46"/>
    <w:rsid w:val="00791126"/>
    <w:rsid w:val="007951DE"/>
    <w:rsid w:val="007A0924"/>
    <w:rsid w:val="007A0B03"/>
    <w:rsid w:val="007A480C"/>
    <w:rsid w:val="007B2FD9"/>
    <w:rsid w:val="007D0A7D"/>
    <w:rsid w:val="007E40E6"/>
    <w:rsid w:val="007E7E38"/>
    <w:rsid w:val="008226D4"/>
    <w:rsid w:val="00844F4B"/>
    <w:rsid w:val="008602CE"/>
    <w:rsid w:val="00862385"/>
    <w:rsid w:val="00865F2E"/>
    <w:rsid w:val="0087567E"/>
    <w:rsid w:val="00876413"/>
    <w:rsid w:val="00882444"/>
    <w:rsid w:val="008933FF"/>
    <w:rsid w:val="00894A63"/>
    <w:rsid w:val="008A0B9A"/>
    <w:rsid w:val="008B2D7A"/>
    <w:rsid w:val="008D0238"/>
    <w:rsid w:val="008D16DF"/>
    <w:rsid w:val="008D5B8F"/>
    <w:rsid w:val="008D6D53"/>
    <w:rsid w:val="008F6B3A"/>
    <w:rsid w:val="00906E1A"/>
    <w:rsid w:val="00916EDC"/>
    <w:rsid w:val="0093109E"/>
    <w:rsid w:val="00941C4B"/>
    <w:rsid w:val="0095152F"/>
    <w:rsid w:val="00970FB7"/>
    <w:rsid w:val="00971EE1"/>
    <w:rsid w:val="00974F58"/>
    <w:rsid w:val="00983765"/>
    <w:rsid w:val="0099109F"/>
    <w:rsid w:val="0099454A"/>
    <w:rsid w:val="009A557C"/>
    <w:rsid w:val="009A57BC"/>
    <w:rsid w:val="009A6F90"/>
    <w:rsid w:val="009B54DE"/>
    <w:rsid w:val="009B7ED4"/>
    <w:rsid w:val="009C3D7B"/>
    <w:rsid w:val="009D0165"/>
    <w:rsid w:val="009D1957"/>
    <w:rsid w:val="009D1AC2"/>
    <w:rsid w:val="009E1170"/>
    <w:rsid w:val="009E3E6D"/>
    <w:rsid w:val="009E585F"/>
    <w:rsid w:val="009E6F56"/>
    <w:rsid w:val="009F4780"/>
    <w:rsid w:val="009F63AE"/>
    <w:rsid w:val="00A00382"/>
    <w:rsid w:val="00A0242B"/>
    <w:rsid w:val="00A134F1"/>
    <w:rsid w:val="00A14C78"/>
    <w:rsid w:val="00A2192B"/>
    <w:rsid w:val="00A26C95"/>
    <w:rsid w:val="00A328DE"/>
    <w:rsid w:val="00A3496A"/>
    <w:rsid w:val="00A50854"/>
    <w:rsid w:val="00A51930"/>
    <w:rsid w:val="00A554DA"/>
    <w:rsid w:val="00A60EDF"/>
    <w:rsid w:val="00A7095A"/>
    <w:rsid w:val="00A75EC3"/>
    <w:rsid w:val="00A901FE"/>
    <w:rsid w:val="00A90525"/>
    <w:rsid w:val="00A9052D"/>
    <w:rsid w:val="00A92B7E"/>
    <w:rsid w:val="00A94811"/>
    <w:rsid w:val="00AA6559"/>
    <w:rsid w:val="00AA6C06"/>
    <w:rsid w:val="00AB794B"/>
    <w:rsid w:val="00AC04BF"/>
    <w:rsid w:val="00AC16C6"/>
    <w:rsid w:val="00AD0297"/>
    <w:rsid w:val="00AD3846"/>
    <w:rsid w:val="00AD6C20"/>
    <w:rsid w:val="00AE27D2"/>
    <w:rsid w:val="00B046FE"/>
    <w:rsid w:val="00B21334"/>
    <w:rsid w:val="00B23328"/>
    <w:rsid w:val="00B279C8"/>
    <w:rsid w:val="00B3384A"/>
    <w:rsid w:val="00B33FD3"/>
    <w:rsid w:val="00B34C4C"/>
    <w:rsid w:val="00B35CDE"/>
    <w:rsid w:val="00B4042F"/>
    <w:rsid w:val="00B43AAC"/>
    <w:rsid w:val="00B4749E"/>
    <w:rsid w:val="00B52B57"/>
    <w:rsid w:val="00B52C8C"/>
    <w:rsid w:val="00B65EC9"/>
    <w:rsid w:val="00B72420"/>
    <w:rsid w:val="00B803BE"/>
    <w:rsid w:val="00B87354"/>
    <w:rsid w:val="00B91F98"/>
    <w:rsid w:val="00B948C0"/>
    <w:rsid w:val="00BA6CD8"/>
    <w:rsid w:val="00BB6891"/>
    <w:rsid w:val="00BB7C79"/>
    <w:rsid w:val="00BC4A6C"/>
    <w:rsid w:val="00BD076E"/>
    <w:rsid w:val="00BD386E"/>
    <w:rsid w:val="00BD4E35"/>
    <w:rsid w:val="00BD6ABC"/>
    <w:rsid w:val="00BE5E99"/>
    <w:rsid w:val="00BE6AF5"/>
    <w:rsid w:val="00BF0767"/>
    <w:rsid w:val="00BF2FF5"/>
    <w:rsid w:val="00C00407"/>
    <w:rsid w:val="00C019B4"/>
    <w:rsid w:val="00C11F54"/>
    <w:rsid w:val="00C46AC3"/>
    <w:rsid w:val="00C502EA"/>
    <w:rsid w:val="00C51D36"/>
    <w:rsid w:val="00C573BF"/>
    <w:rsid w:val="00C80013"/>
    <w:rsid w:val="00C82AAD"/>
    <w:rsid w:val="00C84F65"/>
    <w:rsid w:val="00C86B44"/>
    <w:rsid w:val="00C86F94"/>
    <w:rsid w:val="00CA5F09"/>
    <w:rsid w:val="00CB7E76"/>
    <w:rsid w:val="00CC011C"/>
    <w:rsid w:val="00CC3A0A"/>
    <w:rsid w:val="00CC4718"/>
    <w:rsid w:val="00CE74E2"/>
    <w:rsid w:val="00D01AD7"/>
    <w:rsid w:val="00D02AA8"/>
    <w:rsid w:val="00D121EA"/>
    <w:rsid w:val="00D2767E"/>
    <w:rsid w:val="00D30B31"/>
    <w:rsid w:val="00D437F5"/>
    <w:rsid w:val="00D630EA"/>
    <w:rsid w:val="00D638B2"/>
    <w:rsid w:val="00D7353C"/>
    <w:rsid w:val="00D8155C"/>
    <w:rsid w:val="00D81BFA"/>
    <w:rsid w:val="00D86C14"/>
    <w:rsid w:val="00D9311A"/>
    <w:rsid w:val="00D93511"/>
    <w:rsid w:val="00D955C0"/>
    <w:rsid w:val="00DA2DBB"/>
    <w:rsid w:val="00DA630B"/>
    <w:rsid w:val="00DB156D"/>
    <w:rsid w:val="00DB51D8"/>
    <w:rsid w:val="00DB7195"/>
    <w:rsid w:val="00DB7521"/>
    <w:rsid w:val="00DB7DA6"/>
    <w:rsid w:val="00DC6E57"/>
    <w:rsid w:val="00DD15D9"/>
    <w:rsid w:val="00DE7EC2"/>
    <w:rsid w:val="00DF1B87"/>
    <w:rsid w:val="00DF4139"/>
    <w:rsid w:val="00E07236"/>
    <w:rsid w:val="00E10169"/>
    <w:rsid w:val="00E3287B"/>
    <w:rsid w:val="00E32ACC"/>
    <w:rsid w:val="00E42F32"/>
    <w:rsid w:val="00E5415A"/>
    <w:rsid w:val="00E578D5"/>
    <w:rsid w:val="00E61874"/>
    <w:rsid w:val="00E65BF1"/>
    <w:rsid w:val="00E72C5A"/>
    <w:rsid w:val="00E72FD2"/>
    <w:rsid w:val="00E76C25"/>
    <w:rsid w:val="00E83E5E"/>
    <w:rsid w:val="00E87F86"/>
    <w:rsid w:val="00EC0086"/>
    <w:rsid w:val="00EC5CAD"/>
    <w:rsid w:val="00ED768F"/>
    <w:rsid w:val="00EE7537"/>
    <w:rsid w:val="00EF3C3A"/>
    <w:rsid w:val="00F0085F"/>
    <w:rsid w:val="00F056B0"/>
    <w:rsid w:val="00F2118D"/>
    <w:rsid w:val="00F21F31"/>
    <w:rsid w:val="00F261E1"/>
    <w:rsid w:val="00F312CC"/>
    <w:rsid w:val="00F34525"/>
    <w:rsid w:val="00F42D6B"/>
    <w:rsid w:val="00F45EDF"/>
    <w:rsid w:val="00F509EE"/>
    <w:rsid w:val="00F63F17"/>
    <w:rsid w:val="00F648D6"/>
    <w:rsid w:val="00F87FDE"/>
    <w:rsid w:val="00FA5822"/>
    <w:rsid w:val="00FB7778"/>
    <w:rsid w:val="00FE0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nhideWhenUsed="0" w:qFormat="1"/>
    <w:lsdException w:name="Emphasis" w:semiHidden="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DA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72DA4"/>
    <w:pPr>
      <w:keepNext/>
      <w:outlineLvl w:val="0"/>
    </w:pPr>
  </w:style>
  <w:style w:type="paragraph" w:styleId="2">
    <w:name w:val="heading 2"/>
    <w:basedOn w:val="a"/>
    <w:next w:val="a"/>
    <w:link w:val="20"/>
    <w:uiPriority w:val="9"/>
    <w:unhideWhenUsed/>
    <w:qFormat/>
    <w:rsid w:val="008933F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DA4"/>
    <w:rPr>
      <w:rFonts w:ascii="Times New Roman" w:eastAsia="Times New Roman" w:hAnsi="Times New Roman" w:cs="Times New Roman"/>
      <w:sz w:val="28"/>
      <w:szCs w:val="20"/>
    </w:rPr>
  </w:style>
  <w:style w:type="paragraph" w:customStyle="1" w:styleId="11">
    <w:name w:val="ВК1"/>
    <w:basedOn w:val="a3"/>
    <w:rsid w:val="00072DA4"/>
    <w:pPr>
      <w:tabs>
        <w:tab w:val="clear" w:pos="4677"/>
        <w:tab w:val="clear" w:pos="9355"/>
        <w:tab w:val="center" w:pos="4703"/>
        <w:tab w:val="right" w:pos="9214"/>
      </w:tabs>
      <w:ind w:right="1418"/>
      <w:jc w:val="center"/>
    </w:pPr>
    <w:rPr>
      <w:b/>
      <w:sz w:val="26"/>
    </w:rPr>
  </w:style>
  <w:style w:type="paragraph" w:customStyle="1" w:styleId="Iioaioo">
    <w:name w:val="Ii oaio?o"/>
    <w:basedOn w:val="a"/>
    <w:uiPriority w:val="99"/>
    <w:rsid w:val="00072DA4"/>
    <w:pPr>
      <w:keepNext/>
      <w:keepLines/>
      <w:spacing w:before="240" w:after="240"/>
      <w:jc w:val="center"/>
    </w:pPr>
    <w:rPr>
      <w:b/>
    </w:rPr>
  </w:style>
  <w:style w:type="paragraph" w:styleId="a3">
    <w:name w:val="header"/>
    <w:basedOn w:val="a"/>
    <w:link w:val="a4"/>
    <w:uiPriority w:val="99"/>
    <w:unhideWhenUsed/>
    <w:rsid w:val="00072DA4"/>
    <w:pPr>
      <w:tabs>
        <w:tab w:val="center" w:pos="4677"/>
        <w:tab w:val="right" w:pos="9355"/>
      </w:tabs>
    </w:pPr>
  </w:style>
  <w:style w:type="character" w:customStyle="1" w:styleId="a4">
    <w:name w:val="Верхний колонтитул Знак"/>
    <w:basedOn w:val="a0"/>
    <w:link w:val="a3"/>
    <w:uiPriority w:val="99"/>
    <w:rsid w:val="00072DA4"/>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95152F"/>
    <w:pPr>
      <w:tabs>
        <w:tab w:val="center" w:pos="4677"/>
        <w:tab w:val="right" w:pos="9355"/>
      </w:tabs>
    </w:pPr>
  </w:style>
  <w:style w:type="character" w:customStyle="1" w:styleId="a6">
    <w:name w:val="Нижний колонтитул Знак"/>
    <w:basedOn w:val="a0"/>
    <w:link w:val="a5"/>
    <w:uiPriority w:val="99"/>
    <w:rsid w:val="0095152F"/>
    <w:rPr>
      <w:rFonts w:ascii="Times New Roman" w:eastAsia="Times New Roman" w:hAnsi="Times New Roman" w:cs="Times New Roman"/>
      <w:sz w:val="28"/>
      <w:szCs w:val="20"/>
      <w:lang w:eastAsia="ru-RU"/>
    </w:rPr>
  </w:style>
  <w:style w:type="table" w:styleId="a7">
    <w:name w:val="Table Grid"/>
    <w:basedOn w:val="a1"/>
    <w:uiPriority w:val="39"/>
    <w:rsid w:val="00951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Базовый"/>
    <w:rsid w:val="00DB7195"/>
    <w:pPr>
      <w:widowControl w:val="0"/>
      <w:suppressAutoHyphens/>
      <w:spacing w:after="200" w:line="276" w:lineRule="auto"/>
    </w:pPr>
    <w:rPr>
      <w:rFonts w:ascii="Times New Roman" w:eastAsia="Lucida Sans Unicode" w:hAnsi="Times New Roman" w:cs="Mangal"/>
      <w:sz w:val="24"/>
      <w:szCs w:val="24"/>
      <w:lang w:eastAsia="zh-CN" w:bidi="hi-IN"/>
    </w:rPr>
  </w:style>
  <w:style w:type="paragraph" w:styleId="a9">
    <w:name w:val="List Paragraph"/>
    <w:basedOn w:val="a"/>
    <w:qFormat/>
    <w:rsid w:val="00D630EA"/>
    <w:pPr>
      <w:ind w:left="720"/>
      <w:contextualSpacing/>
    </w:pPr>
  </w:style>
  <w:style w:type="paragraph" w:customStyle="1" w:styleId="aa">
    <w:name w:val="Содержимое таблицы"/>
    <w:basedOn w:val="a"/>
    <w:rsid w:val="00B34C4C"/>
    <w:pPr>
      <w:suppressLineNumbers/>
      <w:suppressAutoHyphens/>
    </w:pPr>
    <w:rPr>
      <w:lang w:eastAsia="zh-CN"/>
    </w:rPr>
  </w:style>
  <w:style w:type="paragraph" w:customStyle="1" w:styleId="21">
    <w:name w:val="Основной текст (2)"/>
    <w:basedOn w:val="a"/>
    <w:link w:val="22"/>
    <w:rsid w:val="00B34C4C"/>
    <w:pPr>
      <w:widowControl w:val="0"/>
      <w:shd w:val="clear" w:color="auto" w:fill="FFFFFF"/>
      <w:suppressAutoHyphens/>
      <w:spacing w:after="300" w:line="322" w:lineRule="exact"/>
      <w:jc w:val="center"/>
    </w:pPr>
    <w:rPr>
      <w:rFonts w:cs="Mangal"/>
      <w:b/>
      <w:bCs/>
      <w:sz w:val="27"/>
      <w:szCs w:val="27"/>
      <w:lang w:eastAsia="zh-CN" w:bidi="hi-IN"/>
    </w:rPr>
  </w:style>
  <w:style w:type="paragraph" w:customStyle="1" w:styleId="3">
    <w:name w:val="Основной текст (3)"/>
    <w:basedOn w:val="a"/>
    <w:rsid w:val="00B34C4C"/>
    <w:pPr>
      <w:widowControl w:val="0"/>
      <w:shd w:val="clear" w:color="auto" w:fill="FFFFFF"/>
      <w:suppressAutoHyphens/>
      <w:spacing w:before="360" w:after="840" w:line="264" w:lineRule="exact"/>
    </w:pPr>
    <w:rPr>
      <w:rFonts w:cs="Mangal"/>
      <w:sz w:val="26"/>
      <w:szCs w:val="26"/>
      <w:lang w:eastAsia="zh-CN" w:bidi="hi-IN"/>
    </w:rPr>
  </w:style>
  <w:style w:type="character" w:customStyle="1" w:styleId="20">
    <w:name w:val="Заголовок 2 Знак"/>
    <w:basedOn w:val="a0"/>
    <w:link w:val="2"/>
    <w:uiPriority w:val="9"/>
    <w:rsid w:val="008933FF"/>
    <w:rPr>
      <w:rFonts w:asciiTheme="majorHAnsi" w:eastAsiaTheme="majorEastAsia" w:hAnsiTheme="majorHAnsi" w:cstheme="majorBidi"/>
      <w:color w:val="2E74B5" w:themeColor="accent1" w:themeShade="BF"/>
      <w:sz w:val="26"/>
      <w:szCs w:val="26"/>
      <w:lang w:eastAsia="ru-RU"/>
    </w:rPr>
  </w:style>
  <w:style w:type="paragraph" w:styleId="ab">
    <w:name w:val="Body Text"/>
    <w:basedOn w:val="a"/>
    <w:link w:val="ac"/>
    <w:rsid w:val="008933FF"/>
    <w:rPr>
      <w:sz w:val="24"/>
    </w:rPr>
  </w:style>
  <w:style w:type="character" w:customStyle="1" w:styleId="ac">
    <w:name w:val="Основной текст Знак"/>
    <w:basedOn w:val="a0"/>
    <w:link w:val="ab"/>
    <w:rsid w:val="008933FF"/>
    <w:rPr>
      <w:rFonts w:ascii="Times New Roman" w:eastAsia="Times New Roman" w:hAnsi="Times New Roman" w:cs="Times New Roman"/>
      <w:sz w:val="24"/>
      <w:szCs w:val="20"/>
      <w:lang w:eastAsia="ru-RU"/>
    </w:rPr>
  </w:style>
  <w:style w:type="paragraph" w:customStyle="1" w:styleId="ad">
    <w:basedOn w:val="a"/>
    <w:next w:val="ae"/>
    <w:qFormat/>
    <w:rsid w:val="0001261C"/>
    <w:pPr>
      <w:jc w:val="center"/>
    </w:pPr>
    <w:rPr>
      <w:sz w:val="24"/>
    </w:rPr>
  </w:style>
  <w:style w:type="paragraph" w:styleId="ae">
    <w:name w:val="Title"/>
    <w:basedOn w:val="a"/>
    <w:next w:val="a"/>
    <w:link w:val="af"/>
    <w:uiPriority w:val="10"/>
    <w:qFormat/>
    <w:rsid w:val="0001261C"/>
    <w:pPr>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0"/>
    <w:link w:val="ae"/>
    <w:uiPriority w:val="10"/>
    <w:rsid w:val="0001261C"/>
    <w:rPr>
      <w:rFonts w:asciiTheme="majorHAnsi" w:eastAsiaTheme="majorEastAsia" w:hAnsiTheme="majorHAnsi" w:cstheme="majorBidi"/>
      <w:spacing w:val="-10"/>
      <w:kern w:val="28"/>
      <w:sz w:val="56"/>
      <w:szCs w:val="56"/>
      <w:lang w:eastAsia="ru-RU"/>
    </w:rPr>
  </w:style>
  <w:style w:type="character" w:customStyle="1" w:styleId="23">
    <w:name w:val="Основной текст (2) + Не полужирный"/>
    <w:basedOn w:val="a0"/>
    <w:rsid w:val="00F21F3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_"/>
    <w:basedOn w:val="a0"/>
    <w:link w:val="21"/>
    <w:rsid w:val="00876413"/>
    <w:rPr>
      <w:rFonts w:ascii="Times New Roman" w:eastAsia="Times New Roman" w:hAnsi="Times New Roman" w:cs="Mangal"/>
      <w:b/>
      <w:bCs/>
      <w:sz w:val="27"/>
      <w:szCs w:val="27"/>
      <w:shd w:val="clear" w:color="auto" w:fill="FFFFFF"/>
      <w:lang w:eastAsia="zh-CN" w:bidi="hi-IN"/>
    </w:rPr>
  </w:style>
  <w:style w:type="paragraph" w:styleId="af0">
    <w:name w:val="Balloon Text"/>
    <w:basedOn w:val="a"/>
    <w:link w:val="af1"/>
    <w:uiPriority w:val="99"/>
    <w:semiHidden/>
    <w:unhideWhenUsed/>
    <w:rsid w:val="0099109F"/>
    <w:rPr>
      <w:rFonts w:ascii="Tahoma" w:hAnsi="Tahoma" w:cs="Tahoma"/>
      <w:sz w:val="16"/>
      <w:szCs w:val="16"/>
    </w:rPr>
  </w:style>
  <w:style w:type="character" w:customStyle="1" w:styleId="af1">
    <w:name w:val="Текст выноски Знак"/>
    <w:basedOn w:val="a0"/>
    <w:link w:val="af0"/>
    <w:uiPriority w:val="99"/>
    <w:semiHidden/>
    <w:rsid w:val="0099109F"/>
    <w:rPr>
      <w:rFonts w:ascii="Tahoma" w:eastAsia="Times New Roman" w:hAnsi="Tahoma" w:cs="Tahoma"/>
      <w:sz w:val="16"/>
      <w:szCs w:val="16"/>
      <w:lang w:eastAsia="ru-RU"/>
    </w:rPr>
  </w:style>
  <w:style w:type="table" w:customStyle="1" w:styleId="12">
    <w:name w:val="Сетка таблицы1"/>
    <w:basedOn w:val="a1"/>
    <w:next w:val="a7"/>
    <w:uiPriority w:val="39"/>
    <w:rsid w:val="003179A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3179A5"/>
  </w:style>
  <w:style w:type="paragraph" w:customStyle="1" w:styleId="ConsPlusNormal">
    <w:name w:val="ConsPlusNormal"/>
    <w:link w:val="ConsPlusNormal0"/>
    <w:qFormat/>
    <w:rsid w:val="003179A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3179A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0">
    <w:name w:val="Body Text Indent 3"/>
    <w:basedOn w:val="a"/>
    <w:link w:val="31"/>
    <w:rsid w:val="003179A5"/>
    <w:pPr>
      <w:tabs>
        <w:tab w:val="left" w:pos="1260"/>
        <w:tab w:val="left" w:pos="1440"/>
      </w:tabs>
      <w:ind w:firstLine="720"/>
      <w:jc w:val="both"/>
    </w:pPr>
    <w:rPr>
      <w:b/>
    </w:rPr>
  </w:style>
  <w:style w:type="character" w:customStyle="1" w:styleId="31">
    <w:name w:val="Основной текст с отступом 3 Знак"/>
    <w:basedOn w:val="a0"/>
    <w:link w:val="30"/>
    <w:rsid w:val="003179A5"/>
    <w:rPr>
      <w:rFonts w:ascii="Times New Roman" w:eastAsia="Times New Roman" w:hAnsi="Times New Roman" w:cs="Times New Roman"/>
      <w:b/>
      <w:sz w:val="28"/>
      <w:szCs w:val="20"/>
      <w:lang w:eastAsia="ru-RU"/>
    </w:rPr>
  </w:style>
  <w:style w:type="paragraph" w:customStyle="1" w:styleId="punct">
    <w:name w:val="punct"/>
    <w:basedOn w:val="a"/>
    <w:rsid w:val="003179A5"/>
    <w:pPr>
      <w:numPr>
        <w:numId w:val="21"/>
      </w:numPr>
      <w:autoSpaceDE w:val="0"/>
      <w:autoSpaceDN w:val="0"/>
      <w:adjustRightInd w:val="0"/>
      <w:spacing w:line="360" w:lineRule="auto"/>
      <w:jc w:val="both"/>
    </w:pPr>
    <w:rPr>
      <w:rFonts w:eastAsia="Calibri"/>
      <w:sz w:val="26"/>
      <w:szCs w:val="26"/>
    </w:rPr>
  </w:style>
  <w:style w:type="paragraph" w:customStyle="1" w:styleId="subpunct">
    <w:name w:val="subpunct"/>
    <w:basedOn w:val="a"/>
    <w:rsid w:val="003179A5"/>
    <w:pPr>
      <w:numPr>
        <w:ilvl w:val="1"/>
        <w:numId w:val="21"/>
      </w:numPr>
      <w:tabs>
        <w:tab w:val="num" w:pos="1631"/>
      </w:tabs>
      <w:autoSpaceDE w:val="0"/>
      <w:autoSpaceDN w:val="0"/>
      <w:adjustRightInd w:val="0"/>
      <w:spacing w:line="360" w:lineRule="auto"/>
      <w:ind w:left="780"/>
      <w:jc w:val="both"/>
    </w:pPr>
    <w:rPr>
      <w:rFonts w:eastAsia="Calibri"/>
      <w:sz w:val="26"/>
      <w:szCs w:val="26"/>
      <w:lang w:val="en-US"/>
    </w:rPr>
  </w:style>
  <w:style w:type="paragraph" w:styleId="af2">
    <w:name w:val="Normal (Web)"/>
    <w:aliases w:val="Знак"/>
    <w:basedOn w:val="a"/>
    <w:uiPriority w:val="99"/>
    <w:rsid w:val="003179A5"/>
    <w:pPr>
      <w:spacing w:before="100" w:beforeAutospacing="1" w:after="100" w:afterAutospacing="1"/>
    </w:pPr>
    <w:rPr>
      <w:sz w:val="24"/>
      <w:szCs w:val="24"/>
    </w:rPr>
  </w:style>
  <w:style w:type="paragraph" w:customStyle="1" w:styleId="14">
    <w:name w:val="Без интервала1"/>
    <w:rsid w:val="003179A5"/>
    <w:pPr>
      <w:widowControl w:val="0"/>
      <w:suppressAutoHyphens/>
      <w:spacing w:after="0" w:line="240" w:lineRule="auto"/>
    </w:pPr>
    <w:rPr>
      <w:rFonts w:ascii="Times New Roman" w:eastAsia="Arial" w:hAnsi="Times New Roman" w:cs="Times New Roman"/>
      <w:kern w:val="1"/>
      <w:sz w:val="20"/>
      <w:szCs w:val="20"/>
      <w:lang w:eastAsia="ar-SA"/>
    </w:rPr>
  </w:style>
  <w:style w:type="paragraph" w:styleId="af3">
    <w:name w:val="Plain Text"/>
    <w:basedOn w:val="a"/>
    <w:link w:val="af4"/>
    <w:rsid w:val="003179A5"/>
    <w:pPr>
      <w:spacing w:after="200" w:line="276" w:lineRule="auto"/>
    </w:pPr>
    <w:rPr>
      <w:rFonts w:ascii="Courier New" w:eastAsia="Calibri" w:hAnsi="Courier New" w:cs="Courier New"/>
      <w:sz w:val="20"/>
      <w:lang w:eastAsia="en-US"/>
    </w:rPr>
  </w:style>
  <w:style w:type="character" w:customStyle="1" w:styleId="af4">
    <w:name w:val="Текст Знак"/>
    <w:basedOn w:val="a0"/>
    <w:link w:val="af3"/>
    <w:rsid w:val="003179A5"/>
    <w:rPr>
      <w:rFonts w:ascii="Courier New" w:eastAsia="Calibri" w:hAnsi="Courier New" w:cs="Courier New"/>
      <w:sz w:val="20"/>
      <w:szCs w:val="20"/>
    </w:rPr>
  </w:style>
  <w:style w:type="table" w:customStyle="1" w:styleId="24">
    <w:name w:val="Сетка таблицы2"/>
    <w:basedOn w:val="a1"/>
    <w:next w:val="a7"/>
    <w:uiPriority w:val="99"/>
    <w:rsid w:val="003179A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Абзац1 c отступом"/>
    <w:basedOn w:val="a"/>
    <w:rsid w:val="003179A5"/>
    <w:pPr>
      <w:spacing w:after="60" w:line="360" w:lineRule="exact"/>
      <w:ind w:firstLine="709"/>
      <w:jc w:val="both"/>
    </w:pPr>
  </w:style>
  <w:style w:type="paragraph" w:customStyle="1" w:styleId="ConsPlusTitle">
    <w:name w:val="ConsPlusTitle"/>
    <w:rsid w:val="003179A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3179A5"/>
    <w:pPr>
      <w:widowControl w:val="0"/>
      <w:autoSpaceDE w:val="0"/>
      <w:autoSpaceDN w:val="0"/>
      <w:adjustRightInd w:val="0"/>
      <w:spacing w:after="0" w:line="240" w:lineRule="auto"/>
      <w:ind w:right="19772"/>
    </w:pPr>
    <w:rPr>
      <w:rFonts w:ascii="Courier New" w:eastAsia="Times New Roman" w:hAnsi="Courier New" w:cs="Courier New"/>
      <w:sz w:val="32"/>
      <w:szCs w:val="32"/>
      <w:lang w:eastAsia="ru-RU"/>
    </w:rPr>
  </w:style>
  <w:style w:type="paragraph" w:styleId="af5">
    <w:name w:val="No Spacing"/>
    <w:uiPriority w:val="1"/>
    <w:qFormat/>
    <w:rsid w:val="003179A5"/>
    <w:pPr>
      <w:spacing w:after="0" w:line="240" w:lineRule="auto"/>
      <w:jc w:val="center"/>
    </w:pPr>
    <w:rPr>
      <w:rFonts w:ascii="Calibri" w:eastAsia="Times New Roman" w:hAnsi="Calibri" w:cs="Times New Roman"/>
      <w:lang w:eastAsia="ru-RU"/>
    </w:rPr>
  </w:style>
  <w:style w:type="character" w:customStyle="1" w:styleId="highlight">
    <w:name w:val="highlight"/>
    <w:basedOn w:val="a0"/>
    <w:rsid w:val="003179A5"/>
  </w:style>
  <w:style w:type="paragraph" w:customStyle="1" w:styleId="af6">
    <w:name w:val="СпортПриказОЧем"/>
    <w:uiPriority w:val="99"/>
    <w:rsid w:val="003179A5"/>
    <w:pPr>
      <w:keepLines/>
      <w:spacing w:after="0" w:line="240" w:lineRule="auto"/>
      <w:jc w:val="center"/>
    </w:pPr>
    <w:rPr>
      <w:rFonts w:ascii="Calibri" w:eastAsia="Times New Roman" w:hAnsi="Calibri" w:cs="Calibri"/>
      <w:b/>
      <w:bCs/>
      <w:sz w:val="28"/>
      <w:szCs w:val="28"/>
      <w:lang w:eastAsia="ru-RU"/>
    </w:rPr>
  </w:style>
  <w:style w:type="character" w:styleId="af7">
    <w:name w:val="Hyperlink"/>
    <w:basedOn w:val="a0"/>
    <w:uiPriority w:val="99"/>
    <w:semiHidden/>
    <w:rsid w:val="003179A5"/>
    <w:rPr>
      <w:color w:val="auto"/>
      <w:u w:val="single"/>
    </w:rPr>
  </w:style>
  <w:style w:type="character" w:styleId="af8">
    <w:name w:val="Strong"/>
    <w:basedOn w:val="a0"/>
    <w:uiPriority w:val="99"/>
    <w:qFormat/>
    <w:rsid w:val="003179A5"/>
    <w:rPr>
      <w:b/>
      <w:bCs/>
    </w:rPr>
  </w:style>
  <w:style w:type="paragraph" w:styleId="25">
    <w:name w:val="Body Text 2"/>
    <w:basedOn w:val="a"/>
    <w:link w:val="26"/>
    <w:uiPriority w:val="99"/>
    <w:rsid w:val="003179A5"/>
    <w:pPr>
      <w:spacing w:after="120" w:line="480" w:lineRule="auto"/>
    </w:pPr>
    <w:rPr>
      <w:rFonts w:ascii="Calibri" w:hAnsi="Calibri" w:cs="Calibri"/>
      <w:szCs w:val="28"/>
    </w:rPr>
  </w:style>
  <w:style w:type="character" w:customStyle="1" w:styleId="26">
    <w:name w:val="Основной текст 2 Знак"/>
    <w:basedOn w:val="a0"/>
    <w:link w:val="25"/>
    <w:uiPriority w:val="99"/>
    <w:rsid w:val="003179A5"/>
    <w:rPr>
      <w:rFonts w:ascii="Calibri" w:eastAsia="Times New Roman" w:hAnsi="Calibri" w:cs="Calibri"/>
      <w:sz w:val="28"/>
      <w:szCs w:val="28"/>
      <w:lang w:eastAsia="ru-RU"/>
    </w:rPr>
  </w:style>
  <w:style w:type="character" w:styleId="af9">
    <w:name w:val="Emphasis"/>
    <w:basedOn w:val="a0"/>
    <w:uiPriority w:val="99"/>
    <w:qFormat/>
    <w:rsid w:val="003179A5"/>
    <w:rPr>
      <w:i/>
      <w:iCs/>
    </w:rPr>
  </w:style>
  <w:style w:type="character" w:customStyle="1" w:styleId="FontStyle17">
    <w:name w:val="Font Style17"/>
    <w:uiPriority w:val="99"/>
    <w:rsid w:val="003179A5"/>
    <w:rPr>
      <w:rFonts w:ascii="Times New Roman" w:hAnsi="Times New Roman" w:cs="Times New Roman"/>
      <w:sz w:val="26"/>
      <w:szCs w:val="26"/>
    </w:rPr>
  </w:style>
  <w:style w:type="paragraph" w:styleId="afa">
    <w:name w:val="footnote text"/>
    <w:basedOn w:val="a"/>
    <w:link w:val="afb"/>
    <w:uiPriority w:val="99"/>
    <w:rsid w:val="003179A5"/>
    <w:rPr>
      <w:rFonts w:ascii="Calibri" w:hAnsi="Calibri" w:cs="Calibri"/>
      <w:sz w:val="20"/>
    </w:rPr>
  </w:style>
  <w:style w:type="character" w:customStyle="1" w:styleId="afb">
    <w:name w:val="Текст сноски Знак"/>
    <w:basedOn w:val="a0"/>
    <w:link w:val="afa"/>
    <w:uiPriority w:val="99"/>
    <w:rsid w:val="003179A5"/>
    <w:rPr>
      <w:rFonts w:ascii="Calibri" w:eastAsia="Times New Roman" w:hAnsi="Calibri" w:cs="Calibri"/>
      <w:sz w:val="20"/>
      <w:szCs w:val="20"/>
      <w:lang w:eastAsia="ru-RU"/>
    </w:rPr>
  </w:style>
  <w:style w:type="character" w:styleId="afc">
    <w:name w:val="footnote reference"/>
    <w:basedOn w:val="a0"/>
    <w:uiPriority w:val="99"/>
    <w:rsid w:val="003179A5"/>
    <w:rPr>
      <w:vertAlign w:val="superscript"/>
    </w:rPr>
  </w:style>
  <w:style w:type="paragraph" w:styleId="afd">
    <w:name w:val="Body Text Indent"/>
    <w:basedOn w:val="a"/>
    <w:link w:val="afe"/>
    <w:uiPriority w:val="99"/>
    <w:semiHidden/>
    <w:unhideWhenUsed/>
    <w:rsid w:val="003179A5"/>
    <w:pPr>
      <w:spacing w:after="120" w:line="276" w:lineRule="auto"/>
      <w:ind w:left="283"/>
    </w:pPr>
    <w:rPr>
      <w:rFonts w:ascii="Calibri" w:hAnsi="Calibri"/>
      <w:sz w:val="22"/>
      <w:szCs w:val="22"/>
    </w:rPr>
  </w:style>
  <w:style w:type="character" w:customStyle="1" w:styleId="afe">
    <w:name w:val="Основной текст с отступом Знак"/>
    <w:basedOn w:val="a0"/>
    <w:link w:val="afd"/>
    <w:uiPriority w:val="99"/>
    <w:semiHidden/>
    <w:rsid w:val="003179A5"/>
    <w:rPr>
      <w:rFonts w:ascii="Calibri" w:eastAsia="Times New Roman" w:hAnsi="Calibri" w:cs="Times New Roman"/>
      <w:lang w:eastAsia="ru-RU"/>
    </w:rPr>
  </w:style>
  <w:style w:type="character" w:customStyle="1" w:styleId="ConsPlusNormal0">
    <w:name w:val="ConsPlusNormal Знак"/>
    <w:link w:val="ConsPlusNormal"/>
    <w:qFormat/>
    <w:locked/>
    <w:rsid w:val="003179A5"/>
    <w:rPr>
      <w:rFonts w:ascii="Times New Roman" w:eastAsia="Times New Roman" w:hAnsi="Times New Roman" w:cs="Times New Roman"/>
      <w:sz w:val="28"/>
      <w:szCs w:val="28"/>
      <w:lang w:eastAsia="ru-RU"/>
    </w:rPr>
  </w:style>
  <w:style w:type="paragraph" w:customStyle="1" w:styleId="western">
    <w:name w:val="western"/>
    <w:basedOn w:val="a"/>
    <w:rsid w:val="003179A5"/>
    <w:pPr>
      <w:spacing w:before="100" w:beforeAutospacing="1" w:after="100" w:afterAutospacing="1"/>
    </w:pPr>
    <w:rPr>
      <w:sz w:val="24"/>
      <w:szCs w:val="24"/>
    </w:rPr>
  </w:style>
  <w:style w:type="paragraph" w:customStyle="1" w:styleId="ConsPlusNormalTimesNewRoman">
    <w:name w:val="ConsPlusNormal + Times New Roman"/>
    <w:aliases w:val="14 пт,По ширине,Первая строка:  0,95 см,..."/>
    <w:basedOn w:val="a"/>
    <w:rsid w:val="003179A5"/>
    <w:pPr>
      <w:widowControl w:val="0"/>
      <w:autoSpaceDE w:val="0"/>
      <w:autoSpaceDN w:val="0"/>
      <w:adjustRightInd w:val="0"/>
      <w:spacing w:line="360" w:lineRule="auto"/>
      <w:ind w:firstLine="540"/>
      <w:jc w:val="both"/>
      <w:outlineLvl w:val="0"/>
    </w:pPr>
    <w:rPr>
      <w:szCs w:val="28"/>
    </w:rPr>
  </w:style>
  <w:style w:type="paragraph" w:customStyle="1" w:styleId="310">
    <w:name w:val="Основной текст 31"/>
    <w:basedOn w:val="a"/>
    <w:rsid w:val="003179A5"/>
    <w:pPr>
      <w:suppressAutoHyphens/>
      <w:spacing w:line="216" w:lineRule="auto"/>
      <w:jc w:val="both"/>
    </w:pPr>
    <w:rPr>
      <w:rFonts w:eastAsia="Calibri"/>
      <w:bCs/>
      <w:sz w:val="24"/>
      <w:szCs w:val="24"/>
      <w:lang w:eastAsia="zh-CN"/>
    </w:rPr>
  </w:style>
  <w:style w:type="character" w:customStyle="1" w:styleId="15">
    <w:name w:val="Гиперссылка1"/>
    <w:basedOn w:val="a0"/>
    <w:rsid w:val="005D75C8"/>
  </w:style>
  <w:style w:type="paragraph" w:styleId="aff">
    <w:name w:val="Subtitle"/>
    <w:basedOn w:val="a"/>
    <w:next w:val="ab"/>
    <w:link w:val="aff0"/>
    <w:qFormat/>
    <w:rsid w:val="005D75C8"/>
    <w:pPr>
      <w:keepNext/>
      <w:suppressAutoHyphens/>
      <w:spacing w:before="240" w:after="120"/>
      <w:jc w:val="center"/>
    </w:pPr>
    <w:rPr>
      <w:rFonts w:ascii="Arial" w:eastAsia="Lucida Sans Unicode" w:hAnsi="Arial" w:cs="Tahoma"/>
      <w:i/>
      <w:iCs/>
      <w:szCs w:val="28"/>
      <w:lang w:eastAsia="ar-SA"/>
    </w:rPr>
  </w:style>
  <w:style w:type="character" w:customStyle="1" w:styleId="aff0">
    <w:name w:val="Подзаголовок Знак"/>
    <w:basedOn w:val="a0"/>
    <w:link w:val="aff"/>
    <w:rsid w:val="005D75C8"/>
    <w:rPr>
      <w:rFonts w:ascii="Arial" w:eastAsia="Lucida Sans Unicode" w:hAnsi="Arial" w:cs="Tahoma"/>
      <w:i/>
      <w:iCs/>
      <w:sz w:val="28"/>
      <w:szCs w:val="28"/>
      <w:lang w:eastAsia="ar-SA"/>
    </w:rPr>
  </w:style>
  <w:style w:type="paragraph" w:customStyle="1" w:styleId="ConsPlusTitlePage">
    <w:name w:val="ConsPlusTitlePage"/>
    <w:rsid w:val="005D75C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nhideWhenUsed="0" w:qFormat="1"/>
    <w:lsdException w:name="Emphasis" w:semiHidden="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DA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72DA4"/>
    <w:pPr>
      <w:keepNext/>
      <w:outlineLvl w:val="0"/>
    </w:pPr>
  </w:style>
  <w:style w:type="paragraph" w:styleId="2">
    <w:name w:val="heading 2"/>
    <w:basedOn w:val="a"/>
    <w:next w:val="a"/>
    <w:link w:val="20"/>
    <w:uiPriority w:val="9"/>
    <w:unhideWhenUsed/>
    <w:qFormat/>
    <w:rsid w:val="008933F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DA4"/>
    <w:rPr>
      <w:rFonts w:ascii="Times New Roman" w:eastAsia="Times New Roman" w:hAnsi="Times New Roman" w:cs="Times New Roman"/>
      <w:sz w:val="28"/>
      <w:szCs w:val="20"/>
    </w:rPr>
  </w:style>
  <w:style w:type="paragraph" w:customStyle="1" w:styleId="11">
    <w:name w:val="ВК1"/>
    <w:basedOn w:val="a3"/>
    <w:rsid w:val="00072DA4"/>
    <w:pPr>
      <w:tabs>
        <w:tab w:val="clear" w:pos="4677"/>
        <w:tab w:val="clear" w:pos="9355"/>
        <w:tab w:val="center" w:pos="4703"/>
        <w:tab w:val="right" w:pos="9214"/>
      </w:tabs>
      <w:ind w:right="1418"/>
      <w:jc w:val="center"/>
    </w:pPr>
    <w:rPr>
      <w:b/>
      <w:sz w:val="26"/>
    </w:rPr>
  </w:style>
  <w:style w:type="paragraph" w:customStyle="1" w:styleId="Iioaioo">
    <w:name w:val="Ii oaio?o"/>
    <w:basedOn w:val="a"/>
    <w:uiPriority w:val="99"/>
    <w:rsid w:val="00072DA4"/>
    <w:pPr>
      <w:keepNext/>
      <w:keepLines/>
      <w:spacing w:before="240" w:after="240"/>
      <w:jc w:val="center"/>
    </w:pPr>
    <w:rPr>
      <w:b/>
    </w:rPr>
  </w:style>
  <w:style w:type="paragraph" w:styleId="a3">
    <w:name w:val="header"/>
    <w:basedOn w:val="a"/>
    <w:link w:val="a4"/>
    <w:uiPriority w:val="99"/>
    <w:unhideWhenUsed/>
    <w:rsid w:val="00072DA4"/>
    <w:pPr>
      <w:tabs>
        <w:tab w:val="center" w:pos="4677"/>
        <w:tab w:val="right" w:pos="9355"/>
      </w:tabs>
    </w:pPr>
  </w:style>
  <w:style w:type="character" w:customStyle="1" w:styleId="a4">
    <w:name w:val="Верхний колонтитул Знак"/>
    <w:basedOn w:val="a0"/>
    <w:link w:val="a3"/>
    <w:uiPriority w:val="99"/>
    <w:rsid w:val="00072DA4"/>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95152F"/>
    <w:pPr>
      <w:tabs>
        <w:tab w:val="center" w:pos="4677"/>
        <w:tab w:val="right" w:pos="9355"/>
      </w:tabs>
    </w:pPr>
  </w:style>
  <w:style w:type="character" w:customStyle="1" w:styleId="a6">
    <w:name w:val="Нижний колонтитул Знак"/>
    <w:basedOn w:val="a0"/>
    <w:link w:val="a5"/>
    <w:uiPriority w:val="99"/>
    <w:rsid w:val="0095152F"/>
    <w:rPr>
      <w:rFonts w:ascii="Times New Roman" w:eastAsia="Times New Roman" w:hAnsi="Times New Roman" w:cs="Times New Roman"/>
      <w:sz w:val="28"/>
      <w:szCs w:val="20"/>
      <w:lang w:eastAsia="ru-RU"/>
    </w:rPr>
  </w:style>
  <w:style w:type="table" w:styleId="a7">
    <w:name w:val="Table Grid"/>
    <w:basedOn w:val="a1"/>
    <w:uiPriority w:val="39"/>
    <w:rsid w:val="00951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Базовый"/>
    <w:rsid w:val="00DB7195"/>
    <w:pPr>
      <w:widowControl w:val="0"/>
      <w:suppressAutoHyphens/>
      <w:spacing w:after="200" w:line="276" w:lineRule="auto"/>
    </w:pPr>
    <w:rPr>
      <w:rFonts w:ascii="Times New Roman" w:eastAsia="Lucida Sans Unicode" w:hAnsi="Times New Roman" w:cs="Mangal"/>
      <w:sz w:val="24"/>
      <w:szCs w:val="24"/>
      <w:lang w:eastAsia="zh-CN" w:bidi="hi-IN"/>
    </w:rPr>
  </w:style>
  <w:style w:type="paragraph" w:styleId="a9">
    <w:name w:val="List Paragraph"/>
    <w:basedOn w:val="a"/>
    <w:qFormat/>
    <w:rsid w:val="00D630EA"/>
    <w:pPr>
      <w:ind w:left="720"/>
      <w:contextualSpacing/>
    </w:pPr>
  </w:style>
  <w:style w:type="paragraph" w:customStyle="1" w:styleId="aa">
    <w:name w:val="Содержимое таблицы"/>
    <w:basedOn w:val="a"/>
    <w:rsid w:val="00B34C4C"/>
    <w:pPr>
      <w:suppressLineNumbers/>
      <w:suppressAutoHyphens/>
    </w:pPr>
    <w:rPr>
      <w:lang w:eastAsia="zh-CN"/>
    </w:rPr>
  </w:style>
  <w:style w:type="paragraph" w:customStyle="1" w:styleId="21">
    <w:name w:val="Основной текст (2)"/>
    <w:basedOn w:val="a"/>
    <w:link w:val="22"/>
    <w:rsid w:val="00B34C4C"/>
    <w:pPr>
      <w:widowControl w:val="0"/>
      <w:shd w:val="clear" w:color="auto" w:fill="FFFFFF"/>
      <w:suppressAutoHyphens/>
      <w:spacing w:after="300" w:line="322" w:lineRule="exact"/>
      <w:jc w:val="center"/>
    </w:pPr>
    <w:rPr>
      <w:rFonts w:cs="Mangal"/>
      <w:b/>
      <w:bCs/>
      <w:sz w:val="27"/>
      <w:szCs w:val="27"/>
      <w:lang w:eastAsia="zh-CN" w:bidi="hi-IN"/>
    </w:rPr>
  </w:style>
  <w:style w:type="paragraph" w:customStyle="1" w:styleId="3">
    <w:name w:val="Основной текст (3)"/>
    <w:basedOn w:val="a"/>
    <w:rsid w:val="00B34C4C"/>
    <w:pPr>
      <w:widowControl w:val="0"/>
      <w:shd w:val="clear" w:color="auto" w:fill="FFFFFF"/>
      <w:suppressAutoHyphens/>
      <w:spacing w:before="360" w:after="840" w:line="264" w:lineRule="exact"/>
    </w:pPr>
    <w:rPr>
      <w:rFonts w:cs="Mangal"/>
      <w:sz w:val="26"/>
      <w:szCs w:val="26"/>
      <w:lang w:eastAsia="zh-CN" w:bidi="hi-IN"/>
    </w:rPr>
  </w:style>
  <w:style w:type="character" w:customStyle="1" w:styleId="20">
    <w:name w:val="Заголовок 2 Знак"/>
    <w:basedOn w:val="a0"/>
    <w:link w:val="2"/>
    <w:uiPriority w:val="9"/>
    <w:rsid w:val="008933FF"/>
    <w:rPr>
      <w:rFonts w:asciiTheme="majorHAnsi" w:eastAsiaTheme="majorEastAsia" w:hAnsiTheme="majorHAnsi" w:cstheme="majorBidi"/>
      <w:color w:val="2E74B5" w:themeColor="accent1" w:themeShade="BF"/>
      <w:sz w:val="26"/>
      <w:szCs w:val="26"/>
      <w:lang w:eastAsia="ru-RU"/>
    </w:rPr>
  </w:style>
  <w:style w:type="paragraph" w:styleId="ab">
    <w:name w:val="Body Text"/>
    <w:basedOn w:val="a"/>
    <w:link w:val="ac"/>
    <w:rsid w:val="008933FF"/>
    <w:rPr>
      <w:sz w:val="24"/>
    </w:rPr>
  </w:style>
  <w:style w:type="character" w:customStyle="1" w:styleId="ac">
    <w:name w:val="Основной текст Знак"/>
    <w:basedOn w:val="a0"/>
    <w:link w:val="ab"/>
    <w:rsid w:val="008933FF"/>
    <w:rPr>
      <w:rFonts w:ascii="Times New Roman" w:eastAsia="Times New Roman" w:hAnsi="Times New Roman" w:cs="Times New Roman"/>
      <w:sz w:val="24"/>
      <w:szCs w:val="20"/>
      <w:lang w:eastAsia="ru-RU"/>
    </w:rPr>
  </w:style>
  <w:style w:type="paragraph" w:customStyle="1" w:styleId="ad">
    <w:basedOn w:val="a"/>
    <w:next w:val="ae"/>
    <w:qFormat/>
    <w:rsid w:val="0001261C"/>
    <w:pPr>
      <w:jc w:val="center"/>
    </w:pPr>
    <w:rPr>
      <w:sz w:val="24"/>
    </w:rPr>
  </w:style>
  <w:style w:type="paragraph" w:styleId="ae">
    <w:name w:val="Title"/>
    <w:basedOn w:val="a"/>
    <w:next w:val="a"/>
    <w:link w:val="af"/>
    <w:uiPriority w:val="10"/>
    <w:qFormat/>
    <w:rsid w:val="0001261C"/>
    <w:pPr>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0"/>
    <w:link w:val="ae"/>
    <w:uiPriority w:val="10"/>
    <w:rsid w:val="0001261C"/>
    <w:rPr>
      <w:rFonts w:asciiTheme="majorHAnsi" w:eastAsiaTheme="majorEastAsia" w:hAnsiTheme="majorHAnsi" w:cstheme="majorBidi"/>
      <w:spacing w:val="-10"/>
      <w:kern w:val="28"/>
      <w:sz w:val="56"/>
      <w:szCs w:val="56"/>
      <w:lang w:eastAsia="ru-RU"/>
    </w:rPr>
  </w:style>
  <w:style w:type="character" w:customStyle="1" w:styleId="23">
    <w:name w:val="Основной текст (2) + Не полужирный"/>
    <w:basedOn w:val="a0"/>
    <w:rsid w:val="00F21F3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_"/>
    <w:basedOn w:val="a0"/>
    <w:link w:val="21"/>
    <w:rsid w:val="00876413"/>
    <w:rPr>
      <w:rFonts w:ascii="Times New Roman" w:eastAsia="Times New Roman" w:hAnsi="Times New Roman" w:cs="Mangal"/>
      <w:b/>
      <w:bCs/>
      <w:sz w:val="27"/>
      <w:szCs w:val="27"/>
      <w:shd w:val="clear" w:color="auto" w:fill="FFFFFF"/>
      <w:lang w:eastAsia="zh-CN" w:bidi="hi-IN"/>
    </w:rPr>
  </w:style>
  <w:style w:type="paragraph" w:styleId="af0">
    <w:name w:val="Balloon Text"/>
    <w:basedOn w:val="a"/>
    <w:link w:val="af1"/>
    <w:uiPriority w:val="99"/>
    <w:semiHidden/>
    <w:unhideWhenUsed/>
    <w:rsid w:val="0099109F"/>
    <w:rPr>
      <w:rFonts w:ascii="Tahoma" w:hAnsi="Tahoma" w:cs="Tahoma"/>
      <w:sz w:val="16"/>
      <w:szCs w:val="16"/>
    </w:rPr>
  </w:style>
  <w:style w:type="character" w:customStyle="1" w:styleId="af1">
    <w:name w:val="Текст выноски Знак"/>
    <w:basedOn w:val="a0"/>
    <w:link w:val="af0"/>
    <w:uiPriority w:val="99"/>
    <w:semiHidden/>
    <w:rsid w:val="0099109F"/>
    <w:rPr>
      <w:rFonts w:ascii="Tahoma" w:eastAsia="Times New Roman" w:hAnsi="Tahoma" w:cs="Tahoma"/>
      <w:sz w:val="16"/>
      <w:szCs w:val="16"/>
      <w:lang w:eastAsia="ru-RU"/>
    </w:rPr>
  </w:style>
  <w:style w:type="table" w:customStyle="1" w:styleId="12">
    <w:name w:val="Сетка таблицы1"/>
    <w:basedOn w:val="a1"/>
    <w:next w:val="a7"/>
    <w:uiPriority w:val="39"/>
    <w:rsid w:val="003179A5"/>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3179A5"/>
  </w:style>
  <w:style w:type="paragraph" w:customStyle="1" w:styleId="ConsPlusNormal">
    <w:name w:val="ConsPlusNormal"/>
    <w:link w:val="ConsPlusNormal0"/>
    <w:qFormat/>
    <w:rsid w:val="003179A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3179A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0">
    <w:name w:val="Body Text Indent 3"/>
    <w:basedOn w:val="a"/>
    <w:link w:val="31"/>
    <w:rsid w:val="003179A5"/>
    <w:pPr>
      <w:tabs>
        <w:tab w:val="left" w:pos="1260"/>
        <w:tab w:val="left" w:pos="1440"/>
      </w:tabs>
      <w:ind w:firstLine="720"/>
      <w:jc w:val="both"/>
    </w:pPr>
    <w:rPr>
      <w:b/>
    </w:rPr>
  </w:style>
  <w:style w:type="character" w:customStyle="1" w:styleId="31">
    <w:name w:val="Основной текст с отступом 3 Знак"/>
    <w:basedOn w:val="a0"/>
    <w:link w:val="30"/>
    <w:rsid w:val="003179A5"/>
    <w:rPr>
      <w:rFonts w:ascii="Times New Roman" w:eastAsia="Times New Roman" w:hAnsi="Times New Roman" w:cs="Times New Roman"/>
      <w:b/>
      <w:sz w:val="28"/>
      <w:szCs w:val="20"/>
      <w:lang w:eastAsia="ru-RU"/>
    </w:rPr>
  </w:style>
  <w:style w:type="paragraph" w:customStyle="1" w:styleId="punct">
    <w:name w:val="punct"/>
    <w:basedOn w:val="a"/>
    <w:rsid w:val="003179A5"/>
    <w:pPr>
      <w:numPr>
        <w:numId w:val="21"/>
      </w:numPr>
      <w:autoSpaceDE w:val="0"/>
      <w:autoSpaceDN w:val="0"/>
      <w:adjustRightInd w:val="0"/>
      <w:spacing w:line="360" w:lineRule="auto"/>
      <w:jc w:val="both"/>
    </w:pPr>
    <w:rPr>
      <w:rFonts w:eastAsia="Calibri"/>
      <w:sz w:val="26"/>
      <w:szCs w:val="26"/>
    </w:rPr>
  </w:style>
  <w:style w:type="paragraph" w:customStyle="1" w:styleId="subpunct">
    <w:name w:val="subpunct"/>
    <w:basedOn w:val="a"/>
    <w:rsid w:val="003179A5"/>
    <w:pPr>
      <w:numPr>
        <w:ilvl w:val="1"/>
        <w:numId w:val="21"/>
      </w:numPr>
      <w:tabs>
        <w:tab w:val="num" w:pos="1631"/>
      </w:tabs>
      <w:autoSpaceDE w:val="0"/>
      <w:autoSpaceDN w:val="0"/>
      <w:adjustRightInd w:val="0"/>
      <w:spacing w:line="360" w:lineRule="auto"/>
      <w:ind w:left="780"/>
      <w:jc w:val="both"/>
    </w:pPr>
    <w:rPr>
      <w:rFonts w:eastAsia="Calibri"/>
      <w:sz w:val="26"/>
      <w:szCs w:val="26"/>
      <w:lang w:val="en-US"/>
    </w:rPr>
  </w:style>
  <w:style w:type="paragraph" w:styleId="af2">
    <w:name w:val="Normal (Web)"/>
    <w:aliases w:val="Знак"/>
    <w:basedOn w:val="a"/>
    <w:uiPriority w:val="99"/>
    <w:rsid w:val="003179A5"/>
    <w:pPr>
      <w:spacing w:before="100" w:beforeAutospacing="1" w:after="100" w:afterAutospacing="1"/>
    </w:pPr>
    <w:rPr>
      <w:sz w:val="24"/>
      <w:szCs w:val="24"/>
    </w:rPr>
  </w:style>
  <w:style w:type="paragraph" w:customStyle="1" w:styleId="14">
    <w:name w:val="Без интервала1"/>
    <w:rsid w:val="003179A5"/>
    <w:pPr>
      <w:widowControl w:val="0"/>
      <w:suppressAutoHyphens/>
      <w:spacing w:after="0" w:line="240" w:lineRule="auto"/>
    </w:pPr>
    <w:rPr>
      <w:rFonts w:ascii="Times New Roman" w:eastAsia="Arial" w:hAnsi="Times New Roman" w:cs="Times New Roman"/>
      <w:kern w:val="1"/>
      <w:sz w:val="20"/>
      <w:szCs w:val="20"/>
      <w:lang w:eastAsia="ar-SA"/>
    </w:rPr>
  </w:style>
  <w:style w:type="paragraph" w:styleId="af3">
    <w:name w:val="Plain Text"/>
    <w:basedOn w:val="a"/>
    <w:link w:val="af4"/>
    <w:rsid w:val="003179A5"/>
    <w:pPr>
      <w:spacing w:after="200" w:line="276" w:lineRule="auto"/>
    </w:pPr>
    <w:rPr>
      <w:rFonts w:ascii="Courier New" w:eastAsia="Calibri" w:hAnsi="Courier New" w:cs="Courier New"/>
      <w:sz w:val="20"/>
      <w:lang w:eastAsia="en-US"/>
    </w:rPr>
  </w:style>
  <w:style w:type="character" w:customStyle="1" w:styleId="af4">
    <w:name w:val="Текст Знак"/>
    <w:basedOn w:val="a0"/>
    <w:link w:val="af3"/>
    <w:rsid w:val="003179A5"/>
    <w:rPr>
      <w:rFonts w:ascii="Courier New" w:eastAsia="Calibri" w:hAnsi="Courier New" w:cs="Courier New"/>
      <w:sz w:val="20"/>
      <w:szCs w:val="20"/>
    </w:rPr>
  </w:style>
  <w:style w:type="table" w:customStyle="1" w:styleId="24">
    <w:name w:val="Сетка таблицы2"/>
    <w:basedOn w:val="a1"/>
    <w:next w:val="a7"/>
    <w:uiPriority w:val="99"/>
    <w:rsid w:val="003179A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Абзац1 c отступом"/>
    <w:basedOn w:val="a"/>
    <w:rsid w:val="003179A5"/>
    <w:pPr>
      <w:spacing w:after="60" w:line="360" w:lineRule="exact"/>
      <w:ind w:firstLine="709"/>
      <w:jc w:val="both"/>
    </w:pPr>
  </w:style>
  <w:style w:type="paragraph" w:customStyle="1" w:styleId="ConsPlusTitle">
    <w:name w:val="ConsPlusTitle"/>
    <w:rsid w:val="003179A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3179A5"/>
    <w:pPr>
      <w:widowControl w:val="0"/>
      <w:autoSpaceDE w:val="0"/>
      <w:autoSpaceDN w:val="0"/>
      <w:adjustRightInd w:val="0"/>
      <w:spacing w:after="0" w:line="240" w:lineRule="auto"/>
      <w:ind w:right="19772"/>
    </w:pPr>
    <w:rPr>
      <w:rFonts w:ascii="Courier New" w:eastAsia="Times New Roman" w:hAnsi="Courier New" w:cs="Courier New"/>
      <w:sz w:val="32"/>
      <w:szCs w:val="32"/>
      <w:lang w:eastAsia="ru-RU"/>
    </w:rPr>
  </w:style>
  <w:style w:type="paragraph" w:styleId="af5">
    <w:name w:val="No Spacing"/>
    <w:uiPriority w:val="1"/>
    <w:qFormat/>
    <w:rsid w:val="003179A5"/>
    <w:pPr>
      <w:spacing w:after="0" w:line="240" w:lineRule="auto"/>
      <w:jc w:val="center"/>
    </w:pPr>
    <w:rPr>
      <w:rFonts w:ascii="Calibri" w:eastAsia="Times New Roman" w:hAnsi="Calibri" w:cs="Times New Roman"/>
      <w:lang w:eastAsia="ru-RU"/>
    </w:rPr>
  </w:style>
  <w:style w:type="character" w:customStyle="1" w:styleId="highlight">
    <w:name w:val="highlight"/>
    <w:basedOn w:val="a0"/>
    <w:rsid w:val="003179A5"/>
  </w:style>
  <w:style w:type="paragraph" w:customStyle="1" w:styleId="af6">
    <w:name w:val="СпортПриказОЧем"/>
    <w:uiPriority w:val="99"/>
    <w:rsid w:val="003179A5"/>
    <w:pPr>
      <w:keepLines/>
      <w:spacing w:after="0" w:line="240" w:lineRule="auto"/>
      <w:jc w:val="center"/>
    </w:pPr>
    <w:rPr>
      <w:rFonts w:ascii="Calibri" w:eastAsia="Times New Roman" w:hAnsi="Calibri" w:cs="Calibri"/>
      <w:b/>
      <w:bCs/>
      <w:sz w:val="28"/>
      <w:szCs w:val="28"/>
      <w:lang w:eastAsia="ru-RU"/>
    </w:rPr>
  </w:style>
  <w:style w:type="character" w:styleId="af7">
    <w:name w:val="Hyperlink"/>
    <w:basedOn w:val="a0"/>
    <w:uiPriority w:val="99"/>
    <w:semiHidden/>
    <w:rsid w:val="003179A5"/>
    <w:rPr>
      <w:color w:val="auto"/>
      <w:u w:val="single"/>
    </w:rPr>
  </w:style>
  <w:style w:type="character" w:styleId="af8">
    <w:name w:val="Strong"/>
    <w:basedOn w:val="a0"/>
    <w:uiPriority w:val="99"/>
    <w:qFormat/>
    <w:rsid w:val="003179A5"/>
    <w:rPr>
      <w:b/>
      <w:bCs/>
    </w:rPr>
  </w:style>
  <w:style w:type="paragraph" w:styleId="25">
    <w:name w:val="Body Text 2"/>
    <w:basedOn w:val="a"/>
    <w:link w:val="26"/>
    <w:uiPriority w:val="99"/>
    <w:rsid w:val="003179A5"/>
    <w:pPr>
      <w:spacing w:after="120" w:line="480" w:lineRule="auto"/>
    </w:pPr>
    <w:rPr>
      <w:rFonts w:ascii="Calibri" w:hAnsi="Calibri" w:cs="Calibri"/>
      <w:szCs w:val="28"/>
    </w:rPr>
  </w:style>
  <w:style w:type="character" w:customStyle="1" w:styleId="26">
    <w:name w:val="Основной текст 2 Знак"/>
    <w:basedOn w:val="a0"/>
    <w:link w:val="25"/>
    <w:uiPriority w:val="99"/>
    <w:rsid w:val="003179A5"/>
    <w:rPr>
      <w:rFonts w:ascii="Calibri" w:eastAsia="Times New Roman" w:hAnsi="Calibri" w:cs="Calibri"/>
      <w:sz w:val="28"/>
      <w:szCs w:val="28"/>
      <w:lang w:eastAsia="ru-RU"/>
    </w:rPr>
  </w:style>
  <w:style w:type="character" w:styleId="af9">
    <w:name w:val="Emphasis"/>
    <w:basedOn w:val="a0"/>
    <w:uiPriority w:val="99"/>
    <w:qFormat/>
    <w:rsid w:val="003179A5"/>
    <w:rPr>
      <w:i/>
      <w:iCs/>
    </w:rPr>
  </w:style>
  <w:style w:type="character" w:customStyle="1" w:styleId="FontStyle17">
    <w:name w:val="Font Style17"/>
    <w:uiPriority w:val="99"/>
    <w:rsid w:val="003179A5"/>
    <w:rPr>
      <w:rFonts w:ascii="Times New Roman" w:hAnsi="Times New Roman" w:cs="Times New Roman"/>
      <w:sz w:val="26"/>
      <w:szCs w:val="26"/>
    </w:rPr>
  </w:style>
  <w:style w:type="paragraph" w:styleId="afa">
    <w:name w:val="footnote text"/>
    <w:basedOn w:val="a"/>
    <w:link w:val="afb"/>
    <w:uiPriority w:val="99"/>
    <w:rsid w:val="003179A5"/>
    <w:rPr>
      <w:rFonts w:ascii="Calibri" w:hAnsi="Calibri" w:cs="Calibri"/>
      <w:sz w:val="20"/>
    </w:rPr>
  </w:style>
  <w:style w:type="character" w:customStyle="1" w:styleId="afb">
    <w:name w:val="Текст сноски Знак"/>
    <w:basedOn w:val="a0"/>
    <w:link w:val="afa"/>
    <w:uiPriority w:val="99"/>
    <w:rsid w:val="003179A5"/>
    <w:rPr>
      <w:rFonts w:ascii="Calibri" w:eastAsia="Times New Roman" w:hAnsi="Calibri" w:cs="Calibri"/>
      <w:sz w:val="20"/>
      <w:szCs w:val="20"/>
      <w:lang w:eastAsia="ru-RU"/>
    </w:rPr>
  </w:style>
  <w:style w:type="character" w:styleId="afc">
    <w:name w:val="footnote reference"/>
    <w:basedOn w:val="a0"/>
    <w:uiPriority w:val="99"/>
    <w:rsid w:val="003179A5"/>
    <w:rPr>
      <w:vertAlign w:val="superscript"/>
    </w:rPr>
  </w:style>
  <w:style w:type="paragraph" w:styleId="afd">
    <w:name w:val="Body Text Indent"/>
    <w:basedOn w:val="a"/>
    <w:link w:val="afe"/>
    <w:uiPriority w:val="99"/>
    <w:semiHidden/>
    <w:unhideWhenUsed/>
    <w:rsid w:val="003179A5"/>
    <w:pPr>
      <w:spacing w:after="120" w:line="276" w:lineRule="auto"/>
      <w:ind w:left="283"/>
    </w:pPr>
    <w:rPr>
      <w:rFonts w:ascii="Calibri" w:hAnsi="Calibri"/>
      <w:sz w:val="22"/>
      <w:szCs w:val="22"/>
    </w:rPr>
  </w:style>
  <w:style w:type="character" w:customStyle="1" w:styleId="afe">
    <w:name w:val="Основной текст с отступом Знак"/>
    <w:basedOn w:val="a0"/>
    <w:link w:val="afd"/>
    <w:uiPriority w:val="99"/>
    <w:semiHidden/>
    <w:rsid w:val="003179A5"/>
    <w:rPr>
      <w:rFonts w:ascii="Calibri" w:eastAsia="Times New Roman" w:hAnsi="Calibri" w:cs="Times New Roman"/>
      <w:lang w:eastAsia="ru-RU"/>
    </w:rPr>
  </w:style>
  <w:style w:type="character" w:customStyle="1" w:styleId="ConsPlusNormal0">
    <w:name w:val="ConsPlusNormal Знак"/>
    <w:link w:val="ConsPlusNormal"/>
    <w:qFormat/>
    <w:locked/>
    <w:rsid w:val="003179A5"/>
    <w:rPr>
      <w:rFonts w:ascii="Times New Roman" w:eastAsia="Times New Roman" w:hAnsi="Times New Roman" w:cs="Times New Roman"/>
      <w:sz w:val="28"/>
      <w:szCs w:val="28"/>
      <w:lang w:eastAsia="ru-RU"/>
    </w:rPr>
  </w:style>
  <w:style w:type="paragraph" w:customStyle="1" w:styleId="western">
    <w:name w:val="western"/>
    <w:basedOn w:val="a"/>
    <w:rsid w:val="003179A5"/>
    <w:pPr>
      <w:spacing w:before="100" w:beforeAutospacing="1" w:after="100" w:afterAutospacing="1"/>
    </w:pPr>
    <w:rPr>
      <w:sz w:val="24"/>
      <w:szCs w:val="24"/>
    </w:rPr>
  </w:style>
  <w:style w:type="paragraph" w:customStyle="1" w:styleId="ConsPlusNormalTimesNewRoman">
    <w:name w:val="ConsPlusNormal + Times New Roman"/>
    <w:aliases w:val="14 пт,По ширине,Первая строка:  0,95 см,..."/>
    <w:basedOn w:val="a"/>
    <w:rsid w:val="003179A5"/>
    <w:pPr>
      <w:widowControl w:val="0"/>
      <w:autoSpaceDE w:val="0"/>
      <w:autoSpaceDN w:val="0"/>
      <w:adjustRightInd w:val="0"/>
      <w:spacing w:line="360" w:lineRule="auto"/>
      <w:ind w:firstLine="540"/>
      <w:jc w:val="both"/>
      <w:outlineLvl w:val="0"/>
    </w:pPr>
    <w:rPr>
      <w:szCs w:val="28"/>
    </w:rPr>
  </w:style>
  <w:style w:type="paragraph" w:customStyle="1" w:styleId="310">
    <w:name w:val="Основной текст 31"/>
    <w:basedOn w:val="a"/>
    <w:rsid w:val="003179A5"/>
    <w:pPr>
      <w:suppressAutoHyphens/>
      <w:spacing w:line="216" w:lineRule="auto"/>
      <w:jc w:val="both"/>
    </w:pPr>
    <w:rPr>
      <w:rFonts w:eastAsia="Calibri"/>
      <w:bCs/>
      <w:sz w:val="24"/>
      <w:szCs w:val="24"/>
      <w:lang w:eastAsia="zh-CN"/>
    </w:rPr>
  </w:style>
  <w:style w:type="character" w:customStyle="1" w:styleId="15">
    <w:name w:val="Гиперссылка1"/>
    <w:basedOn w:val="a0"/>
    <w:rsid w:val="005D75C8"/>
  </w:style>
  <w:style w:type="paragraph" w:styleId="aff">
    <w:name w:val="Subtitle"/>
    <w:basedOn w:val="a"/>
    <w:next w:val="ab"/>
    <w:link w:val="aff0"/>
    <w:qFormat/>
    <w:rsid w:val="005D75C8"/>
    <w:pPr>
      <w:keepNext/>
      <w:suppressAutoHyphens/>
      <w:spacing w:before="240" w:after="120"/>
      <w:jc w:val="center"/>
    </w:pPr>
    <w:rPr>
      <w:rFonts w:ascii="Arial" w:eastAsia="Lucida Sans Unicode" w:hAnsi="Arial" w:cs="Tahoma"/>
      <w:i/>
      <w:iCs/>
      <w:szCs w:val="28"/>
      <w:lang w:eastAsia="ar-SA"/>
    </w:rPr>
  </w:style>
  <w:style w:type="character" w:customStyle="1" w:styleId="aff0">
    <w:name w:val="Подзаголовок Знак"/>
    <w:basedOn w:val="a0"/>
    <w:link w:val="aff"/>
    <w:rsid w:val="005D75C8"/>
    <w:rPr>
      <w:rFonts w:ascii="Arial" w:eastAsia="Lucida Sans Unicode" w:hAnsi="Arial" w:cs="Tahoma"/>
      <w:i/>
      <w:iCs/>
      <w:sz w:val="28"/>
      <w:szCs w:val="28"/>
      <w:lang w:eastAsia="ar-SA"/>
    </w:rPr>
  </w:style>
  <w:style w:type="paragraph" w:customStyle="1" w:styleId="ConsPlusTitlePage">
    <w:name w:val="ConsPlusTitlePage"/>
    <w:rsid w:val="005D75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6484">
      <w:bodyDiv w:val="1"/>
      <w:marLeft w:val="0"/>
      <w:marRight w:val="0"/>
      <w:marTop w:val="0"/>
      <w:marBottom w:val="0"/>
      <w:divBdr>
        <w:top w:val="none" w:sz="0" w:space="0" w:color="auto"/>
        <w:left w:val="none" w:sz="0" w:space="0" w:color="auto"/>
        <w:bottom w:val="none" w:sz="0" w:space="0" w:color="auto"/>
        <w:right w:val="none" w:sz="0" w:space="0" w:color="auto"/>
      </w:divBdr>
    </w:div>
    <w:div w:id="202049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consultantplus://offline/ref=FE3DAC367F1BC14EFCFDD75A75A0CEF8021E18E9D852ACD3FBECFFBDB1064E450081A30F230D31AD0E3F1614A1F42B4B6E38AF0043A72B4AB9W6L" TargetMode="External"/><Relationship Id="rId39" Type="http://schemas.openxmlformats.org/officeDocument/2006/relationships/hyperlink" Target="https://login.consultant.ru/link/?req=doc&amp;base=LAW&amp;n=523290" TargetMode="External"/><Relationship Id="rId21" Type="http://schemas.openxmlformats.org/officeDocument/2006/relationships/hyperlink" Target="consultantplus://offline/ref=0E9463DF4040EB9D46295E55EF17DF390BEBA42C619C0DBCD4738B2D9C7C46A82C4452808DF04BA724BEAFA216oFuFJ" TargetMode="External"/><Relationship Id="rId34"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RLAW240&amp;n=246654" TargetMode="External"/><Relationship Id="rId47" Type="http://schemas.openxmlformats.org/officeDocument/2006/relationships/hyperlink" Target="https://login.consultant.ru/link/?req=doc&amp;base=LAW&amp;n=523305" TargetMode="External"/><Relationship Id="rId50" Type="http://schemas.openxmlformats.org/officeDocument/2006/relationships/hyperlink" Target="https://login.consultant.ru/link/?req=doc&amp;base=LAW&amp;n=523306" TargetMode="External"/><Relationship Id="rId55" Type="http://schemas.openxmlformats.org/officeDocument/2006/relationships/hyperlink" Target="https://login.consultant.ru/link/?req=doc&amp;base=LAW&amp;n=523290"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onsultant.ru/document/cons_doc_LAW_78699/" TargetMode="External"/><Relationship Id="rId20" Type="http://schemas.openxmlformats.org/officeDocument/2006/relationships/hyperlink" Target="http://admorlov.ru/" TargetMode="External"/><Relationship Id="rId29" Type="http://schemas.openxmlformats.org/officeDocument/2006/relationships/hyperlink" Target="https://login.consultant.ru/link/?req=doc&amp;base=LAW&amp;n=500461" TargetMode="External"/><Relationship Id="rId41" Type="http://schemas.openxmlformats.org/officeDocument/2006/relationships/hyperlink" Target="https://login.consultant.ru/link/?req=doc&amp;base=LAW&amp;n=523306&amp;dst=339" TargetMode="External"/><Relationship Id="rId54" Type="http://schemas.openxmlformats.org/officeDocument/2006/relationships/hyperlink" Target="https://login.consultant.ru/link/?req=doc&amp;base=LAW&amp;n=523305"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consultantplus://offline/ref=FE3DAC367F1BC14EFCFDD75A75A0CEF8021E18E9D852ACD3FBECFFBDB1064E450081A30F230D32AD0A3F1614A1F42B4B6E38AF0043A72B4AB9W6L" TargetMode="External"/><Relationship Id="rId32" Type="http://schemas.openxmlformats.org/officeDocument/2006/relationships/hyperlink" Target="https://pravo-search.minjust.ru/bigs/showDocument.html?id=9AA48369-618A-4BB4-B4B8-AE15F2B7EBF6" TargetMode="External"/><Relationship Id="rId37"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523306&amp;dst=336" TargetMode="External"/><Relationship Id="rId45" Type="http://schemas.openxmlformats.org/officeDocument/2006/relationships/hyperlink" Target="https://login.consultant.ru/link/?req=doc&amp;base=LAW&amp;n=499769" TargetMode="External"/><Relationship Id="rId53" Type="http://schemas.openxmlformats.org/officeDocument/2006/relationships/hyperlink" Target="https://login.consultant.ru/link/?req=doc&amp;base=LAW&amp;n=523306" TargetMode="External"/><Relationship Id="rId58" Type="http://schemas.openxmlformats.org/officeDocument/2006/relationships/hyperlink" Target="https://login.consultant.ru/link/?req=doc&amp;base=LAW&amp;n=523290" TargetMode="External"/><Relationship Id="rId5" Type="http://schemas.openxmlformats.org/officeDocument/2006/relationships/settings" Target="settings.xml"/><Relationship Id="rId15" Type="http://schemas.openxmlformats.org/officeDocument/2006/relationships/hyperlink" Target="http://www.consultant.ru/document/cons_doc_LAW_78699/" TargetMode="External"/><Relationship Id="rId23" Type="http://schemas.openxmlformats.org/officeDocument/2006/relationships/hyperlink" Target="consultantplus://offline/ref=FE3DAC367F1BC14EFCFDD75A75A0CEF8021E18E9D852ACD3FBECFFBDB1064E450081A30A200666F948614F45E7BF26437224AF0AB5WCL" TargetMode="External"/><Relationship Id="rId28" Type="http://schemas.openxmlformats.org/officeDocument/2006/relationships/hyperlink" Target="https://login.consultant.ru/link/?req=doc&amp;base=LAW&amp;n=500461" TargetMode="External"/><Relationship Id="rId36" Type="http://schemas.openxmlformats.org/officeDocument/2006/relationships/hyperlink" Target="https://login.consultant.ru/link/?req=doc&amp;base=LAW&amp;n=523306" TargetMode="External"/><Relationship Id="rId49" Type="http://schemas.openxmlformats.org/officeDocument/2006/relationships/hyperlink" Target="https://login.consultant.ru/link/?req=doc&amp;base=LAW&amp;n=482303" TargetMode="External"/><Relationship Id="rId57" Type="http://schemas.openxmlformats.org/officeDocument/2006/relationships/hyperlink" Target="https://login.consultant.ru/link/?req=doc&amp;base=RLAW240&amp;n=166686" TargetMode="External"/><Relationship Id="rId61"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hyperlink" Target="https://www.gosuslugi.ru/" TargetMode="External"/><Relationship Id="rId31" Type="http://schemas.openxmlformats.org/officeDocument/2006/relationships/hyperlink" Target="https://pravo-search.minjust.ru/bigs/showDocument.html?id=E63199DC-B27A-4C23-8403-F68F22FF8F72" TargetMode="External"/><Relationship Id="rId44" Type="http://schemas.openxmlformats.org/officeDocument/2006/relationships/hyperlink" Target="https://login.consultant.ru/link/?req=doc&amp;base=RLAW240&amp;n=246654" TargetMode="External"/><Relationship Id="rId52" Type="http://schemas.openxmlformats.org/officeDocument/2006/relationships/hyperlink" Target="https://login.consultant.ru/link/?req=doc&amp;base=LAW&amp;n=2875" TargetMode="External"/><Relationship Id="rId60"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consultantplus://offline/ref=FE3DAC367F1BC14EFCFDD75A75A0CEF8021E18E9D852ACD3FBECFFBDB1064E450081A30F230D32A90C3F1614A1F42B4B6E38AF0043A72B4AB9W6L" TargetMode="External"/><Relationship Id="rId27" Type="http://schemas.openxmlformats.org/officeDocument/2006/relationships/hyperlink" Target="consultantplus://offline/ref=FE3DAC367F1BC14EFCFDD75A75A0CEF8021E18E9D852ACD3FBECFFBDB1064E450081A30D260439FC5D701748E5A3384B6438AD085FBAW4L" TargetMode="External"/><Relationship Id="rId30" Type="http://schemas.openxmlformats.org/officeDocument/2006/relationships/header" Target="header1.xml"/><Relationship Id="rId35" Type="http://schemas.openxmlformats.org/officeDocument/2006/relationships/hyperlink" Target="https://login.consultant.ru/link/?req=doc&amp;base=RLAW240&amp;n=264820" TargetMode="External"/><Relationship Id="rId43" Type="http://schemas.openxmlformats.org/officeDocument/2006/relationships/hyperlink" Target="https://login.consultant.ru/link/?req=doc&amp;base=LAW&amp;n=519026" TargetMode="External"/><Relationship Id="rId48" Type="http://schemas.openxmlformats.org/officeDocument/2006/relationships/hyperlink" Target="https://login.consultant.ru/link/?req=doc&amp;base=LAW&amp;n=523290" TargetMode="External"/><Relationship Id="rId56" Type="http://schemas.openxmlformats.org/officeDocument/2006/relationships/hyperlink" Target="https://login.consultant.ru/link/?req=doc&amp;base=LAW&amp;n=523290"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eq=doc&amp;base=RLAW240&amp;n=258927"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consultantplus://offline/ref=FE3DAC367F1BC14EFCFDD75A75A0CEF8021E18E9D852ACD3FBECFFBDB1064E450081A30F230D31AD0E3F1614A1F42B4B6E38AF0043A72B4AB9W6L" TargetMode="External"/><Relationship Id="rId33" Type="http://schemas.openxmlformats.org/officeDocument/2006/relationships/hyperlink" Target="https://pravo-search.minjust.ru/bigs/showDocument.html?id=D0530E81-F629-4CD9-9F03-1F47A8E109D2" TargetMode="External"/><Relationship Id="rId38" Type="http://schemas.openxmlformats.org/officeDocument/2006/relationships/hyperlink" Target="https://login.consultant.ru/link/?req=doc&amp;base=LAW&amp;n=523305" TargetMode="External"/><Relationship Id="rId46" Type="http://schemas.openxmlformats.org/officeDocument/2006/relationships/hyperlink" Target="https://login.consultant.ru/link/?req=doc&amp;base=LAW&amp;n=523306" TargetMode="External"/><Relationship Id="rId59" Type="http://schemas.openxmlformats.org/officeDocument/2006/relationships/hyperlink" Target="https://login.consultant.ru/link/?req=doc&amp;base=LAW&amp;n=523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8C96-4A0E-4298-81FC-CEFB02BA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47324</Words>
  <Characters>269751</Characters>
  <Application>Microsoft Office Word</Application>
  <DocSecurity>0</DocSecurity>
  <Lines>2247</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LOTUS</dc:creator>
  <cp:lastModifiedBy>Елена Николаевна</cp:lastModifiedBy>
  <cp:revision>8</cp:revision>
  <cp:lastPrinted>2022-07-07T08:42:00Z</cp:lastPrinted>
  <dcterms:created xsi:type="dcterms:W3CDTF">2026-05-08T07:13:00Z</dcterms:created>
  <dcterms:modified xsi:type="dcterms:W3CDTF">2026-05-29T08:25:00Z</dcterms:modified>
</cp:coreProperties>
</file>