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F57" w:rsidRDefault="00EA7F57" w:rsidP="00EA7F57">
      <w:pPr>
        <w:spacing w:line="360" w:lineRule="auto"/>
        <w:rPr>
          <w:rFonts w:ascii="Bookman Old Style" w:hAnsi="Bookman Old Style"/>
          <w:b/>
          <w:sz w:val="76"/>
          <w:szCs w:val="76"/>
        </w:rPr>
      </w:pPr>
    </w:p>
    <w:p w:rsidR="00EA7F57" w:rsidRDefault="00EA7F57" w:rsidP="00EA7F57">
      <w:pPr>
        <w:spacing w:line="360" w:lineRule="auto"/>
        <w:rPr>
          <w:rFonts w:ascii="Bookman Old Style" w:hAnsi="Bookman Old Style"/>
          <w:b/>
          <w:sz w:val="76"/>
          <w:szCs w:val="76"/>
        </w:rPr>
      </w:pPr>
    </w:p>
    <w:p w:rsidR="00EA7F57" w:rsidRDefault="00EA7F57" w:rsidP="00EA7F57">
      <w:pPr>
        <w:spacing w:line="360" w:lineRule="auto"/>
        <w:rPr>
          <w:rFonts w:ascii="Bookman Old Style" w:hAnsi="Bookman Old Style"/>
          <w:b/>
          <w:sz w:val="76"/>
          <w:szCs w:val="76"/>
        </w:rPr>
      </w:pPr>
    </w:p>
    <w:p w:rsidR="00EA7F57" w:rsidRDefault="00EA7F57" w:rsidP="00EA7F57">
      <w:pPr>
        <w:spacing w:line="360" w:lineRule="auto"/>
        <w:rPr>
          <w:rFonts w:ascii="Bookman Old Style" w:hAnsi="Bookman Old Style"/>
          <w:b/>
          <w:sz w:val="76"/>
          <w:szCs w:val="76"/>
        </w:rPr>
      </w:pPr>
    </w:p>
    <w:p w:rsidR="00EA7F57" w:rsidRDefault="00EA7F57" w:rsidP="00EA7F57">
      <w:pPr>
        <w:spacing w:line="360" w:lineRule="auto"/>
        <w:rPr>
          <w:rFonts w:ascii="Calibri" w:hAnsi="Calibri"/>
          <w:b/>
          <w:sz w:val="76"/>
          <w:szCs w:val="76"/>
        </w:rPr>
      </w:pPr>
      <w:r>
        <w:rPr>
          <w:rFonts w:ascii="Bookman Old Style" w:hAnsi="Bookman Old Style"/>
          <w:b/>
          <w:sz w:val="76"/>
          <w:szCs w:val="76"/>
        </w:rPr>
        <w:t>ИНФОРМАЦИОННЫЙ</w:t>
      </w:r>
    </w:p>
    <w:p w:rsidR="00EA7F57" w:rsidRDefault="00EA7F57" w:rsidP="00EA7F57">
      <w:pPr>
        <w:jc w:val="center"/>
        <w:rPr>
          <w:b/>
          <w:sz w:val="72"/>
          <w:szCs w:val="72"/>
        </w:rPr>
      </w:pPr>
      <w:r>
        <w:rPr>
          <w:rFonts w:ascii="Bookman Old Style" w:hAnsi="Bookman Old Style"/>
          <w:b/>
          <w:sz w:val="80"/>
          <w:szCs w:val="80"/>
        </w:rPr>
        <w:t>БЮЛЛЕТЕНЬ</w:t>
      </w:r>
    </w:p>
    <w:p w:rsidR="00EA7F57" w:rsidRDefault="00EA7F57" w:rsidP="00EA7F57">
      <w:pPr>
        <w:jc w:val="center"/>
        <w:rPr>
          <w:b/>
          <w:sz w:val="48"/>
          <w:szCs w:val="48"/>
        </w:rPr>
      </w:pPr>
    </w:p>
    <w:p w:rsidR="00EA7F57" w:rsidRDefault="00EA7F57" w:rsidP="00EA7F57">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EA7F57" w:rsidRDefault="00EA7F57" w:rsidP="00EA7F57">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EA7F57" w:rsidRDefault="00EA7F57" w:rsidP="00EA7F57">
      <w:pPr>
        <w:jc w:val="center"/>
        <w:rPr>
          <w:rFonts w:ascii="Bookman Old Style" w:hAnsi="Bookman Old Style"/>
          <w:b/>
          <w:sz w:val="34"/>
          <w:szCs w:val="34"/>
        </w:rPr>
      </w:pPr>
      <w:r>
        <w:rPr>
          <w:rFonts w:ascii="Bookman Old Style" w:hAnsi="Bookman Old Style"/>
          <w:b/>
          <w:sz w:val="34"/>
          <w:szCs w:val="34"/>
        </w:rPr>
        <w:t>КИРОВСКОЙ  ОБЛАСТИ</w:t>
      </w:r>
    </w:p>
    <w:p w:rsidR="00EA7F57" w:rsidRDefault="00EA7F57" w:rsidP="00EA7F57">
      <w:pPr>
        <w:jc w:val="center"/>
        <w:rPr>
          <w:rFonts w:ascii="Calibri" w:hAnsi="Calibri"/>
          <w:b/>
          <w:sz w:val="32"/>
          <w:szCs w:val="32"/>
        </w:rPr>
      </w:pPr>
    </w:p>
    <w:p w:rsidR="00EA7F57" w:rsidRDefault="00EA7F57" w:rsidP="00EA7F57">
      <w:pPr>
        <w:jc w:val="center"/>
        <w:rPr>
          <w:rFonts w:ascii="Bookman Old Style" w:hAnsi="Bookman Old Style"/>
          <w:b/>
          <w:sz w:val="22"/>
          <w:szCs w:val="22"/>
        </w:rPr>
      </w:pPr>
      <w:r>
        <w:rPr>
          <w:rFonts w:ascii="Bookman Old Style" w:hAnsi="Bookman Old Style"/>
          <w:b/>
        </w:rPr>
        <w:t>(ОФИЦИАЛЬНОЕ    ИЗДАНИЕ)</w:t>
      </w:r>
    </w:p>
    <w:p w:rsidR="00EA7F57" w:rsidRDefault="00EA7F57" w:rsidP="00EA7F57">
      <w:pPr>
        <w:jc w:val="center"/>
        <w:rPr>
          <w:rFonts w:ascii="Bookman Old Style" w:hAnsi="Bookman Old Style"/>
          <w:b/>
          <w:sz w:val="40"/>
          <w:szCs w:val="40"/>
        </w:rPr>
      </w:pPr>
    </w:p>
    <w:p w:rsidR="00EA7F57" w:rsidRDefault="00EA7F57" w:rsidP="00EA7F57">
      <w:pPr>
        <w:rPr>
          <w:rFonts w:ascii="Bookman Old Style" w:hAnsi="Bookman Old Style"/>
          <w:b/>
          <w:sz w:val="40"/>
          <w:szCs w:val="40"/>
        </w:rPr>
      </w:pPr>
    </w:p>
    <w:p w:rsidR="00EA7F57" w:rsidRDefault="00EA7F57" w:rsidP="00EA7F57">
      <w:pPr>
        <w:rPr>
          <w:rFonts w:ascii="Bookman Old Style" w:hAnsi="Bookman Old Style"/>
          <w:b/>
          <w:sz w:val="40"/>
          <w:szCs w:val="40"/>
        </w:rPr>
      </w:pPr>
    </w:p>
    <w:p w:rsidR="00EA7F57" w:rsidRDefault="00EA7F57" w:rsidP="00EA7F57">
      <w:pPr>
        <w:rPr>
          <w:rFonts w:ascii="Bookman Old Style" w:hAnsi="Bookman Old Style"/>
          <w:b/>
          <w:sz w:val="40"/>
          <w:szCs w:val="40"/>
        </w:rPr>
      </w:pPr>
    </w:p>
    <w:p w:rsidR="00EA7F57" w:rsidRDefault="00EA7F57" w:rsidP="00EA7F57">
      <w:pPr>
        <w:rPr>
          <w:rFonts w:ascii="Bookman Old Style" w:hAnsi="Bookman Old Style"/>
          <w:b/>
          <w:color w:val="FF0000"/>
          <w:sz w:val="40"/>
          <w:szCs w:val="40"/>
        </w:rPr>
      </w:pPr>
    </w:p>
    <w:p w:rsidR="00EA7F57" w:rsidRDefault="00EA7F57" w:rsidP="00EA7F57">
      <w:pPr>
        <w:jc w:val="center"/>
        <w:rPr>
          <w:rFonts w:ascii="Bookman Old Style" w:hAnsi="Bookman Old Style"/>
          <w:b/>
          <w:sz w:val="40"/>
          <w:szCs w:val="40"/>
        </w:rPr>
      </w:pPr>
      <w:r>
        <w:rPr>
          <w:rFonts w:ascii="Bookman Old Style" w:hAnsi="Bookman Old Style"/>
          <w:b/>
          <w:sz w:val="40"/>
          <w:szCs w:val="40"/>
        </w:rPr>
        <w:t xml:space="preserve">№ 39 </w:t>
      </w:r>
      <w:r w:rsidR="00EC34F0">
        <w:rPr>
          <w:rFonts w:ascii="Bookman Old Style" w:hAnsi="Bookman Old Style"/>
          <w:b/>
          <w:sz w:val="40"/>
          <w:szCs w:val="40"/>
        </w:rPr>
        <w:t xml:space="preserve"> </w:t>
      </w:r>
    </w:p>
    <w:p w:rsidR="00EA7F57" w:rsidRPr="008C6B63" w:rsidRDefault="00EC34F0" w:rsidP="00EA7F57">
      <w:pPr>
        <w:jc w:val="center"/>
        <w:rPr>
          <w:rFonts w:ascii="Bookman Old Style" w:hAnsi="Bookman Old Style"/>
          <w:b/>
          <w:sz w:val="40"/>
          <w:szCs w:val="40"/>
        </w:rPr>
      </w:pPr>
      <w:r>
        <w:rPr>
          <w:rFonts w:ascii="Bookman Old Style" w:hAnsi="Bookman Old Style"/>
          <w:b/>
          <w:sz w:val="40"/>
          <w:szCs w:val="40"/>
        </w:rPr>
        <w:t>Ок</w:t>
      </w:r>
      <w:r w:rsidR="00EA7F57">
        <w:rPr>
          <w:rFonts w:ascii="Bookman Old Style" w:hAnsi="Bookman Old Style"/>
          <w:b/>
          <w:sz w:val="40"/>
          <w:szCs w:val="40"/>
        </w:rPr>
        <w:t>тябрь 2026</w:t>
      </w:r>
    </w:p>
    <w:p w:rsidR="00EA7F57" w:rsidRDefault="00EA7F57" w:rsidP="00EA7F57">
      <w:pPr>
        <w:jc w:val="center"/>
        <w:rPr>
          <w:b/>
          <w:sz w:val="56"/>
          <w:szCs w:val="56"/>
        </w:rPr>
      </w:pPr>
    </w:p>
    <w:p w:rsidR="00EA7F57" w:rsidRDefault="00EA7F57" w:rsidP="00EA7F57">
      <w:pPr>
        <w:jc w:val="center"/>
        <w:rPr>
          <w:b/>
          <w:sz w:val="56"/>
          <w:szCs w:val="56"/>
        </w:rPr>
      </w:pPr>
      <w:r>
        <w:rPr>
          <w:b/>
          <w:sz w:val="56"/>
          <w:szCs w:val="56"/>
        </w:rPr>
        <w:lastRenderedPageBreak/>
        <w:t>Содержание</w:t>
      </w:r>
    </w:p>
    <w:p w:rsidR="00EA7F57" w:rsidRDefault="00EA7F57" w:rsidP="00EA7F57">
      <w:pPr>
        <w:jc w:val="center"/>
        <w:rPr>
          <w:b/>
          <w:sz w:val="56"/>
          <w:szCs w:val="56"/>
        </w:rPr>
      </w:pPr>
    </w:p>
    <w:tbl>
      <w:tblPr>
        <w:tblStyle w:val="a3"/>
        <w:tblW w:w="10065" w:type="dxa"/>
        <w:tblInd w:w="-176" w:type="dxa"/>
        <w:tblLayout w:type="fixed"/>
        <w:tblLook w:val="04A0" w:firstRow="1" w:lastRow="0" w:firstColumn="1" w:lastColumn="0" w:noHBand="0" w:noVBand="1"/>
      </w:tblPr>
      <w:tblGrid>
        <w:gridCol w:w="568"/>
        <w:gridCol w:w="9497"/>
      </w:tblGrid>
      <w:tr w:rsidR="00EA7F57" w:rsidTr="00B33D23">
        <w:tc>
          <w:tcPr>
            <w:tcW w:w="568" w:type="dxa"/>
            <w:tcBorders>
              <w:top w:val="single" w:sz="4" w:space="0" w:color="auto"/>
              <w:left w:val="single" w:sz="4" w:space="0" w:color="auto"/>
              <w:bottom w:val="single" w:sz="4" w:space="0" w:color="auto"/>
              <w:right w:val="single" w:sz="4" w:space="0" w:color="auto"/>
            </w:tcBorders>
            <w:hideMark/>
          </w:tcPr>
          <w:p w:rsidR="00EA7F57" w:rsidRDefault="00EA7F57" w:rsidP="00B33D23">
            <w:pPr>
              <w:jc w:val="center"/>
              <w:rPr>
                <w:sz w:val="28"/>
                <w:szCs w:val="28"/>
                <w:lang w:eastAsia="en-US"/>
              </w:rPr>
            </w:pPr>
            <w:r>
              <w:rPr>
                <w:sz w:val="28"/>
                <w:szCs w:val="28"/>
                <w:lang w:eastAsia="en-US"/>
              </w:rPr>
              <w:t>1</w:t>
            </w:r>
          </w:p>
        </w:tc>
        <w:tc>
          <w:tcPr>
            <w:tcW w:w="9497" w:type="dxa"/>
            <w:tcBorders>
              <w:top w:val="single" w:sz="4" w:space="0" w:color="auto"/>
              <w:left w:val="single" w:sz="4" w:space="0" w:color="auto"/>
              <w:bottom w:val="single" w:sz="4" w:space="0" w:color="auto"/>
              <w:right w:val="single" w:sz="4" w:space="0" w:color="auto"/>
            </w:tcBorders>
            <w:hideMark/>
          </w:tcPr>
          <w:p w:rsidR="00EA7F57" w:rsidRDefault="00EA7F57" w:rsidP="00EA7F57">
            <w:pPr>
              <w:jc w:val="both"/>
              <w:rPr>
                <w:sz w:val="28"/>
                <w:szCs w:val="28"/>
                <w:lang w:eastAsia="en-US"/>
              </w:rPr>
            </w:pPr>
            <w:r>
              <w:rPr>
                <w:sz w:val="28"/>
                <w:szCs w:val="28"/>
                <w:lang w:eastAsia="en-US"/>
              </w:rPr>
              <w:t xml:space="preserve">Постановление администрации Орловского муниципального округа от 25.09.2026 </w:t>
            </w:r>
            <w:r w:rsidRPr="00EA7F57">
              <w:rPr>
                <w:sz w:val="28"/>
                <w:szCs w:val="28"/>
                <w:lang w:eastAsia="en-US"/>
              </w:rPr>
              <w:t xml:space="preserve">№ 957-п </w:t>
            </w:r>
            <w:r>
              <w:rPr>
                <w:sz w:val="28"/>
                <w:szCs w:val="28"/>
                <w:lang w:eastAsia="en-US"/>
              </w:rPr>
              <w:t>«</w:t>
            </w:r>
            <w:r w:rsidRPr="00EA7F57">
              <w:rPr>
                <w:sz w:val="28"/>
                <w:szCs w:val="28"/>
                <w:lang w:eastAsia="en-US"/>
              </w:rPr>
              <w:t>Об утверждении Порядка приема и регистрации заявок на бумажном носителе для участия в конкурсном отборе проектов благоустройства дворовых территорий многоквартирных домов в рамках проекта «Вятские дворики» на территории Орловского муниципального округа</w:t>
            </w:r>
            <w:r>
              <w:rPr>
                <w:sz w:val="28"/>
                <w:szCs w:val="28"/>
                <w:lang w:eastAsia="en-US"/>
              </w:rPr>
              <w:t>»</w:t>
            </w:r>
          </w:p>
        </w:tc>
      </w:tr>
      <w:tr w:rsidR="00EA7F57" w:rsidTr="00B33D23">
        <w:tc>
          <w:tcPr>
            <w:tcW w:w="568" w:type="dxa"/>
            <w:tcBorders>
              <w:top w:val="single" w:sz="4" w:space="0" w:color="auto"/>
              <w:left w:val="single" w:sz="4" w:space="0" w:color="auto"/>
              <w:bottom w:val="single" w:sz="4" w:space="0" w:color="auto"/>
              <w:right w:val="single" w:sz="4" w:space="0" w:color="auto"/>
            </w:tcBorders>
            <w:hideMark/>
          </w:tcPr>
          <w:p w:rsidR="00EA7F57" w:rsidRDefault="00EA7F57" w:rsidP="00B33D23">
            <w:pPr>
              <w:jc w:val="center"/>
              <w:rPr>
                <w:sz w:val="28"/>
                <w:szCs w:val="28"/>
                <w:lang w:eastAsia="en-US"/>
              </w:rPr>
            </w:pPr>
            <w:r>
              <w:rPr>
                <w:sz w:val="28"/>
                <w:szCs w:val="28"/>
                <w:lang w:eastAsia="en-US"/>
              </w:rPr>
              <w:t>2</w:t>
            </w:r>
          </w:p>
        </w:tc>
        <w:tc>
          <w:tcPr>
            <w:tcW w:w="9497" w:type="dxa"/>
            <w:tcBorders>
              <w:top w:val="single" w:sz="4" w:space="0" w:color="auto"/>
              <w:left w:val="single" w:sz="4" w:space="0" w:color="auto"/>
              <w:bottom w:val="single" w:sz="4" w:space="0" w:color="auto"/>
              <w:right w:val="single" w:sz="4" w:space="0" w:color="auto"/>
            </w:tcBorders>
            <w:hideMark/>
          </w:tcPr>
          <w:p w:rsidR="00EA7F57" w:rsidRPr="009608BC" w:rsidRDefault="00EA7F57" w:rsidP="00EA7F57">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EA7F57">
              <w:rPr>
                <w:sz w:val="28"/>
                <w:szCs w:val="28"/>
                <w:lang w:eastAsia="en-US"/>
              </w:rPr>
              <w:t>25.09.2026</w:t>
            </w:r>
            <w:r w:rsidRPr="00EA7F57">
              <w:rPr>
                <w:sz w:val="28"/>
                <w:szCs w:val="28"/>
                <w:lang w:eastAsia="en-US"/>
              </w:rPr>
              <w:tab/>
              <w:t xml:space="preserve">№ 959-п </w:t>
            </w:r>
            <w:r w:rsidRPr="00F84E06">
              <w:rPr>
                <w:sz w:val="28"/>
                <w:szCs w:val="28"/>
                <w:lang w:eastAsia="en-US"/>
              </w:rPr>
              <w:t>«</w:t>
            </w:r>
            <w:r w:rsidRPr="00EA7F57">
              <w:rPr>
                <w:sz w:val="28"/>
                <w:szCs w:val="28"/>
                <w:lang w:eastAsia="en-US"/>
              </w:rPr>
              <w:t xml:space="preserve">Об утверждении порядка проведении общественных обсуждений проектов муниципальных правовых актов по определению границ прилегающих территорий, на которых запрещается розничная торговля табачной продукцией или </w:t>
            </w:r>
            <w:proofErr w:type="spellStart"/>
            <w:r w:rsidRPr="00EA7F57">
              <w:rPr>
                <w:sz w:val="28"/>
                <w:szCs w:val="28"/>
                <w:lang w:eastAsia="en-US"/>
              </w:rPr>
              <w:t>никотинсодержащей</w:t>
            </w:r>
            <w:proofErr w:type="spellEnd"/>
            <w:r w:rsidRPr="00EA7F57">
              <w:rPr>
                <w:sz w:val="28"/>
                <w:szCs w:val="28"/>
                <w:lang w:eastAsia="en-US"/>
              </w:rPr>
              <w:t xml:space="preserve"> продукцией, кальянами и устройствами для потребления </w:t>
            </w:r>
            <w:proofErr w:type="spellStart"/>
            <w:r w:rsidRPr="00EA7F57">
              <w:rPr>
                <w:sz w:val="28"/>
                <w:szCs w:val="28"/>
                <w:lang w:eastAsia="en-US"/>
              </w:rPr>
              <w:t>никотинсодержащей</w:t>
            </w:r>
            <w:proofErr w:type="spellEnd"/>
            <w:r w:rsidRPr="00EA7F57">
              <w:rPr>
                <w:sz w:val="28"/>
                <w:szCs w:val="28"/>
                <w:lang w:eastAsia="en-US"/>
              </w:rPr>
              <w:t xml:space="preserve"> продукции на территории Орловского муниципального округа Кировской области</w:t>
            </w:r>
            <w:r w:rsidRPr="00F84E06">
              <w:rPr>
                <w:sz w:val="28"/>
                <w:szCs w:val="28"/>
                <w:lang w:eastAsia="en-US"/>
              </w:rPr>
              <w:t>»</w:t>
            </w:r>
          </w:p>
        </w:tc>
      </w:tr>
      <w:tr w:rsidR="00EA7F57" w:rsidTr="00B33D23">
        <w:tc>
          <w:tcPr>
            <w:tcW w:w="568" w:type="dxa"/>
            <w:tcBorders>
              <w:top w:val="single" w:sz="4" w:space="0" w:color="auto"/>
              <w:left w:val="single" w:sz="4" w:space="0" w:color="auto"/>
              <w:bottom w:val="single" w:sz="4" w:space="0" w:color="auto"/>
              <w:right w:val="single" w:sz="4" w:space="0" w:color="auto"/>
            </w:tcBorders>
            <w:hideMark/>
          </w:tcPr>
          <w:p w:rsidR="00EA7F57" w:rsidRDefault="00EA7F57" w:rsidP="00B33D23">
            <w:pPr>
              <w:jc w:val="center"/>
              <w:rPr>
                <w:sz w:val="28"/>
                <w:szCs w:val="28"/>
                <w:lang w:eastAsia="en-US"/>
              </w:rPr>
            </w:pPr>
            <w:r>
              <w:rPr>
                <w:sz w:val="28"/>
                <w:szCs w:val="28"/>
                <w:lang w:eastAsia="en-US"/>
              </w:rPr>
              <w:t>3</w:t>
            </w:r>
          </w:p>
        </w:tc>
        <w:tc>
          <w:tcPr>
            <w:tcW w:w="9497" w:type="dxa"/>
            <w:tcBorders>
              <w:top w:val="single" w:sz="4" w:space="0" w:color="auto"/>
              <w:left w:val="single" w:sz="4" w:space="0" w:color="auto"/>
              <w:bottom w:val="single" w:sz="4" w:space="0" w:color="auto"/>
              <w:right w:val="single" w:sz="4" w:space="0" w:color="auto"/>
            </w:tcBorders>
            <w:hideMark/>
          </w:tcPr>
          <w:p w:rsidR="00EA7F57" w:rsidRPr="009608BC" w:rsidRDefault="00EA7F57" w:rsidP="00EA7F57">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Pr="00EA7F57">
              <w:rPr>
                <w:sz w:val="28"/>
                <w:szCs w:val="28"/>
                <w:lang w:eastAsia="en-US"/>
              </w:rPr>
              <w:t xml:space="preserve">29.09.2026 № 973-п </w:t>
            </w:r>
            <w:r w:rsidRPr="00F84E06">
              <w:rPr>
                <w:sz w:val="28"/>
                <w:szCs w:val="28"/>
                <w:lang w:eastAsia="en-US"/>
              </w:rPr>
              <w:t>«</w:t>
            </w:r>
            <w:r>
              <w:rPr>
                <w:sz w:val="28"/>
                <w:szCs w:val="28"/>
                <w:lang w:eastAsia="en-US"/>
              </w:rPr>
              <w:t xml:space="preserve"> </w:t>
            </w:r>
            <w:r w:rsidRPr="00EA7F57">
              <w:rPr>
                <w:sz w:val="28"/>
                <w:szCs w:val="28"/>
                <w:lang w:eastAsia="en-US"/>
              </w:rPr>
              <w:t>Об утверждении перечня мест массового пребывания людей и организации межведомственной комиссии по обследованию мест массового пребывания людей  на территории муниципального образования Орловский муниципальный округ</w:t>
            </w:r>
            <w:r w:rsidRPr="00F84E06">
              <w:rPr>
                <w:sz w:val="28"/>
                <w:szCs w:val="28"/>
                <w:lang w:eastAsia="en-US"/>
              </w:rPr>
              <w:t>»</w:t>
            </w:r>
          </w:p>
        </w:tc>
      </w:tr>
      <w:tr w:rsidR="00EA7F57" w:rsidTr="00B33D23">
        <w:tc>
          <w:tcPr>
            <w:tcW w:w="568" w:type="dxa"/>
            <w:tcBorders>
              <w:top w:val="single" w:sz="4" w:space="0" w:color="auto"/>
              <w:left w:val="single" w:sz="4" w:space="0" w:color="auto"/>
              <w:bottom w:val="single" w:sz="4" w:space="0" w:color="auto"/>
              <w:right w:val="single" w:sz="4" w:space="0" w:color="auto"/>
            </w:tcBorders>
            <w:hideMark/>
          </w:tcPr>
          <w:p w:rsidR="00EA7F57" w:rsidRDefault="00EA7F57" w:rsidP="00B33D23">
            <w:pPr>
              <w:jc w:val="center"/>
              <w:rPr>
                <w:sz w:val="28"/>
                <w:szCs w:val="28"/>
                <w:lang w:eastAsia="en-US"/>
              </w:rPr>
            </w:pPr>
            <w:r>
              <w:rPr>
                <w:sz w:val="28"/>
                <w:szCs w:val="28"/>
                <w:lang w:eastAsia="en-US"/>
              </w:rPr>
              <w:t>4</w:t>
            </w:r>
          </w:p>
        </w:tc>
        <w:tc>
          <w:tcPr>
            <w:tcW w:w="9497" w:type="dxa"/>
            <w:tcBorders>
              <w:top w:val="single" w:sz="4" w:space="0" w:color="auto"/>
              <w:left w:val="single" w:sz="4" w:space="0" w:color="auto"/>
              <w:bottom w:val="single" w:sz="4" w:space="0" w:color="auto"/>
              <w:right w:val="single" w:sz="4" w:space="0" w:color="auto"/>
            </w:tcBorders>
            <w:hideMark/>
          </w:tcPr>
          <w:p w:rsidR="00EA7F57" w:rsidRPr="008C6B63" w:rsidRDefault="00EA7F57" w:rsidP="00FB158E">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FB158E" w:rsidRPr="00FB158E">
              <w:rPr>
                <w:sz w:val="28"/>
                <w:szCs w:val="28"/>
                <w:lang w:eastAsia="en-US"/>
              </w:rPr>
              <w:t>30.09.2026</w:t>
            </w:r>
            <w:r w:rsidR="00FB158E" w:rsidRPr="00FB158E">
              <w:rPr>
                <w:sz w:val="28"/>
                <w:szCs w:val="28"/>
                <w:lang w:eastAsia="en-US"/>
              </w:rPr>
              <w:tab/>
              <w:t xml:space="preserve">№ 974-п </w:t>
            </w:r>
            <w:r w:rsidRPr="00F84E06">
              <w:rPr>
                <w:sz w:val="28"/>
                <w:szCs w:val="28"/>
                <w:lang w:eastAsia="en-US"/>
              </w:rPr>
              <w:t>«</w:t>
            </w:r>
            <w:r w:rsidR="00FB158E" w:rsidRPr="00FB158E">
              <w:rPr>
                <w:sz w:val="28"/>
                <w:szCs w:val="28"/>
                <w:lang w:eastAsia="en-US"/>
              </w:rPr>
              <w:t>Об утверждении положения  об условиях и порядке предоставления дополнительной единовременной компенсационной выплаты медицинским работникам</w:t>
            </w:r>
            <w:r w:rsidRPr="00F84E06">
              <w:rPr>
                <w:sz w:val="28"/>
                <w:szCs w:val="28"/>
                <w:lang w:eastAsia="en-US"/>
              </w:rPr>
              <w:t>»</w:t>
            </w:r>
          </w:p>
        </w:tc>
      </w:tr>
    </w:tbl>
    <w:p w:rsidR="00D70A26" w:rsidRDefault="00D70A26"/>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Default="00EA7F57"/>
    <w:p w:rsidR="00EA7F57" w:rsidRPr="00EA7F57" w:rsidRDefault="00EA7F57" w:rsidP="00EA7F57">
      <w:pPr>
        <w:spacing w:after="200"/>
        <w:jc w:val="center"/>
        <w:rPr>
          <w:rFonts w:eastAsia="Calibri"/>
          <w:b/>
          <w:sz w:val="20"/>
          <w:szCs w:val="20"/>
          <w:lang w:eastAsia="en-US"/>
        </w:rPr>
      </w:pPr>
      <w:r w:rsidRPr="00EA7F57">
        <w:rPr>
          <w:rFonts w:eastAsia="Calibri"/>
          <w:noProof/>
          <w:sz w:val="20"/>
          <w:szCs w:val="20"/>
        </w:rPr>
        <w:lastRenderedPageBreak/>
        <w:drawing>
          <wp:inline distT="0" distB="0" distL="0" distR="0" wp14:anchorId="7B5432D7" wp14:editId="682F62D5">
            <wp:extent cx="434975" cy="524510"/>
            <wp:effectExtent l="0" t="0" r="3175" b="889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975" cy="524510"/>
                    </a:xfrm>
                    <a:prstGeom prst="rect">
                      <a:avLst/>
                    </a:prstGeom>
                    <a:noFill/>
                    <a:ln>
                      <a:noFill/>
                    </a:ln>
                  </pic:spPr>
                </pic:pic>
              </a:graphicData>
            </a:graphic>
          </wp:inline>
        </w:drawing>
      </w:r>
    </w:p>
    <w:p w:rsidR="00EA7F57" w:rsidRPr="00EA7F57" w:rsidRDefault="00EA7F57" w:rsidP="00EA7F57">
      <w:pPr>
        <w:jc w:val="center"/>
        <w:rPr>
          <w:rFonts w:eastAsia="Calibri"/>
          <w:b/>
          <w:sz w:val="20"/>
          <w:szCs w:val="20"/>
          <w:lang w:eastAsia="en-US"/>
        </w:rPr>
      </w:pPr>
      <w:r w:rsidRPr="00EA7F57">
        <w:rPr>
          <w:rFonts w:eastAsia="Calibri"/>
          <w:b/>
          <w:sz w:val="20"/>
          <w:szCs w:val="20"/>
          <w:lang w:eastAsia="en-US"/>
        </w:rPr>
        <w:t>АДМИНИСТРАЦИЯ ОРЛОВСКОГО МУНИЦИПАЛЬНОГО ОКРУГА</w:t>
      </w:r>
    </w:p>
    <w:p w:rsidR="00EA7F57" w:rsidRPr="00EA7F57" w:rsidRDefault="00EA7F57" w:rsidP="00EA7F57">
      <w:pPr>
        <w:jc w:val="center"/>
        <w:rPr>
          <w:rFonts w:eastAsia="Calibri"/>
          <w:b/>
          <w:sz w:val="20"/>
          <w:szCs w:val="20"/>
          <w:lang w:eastAsia="en-US"/>
        </w:rPr>
      </w:pPr>
      <w:r w:rsidRPr="00EA7F57">
        <w:rPr>
          <w:rFonts w:eastAsia="Calibri"/>
          <w:b/>
          <w:sz w:val="20"/>
          <w:szCs w:val="20"/>
          <w:lang w:eastAsia="en-US"/>
        </w:rPr>
        <w:t>КИРОВСКОЙ ОБЛАСТИ</w:t>
      </w:r>
    </w:p>
    <w:p w:rsidR="00EA7F57" w:rsidRPr="00EA7F57" w:rsidRDefault="00EA7F57" w:rsidP="00EA7F57">
      <w:pPr>
        <w:autoSpaceDE w:val="0"/>
        <w:autoSpaceDN w:val="0"/>
        <w:adjustRightInd w:val="0"/>
        <w:jc w:val="center"/>
        <w:rPr>
          <w:b/>
          <w:sz w:val="20"/>
          <w:szCs w:val="20"/>
        </w:rPr>
      </w:pPr>
    </w:p>
    <w:p w:rsidR="00EA7F57" w:rsidRPr="00EA7F57" w:rsidRDefault="00EA7F57" w:rsidP="00EA7F57">
      <w:pPr>
        <w:spacing w:after="200"/>
        <w:jc w:val="center"/>
        <w:rPr>
          <w:rFonts w:eastAsia="Calibri"/>
          <w:sz w:val="20"/>
          <w:szCs w:val="20"/>
          <w:lang w:eastAsia="en-US"/>
        </w:rPr>
      </w:pPr>
      <w:r w:rsidRPr="00EA7F57">
        <w:rPr>
          <w:rFonts w:eastAsia="Calibri"/>
          <w:b/>
          <w:sz w:val="20"/>
          <w:szCs w:val="20"/>
          <w:lang w:eastAsia="en-US"/>
        </w:rPr>
        <w:t>ПОСТАНОВЛЕНИЕ</w:t>
      </w:r>
    </w:p>
    <w:p w:rsidR="00EA7F57" w:rsidRPr="00EA7F57" w:rsidRDefault="00EA7F57" w:rsidP="00EA7F57">
      <w:pPr>
        <w:spacing w:after="200"/>
        <w:jc w:val="both"/>
        <w:rPr>
          <w:rFonts w:eastAsia="Calibri"/>
          <w:sz w:val="20"/>
          <w:szCs w:val="20"/>
          <w:lang w:eastAsia="en-US"/>
        </w:rPr>
      </w:pPr>
      <w:r w:rsidRPr="00EA7F57">
        <w:rPr>
          <w:rFonts w:eastAsia="Calibri"/>
          <w:sz w:val="20"/>
          <w:szCs w:val="20"/>
          <w:lang w:eastAsia="en-US"/>
        </w:rPr>
        <w:t xml:space="preserve">                 25.09.2026                                                                          № 957-п                                                                                                                               </w:t>
      </w:r>
    </w:p>
    <w:p w:rsidR="00EA7F57" w:rsidRPr="00EA7F57" w:rsidRDefault="00EA7F57" w:rsidP="00EA7F57">
      <w:pPr>
        <w:jc w:val="both"/>
        <w:rPr>
          <w:rFonts w:eastAsia="Calibri"/>
          <w:sz w:val="20"/>
          <w:szCs w:val="20"/>
          <w:lang w:eastAsia="en-US"/>
        </w:rPr>
      </w:pPr>
      <w:r w:rsidRPr="00EA7F57">
        <w:rPr>
          <w:rFonts w:eastAsia="Calibri"/>
          <w:sz w:val="20"/>
          <w:szCs w:val="20"/>
          <w:lang w:eastAsia="en-US"/>
        </w:rPr>
        <w:t>г.  Орлов</w:t>
      </w:r>
    </w:p>
    <w:tbl>
      <w:tblPr>
        <w:tblW w:w="0" w:type="auto"/>
        <w:jc w:val="center"/>
        <w:tblLayout w:type="fixed"/>
        <w:tblCellMar>
          <w:left w:w="70" w:type="dxa"/>
          <w:right w:w="70" w:type="dxa"/>
        </w:tblCellMar>
        <w:tblLook w:val="0000" w:firstRow="0" w:lastRow="0" w:firstColumn="0" w:lastColumn="0" w:noHBand="0" w:noVBand="0"/>
      </w:tblPr>
      <w:tblGrid>
        <w:gridCol w:w="8717"/>
      </w:tblGrid>
      <w:tr w:rsidR="00EA7F57" w:rsidRPr="00EA7F57" w:rsidTr="00B33D23">
        <w:trPr>
          <w:trHeight w:val="549"/>
          <w:jc w:val="center"/>
        </w:trPr>
        <w:tc>
          <w:tcPr>
            <w:tcW w:w="8717" w:type="dxa"/>
          </w:tcPr>
          <w:p w:rsidR="00EA7F57" w:rsidRPr="00EA7F57" w:rsidRDefault="00EA7F57" w:rsidP="00EA7F57">
            <w:pPr>
              <w:suppressAutoHyphens/>
              <w:jc w:val="both"/>
              <w:rPr>
                <w:b/>
                <w:bCs/>
                <w:sz w:val="20"/>
                <w:szCs w:val="20"/>
                <w:lang w:eastAsia="ar-SA"/>
              </w:rPr>
            </w:pPr>
            <w:r w:rsidRPr="00EA7F57">
              <w:rPr>
                <w:b/>
                <w:bCs/>
                <w:sz w:val="20"/>
                <w:szCs w:val="20"/>
                <w:lang w:eastAsia="ar-SA"/>
              </w:rPr>
              <w:t>Об утверждении Порядка приема и регистрации заявок на бумажном носителе для участия в конкурсном отборе проектов благоустройства дворовых территорий многоквартирных домов в рамках проекта «Вятские дворики» на территории Орловского муниципального округа</w:t>
            </w:r>
          </w:p>
          <w:p w:rsidR="00EA7F57" w:rsidRPr="00EA7F57" w:rsidRDefault="00EA7F57" w:rsidP="00EA7F57">
            <w:pPr>
              <w:jc w:val="both"/>
              <w:rPr>
                <w:rFonts w:eastAsia="Calibri"/>
                <w:b/>
                <w:sz w:val="20"/>
                <w:szCs w:val="20"/>
                <w:lang w:eastAsia="en-US"/>
              </w:rPr>
            </w:pPr>
          </w:p>
        </w:tc>
      </w:tr>
    </w:tbl>
    <w:p w:rsidR="00EA7F57" w:rsidRPr="00EA7F57" w:rsidRDefault="00EA7F57" w:rsidP="00EA7F57">
      <w:pPr>
        <w:tabs>
          <w:tab w:val="left" w:pos="851"/>
        </w:tabs>
        <w:ind w:firstLine="709"/>
        <w:jc w:val="both"/>
        <w:rPr>
          <w:rFonts w:eastAsia="Calibri"/>
          <w:sz w:val="20"/>
          <w:szCs w:val="20"/>
          <w:lang w:eastAsia="en-US"/>
        </w:rPr>
      </w:pPr>
    </w:p>
    <w:p w:rsidR="00EA7F57" w:rsidRPr="00EA7F57" w:rsidRDefault="00EA7F57" w:rsidP="00EA7F57">
      <w:pPr>
        <w:tabs>
          <w:tab w:val="left" w:pos="-360"/>
        </w:tabs>
        <w:suppressAutoHyphens/>
        <w:jc w:val="both"/>
        <w:rPr>
          <w:sz w:val="20"/>
          <w:szCs w:val="20"/>
          <w:lang w:eastAsia="ar-SA"/>
        </w:rPr>
      </w:pPr>
      <w:r w:rsidRPr="00EA7F57">
        <w:rPr>
          <w:sz w:val="20"/>
          <w:szCs w:val="20"/>
          <w:lang w:eastAsia="ar-SA"/>
        </w:rPr>
        <w:t xml:space="preserve">         В целях реализации на территории Орловского муниципального округа Кировской области губернаторского проекта благоустройства дворовых территорий «Вятские дворики», в соответствии с Федеральным законом от 06.10.2003 № 131 – ФЗ «Об общих принципах организации местного самоуправления в Российской Федерации», руководствуясь Уставом Орловского муниципального округа, администрация Орловского муниципального округа ПОСТАНОВЛЯЕТ: </w:t>
      </w:r>
    </w:p>
    <w:p w:rsidR="00EA7F57" w:rsidRPr="00EA7F57" w:rsidRDefault="00EA7F57" w:rsidP="00EA7F57">
      <w:pPr>
        <w:tabs>
          <w:tab w:val="left" w:pos="-2160"/>
        </w:tabs>
        <w:suppressAutoHyphens/>
        <w:jc w:val="both"/>
        <w:rPr>
          <w:sz w:val="20"/>
          <w:szCs w:val="20"/>
          <w:lang w:eastAsia="ar-SA"/>
        </w:rPr>
      </w:pPr>
      <w:r w:rsidRPr="00EA7F57">
        <w:rPr>
          <w:sz w:val="20"/>
          <w:szCs w:val="20"/>
          <w:lang w:eastAsia="ar-SA"/>
        </w:rPr>
        <w:t xml:space="preserve">         1. Утвердить Порядок приема и регистрации заявок на бумажном носителе для участия в конкурсном отборе проектов благоустройства дворовых территорий «Вятские дворики» согласно приложению № 1.</w:t>
      </w:r>
    </w:p>
    <w:p w:rsidR="00EA7F57" w:rsidRPr="00EA7F57" w:rsidRDefault="00EA7F57" w:rsidP="00EA7F57">
      <w:pPr>
        <w:jc w:val="both"/>
        <w:outlineLvl w:val="1"/>
        <w:rPr>
          <w:rFonts w:eastAsia="Calibri"/>
          <w:sz w:val="20"/>
          <w:szCs w:val="20"/>
          <w:lang w:eastAsia="ar-SA"/>
        </w:rPr>
      </w:pPr>
      <w:r w:rsidRPr="00EA7F57">
        <w:rPr>
          <w:rFonts w:eastAsia="Calibri"/>
          <w:sz w:val="20"/>
          <w:szCs w:val="20"/>
          <w:lang w:eastAsia="ar-SA"/>
        </w:rPr>
        <w:t xml:space="preserve">         2. Утвердить текст (шаблон) заявки на участие в проекте «Вятские дворики» согласно приложению № 2.</w:t>
      </w:r>
    </w:p>
    <w:p w:rsidR="00EA7F57" w:rsidRPr="00EA7F57" w:rsidRDefault="00EA7F57" w:rsidP="00EA7F57">
      <w:pPr>
        <w:tabs>
          <w:tab w:val="left" w:pos="540"/>
          <w:tab w:val="left" w:pos="720"/>
        </w:tabs>
        <w:jc w:val="both"/>
        <w:rPr>
          <w:rFonts w:eastAsia="Calibri"/>
          <w:sz w:val="20"/>
          <w:szCs w:val="20"/>
          <w:lang w:eastAsia="en-US"/>
        </w:rPr>
      </w:pPr>
      <w:r w:rsidRPr="00EA7F57">
        <w:rPr>
          <w:rFonts w:eastAsia="Calibri"/>
          <w:sz w:val="20"/>
          <w:szCs w:val="20"/>
          <w:lang w:eastAsia="en-US"/>
        </w:rPr>
        <w:t xml:space="preserve">         3. Определить уполномоченным органом по обеспечению приема, регистрацию и рассмотрение документов отдел проектной деятельности администрации Орловского муниципального округа.</w:t>
      </w:r>
    </w:p>
    <w:p w:rsidR="00EA7F57" w:rsidRPr="00EA7F57" w:rsidRDefault="00EA7F57" w:rsidP="00EA7F57">
      <w:pPr>
        <w:tabs>
          <w:tab w:val="left" w:pos="540"/>
          <w:tab w:val="left" w:pos="720"/>
        </w:tabs>
        <w:ind w:firstLine="709"/>
        <w:jc w:val="both"/>
        <w:rPr>
          <w:rFonts w:eastAsia="Calibri"/>
          <w:sz w:val="20"/>
          <w:szCs w:val="20"/>
          <w:lang w:eastAsia="en-US"/>
        </w:rPr>
      </w:pPr>
      <w:r w:rsidRPr="00EA7F57">
        <w:rPr>
          <w:rFonts w:eastAsia="Calibri"/>
          <w:sz w:val="20"/>
          <w:szCs w:val="20"/>
          <w:lang w:eastAsia="en-US"/>
        </w:rPr>
        <w:t>4.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EA7F57" w:rsidRPr="00EA7F57" w:rsidRDefault="00EA7F57" w:rsidP="00EA7F57">
      <w:pPr>
        <w:tabs>
          <w:tab w:val="left" w:pos="540"/>
          <w:tab w:val="left" w:pos="720"/>
        </w:tabs>
        <w:ind w:firstLine="709"/>
        <w:jc w:val="both"/>
        <w:rPr>
          <w:rFonts w:eastAsia="Calibri"/>
          <w:sz w:val="20"/>
          <w:szCs w:val="20"/>
          <w:lang w:eastAsia="en-US"/>
        </w:rPr>
      </w:pPr>
      <w:r w:rsidRPr="00EA7F57">
        <w:rPr>
          <w:rFonts w:eastAsia="Calibri"/>
          <w:sz w:val="20"/>
          <w:szCs w:val="20"/>
          <w:lang w:eastAsia="en-US"/>
        </w:rPr>
        <w:t>3.  Постановление вступает в силу с момента опубликования</w:t>
      </w:r>
    </w:p>
    <w:p w:rsidR="00EA7F57" w:rsidRPr="00EA7F57" w:rsidRDefault="00EA7F57" w:rsidP="00EA7F57">
      <w:pPr>
        <w:tabs>
          <w:tab w:val="left" w:pos="720"/>
        </w:tabs>
        <w:ind w:firstLine="567"/>
        <w:jc w:val="both"/>
        <w:rPr>
          <w:rFonts w:eastAsia="Calibri"/>
          <w:sz w:val="20"/>
          <w:szCs w:val="20"/>
          <w:lang w:eastAsia="en-US"/>
        </w:rPr>
      </w:pPr>
    </w:p>
    <w:p w:rsidR="00EA7F57" w:rsidRPr="00EA7F57" w:rsidRDefault="00EA7F57" w:rsidP="00EA7F57">
      <w:pPr>
        <w:tabs>
          <w:tab w:val="left" w:pos="720"/>
        </w:tabs>
        <w:jc w:val="both"/>
        <w:rPr>
          <w:rFonts w:eastAsia="Calibri"/>
          <w:sz w:val="20"/>
          <w:szCs w:val="20"/>
          <w:lang w:eastAsia="en-US"/>
        </w:rPr>
      </w:pPr>
      <w:r w:rsidRPr="00EA7F57">
        <w:rPr>
          <w:rFonts w:eastAsia="Calibri"/>
          <w:sz w:val="20"/>
          <w:szCs w:val="20"/>
          <w:lang w:eastAsia="en-US"/>
        </w:rPr>
        <w:t xml:space="preserve">Глава администрации Орловского                                      </w:t>
      </w:r>
    </w:p>
    <w:p w:rsidR="00EA7F57" w:rsidRDefault="00EA7F57" w:rsidP="00EA7F57">
      <w:pPr>
        <w:autoSpaceDE w:val="0"/>
        <w:autoSpaceDN w:val="0"/>
        <w:adjustRightInd w:val="0"/>
        <w:jc w:val="both"/>
        <w:rPr>
          <w:rFonts w:eastAsia="Calibri"/>
          <w:sz w:val="20"/>
          <w:szCs w:val="20"/>
          <w:lang w:eastAsia="en-US"/>
        </w:rPr>
      </w:pPr>
      <w:r w:rsidRPr="00EA7F57">
        <w:rPr>
          <w:rFonts w:eastAsia="Calibri"/>
          <w:sz w:val="20"/>
          <w:szCs w:val="20"/>
          <w:lang w:eastAsia="en-US"/>
        </w:rPr>
        <w:t xml:space="preserve">муниципального округа                     </w:t>
      </w:r>
      <w:proofErr w:type="spellStart"/>
      <w:r w:rsidRPr="00EA7F57">
        <w:rPr>
          <w:rFonts w:eastAsia="Calibri"/>
          <w:sz w:val="20"/>
          <w:szCs w:val="20"/>
          <w:lang w:eastAsia="en-US"/>
        </w:rPr>
        <w:t>Л.В.Фокина</w:t>
      </w:r>
      <w:proofErr w:type="spellEnd"/>
    </w:p>
    <w:p w:rsidR="00EA7F57" w:rsidRDefault="00EA7F57" w:rsidP="00EA7F57">
      <w:pPr>
        <w:autoSpaceDE w:val="0"/>
        <w:autoSpaceDN w:val="0"/>
        <w:adjustRightInd w:val="0"/>
        <w:jc w:val="both"/>
        <w:rPr>
          <w:rFonts w:eastAsia="Calibri"/>
          <w:sz w:val="20"/>
          <w:szCs w:val="20"/>
          <w:lang w:eastAsia="en-US"/>
        </w:rPr>
      </w:pPr>
    </w:p>
    <w:p w:rsidR="00EA7F57" w:rsidRDefault="00EA7F57" w:rsidP="00EA7F57">
      <w:pPr>
        <w:autoSpaceDE w:val="0"/>
        <w:autoSpaceDN w:val="0"/>
        <w:adjustRightInd w:val="0"/>
        <w:jc w:val="right"/>
        <w:rPr>
          <w:sz w:val="20"/>
          <w:szCs w:val="20"/>
          <w:lang w:eastAsia="x-none"/>
        </w:rPr>
      </w:pPr>
      <w:r w:rsidRPr="00EA7F57">
        <w:rPr>
          <w:rFonts w:eastAsia="Calibri"/>
          <w:sz w:val="20"/>
          <w:szCs w:val="20"/>
          <w:lang w:val="x-none" w:eastAsia="en-US"/>
        </w:rPr>
        <w:t xml:space="preserve">           </w:t>
      </w:r>
      <w:r w:rsidRPr="00EA7F57">
        <w:rPr>
          <w:rFonts w:eastAsia="Calibri"/>
          <w:sz w:val="20"/>
          <w:szCs w:val="20"/>
          <w:lang w:eastAsia="en-US"/>
        </w:rPr>
        <w:t xml:space="preserve"> </w:t>
      </w:r>
      <w:r w:rsidRPr="00EA7F57">
        <w:rPr>
          <w:rFonts w:eastAsia="Calibri"/>
          <w:sz w:val="20"/>
          <w:szCs w:val="20"/>
          <w:lang w:val="x-none" w:eastAsia="en-US"/>
        </w:rPr>
        <w:t xml:space="preserve"> </w:t>
      </w:r>
      <w:r w:rsidRPr="00EA7F57">
        <w:rPr>
          <w:sz w:val="20"/>
          <w:szCs w:val="20"/>
          <w:lang w:val="x-none" w:eastAsia="x-none"/>
        </w:rPr>
        <w:t xml:space="preserve">Приложение </w:t>
      </w:r>
      <w:r>
        <w:rPr>
          <w:sz w:val="20"/>
          <w:szCs w:val="20"/>
          <w:lang w:eastAsia="x-none"/>
        </w:rPr>
        <w:t>№</w:t>
      </w:r>
    </w:p>
    <w:p w:rsidR="00EA7F57" w:rsidRDefault="00EA7F57" w:rsidP="00EA7F57">
      <w:pPr>
        <w:autoSpaceDE w:val="0"/>
        <w:autoSpaceDN w:val="0"/>
        <w:adjustRightInd w:val="0"/>
        <w:jc w:val="right"/>
        <w:rPr>
          <w:rFonts w:eastAsia="Calibri"/>
          <w:sz w:val="20"/>
          <w:szCs w:val="20"/>
          <w:lang w:eastAsia="en-US"/>
        </w:rPr>
      </w:pPr>
      <w:r w:rsidRPr="00EA7F57">
        <w:rPr>
          <w:sz w:val="20"/>
          <w:szCs w:val="20"/>
        </w:rPr>
        <w:t>к постановлению администрации Орловского муниципального округа</w:t>
      </w:r>
    </w:p>
    <w:p w:rsidR="00EA7F57" w:rsidRDefault="00EA7F57" w:rsidP="00EA7F57">
      <w:pPr>
        <w:autoSpaceDE w:val="0"/>
        <w:autoSpaceDN w:val="0"/>
        <w:adjustRightInd w:val="0"/>
        <w:jc w:val="right"/>
        <w:rPr>
          <w:rFonts w:eastAsia="Calibri"/>
          <w:sz w:val="20"/>
          <w:szCs w:val="20"/>
          <w:lang w:eastAsia="en-US"/>
        </w:rPr>
      </w:pPr>
      <w:r w:rsidRPr="00EA7F57">
        <w:rPr>
          <w:sz w:val="20"/>
          <w:szCs w:val="20"/>
        </w:rPr>
        <w:t>от 25.09.2026  № 957-п</w:t>
      </w:r>
    </w:p>
    <w:p w:rsidR="00EA7F57" w:rsidRDefault="00EA7F57" w:rsidP="00EA7F57">
      <w:pPr>
        <w:autoSpaceDE w:val="0"/>
        <w:autoSpaceDN w:val="0"/>
        <w:adjustRightInd w:val="0"/>
        <w:jc w:val="right"/>
        <w:rPr>
          <w:rFonts w:eastAsia="Calibri"/>
          <w:sz w:val="20"/>
          <w:szCs w:val="20"/>
          <w:lang w:eastAsia="en-US"/>
        </w:rPr>
      </w:pPr>
      <w:r w:rsidRPr="00EA7F57">
        <w:rPr>
          <w:b/>
          <w:sz w:val="20"/>
          <w:szCs w:val="20"/>
        </w:rPr>
        <w:t>ПОРЯДОК</w:t>
      </w:r>
    </w:p>
    <w:p w:rsidR="00EA7F57" w:rsidRDefault="00EA7F57" w:rsidP="00EA7F57">
      <w:pPr>
        <w:autoSpaceDE w:val="0"/>
        <w:autoSpaceDN w:val="0"/>
        <w:adjustRightInd w:val="0"/>
        <w:jc w:val="right"/>
        <w:rPr>
          <w:rFonts w:eastAsia="Calibri"/>
          <w:sz w:val="20"/>
          <w:szCs w:val="20"/>
          <w:lang w:eastAsia="en-US"/>
        </w:rPr>
      </w:pPr>
      <w:r w:rsidRPr="00EA7F57">
        <w:rPr>
          <w:b/>
          <w:sz w:val="20"/>
          <w:szCs w:val="20"/>
        </w:rPr>
        <w:t>приема и регистрации заявок на бумажном носителе</w:t>
      </w:r>
    </w:p>
    <w:p w:rsidR="00EA7F57" w:rsidRPr="00EA7F57" w:rsidRDefault="00EA7F57" w:rsidP="00EA7F57">
      <w:pPr>
        <w:autoSpaceDE w:val="0"/>
        <w:autoSpaceDN w:val="0"/>
        <w:adjustRightInd w:val="0"/>
        <w:jc w:val="right"/>
        <w:rPr>
          <w:b/>
          <w:sz w:val="20"/>
          <w:szCs w:val="20"/>
        </w:rPr>
      </w:pPr>
      <w:r w:rsidRPr="00EA7F57">
        <w:rPr>
          <w:b/>
          <w:sz w:val="20"/>
          <w:szCs w:val="20"/>
        </w:rPr>
        <w:t>для участия в проекте «Вятские дворики» в 2027 и 2028 годах</w:t>
      </w:r>
    </w:p>
    <w:p w:rsidR="00EA7F57" w:rsidRPr="00EA7F57" w:rsidRDefault="00EA7F57" w:rsidP="00EA7F57">
      <w:pPr>
        <w:keepNext/>
        <w:keepLines/>
        <w:numPr>
          <w:ilvl w:val="0"/>
          <w:numId w:val="1"/>
        </w:numPr>
        <w:ind w:right="700"/>
        <w:jc w:val="both"/>
        <w:outlineLvl w:val="0"/>
        <w:rPr>
          <w:sz w:val="20"/>
          <w:szCs w:val="20"/>
        </w:rPr>
      </w:pPr>
      <w:r w:rsidRPr="00EA7F57">
        <w:rPr>
          <w:sz w:val="20"/>
          <w:szCs w:val="20"/>
        </w:rPr>
        <w:lastRenderedPageBreak/>
        <w:t>Общие положения</w:t>
      </w:r>
    </w:p>
    <w:p w:rsidR="00EA7F57" w:rsidRPr="00EA7F57" w:rsidRDefault="00EA7F57" w:rsidP="00EA7F57">
      <w:pPr>
        <w:keepNext/>
        <w:keepLines/>
        <w:numPr>
          <w:ilvl w:val="1"/>
          <w:numId w:val="1"/>
        </w:numPr>
        <w:ind w:right="-1"/>
        <w:jc w:val="both"/>
        <w:outlineLvl w:val="0"/>
        <w:rPr>
          <w:sz w:val="20"/>
          <w:szCs w:val="20"/>
        </w:rPr>
      </w:pPr>
      <w:r w:rsidRPr="00EA7F57">
        <w:rPr>
          <w:sz w:val="20"/>
          <w:szCs w:val="20"/>
        </w:rPr>
        <w:t xml:space="preserve">Настоящий Порядок определяет процедуру подачи, приема и регистрации заявок, </w:t>
      </w:r>
      <w:proofErr w:type="gramStart"/>
      <w:r w:rsidRPr="00EA7F57">
        <w:rPr>
          <w:sz w:val="20"/>
          <w:szCs w:val="20"/>
        </w:rPr>
        <w:t>дизайн-проектов</w:t>
      </w:r>
      <w:proofErr w:type="gramEnd"/>
      <w:r w:rsidRPr="00EA7F57">
        <w:rPr>
          <w:sz w:val="20"/>
          <w:szCs w:val="20"/>
        </w:rPr>
        <w:t xml:space="preserve"> и локальных сметных расчетов на бумажном носителе, предоставляемых управляющими организациями, ТСЖ или уполномоченными собственниками лицами (далее - Заявители) для участия в проекте «Вятские дворики».</w:t>
      </w:r>
    </w:p>
    <w:p w:rsidR="00EA7F57" w:rsidRPr="00EA7F57" w:rsidRDefault="00EA7F57" w:rsidP="00EA7F57">
      <w:pPr>
        <w:keepNext/>
        <w:keepLines/>
        <w:numPr>
          <w:ilvl w:val="1"/>
          <w:numId w:val="1"/>
        </w:numPr>
        <w:ind w:right="-1"/>
        <w:jc w:val="both"/>
        <w:outlineLvl w:val="0"/>
        <w:rPr>
          <w:sz w:val="20"/>
          <w:szCs w:val="20"/>
        </w:rPr>
      </w:pPr>
      <w:r w:rsidRPr="00EA7F57">
        <w:rPr>
          <w:sz w:val="20"/>
          <w:szCs w:val="20"/>
        </w:rPr>
        <w:t xml:space="preserve">Прием документов осуществляется по адресу: г. Орлов, </w:t>
      </w:r>
      <w:proofErr w:type="spellStart"/>
      <w:r w:rsidRPr="00EA7F57">
        <w:rPr>
          <w:sz w:val="20"/>
          <w:szCs w:val="20"/>
        </w:rPr>
        <w:t>ул.Ст</w:t>
      </w:r>
      <w:proofErr w:type="spellEnd"/>
      <w:r w:rsidRPr="00EA7F57">
        <w:rPr>
          <w:sz w:val="20"/>
          <w:szCs w:val="20"/>
        </w:rPr>
        <w:t xml:space="preserve">. Халтурина, д.18, </w:t>
      </w:r>
      <w:proofErr w:type="spellStart"/>
      <w:r w:rsidRPr="00EA7F57">
        <w:rPr>
          <w:sz w:val="20"/>
          <w:szCs w:val="20"/>
        </w:rPr>
        <w:t>каб</w:t>
      </w:r>
      <w:proofErr w:type="spellEnd"/>
      <w:r w:rsidRPr="00EA7F57">
        <w:rPr>
          <w:sz w:val="20"/>
          <w:szCs w:val="20"/>
        </w:rPr>
        <w:t>. 39.</w:t>
      </w:r>
    </w:p>
    <w:p w:rsidR="00EA7F57" w:rsidRPr="00EA7F57" w:rsidRDefault="00EA7F57" w:rsidP="00EA7F57">
      <w:pPr>
        <w:keepNext/>
        <w:keepLines/>
        <w:numPr>
          <w:ilvl w:val="0"/>
          <w:numId w:val="1"/>
        </w:numPr>
        <w:ind w:right="-1"/>
        <w:jc w:val="both"/>
        <w:outlineLvl w:val="0"/>
        <w:rPr>
          <w:sz w:val="20"/>
          <w:szCs w:val="20"/>
        </w:rPr>
      </w:pPr>
      <w:r w:rsidRPr="00EA7F57">
        <w:rPr>
          <w:sz w:val="20"/>
          <w:szCs w:val="20"/>
        </w:rPr>
        <w:t>Требования к оформлению документов на бумажном носителе.</w:t>
      </w:r>
    </w:p>
    <w:p w:rsidR="00EA7F57" w:rsidRPr="00EA7F57" w:rsidRDefault="00EA7F57" w:rsidP="00EA7F57">
      <w:pPr>
        <w:keepNext/>
        <w:keepLines/>
        <w:numPr>
          <w:ilvl w:val="1"/>
          <w:numId w:val="1"/>
        </w:numPr>
        <w:ind w:right="-1"/>
        <w:jc w:val="both"/>
        <w:outlineLvl w:val="0"/>
        <w:rPr>
          <w:sz w:val="20"/>
          <w:szCs w:val="20"/>
        </w:rPr>
      </w:pPr>
      <w:r w:rsidRPr="00EA7F57">
        <w:rPr>
          <w:sz w:val="20"/>
          <w:szCs w:val="20"/>
        </w:rPr>
        <w:t>Документы предоставляются Заявителем лично либо посредством почтового отправления с описью вложения.</w:t>
      </w:r>
    </w:p>
    <w:p w:rsidR="00EA7F57" w:rsidRPr="00EA7F57" w:rsidRDefault="00EA7F57" w:rsidP="00EA7F57">
      <w:pPr>
        <w:keepNext/>
        <w:keepLines/>
        <w:numPr>
          <w:ilvl w:val="1"/>
          <w:numId w:val="1"/>
        </w:numPr>
        <w:ind w:right="-1"/>
        <w:jc w:val="both"/>
        <w:outlineLvl w:val="0"/>
        <w:rPr>
          <w:sz w:val="20"/>
          <w:szCs w:val="20"/>
        </w:rPr>
      </w:pPr>
      <w:r w:rsidRPr="00EA7F57">
        <w:rPr>
          <w:sz w:val="20"/>
          <w:szCs w:val="20"/>
        </w:rPr>
        <w:t>Пакет документов на бумажном носителе должен включать в себя:</w:t>
      </w:r>
    </w:p>
    <w:p w:rsidR="00EA7F57" w:rsidRPr="00EA7F57" w:rsidRDefault="00EA7F57" w:rsidP="00EA7F57">
      <w:pPr>
        <w:keepNext/>
        <w:keepLines/>
        <w:ind w:right="-1"/>
        <w:jc w:val="both"/>
        <w:outlineLvl w:val="0"/>
        <w:rPr>
          <w:sz w:val="20"/>
          <w:szCs w:val="20"/>
        </w:rPr>
      </w:pPr>
      <w:r w:rsidRPr="00EA7F57">
        <w:rPr>
          <w:sz w:val="20"/>
          <w:szCs w:val="20"/>
        </w:rPr>
        <w:t>-заявление (заявку) на участие по установленной форме в 2-х экземплярах:</w:t>
      </w:r>
    </w:p>
    <w:p w:rsidR="00EA7F57" w:rsidRPr="00EA7F57" w:rsidRDefault="00EA7F57" w:rsidP="00EA7F57">
      <w:pPr>
        <w:keepNext/>
        <w:keepLines/>
        <w:ind w:right="-1"/>
        <w:jc w:val="both"/>
        <w:outlineLvl w:val="0"/>
        <w:rPr>
          <w:sz w:val="20"/>
          <w:szCs w:val="20"/>
        </w:rPr>
      </w:pPr>
      <w:r w:rsidRPr="00EA7F57">
        <w:rPr>
          <w:sz w:val="20"/>
          <w:szCs w:val="20"/>
        </w:rPr>
        <w:t xml:space="preserve">-все листы </w:t>
      </w:r>
      <w:proofErr w:type="gramStart"/>
      <w:r w:rsidRPr="00EA7F57">
        <w:rPr>
          <w:sz w:val="20"/>
          <w:szCs w:val="20"/>
        </w:rPr>
        <w:t>дизайн-проекта</w:t>
      </w:r>
      <w:proofErr w:type="gramEnd"/>
      <w:r w:rsidRPr="00EA7F57">
        <w:rPr>
          <w:sz w:val="20"/>
          <w:szCs w:val="20"/>
        </w:rPr>
        <w:t xml:space="preserve"> и сметной документации должны быть сброшюрованы (прошиты) и скреплены печатью (при наличии) и подписью Заявителя на оборотной стороне последнего листа с указанием общего количества листов.</w:t>
      </w:r>
    </w:p>
    <w:p w:rsidR="00EA7F57" w:rsidRPr="00EA7F57" w:rsidRDefault="00EA7F57" w:rsidP="00EA7F57">
      <w:pPr>
        <w:keepNext/>
        <w:keepLines/>
        <w:ind w:right="-1"/>
        <w:jc w:val="both"/>
        <w:outlineLvl w:val="0"/>
        <w:rPr>
          <w:sz w:val="20"/>
          <w:szCs w:val="20"/>
        </w:rPr>
      </w:pPr>
      <w:r w:rsidRPr="00EA7F57">
        <w:rPr>
          <w:sz w:val="20"/>
          <w:szCs w:val="20"/>
        </w:rPr>
        <w:t xml:space="preserve">      2.3. Текст документов должен быть написан разборчиво, не                  содержать нецензурных выражений, подчисток, приписок и неоговоренных исправлений.</w:t>
      </w:r>
    </w:p>
    <w:p w:rsidR="00EA7F57" w:rsidRPr="00EA7F57" w:rsidRDefault="00EA7F57" w:rsidP="00EA7F57">
      <w:pPr>
        <w:keepNext/>
        <w:keepLines/>
        <w:ind w:right="-1"/>
        <w:jc w:val="both"/>
        <w:outlineLvl w:val="0"/>
        <w:rPr>
          <w:sz w:val="20"/>
          <w:szCs w:val="20"/>
        </w:rPr>
      </w:pPr>
      <w:r w:rsidRPr="00EA7F57">
        <w:rPr>
          <w:sz w:val="20"/>
          <w:szCs w:val="20"/>
        </w:rPr>
        <w:t xml:space="preserve">   3.        Порядок приема и регистрации</w:t>
      </w:r>
    </w:p>
    <w:p w:rsidR="00EA7F57" w:rsidRPr="00EA7F57" w:rsidRDefault="00EA7F57" w:rsidP="00EA7F57">
      <w:pPr>
        <w:keepNext/>
        <w:keepLines/>
        <w:ind w:right="-1"/>
        <w:jc w:val="both"/>
        <w:outlineLvl w:val="0"/>
        <w:rPr>
          <w:sz w:val="20"/>
          <w:szCs w:val="20"/>
        </w:rPr>
      </w:pPr>
      <w:r w:rsidRPr="00EA7F57">
        <w:rPr>
          <w:sz w:val="20"/>
          <w:szCs w:val="20"/>
        </w:rPr>
        <w:t xml:space="preserve">   3.1. Прием документов осуществляет отдел проектной деятельности администрации (далее – Отдел).</w:t>
      </w:r>
    </w:p>
    <w:p w:rsidR="00EA7F57" w:rsidRPr="00EA7F57" w:rsidRDefault="00EA7F57" w:rsidP="00EA7F57">
      <w:pPr>
        <w:keepNext/>
        <w:keepLines/>
        <w:ind w:right="-1"/>
        <w:jc w:val="both"/>
        <w:outlineLvl w:val="0"/>
        <w:rPr>
          <w:sz w:val="20"/>
          <w:szCs w:val="20"/>
        </w:rPr>
      </w:pPr>
      <w:r w:rsidRPr="00EA7F57">
        <w:rPr>
          <w:sz w:val="20"/>
          <w:szCs w:val="20"/>
        </w:rPr>
        <w:t xml:space="preserve">   3.2. При получении документов на бумажном носителе Отдел:</w:t>
      </w:r>
    </w:p>
    <w:p w:rsidR="00EA7F57" w:rsidRPr="00EA7F57" w:rsidRDefault="00EA7F57" w:rsidP="00EA7F57">
      <w:pPr>
        <w:keepNext/>
        <w:keepLines/>
        <w:ind w:right="-1"/>
        <w:jc w:val="both"/>
        <w:outlineLvl w:val="0"/>
        <w:rPr>
          <w:sz w:val="20"/>
          <w:szCs w:val="20"/>
        </w:rPr>
      </w:pPr>
      <w:r w:rsidRPr="00EA7F57">
        <w:rPr>
          <w:sz w:val="20"/>
          <w:szCs w:val="20"/>
        </w:rPr>
        <w:t xml:space="preserve">      - проверяет полномочия лица, предоставившего документ (паспорт, доверенность, протокол ОСС).</w:t>
      </w:r>
    </w:p>
    <w:p w:rsidR="00EA7F57" w:rsidRPr="00EA7F57" w:rsidRDefault="00EA7F57" w:rsidP="00EA7F57">
      <w:pPr>
        <w:keepNext/>
        <w:keepLines/>
        <w:ind w:right="-1"/>
        <w:jc w:val="both"/>
        <w:outlineLvl w:val="0"/>
        <w:rPr>
          <w:sz w:val="20"/>
          <w:szCs w:val="20"/>
        </w:rPr>
      </w:pPr>
      <w:r w:rsidRPr="00EA7F57">
        <w:rPr>
          <w:sz w:val="20"/>
          <w:szCs w:val="20"/>
        </w:rPr>
        <w:t xml:space="preserve">     - проводит сверку предоставленных документов с перечнем, указанным в заявлении.</w:t>
      </w:r>
    </w:p>
    <w:p w:rsidR="00EA7F57" w:rsidRPr="00EA7F57" w:rsidRDefault="00EA7F57" w:rsidP="00EA7F57">
      <w:pPr>
        <w:keepNext/>
        <w:keepLines/>
        <w:ind w:right="-1"/>
        <w:jc w:val="both"/>
        <w:outlineLvl w:val="0"/>
        <w:rPr>
          <w:sz w:val="20"/>
          <w:szCs w:val="20"/>
        </w:rPr>
      </w:pPr>
      <w:r w:rsidRPr="00EA7F57">
        <w:rPr>
          <w:sz w:val="20"/>
          <w:szCs w:val="20"/>
        </w:rPr>
        <w:t xml:space="preserve">    - вносит запись о приеме заявки в Журнал учета входящих документов по проекту «Вятские дворики».</w:t>
      </w:r>
    </w:p>
    <w:p w:rsidR="00EA7F57" w:rsidRPr="00EA7F57" w:rsidRDefault="00EA7F57" w:rsidP="00EA7F57">
      <w:pPr>
        <w:keepNext/>
        <w:keepLines/>
        <w:ind w:right="-1"/>
        <w:jc w:val="both"/>
        <w:outlineLvl w:val="0"/>
        <w:rPr>
          <w:sz w:val="20"/>
          <w:szCs w:val="20"/>
        </w:rPr>
      </w:pPr>
      <w:r w:rsidRPr="00EA7F57">
        <w:rPr>
          <w:sz w:val="20"/>
          <w:szCs w:val="20"/>
        </w:rPr>
        <w:t>3.3.  На втором экземпляре заявления, который остается у Заявителя, специалист проставляет:</w:t>
      </w:r>
    </w:p>
    <w:p w:rsidR="00EA7F57" w:rsidRPr="00EA7F57" w:rsidRDefault="00EA7F57" w:rsidP="00EA7F57">
      <w:pPr>
        <w:keepNext/>
        <w:keepLines/>
        <w:ind w:right="-1"/>
        <w:jc w:val="both"/>
        <w:outlineLvl w:val="0"/>
        <w:rPr>
          <w:sz w:val="20"/>
          <w:szCs w:val="20"/>
        </w:rPr>
      </w:pPr>
      <w:r w:rsidRPr="00EA7F57">
        <w:rPr>
          <w:sz w:val="20"/>
          <w:szCs w:val="20"/>
        </w:rPr>
        <w:t xml:space="preserve">    - штамп администрации;</w:t>
      </w:r>
    </w:p>
    <w:p w:rsidR="00EA7F57" w:rsidRPr="00EA7F57" w:rsidRDefault="00EA7F57" w:rsidP="00EA7F57">
      <w:pPr>
        <w:keepNext/>
        <w:keepLines/>
        <w:ind w:right="-1"/>
        <w:jc w:val="both"/>
        <w:outlineLvl w:val="0"/>
        <w:rPr>
          <w:sz w:val="20"/>
          <w:szCs w:val="20"/>
        </w:rPr>
      </w:pPr>
      <w:r w:rsidRPr="00EA7F57">
        <w:rPr>
          <w:sz w:val="20"/>
          <w:szCs w:val="20"/>
        </w:rPr>
        <w:t xml:space="preserve">    - дату и точное время приема документов;</w:t>
      </w:r>
    </w:p>
    <w:p w:rsidR="00EA7F57" w:rsidRPr="00EA7F57" w:rsidRDefault="00EA7F57" w:rsidP="00EA7F57">
      <w:pPr>
        <w:keepNext/>
        <w:keepLines/>
        <w:ind w:right="-1"/>
        <w:jc w:val="both"/>
        <w:outlineLvl w:val="0"/>
        <w:rPr>
          <w:sz w:val="20"/>
          <w:szCs w:val="20"/>
        </w:rPr>
      </w:pPr>
      <w:r w:rsidRPr="00EA7F57">
        <w:rPr>
          <w:sz w:val="20"/>
          <w:szCs w:val="20"/>
        </w:rPr>
        <w:t xml:space="preserve">    - входящий регистрационный номер;</w:t>
      </w:r>
    </w:p>
    <w:p w:rsidR="00EA7F57" w:rsidRPr="00EA7F57" w:rsidRDefault="00EA7F57" w:rsidP="00EA7F57">
      <w:pPr>
        <w:keepNext/>
        <w:keepLines/>
        <w:ind w:right="-1"/>
        <w:jc w:val="both"/>
        <w:outlineLvl w:val="0"/>
        <w:rPr>
          <w:sz w:val="20"/>
          <w:szCs w:val="20"/>
        </w:rPr>
      </w:pPr>
      <w:r w:rsidRPr="00EA7F57">
        <w:rPr>
          <w:sz w:val="20"/>
          <w:szCs w:val="20"/>
        </w:rPr>
        <w:t xml:space="preserve">    - свою должность, подпись и расшифровку подписи.</w:t>
      </w:r>
    </w:p>
    <w:p w:rsidR="00EA7F57" w:rsidRPr="00EA7F57" w:rsidRDefault="00EA7F57" w:rsidP="00EA7F57">
      <w:pPr>
        <w:keepNext/>
        <w:keepLines/>
        <w:ind w:right="-1"/>
        <w:jc w:val="both"/>
        <w:outlineLvl w:val="0"/>
        <w:rPr>
          <w:sz w:val="20"/>
          <w:szCs w:val="20"/>
        </w:rPr>
      </w:pPr>
      <w:r w:rsidRPr="00EA7F57">
        <w:rPr>
          <w:sz w:val="20"/>
          <w:szCs w:val="20"/>
        </w:rPr>
        <w:t>3.4. В случае отправки документов почтой, регистрация происходит в день поступления в администрацию. Уведомление о регистрации направляется Заявителю в течение 2 рабочих дней.</w:t>
      </w:r>
    </w:p>
    <w:p w:rsidR="00EA7F57" w:rsidRPr="00EA7F57" w:rsidRDefault="00EA7F57" w:rsidP="00EA7F57">
      <w:pPr>
        <w:keepNext/>
        <w:keepLines/>
        <w:ind w:right="-1"/>
        <w:jc w:val="both"/>
        <w:outlineLvl w:val="0"/>
        <w:rPr>
          <w:sz w:val="20"/>
          <w:szCs w:val="20"/>
        </w:rPr>
      </w:pPr>
      <w:r w:rsidRPr="00EA7F57">
        <w:rPr>
          <w:sz w:val="20"/>
          <w:szCs w:val="20"/>
        </w:rPr>
        <w:t>4. Основание для отказа в приеме на бумажном носителе:</w:t>
      </w:r>
    </w:p>
    <w:p w:rsidR="00EA7F57" w:rsidRPr="00EA7F57" w:rsidRDefault="00EA7F57" w:rsidP="00EA7F57">
      <w:pPr>
        <w:keepNext/>
        <w:keepLines/>
        <w:ind w:right="-1"/>
        <w:jc w:val="both"/>
        <w:outlineLvl w:val="0"/>
        <w:rPr>
          <w:sz w:val="20"/>
          <w:szCs w:val="20"/>
        </w:rPr>
      </w:pPr>
      <w:r w:rsidRPr="00EA7F57">
        <w:rPr>
          <w:sz w:val="20"/>
          <w:szCs w:val="20"/>
        </w:rPr>
        <w:t>4.1. Нарушение установленных сроков подачи документов.</w:t>
      </w:r>
    </w:p>
    <w:p w:rsidR="00EA7F57" w:rsidRPr="00EA7F57" w:rsidRDefault="00EA7F57" w:rsidP="00EA7F57">
      <w:pPr>
        <w:keepNext/>
        <w:keepLines/>
        <w:ind w:right="-1"/>
        <w:jc w:val="both"/>
        <w:outlineLvl w:val="0"/>
        <w:rPr>
          <w:sz w:val="20"/>
          <w:szCs w:val="20"/>
        </w:rPr>
      </w:pPr>
      <w:r w:rsidRPr="00EA7F57">
        <w:rPr>
          <w:sz w:val="20"/>
          <w:szCs w:val="20"/>
        </w:rPr>
        <w:t>4.2. Наличие в документах серьезных повреждений, не позволяющих однозначно истолковать их содержание.</w:t>
      </w:r>
    </w:p>
    <w:p w:rsidR="00EA7F57" w:rsidRPr="00EA7F57" w:rsidRDefault="00EA7F57" w:rsidP="00EA7F57">
      <w:pPr>
        <w:keepNext/>
        <w:keepLines/>
        <w:ind w:right="-1"/>
        <w:jc w:val="both"/>
        <w:outlineLvl w:val="0"/>
        <w:rPr>
          <w:sz w:val="20"/>
          <w:szCs w:val="20"/>
        </w:rPr>
      </w:pPr>
      <w:r w:rsidRPr="00EA7F57">
        <w:rPr>
          <w:sz w:val="20"/>
          <w:szCs w:val="20"/>
        </w:rPr>
        <w:t>4.3. Подача документов неуполномоченным лицом</w:t>
      </w:r>
    </w:p>
    <w:p w:rsidR="00EA7F57" w:rsidRPr="00EA7F57" w:rsidRDefault="00EA7F57" w:rsidP="00EA7F57">
      <w:pPr>
        <w:keepNext/>
        <w:keepLines/>
        <w:ind w:right="-1"/>
        <w:jc w:val="both"/>
        <w:outlineLvl w:val="0"/>
        <w:rPr>
          <w:sz w:val="20"/>
          <w:szCs w:val="20"/>
        </w:rPr>
      </w:pPr>
    </w:p>
    <w:p w:rsidR="00EA7F57" w:rsidRPr="00EA7F57" w:rsidRDefault="00EA7F57" w:rsidP="00EA7F57">
      <w:pPr>
        <w:keepNext/>
        <w:keepLines/>
        <w:ind w:right="-1"/>
        <w:jc w:val="both"/>
        <w:outlineLvl w:val="0"/>
        <w:rPr>
          <w:sz w:val="20"/>
          <w:szCs w:val="20"/>
        </w:rPr>
      </w:pPr>
    </w:p>
    <w:p w:rsidR="00EA7F57" w:rsidRPr="00EA7F57" w:rsidRDefault="00EA7F57" w:rsidP="00EA7F57">
      <w:pPr>
        <w:keepNext/>
        <w:keepLines/>
        <w:ind w:right="-1"/>
        <w:jc w:val="both"/>
        <w:outlineLvl w:val="0"/>
        <w:rPr>
          <w:sz w:val="20"/>
          <w:szCs w:val="20"/>
        </w:rPr>
      </w:pPr>
      <w:r w:rsidRPr="00EA7F57">
        <w:rPr>
          <w:sz w:val="20"/>
          <w:szCs w:val="20"/>
        </w:rPr>
        <w:t xml:space="preserve">                                  _____________</w:t>
      </w:r>
    </w:p>
    <w:p w:rsidR="00EA7F57" w:rsidRPr="00EA7F57" w:rsidRDefault="00EA7F57" w:rsidP="00EA7F57">
      <w:pPr>
        <w:keepNext/>
        <w:keepLines/>
        <w:ind w:right="-1"/>
        <w:jc w:val="both"/>
        <w:outlineLvl w:val="0"/>
        <w:rPr>
          <w:sz w:val="20"/>
          <w:szCs w:val="20"/>
        </w:rPr>
      </w:pPr>
      <w:r w:rsidRPr="00EA7F57">
        <w:rPr>
          <w:sz w:val="20"/>
          <w:szCs w:val="20"/>
        </w:rPr>
        <w:t xml:space="preserve">    </w:t>
      </w:r>
    </w:p>
    <w:p w:rsidR="00EA7F57" w:rsidRPr="00EA7F57" w:rsidRDefault="00EA7F57" w:rsidP="00EA7F57">
      <w:pPr>
        <w:suppressAutoHyphens/>
        <w:ind w:left="4396"/>
        <w:jc w:val="both"/>
        <w:rPr>
          <w:sz w:val="20"/>
          <w:szCs w:val="20"/>
          <w:lang w:eastAsia="ar-SA"/>
        </w:rPr>
      </w:pPr>
      <w:r w:rsidRPr="00EA7F57">
        <w:rPr>
          <w:sz w:val="20"/>
          <w:szCs w:val="20"/>
          <w:lang w:eastAsia="ar-SA"/>
        </w:rPr>
        <w:t>Приложение № 2                                                                                    к постановлению администрации Орловского муниципального округа</w:t>
      </w:r>
    </w:p>
    <w:p w:rsidR="00EA7F57" w:rsidRPr="00EA7F57" w:rsidRDefault="00EA7F57" w:rsidP="00EA7F57">
      <w:pPr>
        <w:suppressAutoHyphens/>
        <w:ind w:left="4396" w:right="26"/>
        <w:jc w:val="both"/>
        <w:rPr>
          <w:sz w:val="20"/>
          <w:szCs w:val="20"/>
          <w:lang w:eastAsia="ar-SA"/>
        </w:rPr>
      </w:pPr>
      <w:r w:rsidRPr="00EA7F57">
        <w:rPr>
          <w:sz w:val="20"/>
          <w:szCs w:val="20"/>
          <w:lang w:eastAsia="ar-SA"/>
        </w:rPr>
        <w:t>25.09.2026 г. № 957-п</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w:t>
      </w:r>
    </w:p>
    <w:p w:rsidR="00EA7F57" w:rsidRPr="00EA7F57" w:rsidRDefault="00EA7F57" w:rsidP="00EA7F57">
      <w:pPr>
        <w:suppressAutoHyphens/>
        <w:ind w:right="26"/>
        <w:jc w:val="both"/>
        <w:rPr>
          <w:sz w:val="20"/>
          <w:szCs w:val="20"/>
          <w:lang w:eastAsia="ar-SA"/>
        </w:rPr>
      </w:pP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В администрацию Орловского  муниципального округа</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от уполномоченного представителя инициативной группы</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граждан /собственников помещений МКД/:</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ФИО: _____________________________________________</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Адрес проживания:__________________________________</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Телефон:___________________________________________</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Адрес эл. почты:____________________________________</w:t>
      </w:r>
    </w:p>
    <w:p w:rsidR="00EA7F57" w:rsidRPr="00EA7F57" w:rsidRDefault="00EA7F57" w:rsidP="00EA7F57">
      <w:pPr>
        <w:suppressAutoHyphens/>
        <w:spacing w:before="202" w:after="120"/>
        <w:ind w:left="4396" w:right="26"/>
        <w:jc w:val="both"/>
        <w:rPr>
          <w:sz w:val="20"/>
          <w:szCs w:val="20"/>
          <w:lang w:eastAsia="ar-SA"/>
        </w:rPr>
      </w:pPr>
    </w:p>
    <w:p w:rsidR="00EA7F57" w:rsidRPr="00EA7F57" w:rsidRDefault="00EA7F57" w:rsidP="00EA7F57">
      <w:pPr>
        <w:suppressAutoHyphens/>
        <w:ind w:right="26"/>
        <w:jc w:val="center"/>
        <w:rPr>
          <w:sz w:val="20"/>
          <w:szCs w:val="20"/>
          <w:lang w:eastAsia="ar-SA"/>
        </w:rPr>
      </w:pPr>
      <w:r w:rsidRPr="00EA7F57">
        <w:rPr>
          <w:sz w:val="20"/>
          <w:szCs w:val="20"/>
          <w:lang w:eastAsia="ar-SA"/>
        </w:rPr>
        <w:t>ЗАЯВКА</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на    участие  в конкурсном отборе инициативных  проектов благоустройства дворовых территорий    «Вятские  дворики»  в Орловском муниципальном округе Кировской области в 2027 году.</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       Просим включить в конкурсный отбор проект  благоустройства дворовой территории многоквартирного дома, расположенного по адресу:</w:t>
      </w:r>
    </w:p>
    <w:p w:rsidR="00EA7F57" w:rsidRPr="00EA7F57" w:rsidRDefault="00EA7F57" w:rsidP="00EA7F57">
      <w:pPr>
        <w:suppressAutoHyphens/>
        <w:ind w:right="26"/>
        <w:jc w:val="both"/>
        <w:rPr>
          <w:sz w:val="20"/>
          <w:szCs w:val="20"/>
          <w:lang w:eastAsia="ar-SA"/>
        </w:rPr>
      </w:pPr>
      <w:r w:rsidRPr="00EA7F57">
        <w:rPr>
          <w:sz w:val="20"/>
          <w:szCs w:val="20"/>
          <w:lang w:eastAsia="ar-SA"/>
        </w:rPr>
        <w:t xml:space="preserve">Кировская область,  г. Орлов,  </w:t>
      </w:r>
      <w:proofErr w:type="spellStart"/>
      <w:r w:rsidRPr="00EA7F57">
        <w:rPr>
          <w:sz w:val="20"/>
          <w:szCs w:val="20"/>
          <w:lang w:eastAsia="ar-SA"/>
        </w:rPr>
        <w:t>ул</w:t>
      </w:r>
      <w:proofErr w:type="spellEnd"/>
      <w:proofErr w:type="gramStart"/>
      <w:r w:rsidRPr="00EA7F57">
        <w:rPr>
          <w:sz w:val="20"/>
          <w:szCs w:val="20"/>
          <w:lang w:eastAsia="ar-SA"/>
        </w:rPr>
        <w:t xml:space="preserve"> .</w:t>
      </w:r>
      <w:proofErr w:type="gramEnd"/>
      <w:r w:rsidRPr="00EA7F57">
        <w:rPr>
          <w:sz w:val="20"/>
          <w:szCs w:val="20"/>
          <w:lang w:eastAsia="ar-SA"/>
        </w:rPr>
        <w:t>____________________, д.___________</w:t>
      </w:r>
    </w:p>
    <w:p w:rsidR="00EA7F57" w:rsidRPr="00EA7F57" w:rsidRDefault="00EA7F57" w:rsidP="00EA7F57">
      <w:pPr>
        <w:widowControl w:val="0"/>
        <w:numPr>
          <w:ilvl w:val="0"/>
          <w:numId w:val="2"/>
        </w:numPr>
        <w:autoSpaceDE w:val="0"/>
        <w:autoSpaceDN w:val="0"/>
        <w:ind w:right="26"/>
        <w:jc w:val="both"/>
        <w:rPr>
          <w:sz w:val="20"/>
          <w:szCs w:val="20"/>
          <w:lang w:eastAsia="ar-SA"/>
        </w:rPr>
      </w:pPr>
      <w:r w:rsidRPr="00EA7F57">
        <w:rPr>
          <w:sz w:val="20"/>
          <w:szCs w:val="20"/>
          <w:lang w:eastAsia="ar-SA"/>
        </w:rPr>
        <w:t>Описание проекта и обоснование  его значимости.</w:t>
      </w:r>
    </w:p>
    <w:p w:rsidR="00EA7F57" w:rsidRPr="00EA7F57" w:rsidRDefault="00EA7F57" w:rsidP="00EA7F57">
      <w:pPr>
        <w:widowControl w:val="0"/>
        <w:numPr>
          <w:ilvl w:val="0"/>
          <w:numId w:val="2"/>
        </w:numPr>
        <w:autoSpaceDE w:val="0"/>
        <w:autoSpaceDN w:val="0"/>
        <w:ind w:right="26"/>
        <w:jc w:val="both"/>
        <w:rPr>
          <w:sz w:val="20"/>
          <w:szCs w:val="20"/>
          <w:lang w:eastAsia="ar-SA"/>
        </w:rPr>
      </w:pPr>
      <w:r w:rsidRPr="00EA7F57">
        <w:rPr>
          <w:sz w:val="20"/>
          <w:szCs w:val="20"/>
          <w:lang w:eastAsia="ar-SA"/>
        </w:rPr>
        <w:t>Перечень планируемых работ по благоустройству.</w:t>
      </w:r>
    </w:p>
    <w:p w:rsidR="00EA7F57" w:rsidRPr="00EA7F57" w:rsidRDefault="00EA7F57" w:rsidP="00EA7F57">
      <w:pPr>
        <w:widowControl w:val="0"/>
        <w:numPr>
          <w:ilvl w:val="0"/>
          <w:numId w:val="2"/>
        </w:numPr>
        <w:autoSpaceDE w:val="0"/>
        <w:autoSpaceDN w:val="0"/>
        <w:ind w:right="26"/>
        <w:jc w:val="both"/>
        <w:rPr>
          <w:sz w:val="20"/>
          <w:szCs w:val="20"/>
          <w:lang w:eastAsia="ar-SA"/>
        </w:rPr>
      </w:pPr>
      <w:r w:rsidRPr="00EA7F57">
        <w:rPr>
          <w:sz w:val="20"/>
          <w:szCs w:val="20"/>
          <w:lang w:eastAsia="ar-SA"/>
        </w:rPr>
        <w:t>Информация об общем собрании собственников (ОСС).</w:t>
      </w:r>
    </w:p>
    <w:p w:rsidR="00EA7F57" w:rsidRPr="00EA7F57" w:rsidRDefault="00EA7F57" w:rsidP="00EA7F57">
      <w:pPr>
        <w:widowControl w:val="0"/>
        <w:numPr>
          <w:ilvl w:val="0"/>
          <w:numId w:val="2"/>
        </w:numPr>
        <w:autoSpaceDE w:val="0"/>
        <w:autoSpaceDN w:val="0"/>
        <w:ind w:right="26"/>
        <w:jc w:val="both"/>
        <w:rPr>
          <w:sz w:val="20"/>
          <w:szCs w:val="20"/>
          <w:lang w:eastAsia="ar-SA"/>
        </w:rPr>
      </w:pPr>
      <w:r w:rsidRPr="00EA7F57">
        <w:rPr>
          <w:sz w:val="20"/>
          <w:szCs w:val="20"/>
          <w:lang w:eastAsia="ar-SA"/>
        </w:rPr>
        <w:t>Приложение к заявке:</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 xml:space="preserve">Копия протокола общего собрания собственников помещений МКД </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 xml:space="preserve">Схема двора (дизайн-проект/план карта –  с точным графическим размещением всех планируемых </w:t>
      </w:r>
      <w:r w:rsidRPr="00EA7F57">
        <w:rPr>
          <w:sz w:val="20"/>
          <w:szCs w:val="20"/>
          <w:lang w:eastAsia="ar-SA"/>
        </w:rPr>
        <w:lastRenderedPageBreak/>
        <w:t>элементов).</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Фотоматериалы  текущего состояния дворовой территории.</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Дефектная ведомость</w:t>
      </w:r>
      <w:proofErr w:type="gramStart"/>
      <w:r w:rsidRPr="00EA7F57">
        <w:rPr>
          <w:sz w:val="20"/>
          <w:szCs w:val="20"/>
          <w:lang w:eastAsia="ar-SA"/>
        </w:rPr>
        <w:t xml:space="preserve"> ,</w:t>
      </w:r>
      <w:proofErr w:type="gramEnd"/>
      <w:r w:rsidRPr="00EA7F57">
        <w:rPr>
          <w:sz w:val="20"/>
          <w:szCs w:val="20"/>
          <w:lang w:eastAsia="ar-SA"/>
        </w:rPr>
        <w:t xml:space="preserve"> локально-сметный расчет стоимости работ.</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 xml:space="preserve">Гарантийное  письмо о </w:t>
      </w:r>
      <w:proofErr w:type="spellStart"/>
      <w:r w:rsidRPr="00EA7F57">
        <w:rPr>
          <w:sz w:val="20"/>
          <w:szCs w:val="20"/>
          <w:lang w:eastAsia="ar-SA"/>
        </w:rPr>
        <w:t>софинансировании</w:t>
      </w:r>
      <w:proofErr w:type="spellEnd"/>
      <w:r w:rsidRPr="00EA7F57">
        <w:rPr>
          <w:sz w:val="20"/>
          <w:szCs w:val="20"/>
          <w:lang w:eastAsia="ar-SA"/>
        </w:rPr>
        <w:t xml:space="preserve"> от жильцов, если стоимость  проекта превышает  сумму гранта </w:t>
      </w:r>
      <w:proofErr w:type="gramStart"/>
      <w:r w:rsidRPr="00EA7F57">
        <w:rPr>
          <w:sz w:val="20"/>
          <w:szCs w:val="20"/>
          <w:lang w:eastAsia="ar-SA"/>
        </w:rPr>
        <w:t xml:space="preserve">( </w:t>
      </w:r>
      <w:proofErr w:type="gramEnd"/>
      <w:r w:rsidRPr="00EA7F57">
        <w:rPr>
          <w:sz w:val="20"/>
          <w:szCs w:val="20"/>
          <w:lang w:eastAsia="ar-SA"/>
        </w:rPr>
        <w:t>максимальная сумма гранта составляет 1млн.10 тысяч рублей).</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 xml:space="preserve">Лист согласования с </w:t>
      </w:r>
      <w:proofErr w:type="spellStart"/>
      <w:r w:rsidRPr="00EA7F57">
        <w:rPr>
          <w:sz w:val="20"/>
          <w:szCs w:val="20"/>
          <w:lang w:eastAsia="ar-SA"/>
        </w:rPr>
        <w:t>ресурсоснабжающими</w:t>
      </w:r>
      <w:proofErr w:type="spellEnd"/>
      <w:r w:rsidRPr="00EA7F57">
        <w:rPr>
          <w:sz w:val="20"/>
          <w:szCs w:val="20"/>
          <w:lang w:eastAsia="ar-SA"/>
        </w:rPr>
        <w:t xml:space="preserve"> организациями.</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Гарантийное  письмо о последующем содержании элементов благоустройства.</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Схему, подтверждающую, что дворовая территория МКД является зоной  транзита к социально значимым объектам.</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Сведения об отсутствие финансирования в течение 5 предыдущих лет.</w:t>
      </w:r>
    </w:p>
    <w:p w:rsidR="00EA7F57" w:rsidRPr="00EA7F57" w:rsidRDefault="00EA7F57" w:rsidP="00EA7F57">
      <w:pPr>
        <w:widowControl w:val="0"/>
        <w:numPr>
          <w:ilvl w:val="0"/>
          <w:numId w:val="3"/>
        </w:numPr>
        <w:autoSpaceDE w:val="0"/>
        <w:autoSpaceDN w:val="0"/>
        <w:ind w:right="26"/>
        <w:jc w:val="both"/>
        <w:rPr>
          <w:sz w:val="20"/>
          <w:szCs w:val="20"/>
          <w:lang w:eastAsia="ar-SA"/>
        </w:rPr>
      </w:pPr>
      <w:r w:rsidRPr="00EA7F57">
        <w:rPr>
          <w:sz w:val="20"/>
          <w:szCs w:val="20"/>
          <w:lang w:eastAsia="ar-SA"/>
        </w:rPr>
        <w:t xml:space="preserve"> Сведения о регистрации в многоквартирном доме хотя бы одного участника СВО или члена его семьи.</w:t>
      </w:r>
    </w:p>
    <w:p w:rsidR="00EA7F57" w:rsidRPr="00EA7F57" w:rsidRDefault="00EA7F57" w:rsidP="00EA7F57">
      <w:pPr>
        <w:suppressAutoHyphens/>
        <w:ind w:left="1080" w:right="26"/>
        <w:rPr>
          <w:sz w:val="28"/>
          <w:lang w:eastAsia="ar-SA"/>
        </w:rPr>
      </w:pPr>
    </w:p>
    <w:p w:rsidR="00EA7F57" w:rsidRPr="00EA7F57" w:rsidRDefault="00EA7F57" w:rsidP="00EA7F57">
      <w:pPr>
        <w:widowControl w:val="0"/>
        <w:suppressAutoHyphens/>
        <w:ind w:right="-1"/>
        <w:jc w:val="both"/>
        <w:rPr>
          <w:rFonts w:eastAsia="Calibri"/>
          <w:sz w:val="20"/>
          <w:szCs w:val="20"/>
          <w:lang w:eastAsia="en-US"/>
        </w:rPr>
      </w:pPr>
    </w:p>
    <w:p w:rsidR="00EA7F57" w:rsidRPr="00EA7F57" w:rsidRDefault="00EA7F57" w:rsidP="00EA7F57">
      <w:pPr>
        <w:jc w:val="center"/>
        <w:rPr>
          <w:sz w:val="20"/>
          <w:szCs w:val="20"/>
        </w:rPr>
      </w:pPr>
      <w:r w:rsidRPr="00EA7F57">
        <w:rPr>
          <w:noProof/>
          <w:sz w:val="20"/>
          <w:szCs w:val="20"/>
        </w:rPr>
        <w:drawing>
          <wp:inline distT="0" distB="0" distL="0" distR="0" wp14:anchorId="0235F967" wp14:editId="6BAD841C">
            <wp:extent cx="504825" cy="628650"/>
            <wp:effectExtent l="0" t="0" r="9525" b="0"/>
            <wp:docPr id="4" name="Рисунок 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EA7F57" w:rsidRPr="00EA7F57" w:rsidRDefault="00EA7F57" w:rsidP="00EA7F57">
      <w:pPr>
        <w:spacing w:before="360"/>
        <w:jc w:val="center"/>
        <w:rPr>
          <w:b/>
          <w:sz w:val="20"/>
          <w:szCs w:val="20"/>
        </w:rPr>
      </w:pPr>
      <w:r w:rsidRPr="00EA7F57">
        <w:rPr>
          <w:b/>
          <w:sz w:val="20"/>
          <w:szCs w:val="20"/>
        </w:rPr>
        <w:t>АДМИНИСТРАЦИЯ ОРЛОВСКОГО МУНИЦИПАЛЬНОГО ОКРУГА</w:t>
      </w:r>
    </w:p>
    <w:p w:rsidR="00EA7F57" w:rsidRPr="00EA7F57" w:rsidRDefault="00EA7F57" w:rsidP="00EA7F57">
      <w:pPr>
        <w:spacing w:after="360"/>
        <w:ind w:firstLine="709"/>
        <w:jc w:val="center"/>
        <w:rPr>
          <w:sz w:val="20"/>
          <w:szCs w:val="20"/>
        </w:rPr>
      </w:pPr>
      <w:r w:rsidRPr="00EA7F57">
        <w:rPr>
          <w:b/>
          <w:sz w:val="20"/>
          <w:szCs w:val="20"/>
        </w:rPr>
        <w:t>КИРОВСКОЙ ОБЛАСТИ</w:t>
      </w:r>
    </w:p>
    <w:p w:rsidR="00EA7F57" w:rsidRPr="00EA7F57" w:rsidRDefault="00EA7F57" w:rsidP="00EA7F57">
      <w:pPr>
        <w:ind w:firstLine="709"/>
        <w:jc w:val="center"/>
        <w:rPr>
          <w:b/>
          <w:sz w:val="20"/>
          <w:szCs w:val="20"/>
        </w:rPr>
      </w:pPr>
      <w:r w:rsidRPr="00EA7F57">
        <w:rPr>
          <w:b/>
          <w:sz w:val="20"/>
          <w:szCs w:val="20"/>
        </w:rPr>
        <w:t>ПОСТАНОВЛЕНИЕ</w:t>
      </w:r>
    </w:p>
    <w:p w:rsidR="00EA7F57" w:rsidRPr="00EA7F57" w:rsidRDefault="00EA7F57" w:rsidP="00EA7F57">
      <w:pPr>
        <w:spacing w:before="480"/>
        <w:ind w:firstLine="709"/>
        <w:jc w:val="center"/>
        <w:rPr>
          <w:b/>
          <w:sz w:val="20"/>
          <w:szCs w:val="20"/>
        </w:rPr>
      </w:pPr>
      <w:r w:rsidRPr="00EA7F57">
        <w:rPr>
          <w:b/>
          <w:sz w:val="20"/>
          <w:szCs w:val="20"/>
        </w:rPr>
        <w:t>25.09.2026</w:t>
      </w:r>
      <w:r w:rsidRPr="00EA7F57">
        <w:rPr>
          <w:b/>
          <w:sz w:val="20"/>
          <w:szCs w:val="20"/>
        </w:rPr>
        <w:tab/>
      </w:r>
      <w:r w:rsidRPr="00EA7F57">
        <w:rPr>
          <w:b/>
          <w:sz w:val="20"/>
          <w:szCs w:val="20"/>
        </w:rPr>
        <w:tab/>
      </w:r>
      <w:r w:rsidRPr="00EA7F57">
        <w:rPr>
          <w:b/>
          <w:sz w:val="20"/>
          <w:szCs w:val="20"/>
        </w:rPr>
        <w:tab/>
      </w:r>
      <w:r w:rsidRPr="00EA7F57">
        <w:rPr>
          <w:b/>
          <w:sz w:val="20"/>
          <w:szCs w:val="20"/>
        </w:rPr>
        <w:tab/>
      </w:r>
      <w:r w:rsidRPr="00EA7F57">
        <w:rPr>
          <w:b/>
          <w:sz w:val="20"/>
          <w:szCs w:val="20"/>
        </w:rPr>
        <w:tab/>
      </w:r>
      <w:r w:rsidRPr="00EA7F57">
        <w:rPr>
          <w:b/>
          <w:sz w:val="20"/>
          <w:szCs w:val="20"/>
        </w:rPr>
        <w:tab/>
      </w:r>
      <w:r w:rsidRPr="00EA7F57">
        <w:rPr>
          <w:b/>
          <w:sz w:val="20"/>
          <w:szCs w:val="20"/>
        </w:rPr>
        <w:tab/>
        <w:t>№ 959-п</w:t>
      </w:r>
    </w:p>
    <w:p w:rsidR="00EA7F57" w:rsidRPr="00EA7F57" w:rsidRDefault="00EA7F57" w:rsidP="00EA7F57">
      <w:pPr>
        <w:ind w:firstLine="709"/>
        <w:jc w:val="center"/>
        <w:rPr>
          <w:sz w:val="20"/>
          <w:szCs w:val="20"/>
        </w:rPr>
      </w:pPr>
      <w:r w:rsidRPr="00EA7F57">
        <w:rPr>
          <w:sz w:val="20"/>
          <w:szCs w:val="20"/>
        </w:rPr>
        <w:t>г. Орлов</w:t>
      </w:r>
    </w:p>
    <w:p w:rsidR="00EA7F57" w:rsidRPr="00EA7F57" w:rsidRDefault="00EA7F57" w:rsidP="00EA7F57">
      <w:pPr>
        <w:ind w:firstLine="709"/>
        <w:jc w:val="center"/>
        <w:rPr>
          <w:sz w:val="20"/>
          <w:szCs w:val="20"/>
        </w:rPr>
      </w:pPr>
    </w:p>
    <w:p w:rsidR="00EA7F57" w:rsidRPr="00EA7F57" w:rsidRDefault="00EA7F57" w:rsidP="00EA7F57">
      <w:pPr>
        <w:widowControl w:val="0"/>
        <w:autoSpaceDE w:val="0"/>
        <w:autoSpaceDN w:val="0"/>
        <w:ind w:firstLine="709"/>
        <w:jc w:val="center"/>
        <w:rPr>
          <w:b/>
          <w:bCs/>
          <w:sz w:val="20"/>
          <w:szCs w:val="20"/>
        </w:rPr>
      </w:pPr>
      <w:r w:rsidRPr="00EA7F57">
        <w:rPr>
          <w:b/>
          <w:sz w:val="20"/>
          <w:szCs w:val="20"/>
        </w:rPr>
        <w:t xml:space="preserve">Об утверждении порядка проведении общественных обсуждений проектов муниципальных правовых актов по определению границ </w:t>
      </w:r>
      <w:r w:rsidRPr="00EA7F57">
        <w:rPr>
          <w:b/>
          <w:bCs/>
          <w:sz w:val="20"/>
          <w:szCs w:val="20"/>
        </w:rPr>
        <w:t xml:space="preserve">прилегающих территорий, на которых запрещается розничная торговля табачной продукцией или </w:t>
      </w:r>
      <w:proofErr w:type="spellStart"/>
      <w:r w:rsidRPr="00EA7F57">
        <w:rPr>
          <w:b/>
          <w:bCs/>
          <w:sz w:val="20"/>
          <w:szCs w:val="20"/>
        </w:rPr>
        <w:t>никотинсодержащей</w:t>
      </w:r>
      <w:proofErr w:type="spellEnd"/>
      <w:r w:rsidRPr="00EA7F57">
        <w:rPr>
          <w:b/>
          <w:bCs/>
          <w:sz w:val="20"/>
          <w:szCs w:val="20"/>
        </w:rPr>
        <w:t xml:space="preserve"> продукцией, кальянами и устройствами для потребления </w:t>
      </w:r>
      <w:proofErr w:type="spellStart"/>
      <w:r w:rsidRPr="00EA7F57">
        <w:rPr>
          <w:b/>
          <w:bCs/>
          <w:sz w:val="20"/>
          <w:szCs w:val="20"/>
        </w:rPr>
        <w:t>никотинсодержащей</w:t>
      </w:r>
      <w:proofErr w:type="spellEnd"/>
      <w:r w:rsidRPr="00EA7F57">
        <w:rPr>
          <w:b/>
          <w:bCs/>
          <w:sz w:val="20"/>
          <w:szCs w:val="20"/>
        </w:rPr>
        <w:t xml:space="preserve"> продукции на территории Орловского муниципального округа Кировской области</w:t>
      </w:r>
    </w:p>
    <w:p w:rsidR="00EA7F57" w:rsidRPr="00EA7F57" w:rsidRDefault="00EA7F57" w:rsidP="00EA7F57">
      <w:pPr>
        <w:widowControl w:val="0"/>
        <w:autoSpaceDE w:val="0"/>
        <w:autoSpaceDN w:val="0"/>
        <w:spacing w:before="480" w:after="480"/>
        <w:ind w:firstLine="709"/>
        <w:contextualSpacing/>
        <w:jc w:val="both"/>
        <w:rPr>
          <w:sz w:val="20"/>
          <w:szCs w:val="20"/>
        </w:rPr>
      </w:pPr>
    </w:p>
    <w:p w:rsidR="00EA7F57" w:rsidRPr="00EA7F57" w:rsidRDefault="00EA7F57" w:rsidP="00EA7F57">
      <w:pPr>
        <w:widowControl w:val="0"/>
        <w:autoSpaceDE w:val="0"/>
        <w:autoSpaceDN w:val="0"/>
        <w:spacing w:before="480" w:after="480"/>
        <w:ind w:firstLine="709"/>
        <w:contextualSpacing/>
        <w:jc w:val="both"/>
        <w:rPr>
          <w:bCs/>
          <w:sz w:val="20"/>
          <w:szCs w:val="20"/>
        </w:rPr>
      </w:pPr>
      <w:proofErr w:type="gramStart"/>
      <w:r w:rsidRPr="00EA7F57">
        <w:rPr>
          <w:sz w:val="20"/>
          <w:szCs w:val="20"/>
        </w:rPr>
        <w:t xml:space="preserve">В соответствии с Федеральными законами от 23.02.2013 № 15-ФЗ «Об охране здоровья граждан от воздействия окружающего табачного дыма, последствий потребления табака или потребления </w:t>
      </w:r>
      <w:proofErr w:type="spellStart"/>
      <w:r w:rsidRPr="00EA7F57">
        <w:rPr>
          <w:sz w:val="20"/>
          <w:szCs w:val="20"/>
        </w:rPr>
        <w:t>никотиносодержащей</w:t>
      </w:r>
      <w:proofErr w:type="spellEnd"/>
      <w:r w:rsidRPr="00EA7F57">
        <w:rPr>
          <w:sz w:val="20"/>
          <w:szCs w:val="20"/>
        </w:rPr>
        <w:t xml:space="preserve"> продукции», Федеральным законом от 21.07.2014 № 212-ФЗ «Об основах общественного контроля в Российской Федерации», постановлением Правительства Российской Федерации от 07.09.2026 № 1130 «</w:t>
      </w:r>
      <w:r w:rsidRPr="00EA7F57">
        <w:rPr>
          <w:bCs/>
          <w:sz w:val="20"/>
          <w:szCs w:val="20"/>
        </w:rPr>
        <w:t xml:space="preserve">Об утверждении Правил определения границ прилегающих территорий, на которых запрещается розничная торговля табачной продукцией или </w:t>
      </w:r>
      <w:proofErr w:type="spellStart"/>
      <w:r w:rsidRPr="00EA7F57">
        <w:rPr>
          <w:bCs/>
          <w:sz w:val="20"/>
          <w:szCs w:val="20"/>
        </w:rPr>
        <w:t>никотинсодержащей</w:t>
      </w:r>
      <w:proofErr w:type="spellEnd"/>
      <w:r w:rsidRPr="00EA7F57">
        <w:rPr>
          <w:bCs/>
          <w:sz w:val="20"/>
          <w:szCs w:val="20"/>
        </w:rPr>
        <w:t xml:space="preserve"> продукцией</w:t>
      </w:r>
      <w:proofErr w:type="gramEnd"/>
      <w:r w:rsidRPr="00EA7F57">
        <w:rPr>
          <w:bCs/>
          <w:sz w:val="20"/>
          <w:szCs w:val="20"/>
        </w:rPr>
        <w:t xml:space="preserve">, кальянами и устройствами для потребления </w:t>
      </w:r>
      <w:proofErr w:type="spellStart"/>
      <w:r w:rsidRPr="00EA7F57">
        <w:rPr>
          <w:bCs/>
          <w:sz w:val="20"/>
          <w:szCs w:val="20"/>
        </w:rPr>
        <w:t>никотинсодержащей</w:t>
      </w:r>
      <w:proofErr w:type="spellEnd"/>
      <w:r w:rsidRPr="00EA7F57">
        <w:rPr>
          <w:bCs/>
          <w:sz w:val="20"/>
          <w:szCs w:val="20"/>
        </w:rPr>
        <w:t xml:space="preserve"> продукции» администрация Орловского муниципального округа ПОСТАНОВЛЯЕТ:</w:t>
      </w:r>
    </w:p>
    <w:p w:rsidR="00EA7F57" w:rsidRPr="00EA7F57" w:rsidRDefault="00EA7F57" w:rsidP="00EA7F57">
      <w:pPr>
        <w:widowControl w:val="0"/>
        <w:autoSpaceDE w:val="0"/>
        <w:autoSpaceDN w:val="0"/>
        <w:spacing w:before="480"/>
        <w:ind w:firstLine="709"/>
        <w:contextualSpacing/>
        <w:jc w:val="both"/>
        <w:rPr>
          <w:bCs/>
          <w:sz w:val="20"/>
          <w:szCs w:val="20"/>
        </w:rPr>
      </w:pPr>
      <w:r w:rsidRPr="00EA7F57">
        <w:rPr>
          <w:bCs/>
          <w:sz w:val="20"/>
          <w:szCs w:val="20"/>
        </w:rPr>
        <w:t xml:space="preserve">1. Утвердить Порядок </w:t>
      </w:r>
      <w:r w:rsidRPr="00EA7F57">
        <w:rPr>
          <w:sz w:val="20"/>
          <w:szCs w:val="20"/>
        </w:rPr>
        <w:t xml:space="preserve">проведения общественных обсуждений проектов муниципальных правовых актов по определению границ </w:t>
      </w:r>
      <w:r w:rsidRPr="00EA7F57">
        <w:rPr>
          <w:bCs/>
          <w:sz w:val="20"/>
          <w:szCs w:val="20"/>
        </w:rPr>
        <w:t xml:space="preserve">прилегающих территорий, на которых запрещается розничная торговля табачной продукцией или </w:t>
      </w:r>
      <w:proofErr w:type="spellStart"/>
      <w:r w:rsidRPr="00EA7F57">
        <w:rPr>
          <w:bCs/>
          <w:sz w:val="20"/>
          <w:szCs w:val="20"/>
        </w:rPr>
        <w:t>никотинсодержащей</w:t>
      </w:r>
      <w:proofErr w:type="spellEnd"/>
      <w:r w:rsidRPr="00EA7F57">
        <w:rPr>
          <w:bCs/>
          <w:sz w:val="20"/>
          <w:szCs w:val="20"/>
        </w:rPr>
        <w:t xml:space="preserve"> продукцией, кальянами и устройствами для потребления </w:t>
      </w:r>
      <w:proofErr w:type="spellStart"/>
      <w:r w:rsidRPr="00EA7F57">
        <w:rPr>
          <w:bCs/>
          <w:sz w:val="20"/>
          <w:szCs w:val="20"/>
        </w:rPr>
        <w:t>никотинсодержащей</w:t>
      </w:r>
      <w:proofErr w:type="spellEnd"/>
      <w:r w:rsidRPr="00EA7F57">
        <w:rPr>
          <w:bCs/>
          <w:sz w:val="20"/>
          <w:szCs w:val="20"/>
        </w:rPr>
        <w:t xml:space="preserve"> продукции на территории Орловского муниципального округа Кировской области согласно приложению.</w:t>
      </w:r>
    </w:p>
    <w:p w:rsidR="00EA7F57" w:rsidRPr="00EA7F57" w:rsidRDefault="00EA7F57" w:rsidP="00EA7F57">
      <w:pPr>
        <w:widowControl w:val="0"/>
        <w:autoSpaceDE w:val="0"/>
        <w:autoSpaceDN w:val="0"/>
        <w:spacing w:before="480"/>
        <w:ind w:firstLine="709"/>
        <w:contextualSpacing/>
        <w:jc w:val="both"/>
        <w:rPr>
          <w:sz w:val="20"/>
          <w:szCs w:val="20"/>
        </w:rPr>
      </w:pPr>
      <w:r w:rsidRPr="00EA7F57">
        <w:rPr>
          <w:sz w:val="20"/>
          <w:szCs w:val="20"/>
        </w:rPr>
        <w:t xml:space="preserve">2. </w:t>
      </w:r>
      <w:proofErr w:type="gramStart"/>
      <w:r w:rsidRPr="00EA7F57">
        <w:rPr>
          <w:sz w:val="20"/>
          <w:szCs w:val="20"/>
        </w:rPr>
        <w:t>Контроль за</w:t>
      </w:r>
      <w:proofErr w:type="gramEnd"/>
      <w:r w:rsidRPr="00EA7F57">
        <w:rPr>
          <w:sz w:val="20"/>
          <w:szCs w:val="20"/>
        </w:rPr>
        <w:t xml:space="preserve"> исполнением настоящего постановления оставляю за собой.</w:t>
      </w:r>
    </w:p>
    <w:p w:rsidR="00EA7F57" w:rsidRPr="00EA7F57" w:rsidRDefault="00EA7F57" w:rsidP="00EA7F57">
      <w:pPr>
        <w:widowControl w:val="0"/>
        <w:autoSpaceDE w:val="0"/>
        <w:autoSpaceDN w:val="0"/>
        <w:spacing w:before="480"/>
        <w:ind w:firstLine="709"/>
        <w:contextualSpacing/>
        <w:jc w:val="both"/>
        <w:rPr>
          <w:sz w:val="20"/>
          <w:szCs w:val="20"/>
        </w:rPr>
      </w:pPr>
      <w:r w:rsidRPr="00EA7F57">
        <w:rPr>
          <w:sz w:val="20"/>
          <w:szCs w:val="20"/>
        </w:rPr>
        <w:t>3.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EA7F57" w:rsidRPr="00EA7F57" w:rsidRDefault="00EA7F57" w:rsidP="00EA7F57">
      <w:pPr>
        <w:widowControl w:val="0"/>
        <w:autoSpaceDE w:val="0"/>
        <w:autoSpaceDN w:val="0"/>
        <w:spacing w:after="720"/>
        <w:ind w:firstLine="709"/>
        <w:contextualSpacing/>
        <w:jc w:val="both"/>
        <w:rPr>
          <w:sz w:val="20"/>
          <w:szCs w:val="20"/>
          <w:lang w:eastAsia="en-US"/>
        </w:rPr>
      </w:pPr>
      <w:r w:rsidRPr="00EA7F57">
        <w:rPr>
          <w:sz w:val="20"/>
          <w:szCs w:val="20"/>
          <w:lang w:eastAsia="en-US"/>
        </w:rPr>
        <w:t>4. Настоящее постановление вступает в силу с момента опубликования.</w:t>
      </w:r>
    </w:p>
    <w:p w:rsidR="00EA7F57" w:rsidRPr="00EA7F57" w:rsidRDefault="00EA7F57" w:rsidP="00EA7F57">
      <w:pPr>
        <w:ind w:right="-23"/>
        <w:jc w:val="both"/>
        <w:rPr>
          <w:sz w:val="20"/>
          <w:szCs w:val="20"/>
        </w:rPr>
      </w:pPr>
    </w:p>
    <w:p w:rsidR="00EA7F57" w:rsidRPr="00EA7F57" w:rsidRDefault="00EA7F57" w:rsidP="00EA7F57">
      <w:pPr>
        <w:ind w:right="-23"/>
        <w:jc w:val="both"/>
        <w:rPr>
          <w:sz w:val="20"/>
          <w:szCs w:val="20"/>
        </w:rPr>
      </w:pPr>
      <w:r w:rsidRPr="00EA7F57">
        <w:rPr>
          <w:sz w:val="20"/>
          <w:szCs w:val="20"/>
        </w:rPr>
        <w:t>Глава администрации</w:t>
      </w:r>
    </w:p>
    <w:p w:rsidR="00EA7F57" w:rsidRPr="00EA7F57" w:rsidRDefault="00EA7F57" w:rsidP="00EA7F57">
      <w:pPr>
        <w:ind w:right="-22"/>
        <w:jc w:val="both"/>
        <w:rPr>
          <w:sz w:val="20"/>
          <w:szCs w:val="20"/>
        </w:rPr>
      </w:pPr>
      <w:r w:rsidRPr="00EA7F57">
        <w:rPr>
          <w:sz w:val="20"/>
          <w:szCs w:val="20"/>
        </w:rPr>
        <w:t>Орловского муниципального округа</w:t>
      </w:r>
      <w:r w:rsidRPr="00EA7F57">
        <w:rPr>
          <w:sz w:val="20"/>
          <w:szCs w:val="20"/>
        </w:rPr>
        <w:tab/>
        <w:t>Л.В. Фокина</w:t>
      </w:r>
    </w:p>
    <w:p w:rsidR="00EA7F57" w:rsidRPr="00EA7F57" w:rsidRDefault="00EA7F57" w:rsidP="00EA7F57">
      <w:pPr>
        <w:ind w:firstLine="709"/>
        <w:jc w:val="both"/>
        <w:rPr>
          <w:sz w:val="20"/>
          <w:szCs w:val="20"/>
        </w:rPr>
      </w:pPr>
      <w:r w:rsidRPr="00EA7F57">
        <w:rPr>
          <w:sz w:val="20"/>
          <w:szCs w:val="20"/>
        </w:rPr>
        <w:br w:type="page"/>
      </w:r>
    </w:p>
    <w:p w:rsidR="00EA7F57" w:rsidRPr="00EA7F57" w:rsidRDefault="00EA7F57" w:rsidP="00EA7F57">
      <w:pPr>
        <w:widowControl w:val="0"/>
        <w:tabs>
          <w:tab w:val="left" w:pos="1418"/>
        </w:tabs>
        <w:autoSpaceDE w:val="0"/>
        <w:autoSpaceDN w:val="0"/>
        <w:adjustRightInd w:val="0"/>
        <w:ind w:left="5103"/>
        <w:jc w:val="both"/>
        <w:rPr>
          <w:sz w:val="20"/>
          <w:szCs w:val="20"/>
        </w:rPr>
      </w:pPr>
      <w:r w:rsidRPr="00EA7F57">
        <w:rPr>
          <w:sz w:val="20"/>
          <w:szCs w:val="20"/>
        </w:rPr>
        <w:lastRenderedPageBreak/>
        <w:t xml:space="preserve">Приложение </w:t>
      </w:r>
    </w:p>
    <w:p w:rsidR="00EA7F57" w:rsidRPr="00EA7F57" w:rsidRDefault="00EA7F57" w:rsidP="00EA7F57">
      <w:pPr>
        <w:widowControl w:val="0"/>
        <w:suppressAutoHyphens/>
        <w:autoSpaceDE w:val="0"/>
        <w:ind w:left="5103"/>
        <w:contextualSpacing/>
        <w:jc w:val="both"/>
        <w:rPr>
          <w:rFonts w:eastAsia="Arial"/>
          <w:sz w:val="20"/>
          <w:szCs w:val="20"/>
          <w:lang w:eastAsia="en-US"/>
        </w:rPr>
      </w:pPr>
    </w:p>
    <w:p w:rsidR="00EA7F57" w:rsidRPr="00EA7F57" w:rsidRDefault="00EA7F57" w:rsidP="00EA7F57">
      <w:pPr>
        <w:widowControl w:val="0"/>
        <w:suppressAutoHyphens/>
        <w:autoSpaceDE w:val="0"/>
        <w:ind w:left="5103"/>
        <w:contextualSpacing/>
        <w:jc w:val="both"/>
        <w:rPr>
          <w:rFonts w:eastAsia="Arial"/>
          <w:sz w:val="20"/>
          <w:szCs w:val="20"/>
          <w:lang w:eastAsia="en-US"/>
        </w:rPr>
      </w:pPr>
      <w:r w:rsidRPr="00EA7F57">
        <w:rPr>
          <w:rFonts w:eastAsia="Arial"/>
          <w:sz w:val="20"/>
          <w:szCs w:val="20"/>
          <w:lang w:eastAsia="en-US"/>
        </w:rPr>
        <w:t>УТВЕРЖДЕН</w:t>
      </w:r>
    </w:p>
    <w:p w:rsidR="00EA7F57" w:rsidRPr="00EA7F57" w:rsidRDefault="00EA7F57" w:rsidP="00EA7F57">
      <w:pPr>
        <w:widowControl w:val="0"/>
        <w:suppressAutoHyphens/>
        <w:autoSpaceDE w:val="0"/>
        <w:ind w:left="5103"/>
        <w:contextualSpacing/>
        <w:rPr>
          <w:rFonts w:eastAsia="Arial"/>
          <w:sz w:val="20"/>
          <w:szCs w:val="20"/>
          <w:lang w:eastAsia="en-US"/>
        </w:rPr>
      </w:pPr>
      <w:r w:rsidRPr="00EA7F57">
        <w:rPr>
          <w:rFonts w:eastAsia="Arial"/>
          <w:sz w:val="20"/>
          <w:szCs w:val="20"/>
          <w:lang w:eastAsia="en-US"/>
        </w:rPr>
        <w:t xml:space="preserve">Постановлением администрации </w:t>
      </w:r>
    </w:p>
    <w:p w:rsidR="00EA7F57" w:rsidRPr="00EA7F57" w:rsidRDefault="00EA7F57" w:rsidP="00EA7F57">
      <w:pPr>
        <w:widowControl w:val="0"/>
        <w:suppressAutoHyphens/>
        <w:autoSpaceDE w:val="0"/>
        <w:ind w:left="5103"/>
        <w:contextualSpacing/>
        <w:rPr>
          <w:rFonts w:eastAsia="Arial"/>
          <w:sz w:val="20"/>
          <w:szCs w:val="20"/>
          <w:lang w:eastAsia="en-US"/>
        </w:rPr>
      </w:pPr>
      <w:r w:rsidRPr="00EA7F57">
        <w:rPr>
          <w:rFonts w:eastAsia="Arial"/>
          <w:sz w:val="20"/>
          <w:szCs w:val="20"/>
          <w:lang w:eastAsia="en-US"/>
        </w:rPr>
        <w:t>Орловского муниципального округа Кировской области</w:t>
      </w:r>
    </w:p>
    <w:p w:rsidR="00EA7F57" w:rsidRPr="00EA7F57" w:rsidRDefault="00EA7F57" w:rsidP="00EA7F57">
      <w:pPr>
        <w:widowControl w:val="0"/>
        <w:suppressAutoHyphens/>
        <w:autoSpaceDE w:val="0"/>
        <w:ind w:left="5103"/>
        <w:contextualSpacing/>
        <w:jc w:val="both"/>
        <w:rPr>
          <w:rFonts w:eastAsia="Arial"/>
          <w:sz w:val="20"/>
          <w:szCs w:val="20"/>
          <w:lang w:eastAsia="en-US"/>
        </w:rPr>
      </w:pPr>
      <w:r w:rsidRPr="00EA7F57">
        <w:rPr>
          <w:rFonts w:eastAsia="Arial"/>
          <w:sz w:val="20"/>
          <w:szCs w:val="20"/>
          <w:lang w:eastAsia="en-US"/>
        </w:rPr>
        <w:t>от 25.09.2026 г. № 959-п</w:t>
      </w:r>
    </w:p>
    <w:p w:rsidR="00EA7F57" w:rsidRPr="00EA7F57" w:rsidRDefault="00EA7F57" w:rsidP="00EA7F57">
      <w:pPr>
        <w:jc w:val="right"/>
        <w:rPr>
          <w:sz w:val="20"/>
          <w:szCs w:val="20"/>
        </w:rPr>
      </w:pPr>
    </w:p>
    <w:p w:rsidR="00EA7F57" w:rsidRPr="00EA7F57" w:rsidRDefault="00EA7F57" w:rsidP="00EA7F57">
      <w:pPr>
        <w:rPr>
          <w:sz w:val="20"/>
          <w:szCs w:val="20"/>
        </w:rPr>
      </w:pPr>
    </w:p>
    <w:p w:rsidR="00EA7F57" w:rsidRPr="00EA7F57" w:rsidRDefault="00EA7F57" w:rsidP="00EA7F57">
      <w:pPr>
        <w:jc w:val="center"/>
        <w:rPr>
          <w:bCs/>
          <w:sz w:val="20"/>
          <w:szCs w:val="20"/>
        </w:rPr>
      </w:pPr>
      <w:r w:rsidRPr="00EA7F57">
        <w:rPr>
          <w:b/>
          <w:bCs/>
          <w:sz w:val="20"/>
          <w:szCs w:val="20"/>
        </w:rPr>
        <w:t>ПОРЯДОК</w:t>
      </w:r>
    </w:p>
    <w:p w:rsidR="00EA7F57" w:rsidRPr="00EA7F57" w:rsidRDefault="00EA7F57" w:rsidP="00EA7F57">
      <w:pPr>
        <w:jc w:val="center"/>
        <w:rPr>
          <w:b/>
          <w:sz w:val="20"/>
          <w:szCs w:val="20"/>
        </w:rPr>
      </w:pPr>
      <w:r w:rsidRPr="00EA7F57">
        <w:rPr>
          <w:b/>
          <w:sz w:val="20"/>
          <w:szCs w:val="20"/>
        </w:rPr>
        <w:t xml:space="preserve">проведения общественных обсуждений проектов муниципальных правовых актов по определению границ </w:t>
      </w:r>
      <w:r w:rsidRPr="00EA7F57">
        <w:rPr>
          <w:b/>
          <w:bCs/>
          <w:sz w:val="20"/>
          <w:szCs w:val="20"/>
        </w:rPr>
        <w:t xml:space="preserve">прилегающих территорий, на которых запрещается розничная торговля табачной продукцией или </w:t>
      </w:r>
      <w:proofErr w:type="spellStart"/>
      <w:r w:rsidRPr="00EA7F57">
        <w:rPr>
          <w:b/>
          <w:bCs/>
          <w:sz w:val="20"/>
          <w:szCs w:val="20"/>
        </w:rPr>
        <w:t>никотинсодержащей</w:t>
      </w:r>
      <w:proofErr w:type="spellEnd"/>
      <w:r w:rsidRPr="00EA7F57">
        <w:rPr>
          <w:b/>
          <w:bCs/>
          <w:sz w:val="20"/>
          <w:szCs w:val="20"/>
        </w:rPr>
        <w:t xml:space="preserve"> продукцией, кальянами и устройствами для потребления </w:t>
      </w:r>
      <w:proofErr w:type="spellStart"/>
      <w:r w:rsidRPr="00EA7F57">
        <w:rPr>
          <w:b/>
          <w:bCs/>
          <w:sz w:val="20"/>
          <w:szCs w:val="20"/>
        </w:rPr>
        <w:t>никотинсодержащей</w:t>
      </w:r>
      <w:proofErr w:type="spellEnd"/>
      <w:r w:rsidRPr="00EA7F57">
        <w:rPr>
          <w:b/>
          <w:bCs/>
          <w:sz w:val="20"/>
          <w:szCs w:val="20"/>
        </w:rPr>
        <w:t xml:space="preserve"> продукции на территории Орловского муниципального округа Кировской области</w:t>
      </w:r>
    </w:p>
    <w:p w:rsidR="00EA7F57" w:rsidRPr="00EA7F57" w:rsidRDefault="00EA7F57" w:rsidP="00EA7F57">
      <w:pPr>
        <w:rPr>
          <w:sz w:val="20"/>
          <w:szCs w:val="20"/>
        </w:rPr>
      </w:pPr>
    </w:p>
    <w:p w:rsidR="00EA7F57" w:rsidRPr="00EA7F57" w:rsidRDefault="00EA7F57" w:rsidP="00EA7F57">
      <w:pPr>
        <w:widowControl w:val="0"/>
        <w:numPr>
          <w:ilvl w:val="0"/>
          <w:numId w:val="4"/>
        </w:numPr>
        <w:spacing w:after="316"/>
        <w:ind w:firstLine="709"/>
        <w:rPr>
          <w:b/>
          <w:bCs/>
          <w:sz w:val="20"/>
          <w:szCs w:val="20"/>
          <w:lang w:eastAsia="en-US"/>
        </w:rPr>
      </w:pPr>
      <w:r w:rsidRPr="00EA7F57">
        <w:rPr>
          <w:b/>
          <w:bCs/>
          <w:sz w:val="20"/>
          <w:szCs w:val="20"/>
          <w:lang w:eastAsia="en-US"/>
        </w:rPr>
        <w:t>Общие положения</w:t>
      </w:r>
    </w:p>
    <w:p w:rsidR="00EA7F57" w:rsidRPr="00EA7F57" w:rsidRDefault="00EA7F57" w:rsidP="00EA7F57">
      <w:pPr>
        <w:numPr>
          <w:ilvl w:val="1"/>
          <w:numId w:val="4"/>
        </w:numPr>
        <w:ind w:firstLine="709"/>
        <w:contextualSpacing/>
        <w:jc w:val="both"/>
        <w:rPr>
          <w:sz w:val="20"/>
          <w:szCs w:val="20"/>
        </w:rPr>
      </w:pPr>
      <w:proofErr w:type="gramStart"/>
      <w:r w:rsidRPr="00EA7F57">
        <w:rPr>
          <w:sz w:val="20"/>
          <w:szCs w:val="20"/>
        </w:rPr>
        <w:t xml:space="preserve">Настоящий Порядок проведения общественных обсуждений проектов муниципальных правовых актов по определению границ </w:t>
      </w:r>
      <w:r w:rsidRPr="00EA7F57">
        <w:rPr>
          <w:bCs/>
          <w:sz w:val="20"/>
          <w:szCs w:val="20"/>
        </w:rPr>
        <w:t xml:space="preserve">прилегающих территорий, на которых запрещается розничная торговля табачной продукцией или </w:t>
      </w:r>
      <w:proofErr w:type="spellStart"/>
      <w:r w:rsidRPr="00EA7F57">
        <w:rPr>
          <w:bCs/>
          <w:sz w:val="20"/>
          <w:szCs w:val="20"/>
        </w:rPr>
        <w:t>никотинсодержащей</w:t>
      </w:r>
      <w:proofErr w:type="spellEnd"/>
      <w:r w:rsidRPr="00EA7F57">
        <w:rPr>
          <w:bCs/>
          <w:sz w:val="20"/>
          <w:szCs w:val="20"/>
        </w:rPr>
        <w:t xml:space="preserve"> продукцией, кальянами и устройствами для потребления </w:t>
      </w:r>
      <w:proofErr w:type="spellStart"/>
      <w:r w:rsidRPr="00EA7F57">
        <w:rPr>
          <w:bCs/>
          <w:sz w:val="20"/>
          <w:szCs w:val="20"/>
        </w:rPr>
        <w:t>никотинсодержащей</w:t>
      </w:r>
      <w:proofErr w:type="spellEnd"/>
      <w:r w:rsidRPr="00EA7F57">
        <w:rPr>
          <w:bCs/>
          <w:sz w:val="20"/>
          <w:szCs w:val="20"/>
        </w:rPr>
        <w:t xml:space="preserve"> продукции на территории Орловского муниципального округа</w:t>
      </w:r>
      <w:r w:rsidRPr="00EA7F57">
        <w:rPr>
          <w:sz w:val="20"/>
          <w:szCs w:val="20"/>
        </w:rPr>
        <w:t xml:space="preserve"> Кировской области (далее - Порядок) определяет процедуру и сроки проведения общественных обсуждений проектов муниципальных правовых актов по определению границ </w:t>
      </w:r>
      <w:r w:rsidRPr="00EA7F57">
        <w:rPr>
          <w:bCs/>
          <w:sz w:val="20"/>
          <w:szCs w:val="20"/>
        </w:rPr>
        <w:t>прилегающих территорий, на которых запрещается розничная</w:t>
      </w:r>
      <w:proofErr w:type="gramEnd"/>
      <w:r w:rsidRPr="00EA7F57">
        <w:rPr>
          <w:bCs/>
          <w:sz w:val="20"/>
          <w:szCs w:val="20"/>
        </w:rPr>
        <w:t xml:space="preserve"> торговля табачной продукцией или </w:t>
      </w:r>
      <w:proofErr w:type="spellStart"/>
      <w:r w:rsidRPr="00EA7F57">
        <w:rPr>
          <w:bCs/>
          <w:sz w:val="20"/>
          <w:szCs w:val="20"/>
        </w:rPr>
        <w:t>никотинсодержащей</w:t>
      </w:r>
      <w:proofErr w:type="spellEnd"/>
      <w:r w:rsidRPr="00EA7F57">
        <w:rPr>
          <w:bCs/>
          <w:sz w:val="20"/>
          <w:szCs w:val="20"/>
        </w:rPr>
        <w:t xml:space="preserve"> продукцией, кальянами и устройствами для потребления </w:t>
      </w:r>
      <w:proofErr w:type="spellStart"/>
      <w:r w:rsidRPr="00EA7F57">
        <w:rPr>
          <w:bCs/>
          <w:sz w:val="20"/>
          <w:szCs w:val="20"/>
        </w:rPr>
        <w:t>никотинсодержащей</w:t>
      </w:r>
      <w:proofErr w:type="spellEnd"/>
      <w:r w:rsidRPr="00EA7F57">
        <w:rPr>
          <w:bCs/>
          <w:sz w:val="20"/>
          <w:szCs w:val="20"/>
        </w:rPr>
        <w:t xml:space="preserve"> продукции на территории Орловского муниципального округа</w:t>
      </w:r>
      <w:r w:rsidRPr="00EA7F57">
        <w:rPr>
          <w:sz w:val="20"/>
          <w:szCs w:val="20"/>
        </w:rPr>
        <w:t xml:space="preserve"> (далее - Проект постановления).</w:t>
      </w:r>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 xml:space="preserve"> Под общественными обсуждениями в настоящем Порядке понимается используемое в целях общественного контроля публичное обсуждение Проекта постановления, свободное выражения мнения всеми участниками общественного обсуждения и внесения ими своих замечаний и предложений.</w:t>
      </w:r>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 xml:space="preserve"> </w:t>
      </w:r>
      <w:proofErr w:type="gramStart"/>
      <w:r w:rsidRPr="00EA7F57">
        <w:rPr>
          <w:sz w:val="20"/>
          <w:szCs w:val="20"/>
          <w:lang w:eastAsia="en-US"/>
        </w:rPr>
        <w:t>Общественное обсуждение проводится с участием в таком обсуждении уполномоченных лиц органа, который разработал проект постановления, граждан и общественных объединений, интересы которых затрагиваются проектом постановления, с привлечением к участию в обсуждении представителей различных профессиональных и социальных групп, в том числе лиц, права и законные интересы которых затрагивает или может затронуть Проект постановления, который выносится на общественное обсуждение.</w:t>
      </w:r>
      <w:proofErr w:type="gramEnd"/>
    </w:p>
    <w:p w:rsidR="00EA7F57" w:rsidRPr="00EA7F57" w:rsidRDefault="00EA7F57" w:rsidP="00EA7F57">
      <w:pPr>
        <w:widowControl w:val="0"/>
        <w:numPr>
          <w:ilvl w:val="0"/>
          <w:numId w:val="5"/>
        </w:numPr>
        <w:ind w:left="20" w:right="20" w:firstLine="709"/>
        <w:jc w:val="both"/>
        <w:rPr>
          <w:sz w:val="20"/>
          <w:szCs w:val="20"/>
          <w:lang w:eastAsia="en-US"/>
        </w:rPr>
      </w:pPr>
      <w:r w:rsidRPr="00EA7F57">
        <w:rPr>
          <w:sz w:val="20"/>
          <w:szCs w:val="20"/>
          <w:lang w:eastAsia="en-US"/>
        </w:rPr>
        <w:t xml:space="preserve"> Организатором общественных обсуждений по Проекту постановления является администрация Орловского муниципального округа в лице отдел экономического развития администрации Орловского муниципального округа (далее - Организатор).</w:t>
      </w:r>
    </w:p>
    <w:p w:rsidR="00EA7F57" w:rsidRPr="00EA7F57" w:rsidRDefault="00EA7F57" w:rsidP="00EA7F57">
      <w:pPr>
        <w:widowControl w:val="0"/>
        <w:numPr>
          <w:ilvl w:val="0"/>
          <w:numId w:val="5"/>
        </w:numPr>
        <w:ind w:left="20" w:right="20" w:firstLine="709"/>
        <w:jc w:val="both"/>
        <w:rPr>
          <w:sz w:val="20"/>
          <w:szCs w:val="20"/>
          <w:lang w:eastAsia="en-US"/>
        </w:rPr>
      </w:pPr>
      <w:r w:rsidRPr="00EA7F57">
        <w:rPr>
          <w:sz w:val="20"/>
          <w:szCs w:val="20"/>
          <w:lang w:eastAsia="en-US"/>
        </w:rPr>
        <w:t xml:space="preserve"> Участники общественных обсуждений - юридические лица вне зависимости от организационно-правовой формы, формы собственности, физические лица, в том числе индивидуальные предприниматели, а также общественные объединения и организации, права и законные интересы которых затрагивает или может затронуть проект правового акта, который выносится на общественные обсуждения (далее - Участники).</w:t>
      </w:r>
    </w:p>
    <w:p w:rsidR="00EA7F57" w:rsidRPr="00EA7F57" w:rsidRDefault="00EA7F57" w:rsidP="00EA7F57">
      <w:pPr>
        <w:widowControl w:val="0"/>
        <w:ind w:right="20" w:firstLine="709"/>
        <w:rPr>
          <w:sz w:val="20"/>
          <w:szCs w:val="20"/>
          <w:lang w:eastAsia="en-US"/>
        </w:rPr>
      </w:pPr>
    </w:p>
    <w:p w:rsidR="00EA7F57" w:rsidRPr="00EA7F57" w:rsidRDefault="00EA7F57" w:rsidP="00EA7F57">
      <w:pPr>
        <w:keepNext/>
        <w:keepLines/>
        <w:widowControl w:val="0"/>
        <w:numPr>
          <w:ilvl w:val="0"/>
          <w:numId w:val="4"/>
        </w:numPr>
        <w:spacing w:after="256"/>
        <w:ind w:firstLine="709"/>
        <w:jc w:val="both"/>
        <w:outlineLvl w:val="2"/>
        <w:rPr>
          <w:b/>
          <w:bCs/>
          <w:sz w:val="20"/>
          <w:szCs w:val="20"/>
          <w:lang w:eastAsia="en-US"/>
        </w:rPr>
      </w:pPr>
      <w:bookmarkStart w:id="0" w:name="bookmark2"/>
      <w:r w:rsidRPr="00EA7F57">
        <w:rPr>
          <w:b/>
          <w:bCs/>
          <w:sz w:val="20"/>
          <w:szCs w:val="20"/>
          <w:lang w:eastAsia="en-US"/>
        </w:rPr>
        <w:t>Форма общественных обсуждений</w:t>
      </w:r>
      <w:bookmarkEnd w:id="0"/>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 xml:space="preserve"> Общественные обсуждения проводятся путем размещения Проекта постановления на официальном сайте администрации Орловского муниципального округа в информационно - телекоммуникационной сети «Интернет» (далее - Официальный сайт) по адресу: http://admorlov.ru/.</w:t>
      </w:r>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Предложения и замечания направляются Организатору в период проведения общественных обсуждений посредством:</w:t>
      </w:r>
    </w:p>
    <w:p w:rsidR="00EA7F57" w:rsidRPr="00EA7F57" w:rsidRDefault="00EA7F57" w:rsidP="00EA7F57">
      <w:pPr>
        <w:widowControl w:val="0"/>
        <w:numPr>
          <w:ilvl w:val="0"/>
          <w:numId w:val="6"/>
        </w:numPr>
        <w:ind w:right="20"/>
        <w:jc w:val="both"/>
        <w:rPr>
          <w:sz w:val="20"/>
          <w:szCs w:val="20"/>
          <w:lang w:eastAsia="en-US"/>
        </w:rPr>
      </w:pPr>
      <w:r w:rsidRPr="00EA7F57">
        <w:rPr>
          <w:sz w:val="20"/>
          <w:szCs w:val="20"/>
          <w:lang w:eastAsia="en-US"/>
        </w:rPr>
        <w:t xml:space="preserve"> письменного обращения в администрацию Орловского муниципального округа на имя Организатора;</w:t>
      </w:r>
    </w:p>
    <w:p w:rsidR="00EA7F57" w:rsidRPr="00EA7F57" w:rsidRDefault="00EA7F57" w:rsidP="00EA7F57">
      <w:pPr>
        <w:widowControl w:val="0"/>
        <w:numPr>
          <w:ilvl w:val="0"/>
          <w:numId w:val="6"/>
        </w:numPr>
        <w:jc w:val="both"/>
        <w:rPr>
          <w:sz w:val="20"/>
          <w:szCs w:val="20"/>
          <w:lang w:eastAsia="en-US"/>
        </w:rPr>
      </w:pPr>
      <w:r w:rsidRPr="00EA7F57">
        <w:rPr>
          <w:sz w:val="20"/>
          <w:szCs w:val="20"/>
          <w:lang w:eastAsia="en-US"/>
        </w:rPr>
        <w:t xml:space="preserve"> почтового отправления в адрес Организатора;</w:t>
      </w:r>
    </w:p>
    <w:p w:rsidR="00EA7F57" w:rsidRPr="00EA7F57" w:rsidRDefault="00EA7F57" w:rsidP="00EA7F57">
      <w:pPr>
        <w:widowControl w:val="0"/>
        <w:numPr>
          <w:ilvl w:val="0"/>
          <w:numId w:val="6"/>
        </w:numPr>
        <w:spacing w:after="286"/>
        <w:ind w:right="20"/>
        <w:jc w:val="both"/>
        <w:rPr>
          <w:sz w:val="20"/>
          <w:szCs w:val="20"/>
          <w:lang w:eastAsia="en-US"/>
        </w:rPr>
      </w:pPr>
      <w:r w:rsidRPr="00EA7F57">
        <w:rPr>
          <w:sz w:val="20"/>
          <w:szCs w:val="20"/>
          <w:lang w:eastAsia="en-US"/>
        </w:rPr>
        <w:t xml:space="preserve"> направления в электронной форме на адрес Организатора в информационно-телекоммуникационной сети Интернет.</w:t>
      </w:r>
    </w:p>
    <w:p w:rsidR="00EA7F57" w:rsidRPr="00EA7F57" w:rsidRDefault="00EA7F57" w:rsidP="00EA7F57">
      <w:pPr>
        <w:keepNext/>
        <w:keepLines/>
        <w:widowControl w:val="0"/>
        <w:numPr>
          <w:ilvl w:val="0"/>
          <w:numId w:val="4"/>
        </w:numPr>
        <w:spacing w:after="256"/>
        <w:ind w:firstLine="709"/>
        <w:jc w:val="both"/>
        <w:outlineLvl w:val="2"/>
        <w:rPr>
          <w:b/>
          <w:bCs/>
          <w:sz w:val="20"/>
          <w:szCs w:val="20"/>
          <w:lang w:eastAsia="en-US"/>
        </w:rPr>
      </w:pPr>
      <w:bookmarkStart w:id="1" w:name="bookmark3"/>
      <w:r w:rsidRPr="00EA7F57">
        <w:rPr>
          <w:b/>
          <w:bCs/>
          <w:sz w:val="20"/>
          <w:szCs w:val="20"/>
          <w:lang w:eastAsia="en-US"/>
        </w:rPr>
        <w:t>Порядок проведения общественных обсуждений</w:t>
      </w:r>
      <w:bookmarkEnd w:id="1"/>
    </w:p>
    <w:p w:rsidR="00EA7F57" w:rsidRPr="00EA7F57" w:rsidRDefault="00EA7F57" w:rsidP="00EA7F57">
      <w:pPr>
        <w:widowControl w:val="0"/>
        <w:numPr>
          <w:ilvl w:val="1"/>
          <w:numId w:val="4"/>
        </w:numPr>
        <w:ind w:left="20" w:firstLine="709"/>
        <w:jc w:val="both"/>
        <w:rPr>
          <w:sz w:val="20"/>
          <w:szCs w:val="20"/>
          <w:lang w:eastAsia="en-US"/>
        </w:rPr>
      </w:pPr>
      <w:r w:rsidRPr="00EA7F57">
        <w:rPr>
          <w:sz w:val="20"/>
          <w:szCs w:val="20"/>
          <w:lang w:eastAsia="en-US"/>
        </w:rPr>
        <w:t xml:space="preserve"> Общественное обсуждение состоит из следующих этапов:</w:t>
      </w:r>
    </w:p>
    <w:p w:rsidR="00EA7F57" w:rsidRPr="00EA7F57" w:rsidRDefault="00EA7F57" w:rsidP="00EA7F57">
      <w:pPr>
        <w:widowControl w:val="0"/>
        <w:numPr>
          <w:ilvl w:val="0"/>
          <w:numId w:val="6"/>
        </w:numPr>
        <w:ind w:right="20"/>
        <w:jc w:val="both"/>
        <w:rPr>
          <w:sz w:val="20"/>
          <w:szCs w:val="20"/>
          <w:lang w:eastAsia="en-US"/>
        </w:rPr>
      </w:pPr>
      <w:r w:rsidRPr="00EA7F57">
        <w:rPr>
          <w:sz w:val="20"/>
          <w:szCs w:val="20"/>
          <w:lang w:eastAsia="en-US"/>
        </w:rPr>
        <w:t xml:space="preserve"> размещение уведомления о проведении общественных обсуждений Проекта муниципального правового акта (далее - Уведомление) на Официальном сайте;</w:t>
      </w:r>
    </w:p>
    <w:p w:rsidR="00EA7F57" w:rsidRPr="00EA7F57" w:rsidRDefault="00EA7F57" w:rsidP="00EA7F57">
      <w:pPr>
        <w:widowControl w:val="0"/>
        <w:numPr>
          <w:ilvl w:val="0"/>
          <w:numId w:val="6"/>
        </w:numPr>
        <w:ind w:right="20"/>
        <w:jc w:val="both"/>
        <w:rPr>
          <w:sz w:val="20"/>
          <w:szCs w:val="20"/>
          <w:lang w:eastAsia="en-US"/>
        </w:rPr>
      </w:pPr>
      <w:r w:rsidRPr="00EA7F57">
        <w:rPr>
          <w:sz w:val="20"/>
          <w:szCs w:val="20"/>
          <w:lang w:eastAsia="en-US"/>
        </w:rPr>
        <w:t xml:space="preserve"> прием предложений и (или) замечаний Участников к Проекту постановления (далее - Предложения и </w:t>
      </w:r>
      <w:r w:rsidRPr="00EA7F57">
        <w:rPr>
          <w:sz w:val="20"/>
          <w:szCs w:val="20"/>
          <w:lang w:eastAsia="en-US"/>
        </w:rPr>
        <w:lastRenderedPageBreak/>
        <w:t>замечания);</w:t>
      </w:r>
    </w:p>
    <w:p w:rsidR="00EA7F57" w:rsidRPr="00EA7F57" w:rsidRDefault="00EA7F57" w:rsidP="00EA7F57">
      <w:pPr>
        <w:widowControl w:val="0"/>
        <w:numPr>
          <w:ilvl w:val="0"/>
          <w:numId w:val="6"/>
        </w:numPr>
        <w:ind w:right="20"/>
        <w:jc w:val="both"/>
        <w:rPr>
          <w:sz w:val="20"/>
          <w:szCs w:val="20"/>
          <w:lang w:eastAsia="en-US"/>
        </w:rPr>
      </w:pPr>
      <w:r w:rsidRPr="00EA7F57">
        <w:rPr>
          <w:sz w:val="20"/>
          <w:szCs w:val="20"/>
          <w:lang w:eastAsia="en-US"/>
        </w:rPr>
        <w:t xml:space="preserve"> подготовка и размещение на Официальном сайте Протокола по результатам рассмотрения предложений и замечаний.</w:t>
      </w:r>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Одновременно с Уведомлением на Официальном сайте размещается те</w:t>
      </w:r>
      <w:proofErr w:type="gramStart"/>
      <w:r w:rsidRPr="00EA7F57">
        <w:rPr>
          <w:sz w:val="20"/>
          <w:szCs w:val="20"/>
          <w:lang w:eastAsia="en-US"/>
        </w:rPr>
        <w:t>кст Пр</w:t>
      </w:r>
      <w:proofErr w:type="gramEnd"/>
      <w:r w:rsidRPr="00EA7F57">
        <w:rPr>
          <w:sz w:val="20"/>
          <w:szCs w:val="20"/>
          <w:lang w:eastAsia="en-US"/>
        </w:rPr>
        <w:t>оекта постановления и форма для приёма Предложений и замечаний (Приложение №2).</w:t>
      </w:r>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 xml:space="preserve"> Общественное обсуждение начинается </w:t>
      </w:r>
      <w:proofErr w:type="gramStart"/>
      <w:r w:rsidRPr="00EA7F57">
        <w:rPr>
          <w:sz w:val="20"/>
          <w:szCs w:val="20"/>
          <w:lang w:eastAsia="en-US"/>
        </w:rPr>
        <w:t>с даты размещения</w:t>
      </w:r>
      <w:proofErr w:type="gramEnd"/>
      <w:r w:rsidRPr="00EA7F57">
        <w:rPr>
          <w:sz w:val="20"/>
          <w:szCs w:val="20"/>
          <w:lang w:eastAsia="en-US"/>
        </w:rPr>
        <w:t xml:space="preserve"> Уведомления на Официальном сайте. Срок проведения общественного обсуждения составляет 15 календарных дней.</w:t>
      </w:r>
    </w:p>
    <w:p w:rsidR="00EA7F57" w:rsidRPr="00EA7F57" w:rsidRDefault="00EA7F57" w:rsidP="00EA7F57">
      <w:pPr>
        <w:widowControl w:val="0"/>
        <w:numPr>
          <w:ilvl w:val="1"/>
          <w:numId w:val="4"/>
        </w:numPr>
        <w:ind w:left="20" w:right="20" w:firstLine="709"/>
        <w:jc w:val="both"/>
        <w:rPr>
          <w:sz w:val="20"/>
          <w:szCs w:val="20"/>
          <w:lang w:eastAsia="en-US"/>
        </w:rPr>
      </w:pPr>
      <w:r w:rsidRPr="00EA7F57">
        <w:rPr>
          <w:sz w:val="20"/>
          <w:szCs w:val="20"/>
          <w:lang w:eastAsia="en-US"/>
        </w:rPr>
        <w:t xml:space="preserve"> В случае необходимости к предложениям и замечаниям могут быть приложены любые документы и материалы, относящиеся к предмету обсуждения, либо их копии.</w:t>
      </w:r>
    </w:p>
    <w:p w:rsidR="00EA7F57" w:rsidRPr="00EA7F57" w:rsidRDefault="00EA7F57" w:rsidP="00EA7F57">
      <w:pPr>
        <w:widowControl w:val="0"/>
        <w:numPr>
          <w:ilvl w:val="1"/>
          <w:numId w:val="4"/>
        </w:numPr>
        <w:ind w:left="20" w:firstLine="709"/>
        <w:jc w:val="both"/>
        <w:rPr>
          <w:sz w:val="20"/>
          <w:szCs w:val="20"/>
          <w:lang w:eastAsia="en-US"/>
        </w:rPr>
      </w:pPr>
      <w:r w:rsidRPr="00EA7F57">
        <w:rPr>
          <w:sz w:val="20"/>
          <w:szCs w:val="20"/>
          <w:lang w:eastAsia="en-US"/>
        </w:rPr>
        <w:t xml:space="preserve"> Не принимаются к рассмотрению следующие предложения и замечания:</w:t>
      </w:r>
    </w:p>
    <w:p w:rsidR="00EA7F57" w:rsidRPr="00EA7F57" w:rsidRDefault="00EA7F57" w:rsidP="00EA7F57">
      <w:pPr>
        <w:widowControl w:val="0"/>
        <w:numPr>
          <w:ilvl w:val="0"/>
          <w:numId w:val="7"/>
        </w:numPr>
        <w:ind w:right="20"/>
        <w:jc w:val="both"/>
        <w:rPr>
          <w:sz w:val="20"/>
          <w:szCs w:val="20"/>
          <w:lang w:eastAsia="en-US"/>
        </w:rPr>
      </w:pPr>
      <w:r w:rsidRPr="00EA7F57">
        <w:rPr>
          <w:sz w:val="20"/>
          <w:szCs w:val="20"/>
          <w:lang w:eastAsia="en-US"/>
        </w:rPr>
        <w:t xml:space="preserve"> не относящиеся к предметной области отношений, регулируемых Проектом постановления, в отношении которого проводятся общественные обсуждения;</w:t>
      </w:r>
    </w:p>
    <w:p w:rsidR="00EA7F57" w:rsidRPr="00EA7F57" w:rsidRDefault="00EA7F57" w:rsidP="00EA7F57">
      <w:pPr>
        <w:widowControl w:val="0"/>
        <w:numPr>
          <w:ilvl w:val="0"/>
          <w:numId w:val="7"/>
        </w:numPr>
        <w:ind w:right="20"/>
        <w:jc w:val="both"/>
        <w:rPr>
          <w:sz w:val="20"/>
          <w:szCs w:val="20"/>
          <w:lang w:eastAsia="en-US"/>
        </w:rPr>
      </w:pPr>
      <w:r w:rsidRPr="00EA7F57">
        <w:rPr>
          <w:sz w:val="20"/>
          <w:szCs w:val="20"/>
          <w:lang w:eastAsia="en-US"/>
        </w:rPr>
        <w:t xml:space="preserve"> содержащие нецензурные либо оскорбительные выражения, угрозы жизни, здоровью и имуществу должностного лица, а также членов его семьи;</w:t>
      </w:r>
    </w:p>
    <w:p w:rsidR="00EA7F57" w:rsidRPr="00EA7F57" w:rsidRDefault="00EA7F57" w:rsidP="00EA7F57">
      <w:pPr>
        <w:widowControl w:val="0"/>
        <w:ind w:left="20" w:right="20" w:firstLine="709"/>
        <w:jc w:val="both"/>
        <w:rPr>
          <w:sz w:val="20"/>
          <w:szCs w:val="20"/>
          <w:lang w:eastAsia="en-US"/>
        </w:rPr>
      </w:pPr>
      <w:r w:rsidRPr="00EA7F57">
        <w:rPr>
          <w:sz w:val="20"/>
          <w:szCs w:val="20"/>
          <w:lang w:eastAsia="en-US"/>
        </w:rPr>
        <w:t>3) поступившие по истечении срока окончания проведения общественных обсуждений, установленного в Уведомлении;</w:t>
      </w:r>
    </w:p>
    <w:p w:rsidR="00EA7F57" w:rsidRPr="00EA7F57" w:rsidRDefault="00EA7F57" w:rsidP="00EA7F57">
      <w:pPr>
        <w:widowControl w:val="0"/>
        <w:numPr>
          <w:ilvl w:val="1"/>
          <w:numId w:val="4"/>
        </w:numPr>
        <w:spacing w:after="406"/>
        <w:ind w:left="20" w:firstLine="709"/>
        <w:jc w:val="both"/>
        <w:rPr>
          <w:sz w:val="20"/>
          <w:szCs w:val="20"/>
          <w:lang w:eastAsia="en-US"/>
        </w:rPr>
      </w:pPr>
      <w:r w:rsidRPr="00EA7F57">
        <w:rPr>
          <w:sz w:val="20"/>
          <w:szCs w:val="20"/>
          <w:lang w:eastAsia="en-US"/>
        </w:rPr>
        <w:t xml:space="preserve"> предложения и замечания, поступившие в ходе общественных обсуждений, носят рекомендательный характер.</w:t>
      </w:r>
    </w:p>
    <w:p w:rsidR="00EA7F57" w:rsidRPr="00EA7F57" w:rsidRDefault="00EA7F57" w:rsidP="00EA7F57">
      <w:pPr>
        <w:widowControl w:val="0"/>
        <w:numPr>
          <w:ilvl w:val="0"/>
          <w:numId w:val="4"/>
        </w:numPr>
        <w:spacing w:after="252"/>
        <w:ind w:firstLine="709"/>
        <w:jc w:val="both"/>
        <w:rPr>
          <w:b/>
          <w:bCs/>
          <w:sz w:val="20"/>
          <w:szCs w:val="20"/>
          <w:lang w:eastAsia="en-US"/>
        </w:rPr>
      </w:pPr>
      <w:r w:rsidRPr="00EA7F57">
        <w:rPr>
          <w:b/>
          <w:bCs/>
          <w:sz w:val="20"/>
          <w:szCs w:val="20"/>
          <w:lang w:eastAsia="en-US"/>
        </w:rPr>
        <w:t>Определение результатов общественного обсуждения</w:t>
      </w:r>
    </w:p>
    <w:p w:rsidR="00EA7F57" w:rsidRPr="00EA7F57" w:rsidRDefault="00EA7F57" w:rsidP="00EA7F57">
      <w:pPr>
        <w:widowControl w:val="0"/>
        <w:numPr>
          <w:ilvl w:val="1"/>
          <w:numId w:val="4"/>
        </w:numPr>
        <w:ind w:right="20" w:firstLine="709"/>
        <w:jc w:val="both"/>
        <w:rPr>
          <w:sz w:val="20"/>
          <w:szCs w:val="20"/>
          <w:lang w:eastAsia="en-US"/>
        </w:rPr>
      </w:pPr>
      <w:r w:rsidRPr="00EA7F57">
        <w:rPr>
          <w:sz w:val="20"/>
          <w:szCs w:val="20"/>
          <w:lang w:eastAsia="en-US"/>
        </w:rPr>
        <w:t xml:space="preserve"> Поступившие Замечания и предложения по Проекту постановления включаются в итоговый документ по результатам общественного обсуждения - Протокол (Приложение № 3).</w:t>
      </w:r>
    </w:p>
    <w:p w:rsidR="00EA7F57" w:rsidRPr="00EA7F57" w:rsidRDefault="00EA7F57" w:rsidP="00EA7F57">
      <w:pPr>
        <w:widowControl w:val="0"/>
        <w:numPr>
          <w:ilvl w:val="1"/>
          <w:numId w:val="4"/>
        </w:numPr>
        <w:ind w:right="20" w:firstLine="709"/>
        <w:jc w:val="both"/>
        <w:rPr>
          <w:sz w:val="20"/>
          <w:szCs w:val="20"/>
          <w:lang w:eastAsia="en-US"/>
        </w:rPr>
      </w:pPr>
      <w:r w:rsidRPr="00EA7F57">
        <w:rPr>
          <w:sz w:val="20"/>
          <w:szCs w:val="20"/>
          <w:lang w:eastAsia="en-US"/>
        </w:rPr>
        <w:t xml:space="preserve"> Протокол оформляется Организатором в течение 5 рабочих дней по истечении срока окончания проведения общественных обсуждений.</w:t>
      </w:r>
    </w:p>
    <w:p w:rsidR="00EA7F57" w:rsidRPr="00EA7F57" w:rsidRDefault="00EA7F57" w:rsidP="00EA7F57">
      <w:pPr>
        <w:widowControl w:val="0"/>
        <w:numPr>
          <w:ilvl w:val="0"/>
          <w:numId w:val="8"/>
        </w:numPr>
        <w:ind w:right="20"/>
        <w:jc w:val="both"/>
        <w:rPr>
          <w:sz w:val="20"/>
          <w:szCs w:val="20"/>
          <w:lang w:eastAsia="en-US"/>
        </w:rPr>
      </w:pPr>
      <w:r w:rsidRPr="00EA7F57">
        <w:rPr>
          <w:sz w:val="20"/>
          <w:szCs w:val="20"/>
          <w:lang w:eastAsia="en-US"/>
        </w:rPr>
        <w:t xml:space="preserve"> Протокол подписывается заместителем главы администрации Орловского муниципального округа, координирующим работу Организатора.</w:t>
      </w:r>
    </w:p>
    <w:p w:rsidR="00EA7F57" w:rsidRPr="00EA7F57" w:rsidRDefault="00EA7F57" w:rsidP="00EA7F57">
      <w:pPr>
        <w:widowControl w:val="0"/>
        <w:numPr>
          <w:ilvl w:val="0"/>
          <w:numId w:val="8"/>
        </w:numPr>
        <w:ind w:right="20"/>
        <w:jc w:val="both"/>
        <w:rPr>
          <w:sz w:val="20"/>
          <w:szCs w:val="20"/>
          <w:lang w:eastAsia="en-US"/>
        </w:rPr>
      </w:pPr>
      <w:r w:rsidRPr="00EA7F57">
        <w:rPr>
          <w:sz w:val="20"/>
          <w:szCs w:val="20"/>
          <w:lang w:eastAsia="en-US"/>
        </w:rPr>
        <w:t xml:space="preserve"> Протокол не позднее 1 рабочего дня со дня его подписания размещается Организатором на Официальном сайте.</w:t>
      </w:r>
    </w:p>
    <w:p w:rsidR="00EA7F57" w:rsidRPr="00EA7F57" w:rsidRDefault="00EA7F57" w:rsidP="00EA7F57">
      <w:pPr>
        <w:widowControl w:val="0"/>
        <w:numPr>
          <w:ilvl w:val="0"/>
          <w:numId w:val="8"/>
        </w:numPr>
        <w:ind w:right="20"/>
        <w:jc w:val="both"/>
        <w:rPr>
          <w:sz w:val="20"/>
          <w:szCs w:val="20"/>
          <w:lang w:eastAsia="en-US"/>
        </w:rPr>
        <w:sectPr w:rsidR="00EA7F57" w:rsidRPr="00EA7F57" w:rsidSect="00B47CA2">
          <w:pgSz w:w="11909" w:h="16840"/>
          <w:pgMar w:top="1134" w:right="567" w:bottom="851" w:left="1701" w:header="0" w:footer="6" w:gutter="0"/>
          <w:pgNumType w:start="1"/>
          <w:cols w:space="720"/>
          <w:noEndnote/>
          <w:docGrid w:linePitch="360"/>
        </w:sectPr>
      </w:pPr>
      <w:r w:rsidRPr="00EA7F57">
        <w:rPr>
          <w:sz w:val="20"/>
          <w:szCs w:val="20"/>
          <w:lang w:eastAsia="en-US"/>
        </w:rPr>
        <w:t xml:space="preserve"> По результатам общественного обсуждения Организатор обеспечивает доработку Проекта постановления с учетом поступивших в ходе общественного обсуждения предложений и замечаний либо его принятие без изменений.</w:t>
      </w:r>
    </w:p>
    <w:p w:rsidR="00EA7F57" w:rsidRPr="00EA7F57" w:rsidRDefault="00EA7F57" w:rsidP="00EA7F57">
      <w:pPr>
        <w:widowControl w:val="0"/>
        <w:ind w:right="23"/>
        <w:jc w:val="right"/>
        <w:rPr>
          <w:sz w:val="20"/>
          <w:szCs w:val="20"/>
          <w:lang w:eastAsia="en-US"/>
        </w:rPr>
      </w:pPr>
      <w:r w:rsidRPr="00EA7F57">
        <w:rPr>
          <w:sz w:val="20"/>
          <w:szCs w:val="20"/>
          <w:lang w:eastAsia="en-US"/>
        </w:rPr>
        <w:lastRenderedPageBreak/>
        <w:t>Приложение № 1</w:t>
      </w:r>
    </w:p>
    <w:p w:rsidR="00EA7F57" w:rsidRPr="00EA7F57" w:rsidRDefault="00EA7F57" w:rsidP="00EA7F57">
      <w:pPr>
        <w:widowControl w:val="0"/>
        <w:ind w:right="23"/>
        <w:jc w:val="right"/>
        <w:rPr>
          <w:sz w:val="20"/>
          <w:szCs w:val="20"/>
          <w:lang w:eastAsia="en-US"/>
        </w:rPr>
      </w:pPr>
      <w:r w:rsidRPr="00EA7F57">
        <w:rPr>
          <w:sz w:val="20"/>
          <w:szCs w:val="20"/>
          <w:lang w:eastAsia="en-US"/>
        </w:rPr>
        <w:t xml:space="preserve"> </w:t>
      </w:r>
    </w:p>
    <w:p w:rsidR="00EA7F57" w:rsidRPr="00EA7F57" w:rsidRDefault="00EA7F57" w:rsidP="00EA7F57">
      <w:pPr>
        <w:widowControl w:val="0"/>
        <w:ind w:right="23"/>
        <w:jc w:val="right"/>
        <w:rPr>
          <w:sz w:val="20"/>
          <w:szCs w:val="20"/>
          <w:lang w:eastAsia="en-US"/>
        </w:rPr>
      </w:pPr>
      <w:r w:rsidRPr="00EA7F57">
        <w:rPr>
          <w:sz w:val="20"/>
          <w:szCs w:val="20"/>
          <w:lang w:eastAsia="en-US"/>
        </w:rPr>
        <w:t xml:space="preserve">к Порядку проведения общественных обсуждений </w:t>
      </w:r>
    </w:p>
    <w:p w:rsidR="00EA7F57" w:rsidRPr="00EA7F57" w:rsidRDefault="00EA7F57" w:rsidP="00EA7F57">
      <w:pPr>
        <w:widowControl w:val="0"/>
        <w:ind w:right="23"/>
        <w:jc w:val="right"/>
        <w:rPr>
          <w:sz w:val="20"/>
          <w:szCs w:val="20"/>
          <w:lang w:eastAsia="en-US"/>
        </w:rPr>
      </w:pPr>
      <w:r w:rsidRPr="00EA7F57">
        <w:rPr>
          <w:sz w:val="20"/>
          <w:szCs w:val="20"/>
          <w:lang w:eastAsia="en-US"/>
        </w:rPr>
        <w:t>муниципальных правовых актов по определению</w:t>
      </w:r>
    </w:p>
    <w:p w:rsidR="00EA7F57" w:rsidRPr="00EA7F57" w:rsidRDefault="00EA7F57" w:rsidP="00EA7F57">
      <w:pPr>
        <w:widowControl w:val="0"/>
        <w:ind w:right="23"/>
        <w:jc w:val="right"/>
        <w:rPr>
          <w:bCs/>
          <w:sz w:val="20"/>
          <w:szCs w:val="20"/>
          <w:lang w:eastAsia="en-US"/>
        </w:rPr>
      </w:pPr>
      <w:r w:rsidRPr="00EA7F57">
        <w:rPr>
          <w:sz w:val="20"/>
          <w:szCs w:val="20"/>
          <w:lang w:eastAsia="en-US"/>
        </w:rPr>
        <w:t xml:space="preserve"> границ </w:t>
      </w:r>
      <w:r w:rsidRPr="00EA7F57">
        <w:rPr>
          <w:bCs/>
          <w:sz w:val="20"/>
          <w:szCs w:val="20"/>
          <w:lang w:eastAsia="en-US"/>
        </w:rPr>
        <w:t>прилегающих территорий, на которых запрещается</w:t>
      </w:r>
    </w:p>
    <w:p w:rsidR="00EA7F57" w:rsidRPr="00EA7F57" w:rsidRDefault="00EA7F57" w:rsidP="00EA7F57">
      <w:pPr>
        <w:widowControl w:val="0"/>
        <w:ind w:right="23"/>
        <w:jc w:val="right"/>
        <w:rPr>
          <w:bCs/>
          <w:sz w:val="20"/>
          <w:szCs w:val="20"/>
          <w:lang w:eastAsia="en-US"/>
        </w:rPr>
      </w:pPr>
      <w:r w:rsidRPr="00EA7F57">
        <w:rPr>
          <w:bCs/>
          <w:sz w:val="20"/>
          <w:szCs w:val="20"/>
          <w:lang w:eastAsia="en-US"/>
        </w:rPr>
        <w:t>розничная торговля табачной продукцией</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или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продукцией, кальянами</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и устройствами для потребления </w:t>
      </w:r>
      <w:proofErr w:type="spellStart"/>
      <w:r w:rsidRPr="00EA7F57">
        <w:rPr>
          <w:bCs/>
          <w:sz w:val="20"/>
          <w:szCs w:val="20"/>
          <w:lang w:eastAsia="en-US"/>
        </w:rPr>
        <w:t>никотинсодержащей</w:t>
      </w:r>
      <w:proofErr w:type="spellEnd"/>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продукции на территории Орловского</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муниципального округа Кировской области</w:t>
      </w:r>
    </w:p>
    <w:p w:rsidR="00EA7F57" w:rsidRPr="00EA7F57" w:rsidRDefault="00EA7F57" w:rsidP="00EA7F57">
      <w:pPr>
        <w:widowControl w:val="0"/>
        <w:jc w:val="center"/>
        <w:rPr>
          <w:b/>
          <w:bCs/>
          <w:sz w:val="20"/>
          <w:szCs w:val="20"/>
          <w:lang w:eastAsia="en-US"/>
        </w:rPr>
      </w:pPr>
    </w:p>
    <w:p w:rsidR="00EA7F57" w:rsidRPr="00EA7F57" w:rsidRDefault="00EA7F57" w:rsidP="00EA7F57">
      <w:pPr>
        <w:widowControl w:val="0"/>
        <w:jc w:val="center"/>
        <w:rPr>
          <w:b/>
          <w:bCs/>
          <w:sz w:val="20"/>
          <w:szCs w:val="20"/>
          <w:lang w:eastAsia="en-US"/>
        </w:rPr>
      </w:pPr>
    </w:p>
    <w:p w:rsidR="00EA7F57" w:rsidRPr="00EA7F57" w:rsidRDefault="00EA7F57" w:rsidP="00EA7F57">
      <w:pPr>
        <w:widowControl w:val="0"/>
        <w:jc w:val="center"/>
        <w:rPr>
          <w:b/>
          <w:bCs/>
          <w:sz w:val="20"/>
          <w:szCs w:val="20"/>
          <w:lang w:eastAsia="en-US"/>
        </w:rPr>
      </w:pPr>
    </w:p>
    <w:p w:rsidR="00EA7F57" w:rsidRPr="00EA7F57" w:rsidRDefault="00EA7F57" w:rsidP="00EA7F57">
      <w:pPr>
        <w:widowControl w:val="0"/>
        <w:jc w:val="center"/>
        <w:rPr>
          <w:b/>
          <w:bCs/>
          <w:sz w:val="20"/>
          <w:szCs w:val="20"/>
          <w:lang w:eastAsia="en-US"/>
        </w:rPr>
      </w:pPr>
      <w:r w:rsidRPr="00EA7F57">
        <w:rPr>
          <w:b/>
          <w:bCs/>
          <w:sz w:val="20"/>
          <w:szCs w:val="20"/>
          <w:lang w:eastAsia="en-US"/>
        </w:rPr>
        <w:t>УВЕДОМЛЕНИЕ</w:t>
      </w:r>
    </w:p>
    <w:p w:rsidR="00EA7F57" w:rsidRPr="00EA7F57" w:rsidRDefault="00EA7F57" w:rsidP="00EA7F57">
      <w:pPr>
        <w:widowControl w:val="0"/>
        <w:spacing w:after="240"/>
        <w:jc w:val="center"/>
        <w:rPr>
          <w:sz w:val="20"/>
          <w:szCs w:val="20"/>
          <w:lang w:eastAsia="en-US"/>
        </w:rPr>
      </w:pPr>
      <w:r w:rsidRPr="00EA7F57">
        <w:rPr>
          <w:sz w:val="20"/>
          <w:szCs w:val="20"/>
          <w:lang w:eastAsia="en-US"/>
        </w:rPr>
        <w:t xml:space="preserve">о проведении общественных обсуждений проекта муниципального правового акта по определению границ </w:t>
      </w:r>
      <w:r w:rsidRPr="00EA7F57">
        <w:rPr>
          <w:bCs/>
          <w:sz w:val="20"/>
          <w:szCs w:val="20"/>
          <w:lang w:eastAsia="en-US"/>
        </w:rPr>
        <w:t xml:space="preserve">прилегающих территорий, на которых запрещается розничная торговля табачной продукцией или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продукцией, кальянами и устройствами для потребления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продукции на территории Орловского муниципального округа Кировской области</w:t>
      </w:r>
    </w:p>
    <w:p w:rsidR="00EA7F57" w:rsidRPr="00EA7F57" w:rsidRDefault="00EA7F57" w:rsidP="00EA7F57">
      <w:pPr>
        <w:widowControl w:val="0"/>
        <w:autoSpaceDE w:val="0"/>
        <w:autoSpaceDN w:val="0"/>
        <w:spacing w:before="480"/>
        <w:ind w:firstLine="709"/>
        <w:contextualSpacing/>
        <w:jc w:val="both"/>
        <w:rPr>
          <w:bCs/>
          <w:sz w:val="20"/>
          <w:szCs w:val="20"/>
        </w:rPr>
      </w:pPr>
      <w:r w:rsidRPr="00EA7F57">
        <w:rPr>
          <w:sz w:val="20"/>
          <w:szCs w:val="20"/>
        </w:rPr>
        <w:t xml:space="preserve">1.  </w:t>
      </w:r>
      <w:proofErr w:type="gramStart"/>
      <w:r w:rsidRPr="00EA7F57">
        <w:rPr>
          <w:sz w:val="20"/>
          <w:szCs w:val="20"/>
        </w:rPr>
        <w:t xml:space="preserve">Администрация Орловского муниципального округа извещает о начале проведения общественных обсуждений и сбора предложений и (или) замечаний участников общественных обсуждений в отношении проекта постановления администрации Орловского муниципального округа «Об утверждении порядка проведении общественных обсуждений проектов муниципальных правовых актов по определению границ </w:t>
      </w:r>
      <w:r w:rsidRPr="00EA7F57">
        <w:rPr>
          <w:bCs/>
          <w:sz w:val="20"/>
          <w:szCs w:val="20"/>
        </w:rPr>
        <w:t xml:space="preserve">прилегающих территорий, на которых запрещается розничная торговля табачной продукцией или </w:t>
      </w:r>
      <w:proofErr w:type="spellStart"/>
      <w:r w:rsidRPr="00EA7F57">
        <w:rPr>
          <w:bCs/>
          <w:sz w:val="20"/>
          <w:szCs w:val="20"/>
        </w:rPr>
        <w:t>никотинсодержащей</w:t>
      </w:r>
      <w:proofErr w:type="spellEnd"/>
      <w:r w:rsidRPr="00EA7F57">
        <w:rPr>
          <w:bCs/>
          <w:sz w:val="20"/>
          <w:szCs w:val="20"/>
        </w:rPr>
        <w:t xml:space="preserve"> продукцией, кальянами и устройствами для потребления </w:t>
      </w:r>
      <w:proofErr w:type="spellStart"/>
      <w:r w:rsidRPr="00EA7F57">
        <w:rPr>
          <w:bCs/>
          <w:sz w:val="20"/>
          <w:szCs w:val="20"/>
        </w:rPr>
        <w:t>никотинсодержащей</w:t>
      </w:r>
      <w:proofErr w:type="spellEnd"/>
      <w:r w:rsidRPr="00EA7F57">
        <w:rPr>
          <w:bCs/>
          <w:sz w:val="20"/>
          <w:szCs w:val="20"/>
        </w:rPr>
        <w:t xml:space="preserve"> продукции на</w:t>
      </w:r>
      <w:proofErr w:type="gramEnd"/>
      <w:r w:rsidRPr="00EA7F57">
        <w:rPr>
          <w:bCs/>
          <w:sz w:val="20"/>
          <w:szCs w:val="20"/>
        </w:rPr>
        <w:t xml:space="preserve"> территории Орловского муниципального округа Кировской области».</w:t>
      </w:r>
    </w:p>
    <w:p w:rsidR="00EA7F57" w:rsidRPr="00EA7F57" w:rsidRDefault="00EA7F57" w:rsidP="00EA7F57">
      <w:pPr>
        <w:widowControl w:val="0"/>
        <w:autoSpaceDE w:val="0"/>
        <w:autoSpaceDN w:val="0"/>
        <w:spacing w:before="480"/>
        <w:ind w:firstLine="709"/>
        <w:contextualSpacing/>
        <w:jc w:val="both"/>
        <w:rPr>
          <w:bCs/>
          <w:sz w:val="20"/>
          <w:szCs w:val="20"/>
        </w:rPr>
      </w:pPr>
    </w:p>
    <w:p w:rsidR="00EA7F57" w:rsidRPr="00EA7F57" w:rsidRDefault="00EA7F57" w:rsidP="00EA7F57">
      <w:pPr>
        <w:widowControl w:val="0"/>
        <w:ind w:right="20" w:firstLine="709"/>
        <w:contextualSpacing/>
        <w:jc w:val="both"/>
        <w:rPr>
          <w:sz w:val="20"/>
          <w:szCs w:val="20"/>
          <w:lang w:eastAsia="en-US"/>
        </w:rPr>
      </w:pPr>
      <w:r w:rsidRPr="00EA7F57">
        <w:rPr>
          <w:sz w:val="20"/>
          <w:szCs w:val="20"/>
          <w:lang w:eastAsia="en-US"/>
        </w:rPr>
        <w:t>2. Предложения и (или) замечания по Проекту принимаются в электронном виде на электронный адрес: admorlov-potreb@mail.ru</w:t>
      </w:r>
      <w:r w:rsidRPr="00EA7F57">
        <w:rPr>
          <w:sz w:val="20"/>
          <w:szCs w:val="20"/>
          <w:lang w:eastAsia="en-US" w:bidi="en-US"/>
        </w:rPr>
        <w:t xml:space="preserve"> </w:t>
      </w:r>
      <w:r w:rsidRPr="00EA7F57">
        <w:rPr>
          <w:sz w:val="20"/>
          <w:szCs w:val="20"/>
          <w:lang w:eastAsia="en-US"/>
        </w:rPr>
        <w:t xml:space="preserve">или в письменном виде по адресу: 612270, Кировская область, Орловский муниципальный округ, г. Орлов, ул. Ст. Халтурина, д.18, </w:t>
      </w:r>
      <w:proofErr w:type="spellStart"/>
      <w:r w:rsidRPr="00EA7F57">
        <w:rPr>
          <w:sz w:val="20"/>
          <w:szCs w:val="20"/>
          <w:lang w:eastAsia="en-US"/>
        </w:rPr>
        <w:t>каб</w:t>
      </w:r>
      <w:proofErr w:type="spellEnd"/>
      <w:r w:rsidRPr="00EA7F57">
        <w:rPr>
          <w:sz w:val="20"/>
          <w:szCs w:val="20"/>
          <w:lang w:eastAsia="en-US"/>
        </w:rPr>
        <w:t>. 30.</w:t>
      </w:r>
    </w:p>
    <w:p w:rsidR="00EA7F57" w:rsidRPr="00EA7F57" w:rsidRDefault="00EA7F57" w:rsidP="00EA7F57">
      <w:pPr>
        <w:widowControl w:val="0"/>
        <w:ind w:right="20" w:firstLine="709"/>
        <w:contextualSpacing/>
        <w:jc w:val="both"/>
        <w:rPr>
          <w:sz w:val="20"/>
          <w:szCs w:val="20"/>
          <w:lang w:eastAsia="en-US"/>
        </w:rPr>
      </w:pPr>
    </w:p>
    <w:p w:rsidR="00EA7F57" w:rsidRPr="00EA7F57" w:rsidRDefault="00EA7F57" w:rsidP="00EA7F57">
      <w:pPr>
        <w:widowControl w:val="0"/>
        <w:tabs>
          <w:tab w:val="left" w:leader="underscore" w:pos="9104"/>
        </w:tabs>
        <w:spacing w:after="244"/>
        <w:ind w:firstLine="709"/>
        <w:contextualSpacing/>
        <w:jc w:val="both"/>
        <w:rPr>
          <w:sz w:val="20"/>
          <w:szCs w:val="20"/>
          <w:lang w:eastAsia="en-US"/>
        </w:rPr>
      </w:pPr>
      <w:r w:rsidRPr="00EA7F57">
        <w:rPr>
          <w:sz w:val="20"/>
          <w:szCs w:val="20"/>
          <w:lang w:eastAsia="en-US"/>
        </w:rPr>
        <w:t>3.Контактное лицо (Ф.И.О., должность, номер телефона):</w:t>
      </w:r>
      <w:r w:rsidRPr="00EA7F57">
        <w:rPr>
          <w:sz w:val="20"/>
          <w:szCs w:val="20"/>
          <w:lang w:eastAsia="en-US"/>
        </w:rPr>
        <w:tab/>
      </w:r>
    </w:p>
    <w:p w:rsidR="00EA7F57" w:rsidRPr="00EA7F57" w:rsidRDefault="00EA7F57" w:rsidP="00EA7F57">
      <w:pPr>
        <w:widowControl w:val="0"/>
        <w:tabs>
          <w:tab w:val="left" w:leader="underscore" w:pos="9104"/>
        </w:tabs>
        <w:spacing w:after="244"/>
        <w:ind w:firstLine="709"/>
        <w:contextualSpacing/>
        <w:jc w:val="both"/>
        <w:rPr>
          <w:sz w:val="20"/>
          <w:szCs w:val="20"/>
          <w:lang w:eastAsia="en-US"/>
        </w:rPr>
      </w:pPr>
    </w:p>
    <w:p w:rsidR="00EA7F57" w:rsidRPr="00EA7F57" w:rsidRDefault="00EA7F57" w:rsidP="00EA7F57">
      <w:pPr>
        <w:widowControl w:val="0"/>
        <w:tabs>
          <w:tab w:val="right" w:leader="underscore" w:pos="1455"/>
          <w:tab w:val="left" w:leader="underscore" w:pos="2720"/>
          <w:tab w:val="center" w:leader="underscore" w:pos="4777"/>
          <w:tab w:val="right" w:leader="underscore" w:pos="6135"/>
          <w:tab w:val="left" w:leader="underscore" w:pos="6510"/>
        </w:tabs>
        <w:ind w:right="20" w:firstLine="709"/>
        <w:contextualSpacing/>
        <w:jc w:val="both"/>
        <w:rPr>
          <w:sz w:val="20"/>
          <w:szCs w:val="20"/>
          <w:lang w:eastAsia="en-US"/>
        </w:rPr>
      </w:pPr>
      <w:r w:rsidRPr="00EA7F57">
        <w:rPr>
          <w:sz w:val="20"/>
          <w:szCs w:val="20"/>
          <w:lang w:eastAsia="en-US"/>
        </w:rPr>
        <w:t>4.Срок проведения общественных обсуждений и приема предложений и (или) замечаний: с "__"</w:t>
      </w:r>
      <w:r w:rsidRPr="00EA7F57">
        <w:rPr>
          <w:sz w:val="20"/>
          <w:szCs w:val="20"/>
          <w:lang w:eastAsia="en-US"/>
        </w:rPr>
        <w:tab/>
        <w:t>20__года по "__"</w:t>
      </w:r>
      <w:r w:rsidRPr="00EA7F57">
        <w:rPr>
          <w:sz w:val="20"/>
          <w:szCs w:val="20"/>
          <w:lang w:eastAsia="en-US"/>
        </w:rPr>
        <w:tab/>
        <w:t>20__года.</w:t>
      </w:r>
    </w:p>
    <w:p w:rsidR="00EA7F57" w:rsidRPr="00EA7F57" w:rsidRDefault="00EA7F57" w:rsidP="00EA7F57">
      <w:pPr>
        <w:widowControl w:val="0"/>
        <w:tabs>
          <w:tab w:val="right" w:leader="underscore" w:pos="1455"/>
          <w:tab w:val="left" w:leader="underscore" w:pos="2720"/>
          <w:tab w:val="center" w:leader="underscore" w:pos="4777"/>
          <w:tab w:val="right" w:leader="underscore" w:pos="6135"/>
          <w:tab w:val="left" w:leader="underscore" w:pos="6510"/>
        </w:tabs>
        <w:ind w:right="20" w:firstLine="709"/>
        <w:contextualSpacing/>
        <w:jc w:val="both"/>
        <w:rPr>
          <w:sz w:val="20"/>
          <w:szCs w:val="20"/>
          <w:lang w:eastAsia="en-US"/>
        </w:rPr>
      </w:pPr>
    </w:p>
    <w:p w:rsidR="00EA7F57" w:rsidRPr="00EA7F57" w:rsidRDefault="00EA7F57" w:rsidP="00EA7F57">
      <w:pPr>
        <w:widowControl w:val="0"/>
        <w:ind w:left="23" w:right="23" w:firstLine="709"/>
        <w:contextualSpacing/>
        <w:jc w:val="both"/>
        <w:rPr>
          <w:sz w:val="20"/>
          <w:szCs w:val="20"/>
          <w:lang w:eastAsia="en-US"/>
        </w:rPr>
      </w:pPr>
      <w:r w:rsidRPr="00EA7F57">
        <w:rPr>
          <w:sz w:val="20"/>
          <w:szCs w:val="20"/>
          <w:lang w:eastAsia="en-US"/>
        </w:rPr>
        <w:t xml:space="preserve">Информация о результатах рассмотрения предложений и (или) </w:t>
      </w:r>
      <w:proofErr w:type="gramStart"/>
      <w:r w:rsidRPr="00EA7F57">
        <w:rPr>
          <w:sz w:val="20"/>
          <w:szCs w:val="20"/>
          <w:lang w:eastAsia="en-US"/>
        </w:rPr>
        <w:t>замечаний, поступивших в ходе проведения общественных обсуждений в форме протокола будет</w:t>
      </w:r>
      <w:proofErr w:type="gramEnd"/>
      <w:r w:rsidRPr="00EA7F57">
        <w:rPr>
          <w:sz w:val="20"/>
          <w:szCs w:val="20"/>
          <w:lang w:eastAsia="en-US"/>
        </w:rPr>
        <w:t xml:space="preserve"> размещена Организатором на официальном сайте в срок не позднее 6 рабочих дней со дня окончания проведения общественных обсуждений Проекта постановления, определенного настоящим уведомлением.</w:t>
      </w:r>
    </w:p>
    <w:p w:rsidR="00EA7F57" w:rsidRPr="00EA7F57" w:rsidRDefault="00EA7F57" w:rsidP="00EA7F57">
      <w:pPr>
        <w:jc w:val="both"/>
        <w:rPr>
          <w:sz w:val="20"/>
          <w:szCs w:val="20"/>
        </w:rPr>
      </w:pPr>
    </w:p>
    <w:p w:rsidR="00EA7F57" w:rsidRPr="00EA7F57" w:rsidRDefault="00EA7F57" w:rsidP="00EA7F57">
      <w:pPr>
        <w:jc w:val="both"/>
        <w:rPr>
          <w:sz w:val="20"/>
          <w:szCs w:val="20"/>
        </w:rPr>
      </w:pPr>
    </w:p>
    <w:p w:rsidR="00EA7F57" w:rsidRPr="00EA7F57" w:rsidRDefault="00EA7F57" w:rsidP="00EA7F57">
      <w:pPr>
        <w:jc w:val="both"/>
        <w:rPr>
          <w:sz w:val="20"/>
          <w:szCs w:val="20"/>
        </w:rPr>
      </w:pPr>
    </w:p>
    <w:p w:rsidR="00EA7F57" w:rsidRPr="00EA7F57" w:rsidRDefault="00EA7F57" w:rsidP="00EA7F57">
      <w:pPr>
        <w:jc w:val="both"/>
        <w:rPr>
          <w:sz w:val="20"/>
          <w:szCs w:val="20"/>
        </w:rPr>
      </w:pPr>
      <w:r w:rsidRPr="00EA7F57">
        <w:rPr>
          <w:sz w:val="20"/>
          <w:szCs w:val="20"/>
        </w:rPr>
        <w:t xml:space="preserve">Заведующий отделом </w:t>
      </w:r>
      <w:proofErr w:type="gramStart"/>
      <w:r w:rsidRPr="00EA7F57">
        <w:rPr>
          <w:sz w:val="20"/>
          <w:szCs w:val="20"/>
        </w:rPr>
        <w:t>экономического</w:t>
      </w:r>
      <w:proofErr w:type="gramEnd"/>
    </w:p>
    <w:p w:rsidR="00EA7F57" w:rsidRPr="00EA7F57" w:rsidRDefault="00EA7F57" w:rsidP="00EA7F57">
      <w:pPr>
        <w:jc w:val="both"/>
        <w:rPr>
          <w:sz w:val="20"/>
          <w:szCs w:val="20"/>
        </w:rPr>
      </w:pPr>
      <w:r w:rsidRPr="00EA7F57">
        <w:rPr>
          <w:sz w:val="20"/>
          <w:szCs w:val="20"/>
        </w:rPr>
        <w:t xml:space="preserve"> развития администрации Орловского</w:t>
      </w:r>
    </w:p>
    <w:p w:rsidR="00EA7F57" w:rsidRPr="00EA7F57" w:rsidRDefault="00EA7F57" w:rsidP="00EA7F57">
      <w:pPr>
        <w:rPr>
          <w:sz w:val="20"/>
          <w:szCs w:val="20"/>
        </w:rPr>
      </w:pPr>
      <w:r w:rsidRPr="00EA7F57">
        <w:rPr>
          <w:sz w:val="20"/>
          <w:szCs w:val="20"/>
        </w:rPr>
        <w:t xml:space="preserve"> муниципального округа                                               ______________</w:t>
      </w:r>
    </w:p>
    <w:p w:rsidR="00EA7F57" w:rsidRPr="00EA7F57" w:rsidRDefault="00EA7F57" w:rsidP="00EA7F57">
      <w:pPr>
        <w:rPr>
          <w:sz w:val="20"/>
          <w:szCs w:val="20"/>
        </w:rPr>
      </w:pPr>
    </w:p>
    <w:p w:rsidR="00EA7F57" w:rsidRPr="00EA7F57" w:rsidRDefault="00EA7F57" w:rsidP="00EA7F57">
      <w:pPr>
        <w:jc w:val="center"/>
        <w:rPr>
          <w:sz w:val="20"/>
          <w:szCs w:val="20"/>
          <w:lang w:eastAsia="en-US"/>
        </w:rPr>
      </w:pPr>
      <w:r w:rsidRPr="00EA7F57">
        <w:rPr>
          <w:sz w:val="20"/>
          <w:szCs w:val="20"/>
        </w:rPr>
        <w:t>____________________</w:t>
      </w:r>
    </w:p>
    <w:p w:rsidR="00EA7F57" w:rsidRPr="00EA7F57" w:rsidRDefault="00EA7F57" w:rsidP="00EA7F57">
      <w:pPr>
        <w:widowControl w:val="0"/>
        <w:ind w:right="23"/>
        <w:jc w:val="right"/>
        <w:rPr>
          <w:sz w:val="20"/>
          <w:szCs w:val="20"/>
          <w:lang w:eastAsia="en-US"/>
        </w:rPr>
      </w:pPr>
      <w:r w:rsidRPr="00EA7F57">
        <w:rPr>
          <w:sz w:val="20"/>
          <w:szCs w:val="20"/>
          <w:lang w:eastAsia="en-US"/>
        </w:rPr>
        <w:t>Приложение № 2</w:t>
      </w:r>
    </w:p>
    <w:p w:rsidR="00EA7F57" w:rsidRPr="00EA7F57" w:rsidRDefault="00EA7F57" w:rsidP="00EA7F57">
      <w:pPr>
        <w:widowControl w:val="0"/>
        <w:ind w:right="23"/>
        <w:jc w:val="right"/>
        <w:rPr>
          <w:sz w:val="20"/>
          <w:szCs w:val="20"/>
          <w:lang w:eastAsia="en-US"/>
        </w:rPr>
      </w:pPr>
      <w:r w:rsidRPr="00EA7F57">
        <w:rPr>
          <w:sz w:val="20"/>
          <w:szCs w:val="20"/>
          <w:lang w:eastAsia="en-US"/>
        </w:rPr>
        <w:t xml:space="preserve"> </w:t>
      </w:r>
    </w:p>
    <w:p w:rsidR="00EA7F57" w:rsidRPr="00EA7F57" w:rsidRDefault="00EA7F57" w:rsidP="00EA7F57">
      <w:pPr>
        <w:widowControl w:val="0"/>
        <w:ind w:right="23"/>
        <w:jc w:val="right"/>
        <w:rPr>
          <w:sz w:val="20"/>
          <w:szCs w:val="20"/>
          <w:lang w:eastAsia="en-US"/>
        </w:rPr>
      </w:pPr>
      <w:r w:rsidRPr="00EA7F57">
        <w:rPr>
          <w:sz w:val="20"/>
          <w:szCs w:val="20"/>
          <w:lang w:eastAsia="en-US"/>
        </w:rPr>
        <w:t xml:space="preserve">к Порядку проведения общественных обсуждений </w:t>
      </w:r>
    </w:p>
    <w:p w:rsidR="00EA7F57" w:rsidRPr="00EA7F57" w:rsidRDefault="00EA7F57" w:rsidP="00EA7F57">
      <w:pPr>
        <w:widowControl w:val="0"/>
        <w:ind w:right="23"/>
        <w:jc w:val="right"/>
        <w:rPr>
          <w:sz w:val="20"/>
          <w:szCs w:val="20"/>
          <w:lang w:eastAsia="en-US"/>
        </w:rPr>
      </w:pPr>
      <w:r w:rsidRPr="00EA7F57">
        <w:rPr>
          <w:sz w:val="20"/>
          <w:szCs w:val="20"/>
          <w:lang w:eastAsia="en-US"/>
        </w:rPr>
        <w:t>муниципальных правовых актов по определению</w:t>
      </w:r>
    </w:p>
    <w:p w:rsidR="00EA7F57" w:rsidRPr="00EA7F57" w:rsidRDefault="00EA7F57" w:rsidP="00EA7F57">
      <w:pPr>
        <w:widowControl w:val="0"/>
        <w:ind w:right="23"/>
        <w:jc w:val="right"/>
        <w:rPr>
          <w:bCs/>
          <w:sz w:val="20"/>
          <w:szCs w:val="20"/>
          <w:lang w:eastAsia="en-US"/>
        </w:rPr>
      </w:pPr>
      <w:r w:rsidRPr="00EA7F57">
        <w:rPr>
          <w:sz w:val="20"/>
          <w:szCs w:val="20"/>
          <w:lang w:eastAsia="en-US"/>
        </w:rPr>
        <w:t xml:space="preserve"> границ </w:t>
      </w:r>
      <w:r w:rsidRPr="00EA7F57">
        <w:rPr>
          <w:bCs/>
          <w:sz w:val="20"/>
          <w:szCs w:val="20"/>
          <w:lang w:eastAsia="en-US"/>
        </w:rPr>
        <w:t>прилегающих территорий, на которых запрещается</w:t>
      </w:r>
    </w:p>
    <w:p w:rsidR="00EA7F57" w:rsidRPr="00EA7F57" w:rsidRDefault="00EA7F57" w:rsidP="00EA7F57">
      <w:pPr>
        <w:widowControl w:val="0"/>
        <w:ind w:right="23"/>
        <w:jc w:val="right"/>
        <w:rPr>
          <w:bCs/>
          <w:sz w:val="20"/>
          <w:szCs w:val="20"/>
          <w:lang w:eastAsia="en-US"/>
        </w:rPr>
      </w:pPr>
      <w:r w:rsidRPr="00EA7F57">
        <w:rPr>
          <w:bCs/>
          <w:sz w:val="20"/>
          <w:szCs w:val="20"/>
          <w:lang w:eastAsia="en-US"/>
        </w:rPr>
        <w:t>розничная торговля табачной продукцией</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или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продукцией, кальянами</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и устройствами для потребления </w:t>
      </w:r>
      <w:proofErr w:type="spellStart"/>
      <w:r w:rsidRPr="00EA7F57">
        <w:rPr>
          <w:bCs/>
          <w:sz w:val="20"/>
          <w:szCs w:val="20"/>
          <w:lang w:eastAsia="en-US"/>
        </w:rPr>
        <w:t>никотинсодержащей</w:t>
      </w:r>
      <w:proofErr w:type="spellEnd"/>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продукции на территории Орловского</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муниципального округа Кировской области</w:t>
      </w:r>
    </w:p>
    <w:p w:rsidR="00EA7F57" w:rsidRPr="00EA7F57" w:rsidRDefault="00EA7F57" w:rsidP="00EA7F57">
      <w:pPr>
        <w:widowControl w:val="0"/>
        <w:ind w:left="3980" w:right="278"/>
        <w:rPr>
          <w:sz w:val="20"/>
          <w:szCs w:val="20"/>
          <w:lang w:eastAsia="en-US"/>
        </w:rPr>
      </w:pPr>
    </w:p>
    <w:p w:rsidR="00EA7F57" w:rsidRPr="00EA7F57" w:rsidRDefault="00EA7F57" w:rsidP="00EA7F57">
      <w:pPr>
        <w:widowControl w:val="0"/>
        <w:pBdr>
          <w:bottom w:val="single" w:sz="12" w:space="1" w:color="auto"/>
        </w:pBdr>
        <w:ind w:left="3980" w:right="278"/>
        <w:jc w:val="right"/>
        <w:rPr>
          <w:sz w:val="20"/>
          <w:szCs w:val="20"/>
          <w:lang w:eastAsia="en-US"/>
        </w:rPr>
      </w:pPr>
    </w:p>
    <w:p w:rsidR="00EA7F57" w:rsidRPr="00EA7F57" w:rsidRDefault="00EA7F57" w:rsidP="00EA7F57">
      <w:pPr>
        <w:widowControl w:val="0"/>
        <w:pBdr>
          <w:bottom w:val="single" w:sz="12" w:space="1" w:color="auto"/>
        </w:pBdr>
        <w:ind w:left="3980" w:right="278"/>
        <w:jc w:val="right"/>
        <w:rPr>
          <w:sz w:val="20"/>
          <w:szCs w:val="20"/>
          <w:lang w:eastAsia="en-US"/>
        </w:rPr>
      </w:pPr>
      <w:r w:rsidRPr="00EA7F57">
        <w:rPr>
          <w:sz w:val="20"/>
          <w:szCs w:val="20"/>
          <w:lang w:eastAsia="en-US"/>
        </w:rPr>
        <w:t>В отдел экономического развития администрации Орловского муниципального округа</w:t>
      </w:r>
    </w:p>
    <w:p w:rsidR="00EA7F57" w:rsidRPr="00EA7F57" w:rsidRDefault="00EA7F57" w:rsidP="00EA7F57">
      <w:pPr>
        <w:widowControl w:val="0"/>
        <w:pBdr>
          <w:bottom w:val="single" w:sz="12" w:space="1" w:color="auto"/>
        </w:pBdr>
        <w:ind w:left="3980" w:right="278"/>
        <w:jc w:val="right"/>
        <w:rPr>
          <w:sz w:val="20"/>
          <w:szCs w:val="20"/>
          <w:lang w:eastAsia="en-US"/>
        </w:rPr>
      </w:pPr>
    </w:p>
    <w:p w:rsidR="00EA7F57" w:rsidRPr="00EA7F57" w:rsidRDefault="00EA7F57" w:rsidP="00EA7F57">
      <w:pPr>
        <w:widowControl w:val="0"/>
        <w:pBdr>
          <w:bottom w:val="single" w:sz="12" w:space="1" w:color="auto"/>
        </w:pBdr>
        <w:ind w:left="3980" w:right="278"/>
        <w:rPr>
          <w:sz w:val="20"/>
          <w:szCs w:val="20"/>
          <w:lang w:eastAsia="en-US"/>
        </w:rPr>
      </w:pPr>
      <w:r w:rsidRPr="00EA7F57">
        <w:rPr>
          <w:sz w:val="20"/>
          <w:szCs w:val="20"/>
          <w:lang w:eastAsia="en-US"/>
        </w:rPr>
        <w:lastRenderedPageBreak/>
        <w:t>от</w:t>
      </w:r>
    </w:p>
    <w:p w:rsidR="00EA7F57" w:rsidRPr="00EA7F57" w:rsidRDefault="00EA7F57" w:rsidP="00EA7F57">
      <w:pPr>
        <w:widowControl w:val="0"/>
        <w:ind w:right="278"/>
        <w:jc w:val="both"/>
        <w:rPr>
          <w:sz w:val="20"/>
          <w:szCs w:val="20"/>
          <w:lang w:eastAsia="en-US"/>
        </w:rPr>
      </w:pPr>
      <w:r w:rsidRPr="00EA7F57">
        <w:rPr>
          <w:sz w:val="20"/>
          <w:szCs w:val="20"/>
          <w:lang w:eastAsia="en-US"/>
        </w:rPr>
        <w:t>_____________________________________</w:t>
      </w:r>
    </w:p>
    <w:p w:rsidR="00EA7F57" w:rsidRPr="00EA7F57" w:rsidRDefault="00EA7F57" w:rsidP="00EA7F57">
      <w:pPr>
        <w:widowControl w:val="0"/>
        <w:ind w:right="380"/>
        <w:jc w:val="right"/>
        <w:rPr>
          <w:sz w:val="20"/>
          <w:szCs w:val="20"/>
          <w:lang w:eastAsia="en-US"/>
        </w:rPr>
      </w:pPr>
      <w:proofErr w:type="gramStart"/>
      <w:r w:rsidRPr="00EA7F57">
        <w:rPr>
          <w:sz w:val="20"/>
          <w:szCs w:val="20"/>
          <w:lang w:eastAsia="en-US"/>
        </w:rPr>
        <w:t>(фамилия, имя, отчество (последнее - при наличии), адрес места жительства</w:t>
      </w:r>
      <w:proofErr w:type="gramEnd"/>
    </w:p>
    <w:p w:rsidR="00EA7F57" w:rsidRPr="00EA7F57" w:rsidRDefault="00EA7F57" w:rsidP="00EA7F57">
      <w:pPr>
        <w:widowControl w:val="0"/>
        <w:ind w:right="380"/>
        <w:jc w:val="right"/>
        <w:rPr>
          <w:sz w:val="20"/>
          <w:szCs w:val="20"/>
          <w:lang w:eastAsia="en-US"/>
        </w:rPr>
      </w:pPr>
      <w:r w:rsidRPr="00EA7F57">
        <w:rPr>
          <w:sz w:val="20"/>
          <w:szCs w:val="20"/>
          <w:lang w:eastAsia="en-US"/>
        </w:rPr>
        <w:t xml:space="preserve"> (в случае если участником общественных обсуждений является физическое лицо) </w:t>
      </w:r>
    </w:p>
    <w:p w:rsidR="00EA7F57" w:rsidRPr="00EA7F57" w:rsidRDefault="00EA7F57" w:rsidP="00EA7F57">
      <w:pPr>
        <w:widowControl w:val="0"/>
        <w:ind w:right="380"/>
        <w:jc w:val="right"/>
        <w:rPr>
          <w:sz w:val="20"/>
          <w:szCs w:val="20"/>
          <w:lang w:eastAsia="en-US"/>
        </w:rPr>
      </w:pPr>
      <w:r w:rsidRPr="00EA7F57">
        <w:rPr>
          <w:sz w:val="20"/>
          <w:szCs w:val="20"/>
          <w:lang w:eastAsia="en-US"/>
        </w:rPr>
        <w:t xml:space="preserve">или наименование, место нахождения юридического лица, а также фамилия, имя, </w:t>
      </w:r>
    </w:p>
    <w:p w:rsidR="00EA7F57" w:rsidRPr="00EA7F57" w:rsidRDefault="00EA7F57" w:rsidP="00EA7F57">
      <w:pPr>
        <w:widowControl w:val="0"/>
        <w:ind w:right="380"/>
        <w:jc w:val="right"/>
        <w:rPr>
          <w:sz w:val="20"/>
          <w:szCs w:val="20"/>
          <w:lang w:eastAsia="en-US"/>
        </w:rPr>
      </w:pPr>
      <w:r w:rsidRPr="00EA7F57">
        <w:rPr>
          <w:sz w:val="20"/>
          <w:szCs w:val="20"/>
          <w:lang w:eastAsia="en-US"/>
        </w:rPr>
        <w:t>отчество (последнее - при наличии) представителя юридического лица</w:t>
      </w:r>
    </w:p>
    <w:p w:rsidR="00EA7F57" w:rsidRPr="00EA7F57" w:rsidRDefault="00EA7F57" w:rsidP="00EA7F57">
      <w:pPr>
        <w:widowControl w:val="0"/>
        <w:ind w:right="380"/>
        <w:jc w:val="right"/>
        <w:rPr>
          <w:sz w:val="20"/>
          <w:szCs w:val="20"/>
          <w:lang w:eastAsia="en-US"/>
        </w:rPr>
      </w:pPr>
    </w:p>
    <w:p w:rsidR="00EA7F57" w:rsidRPr="00EA7F57" w:rsidRDefault="00EA7F57" w:rsidP="00EA7F57">
      <w:pPr>
        <w:widowControl w:val="0"/>
        <w:ind w:right="380"/>
        <w:jc w:val="right"/>
        <w:rPr>
          <w:sz w:val="20"/>
          <w:szCs w:val="20"/>
          <w:lang w:eastAsia="en-US"/>
        </w:rPr>
      </w:pPr>
    </w:p>
    <w:p w:rsidR="00EA7F57" w:rsidRPr="00EA7F57" w:rsidRDefault="00EA7F57" w:rsidP="00EA7F57">
      <w:pPr>
        <w:widowControl w:val="0"/>
        <w:ind w:left="221"/>
        <w:jc w:val="center"/>
        <w:rPr>
          <w:b/>
          <w:bCs/>
          <w:sz w:val="20"/>
          <w:szCs w:val="20"/>
          <w:lang w:eastAsia="en-US"/>
        </w:rPr>
      </w:pPr>
    </w:p>
    <w:p w:rsidR="00EA7F57" w:rsidRPr="00EA7F57" w:rsidRDefault="00EA7F57" w:rsidP="00EA7F57">
      <w:pPr>
        <w:widowControl w:val="0"/>
        <w:ind w:left="221"/>
        <w:jc w:val="center"/>
        <w:rPr>
          <w:b/>
          <w:bCs/>
          <w:sz w:val="20"/>
          <w:szCs w:val="20"/>
          <w:lang w:eastAsia="en-US"/>
        </w:rPr>
      </w:pPr>
      <w:r w:rsidRPr="00EA7F57">
        <w:rPr>
          <w:b/>
          <w:bCs/>
          <w:sz w:val="20"/>
          <w:szCs w:val="20"/>
          <w:lang w:eastAsia="en-US"/>
        </w:rPr>
        <w:t>ПРЕДЛОЖЕНИЯ И (ИЛИ) ЗАМЕЧАНИЯ</w:t>
      </w:r>
    </w:p>
    <w:p w:rsidR="00EA7F57" w:rsidRPr="00EA7F57" w:rsidRDefault="00EA7F57" w:rsidP="00EA7F57">
      <w:pPr>
        <w:widowControl w:val="0"/>
        <w:ind w:left="221"/>
        <w:jc w:val="center"/>
        <w:rPr>
          <w:b/>
          <w:bCs/>
          <w:sz w:val="20"/>
          <w:szCs w:val="20"/>
          <w:lang w:eastAsia="en-US"/>
        </w:rPr>
      </w:pPr>
    </w:p>
    <w:p w:rsidR="00EA7F57" w:rsidRPr="00EA7F57" w:rsidRDefault="00EA7F57" w:rsidP="00EA7F57">
      <w:pPr>
        <w:widowControl w:val="0"/>
        <w:spacing w:after="65"/>
        <w:ind w:left="221"/>
        <w:jc w:val="center"/>
        <w:rPr>
          <w:bCs/>
          <w:sz w:val="20"/>
          <w:szCs w:val="20"/>
          <w:lang w:eastAsia="en-US"/>
        </w:rPr>
      </w:pPr>
      <w:r w:rsidRPr="00EA7F57">
        <w:rPr>
          <w:sz w:val="20"/>
          <w:szCs w:val="20"/>
          <w:lang w:eastAsia="en-US"/>
        </w:rPr>
        <w:t xml:space="preserve">к проекту муниципального правового акта по определению границ </w:t>
      </w:r>
      <w:r w:rsidRPr="00EA7F57">
        <w:rPr>
          <w:bCs/>
          <w:sz w:val="20"/>
          <w:szCs w:val="20"/>
          <w:lang w:eastAsia="en-US"/>
        </w:rPr>
        <w:t xml:space="preserve">прилегающих территорий, на которых запрещается розничная торговля табачной продукцией или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продукцией, кальянами и устройствами для потребления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продукции на территории Орловского муниципального округа Кировской области</w:t>
      </w:r>
    </w:p>
    <w:p w:rsidR="00EA7F57" w:rsidRPr="00EA7F57" w:rsidRDefault="00EA7F57" w:rsidP="00EA7F57">
      <w:pPr>
        <w:widowControl w:val="0"/>
        <w:spacing w:after="65"/>
        <w:ind w:left="220"/>
        <w:jc w:val="center"/>
        <w:rPr>
          <w:sz w:val="20"/>
          <w:szCs w:val="20"/>
          <w:lang w:eastAsia="en-US"/>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44"/>
        <w:gridCol w:w="3720"/>
        <w:gridCol w:w="3115"/>
        <w:gridCol w:w="1997"/>
      </w:tblGrid>
      <w:tr w:rsidR="00EA7F57" w:rsidRPr="00EA7F57" w:rsidTr="00B33D23">
        <w:trPr>
          <w:trHeight w:hRule="exact" w:val="773"/>
          <w:jc w:val="center"/>
        </w:trPr>
        <w:tc>
          <w:tcPr>
            <w:tcW w:w="744" w:type="dxa"/>
            <w:tcBorders>
              <w:top w:val="single" w:sz="4" w:space="0" w:color="auto"/>
              <w:left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spacing w:after="60"/>
              <w:ind w:left="280"/>
              <w:rPr>
                <w:sz w:val="20"/>
                <w:szCs w:val="20"/>
                <w:lang w:eastAsia="en-US"/>
              </w:rPr>
            </w:pPr>
            <w:r w:rsidRPr="00EA7F57">
              <w:rPr>
                <w:color w:val="000000"/>
                <w:sz w:val="20"/>
                <w:szCs w:val="20"/>
                <w:shd w:val="clear" w:color="auto" w:fill="FFFFFF"/>
                <w:lang w:val="en-US" w:eastAsia="en-US" w:bidi="en-US"/>
              </w:rPr>
              <w:t>N</w:t>
            </w:r>
          </w:p>
          <w:p w:rsidR="00EA7F57" w:rsidRPr="00EA7F57" w:rsidRDefault="00EA7F57" w:rsidP="00EA7F57">
            <w:pPr>
              <w:framePr w:w="9576" w:wrap="notBeside" w:vAnchor="text" w:hAnchor="text" w:xAlign="center" w:y="1"/>
              <w:widowControl w:val="0"/>
              <w:spacing w:before="60"/>
              <w:ind w:left="280"/>
              <w:rPr>
                <w:sz w:val="20"/>
                <w:szCs w:val="20"/>
                <w:lang w:eastAsia="en-US"/>
              </w:rPr>
            </w:pPr>
            <w:proofErr w:type="gramStart"/>
            <w:r w:rsidRPr="00EA7F57">
              <w:rPr>
                <w:color w:val="000000"/>
                <w:sz w:val="20"/>
                <w:szCs w:val="20"/>
                <w:shd w:val="clear" w:color="auto" w:fill="FFFFFF"/>
                <w:lang w:bidi="ru-RU"/>
              </w:rPr>
              <w:t>п</w:t>
            </w:r>
            <w:proofErr w:type="gramEnd"/>
            <w:r w:rsidRPr="00EA7F57">
              <w:rPr>
                <w:color w:val="000000"/>
                <w:sz w:val="20"/>
                <w:szCs w:val="20"/>
                <w:shd w:val="clear" w:color="auto" w:fill="FFFFFF"/>
                <w:lang w:bidi="ru-RU"/>
              </w:rPr>
              <w:t>/п</w:t>
            </w:r>
          </w:p>
        </w:tc>
        <w:tc>
          <w:tcPr>
            <w:tcW w:w="3720" w:type="dxa"/>
            <w:tcBorders>
              <w:top w:val="single" w:sz="4" w:space="0" w:color="auto"/>
              <w:left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jc w:val="center"/>
              <w:rPr>
                <w:sz w:val="20"/>
                <w:szCs w:val="20"/>
                <w:lang w:eastAsia="en-US"/>
              </w:rPr>
            </w:pPr>
            <w:r w:rsidRPr="00EA7F57">
              <w:rPr>
                <w:color w:val="000000"/>
                <w:sz w:val="20"/>
                <w:szCs w:val="20"/>
                <w:shd w:val="clear" w:color="auto" w:fill="FFFFFF"/>
                <w:lang w:bidi="ru-RU"/>
              </w:rPr>
              <w:t>Те</w:t>
            </w:r>
            <w:proofErr w:type="gramStart"/>
            <w:r w:rsidRPr="00EA7F57">
              <w:rPr>
                <w:color w:val="000000"/>
                <w:sz w:val="20"/>
                <w:szCs w:val="20"/>
                <w:shd w:val="clear" w:color="auto" w:fill="FFFFFF"/>
                <w:lang w:bidi="ru-RU"/>
              </w:rPr>
              <w:t>кст пр</w:t>
            </w:r>
            <w:proofErr w:type="gramEnd"/>
            <w:r w:rsidRPr="00EA7F57">
              <w:rPr>
                <w:color w:val="000000"/>
                <w:sz w:val="20"/>
                <w:szCs w:val="20"/>
                <w:shd w:val="clear" w:color="auto" w:fill="FFFFFF"/>
                <w:lang w:bidi="ru-RU"/>
              </w:rPr>
              <w:t>оекта с указанием абзаца/подпункта/пункта</w:t>
            </w:r>
          </w:p>
        </w:tc>
        <w:tc>
          <w:tcPr>
            <w:tcW w:w="3115" w:type="dxa"/>
            <w:tcBorders>
              <w:top w:val="single" w:sz="4" w:space="0" w:color="auto"/>
              <w:left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jc w:val="center"/>
              <w:rPr>
                <w:sz w:val="20"/>
                <w:szCs w:val="20"/>
                <w:lang w:eastAsia="en-US"/>
              </w:rPr>
            </w:pPr>
            <w:r w:rsidRPr="00EA7F57">
              <w:rPr>
                <w:color w:val="000000"/>
                <w:sz w:val="20"/>
                <w:szCs w:val="20"/>
                <w:shd w:val="clear" w:color="auto" w:fill="FFFFFF"/>
                <w:lang w:bidi="ru-RU"/>
              </w:rPr>
              <w:t>Предложение и (или) замечание по тексту проекта</w:t>
            </w:r>
          </w:p>
        </w:tc>
        <w:tc>
          <w:tcPr>
            <w:tcW w:w="1997" w:type="dxa"/>
            <w:tcBorders>
              <w:top w:val="single" w:sz="4" w:space="0" w:color="auto"/>
              <w:left w:val="single" w:sz="4" w:space="0" w:color="auto"/>
              <w:right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ind w:left="320"/>
              <w:rPr>
                <w:sz w:val="20"/>
                <w:szCs w:val="20"/>
                <w:lang w:eastAsia="en-US"/>
              </w:rPr>
            </w:pPr>
            <w:r w:rsidRPr="00EA7F57">
              <w:rPr>
                <w:color w:val="000000"/>
                <w:sz w:val="20"/>
                <w:szCs w:val="20"/>
                <w:shd w:val="clear" w:color="auto" w:fill="FFFFFF"/>
                <w:lang w:bidi="ru-RU"/>
              </w:rPr>
              <w:t>Обоснование</w:t>
            </w:r>
          </w:p>
        </w:tc>
      </w:tr>
      <w:tr w:rsidR="00EA7F57" w:rsidRPr="00EA7F57" w:rsidTr="00B33D23">
        <w:trPr>
          <w:trHeight w:hRule="exact" w:val="490"/>
          <w:jc w:val="center"/>
        </w:trPr>
        <w:tc>
          <w:tcPr>
            <w:tcW w:w="744" w:type="dxa"/>
            <w:tcBorders>
              <w:top w:val="single" w:sz="4" w:space="0" w:color="auto"/>
              <w:left w:val="single" w:sz="4" w:space="0" w:color="auto"/>
            </w:tcBorders>
            <w:shd w:val="clear" w:color="auto" w:fill="FFFFFF"/>
            <w:vAlign w:val="bottom"/>
          </w:tcPr>
          <w:p w:rsidR="00EA7F57" w:rsidRPr="00EA7F57" w:rsidRDefault="00EA7F57" w:rsidP="00EA7F57">
            <w:pPr>
              <w:framePr w:w="9576" w:wrap="notBeside" w:vAnchor="text" w:hAnchor="text" w:xAlign="center" w:y="1"/>
              <w:widowControl w:val="0"/>
              <w:ind w:right="280"/>
              <w:jc w:val="right"/>
              <w:rPr>
                <w:sz w:val="20"/>
                <w:szCs w:val="20"/>
                <w:lang w:eastAsia="en-US"/>
              </w:rPr>
            </w:pPr>
            <w:r w:rsidRPr="00EA7F57">
              <w:rPr>
                <w:color w:val="000000"/>
                <w:sz w:val="20"/>
                <w:szCs w:val="20"/>
                <w:shd w:val="clear" w:color="auto" w:fill="FFFFFF"/>
                <w:lang w:bidi="ru-RU"/>
              </w:rPr>
              <w:t>1.</w:t>
            </w:r>
          </w:p>
        </w:tc>
        <w:tc>
          <w:tcPr>
            <w:tcW w:w="3720" w:type="dxa"/>
            <w:tcBorders>
              <w:top w:val="single" w:sz="4" w:space="0" w:color="auto"/>
              <w:lef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3115" w:type="dxa"/>
            <w:tcBorders>
              <w:top w:val="single" w:sz="4" w:space="0" w:color="auto"/>
              <w:lef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1997" w:type="dxa"/>
            <w:tcBorders>
              <w:top w:val="single" w:sz="4" w:space="0" w:color="auto"/>
              <w:left w:val="single" w:sz="4" w:space="0" w:color="auto"/>
              <w:righ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r>
      <w:tr w:rsidR="00EA7F57" w:rsidRPr="00EA7F57" w:rsidTr="00B33D23">
        <w:trPr>
          <w:trHeight w:hRule="exact" w:val="490"/>
          <w:jc w:val="center"/>
        </w:trPr>
        <w:tc>
          <w:tcPr>
            <w:tcW w:w="744" w:type="dxa"/>
            <w:tcBorders>
              <w:top w:val="single" w:sz="4" w:space="0" w:color="auto"/>
              <w:left w:val="single" w:sz="4" w:space="0" w:color="auto"/>
            </w:tcBorders>
            <w:shd w:val="clear" w:color="auto" w:fill="FFFFFF"/>
            <w:vAlign w:val="bottom"/>
          </w:tcPr>
          <w:p w:rsidR="00EA7F57" w:rsidRPr="00EA7F57" w:rsidRDefault="00EA7F57" w:rsidP="00EA7F57">
            <w:pPr>
              <w:framePr w:w="9576" w:wrap="notBeside" w:vAnchor="text" w:hAnchor="text" w:xAlign="center" w:y="1"/>
              <w:widowControl w:val="0"/>
              <w:ind w:left="280"/>
              <w:rPr>
                <w:sz w:val="20"/>
                <w:szCs w:val="20"/>
                <w:lang w:eastAsia="en-US"/>
              </w:rPr>
            </w:pPr>
            <w:r w:rsidRPr="00EA7F57">
              <w:rPr>
                <w:color w:val="000000"/>
                <w:sz w:val="20"/>
                <w:szCs w:val="20"/>
                <w:shd w:val="clear" w:color="auto" w:fill="FFFFFF"/>
                <w:lang w:bidi="ru-RU"/>
              </w:rPr>
              <w:t>2.</w:t>
            </w:r>
          </w:p>
        </w:tc>
        <w:tc>
          <w:tcPr>
            <w:tcW w:w="3720" w:type="dxa"/>
            <w:tcBorders>
              <w:top w:val="single" w:sz="4" w:space="0" w:color="auto"/>
              <w:lef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3115" w:type="dxa"/>
            <w:tcBorders>
              <w:top w:val="single" w:sz="4" w:space="0" w:color="auto"/>
              <w:lef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1997" w:type="dxa"/>
            <w:tcBorders>
              <w:top w:val="single" w:sz="4" w:space="0" w:color="auto"/>
              <w:left w:val="single" w:sz="4" w:space="0" w:color="auto"/>
              <w:righ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r>
      <w:tr w:rsidR="00EA7F57" w:rsidRPr="00EA7F57" w:rsidTr="00B33D23">
        <w:trPr>
          <w:trHeight w:hRule="exact" w:val="490"/>
          <w:jc w:val="center"/>
        </w:trPr>
        <w:tc>
          <w:tcPr>
            <w:tcW w:w="744" w:type="dxa"/>
            <w:tcBorders>
              <w:top w:val="single" w:sz="4" w:space="0" w:color="auto"/>
              <w:left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ind w:left="280"/>
              <w:rPr>
                <w:sz w:val="20"/>
                <w:szCs w:val="20"/>
                <w:lang w:eastAsia="en-US"/>
              </w:rPr>
            </w:pPr>
            <w:r w:rsidRPr="00EA7F57">
              <w:rPr>
                <w:color w:val="000000"/>
                <w:sz w:val="20"/>
                <w:szCs w:val="20"/>
                <w:shd w:val="clear" w:color="auto" w:fill="FFFFFF"/>
                <w:lang w:bidi="ru-RU"/>
              </w:rPr>
              <w:t>3.</w:t>
            </w:r>
          </w:p>
        </w:tc>
        <w:tc>
          <w:tcPr>
            <w:tcW w:w="3720" w:type="dxa"/>
            <w:tcBorders>
              <w:top w:val="single" w:sz="4" w:space="0" w:color="auto"/>
              <w:lef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3115" w:type="dxa"/>
            <w:tcBorders>
              <w:top w:val="single" w:sz="4" w:space="0" w:color="auto"/>
              <w:lef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1997" w:type="dxa"/>
            <w:tcBorders>
              <w:top w:val="single" w:sz="4" w:space="0" w:color="auto"/>
              <w:left w:val="single" w:sz="4" w:space="0" w:color="auto"/>
              <w:righ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r>
      <w:tr w:rsidR="00EA7F57" w:rsidRPr="00EA7F57" w:rsidTr="00B33D23">
        <w:trPr>
          <w:trHeight w:hRule="exact" w:val="490"/>
          <w:jc w:val="center"/>
        </w:trPr>
        <w:tc>
          <w:tcPr>
            <w:tcW w:w="744" w:type="dxa"/>
            <w:tcBorders>
              <w:top w:val="single" w:sz="4" w:space="0" w:color="auto"/>
              <w:left w:val="single" w:sz="4" w:space="0" w:color="auto"/>
              <w:bottom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ind w:left="280"/>
              <w:rPr>
                <w:sz w:val="20"/>
                <w:szCs w:val="20"/>
                <w:lang w:eastAsia="en-US"/>
              </w:rPr>
            </w:pPr>
            <w:r w:rsidRPr="00EA7F57">
              <w:rPr>
                <w:color w:val="000000"/>
                <w:sz w:val="20"/>
                <w:szCs w:val="20"/>
                <w:shd w:val="clear" w:color="auto" w:fill="FFFFFF"/>
                <w:lang w:bidi="ru-RU"/>
              </w:rPr>
              <w:t>4.</w:t>
            </w:r>
          </w:p>
        </w:tc>
        <w:tc>
          <w:tcPr>
            <w:tcW w:w="3720"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3115"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r>
      <w:tr w:rsidR="00EA7F57" w:rsidRPr="00EA7F57" w:rsidTr="00B33D23">
        <w:trPr>
          <w:trHeight w:hRule="exact" w:val="499"/>
          <w:jc w:val="center"/>
        </w:trPr>
        <w:tc>
          <w:tcPr>
            <w:tcW w:w="744" w:type="dxa"/>
            <w:tcBorders>
              <w:top w:val="single" w:sz="4" w:space="0" w:color="auto"/>
              <w:left w:val="single" w:sz="4" w:space="0" w:color="auto"/>
              <w:bottom w:val="single" w:sz="4" w:space="0" w:color="auto"/>
            </w:tcBorders>
            <w:shd w:val="clear" w:color="auto" w:fill="FFFFFF"/>
            <w:vAlign w:val="center"/>
          </w:tcPr>
          <w:p w:rsidR="00EA7F57" w:rsidRPr="00EA7F57" w:rsidRDefault="00EA7F57" w:rsidP="00EA7F57">
            <w:pPr>
              <w:framePr w:w="9576" w:wrap="notBeside" w:vAnchor="text" w:hAnchor="text" w:xAlign="center" w:y="1"/>
              <w:widowControl w:val="0"/>
              <w:ind w:left="280"/>
              <w:rPr>
                <w:sz w:val="20"/>
                <w:szCs w:val="20"/>
                <w:lang w:eastAsia="en-US"/>
              </w:rPr>
            </w:pPr>
            <w:r w:rsidRPr="00EA7F57">
              <w:rPr>
                <w:color w:val="000000"/>
                <w:sz w:val="20"/>
                <w:szCs w:val="20"/>
                <w:shd w:val="clear" w:color="auto" w:fill="FFFFFF"/>
                <w:lang w:bidi="ru-RU"/>
              </w:rPr>
              <w:t>5.</w:t>
            </w:r>
          </w:p>
        </w:tc>
        <w:tc>
          <w:tcPr>
            <w:tcW w:w="3720"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3115"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rsidR="00EA7F57" w:rsidRPr="00EA7F57" w:rsidRDefault="00EA7F57" w:rsidP="00EA7F57">
            <w:pPr>
              <w:framePr w:w="9576" w:wrap="notBeside" w:vAnchor="text" w:hAnchor="text" w:xAlign="center" w:y="1"/>
              <w:rPr>
                <w:sz w:val="20"/>
                <w:szCs w:val="20"/>
              </w:rPr>
            </w:pPr>
          </w:p>
        </w:tc>
      </w:tr>
    </w:tbl>
    <w:p w:rsidR="00EA7F57" w:rsidRPr="00EA7F57" w:rsidRDefault="00EA7F57" w:rsidP="00EA7F57">
      <w:pPr>
        <w:spacing w:before="240"/>
        <w:jc w:val="center"/>
        <w:rPr>
          <w:sz w:val="20"/>
          <w:szCs w:val="20"/>
        </w:rPr>
      </w:pPr>
    </w:p>
    <w:p w:rsidR="00EA7F57" w:rsidRPr="00EA7F57" w:rsidRDefault="00EA7F57" w:rsidP="00EA7F57">
      <w:pPr>
        <w:spacing w:before="240"/>
        <w:jc w:val="center"/>
        <w:rPr>
          <w:sz w:val="20"/>
          <w:szCs w:val="20"/>
        </w:rPr>
      </w:pPr>
      <w:r w:rsidRPr="00EA7F57">
        <w:rPr>
          <w:sz w:val="20"/>
          <w:szCs w:val="20"/>
        </w:rPr>
        <w:t>__________________</w:t>
      </w:r>
    </w:p>
    <w:p w:rsidR="00EA7F57" w:rsidRPr="00EA7F57" w:rsidRDefault="00EA7F57" w:rsidP="00EA7F57">
      <w:pPr>
        <w:spacing w:before="240"/>
        <w:rPr>
          <w:sz w:val="20"/>
          <w:szCs w:val="20"/>
        </w:rPr>
      </w:pPr>
    </w:p>
    <w:p w:rsidR="00EA7F57" w:rsidRPr="00EA7F57" w:rsidRDefault="00EA7F57" w:rsidP="00EA7F57">
      <w:pPr>
        <w:widowControl w:val="0"/>
        <w:ind w:right="23"/>
        <w:jc w:val="right"/>
        <w:rPr>
          <w:sz w:val="20"/>
          <w:szCs w:val="20"/>
          <w:lang w:eastAsia="en-US"/>
        </w:rPr>
      </w:pPr>
      <w:r w:rsidRPr="00EA7F57">
        <w:rPr>
          <w:sz w:val="20"/>
          <w:szCs w:val="20"/>
          <w:lang w:eastAsia="en-US"/>
        </w:rPr>
        <w:t>Приложение № 3</w:t>
      </w:r>
    </w:p>
    <w:p w:rsidR="00EA7F57" w:rsidRPr="00EA7F57" w:rsidRDefault="00EA7F57" w:rsidP="00EA7F57">
      <w:pPr>
        <w:widowControl w:val="0"/>
        <w:ind w:right="23"/>
        <w:jc w:val="right"/>
        <w:rPr>
          <w:sz w:val="20"/>
          <w:szCs w:val="20"/>
          <w:lang w:eastAsia="en-US"/>
        </w:rPr>
      </w:pPr>
      <w:r w:rsidRPr="00EA7F57">
        <w:rPr>
          <w:sz w:val="20"/>
          <w:szCs w:val="20"/>
          <w:lang w:eastAsia="en-US"/>
        </w:rPr>
        <w:t xml:space="preserve"> </w:t>
      </w:r>
    </w:p>
    <w:p w:rsidR="00EA7F57" w:rsidRPr="00EA7F57" w:rsidRDefault="00EA7F57" w:rsidP="00EA7F57">
      <w:pPr>
        <w:widowControl w:val="0"/>
        <w:ind w:right="23"/>
        <w:jc w:val="right"/>
        <w:rPr>
          <w:sz w:val="20"/>
          <w:szCs w:val="20"/>
          <w:lang w:eastAsia="en-US"/>
        </w:rPr>
      </w:pPr>
      <w:r w:rsidRPr="00EA7F57">
        <w:rPr>
          <w:sz w:val="20"/>
          <w:szCs w:val="20"/>
          <w:lang w:eastAsia="en-US"/>
        </w:rPr>
        <w:t xml:space="preserve">к Порядку проведения общественных обсуждений </w:t>
      </w:r>
    </w:p>
    <w:p w:rsidR="00EA7F57" w:rsidRPr="00EA7F57" w:rsidRDefault="00EA7F57" w:rsidP="00EA7F57">
      <w:pPr>
        <w:widowControl w:val="0"/>
        <w:ind w:right="23"/>
        <w:jc w:val="right"/>
        <w:rPr>
          <w:sz w:val="20"/>
          <w:szCs w:val="20"/>
          <w:lang w:eastAsia="en-US"/>
        </w:rPr>
      </w:pPr>
      <w:r w:rsidRPr="00EA7F57">
        <w:rPr>
          <w:sz w:val="20"/>
          <w:szCs w:val="20"/>
          <w:lang w:eastAsia="en-US"/>
        </w:rPr>
        <w:t>муниципальных правовых актов по определению</w:t>
      </w:r>
    </w:p>
    <w:p w:rsidR="00EA7F57" w:rsidRPr="00EA7F57" w:rsidRDefault="00EA7F57" w:rsidP="00EA7F57">
      <w:pPr>
        <w:widowControl w:val="0"/>
        <w:ind w:right="23"/>
        <w:jc w:val="right"/>
        <w:rPr>
          <w:bCs/>
          <w:sz w:val="20"/>
          <w:szCs w:val="20"/>
          <w:lang w:eastAsia="en-US"/>
        </w:rPr>
      </w:pPr>
      <w:r w:rsidRPr="00EA7F57">
        <w:rPr>
          <w:sz w:val="20"/>
          <w:szCs w:val="20"/>
          <w:lang w:eastAsia="en-US"/>
        </w:rPr>
        <w:t xml:space="preserve"> границ </w:t>
      </w:r>
      <w:r w:rsidRPr="00EA7F57">
        <w:rPr>
          <w:bCs/>
          <w:sz w:val="20"/>
          <w:szCs w:val="20"/>
          <w:lang w:eastAsia="en-US"/>
        </w:rPr>
        <w:t>прилегающих территорий, на которых запрещается</w:t>
      </w:r>
    </w:p>
    <w:p w:rsidR="00EA7F57" w:rsidRPr="00EA7F57" w:rsidRDefault="00EA7F57" w:rsidP="00EA7F57">
      <w:pPr>
        <w:widowControl w:val="0"/>
        <w:ind w:right="23"/>
        <w:jc w:val="right"/>
        <w:rPr>
          <w:bCs/>
          <w:sz w:val="20"/>
          <w:szCs w:val="20"/>
          <w:lang w:eastAsia="en-US"/>
        </w:rPr>
      </w:pPr>
      <w:r w:rsidRPr="00EA7F57">
        <w:rPr>
          <w:bCs/>
          <w:sz w:val="20"/>
          <w:szCs w:val="20"/>
          <w:lang w:eastAsia="en-US"/>
        </w:rPr>
        <w:t>розничная торговля табачной продукцией</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или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продукцией, кальянами</w:t>
      </w:r>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и устройствами для потребления </w:t>
      </w:r>
      <w:proofErr w:type="spellStart"/>
      <w:r w:rsidRPr="00EA7F57">
        <w:rPr>
          <w:bCs/>
          <w:sz w:val="20"/>
          <w:szCs w:val="20"/>
          <w:lang w:eastAsia="en-US"/>
        </w:rPr>
        <w:t>никотинсодержащей</w:t>
      </w:r>
      <w:proofErr w:type="spellEnd"/>
    </w:p>
    <w:p w:rsidR="00EA7F57" w:rsidRPr="00EA7F57" w:rsidRDefault="00EA7F57" w:rsidP="00EA7F57">
      <w:pPr>
        <w:widowControl w:val="0"/>
        <w:ind w:right="23"/>
        <w:jc w:val="right"/>
        <w:rPr>
          <w:bCs/>
          <w:sz w:val="20"/>
          <w:szCs w:val="20"/>
          <w:lang w:eastAsia="en-US"/>
        </w:rPr>
      </w:pPr>
      <w:r w:rsidRPr="00EA7F57">
        <w:rPr>
          <w:bCs/>
          <w:sz w:val="20"/>
          <w:szCs w:val="20"/>
          <w:lang w:eastAsia="en-US"/>
        </w:rPr>
        <w:t xml:space="preserve"> продукции на территории Орловского </w:t>
      </w:r>
    </w:p>
    <w:p w:rsidR="00EA7F57" w:rsidRPr="00EA7F57" w:rsidRDefault="00EA7F57" w:rsidP="00EA7F57">
      <w:pPr>
        <w:widowControl w:val="0"/>
        <w:ind w:right="23"/>
        <w:jc w:val="right"/>
        <w:rPr>
          <w:sz w:val="20"/>
          <w:szCs w:val="20"/>
          <w:lang w:eastAsia="en-US"/>
        </w:rPr>
      </w:pPr>
      <w:r w:rsidRPr="00EA7F57">
        <w:rPr>
          <w:bCs/>
          <w:sz w:val="20"/>
          <w:szCs w:val="20"/>
          <w:lang w:eastAsia="en-US"/>
        </w:rPr>
        <w:t>муниципального округа Кировской области</w:t>
      </w:r>
    </w:p>
    <w:p w:rsidR="00EA7F57" w:rsidRPr="00EA7F57" w:rsidRDefault="00EA7F57" w:rsidP="00EA7F57">
      <w:pPr>
        <w:widowControl w:val="0"/>
        <w:ind w:left="20"/>
        <w:jc w:val="center"/>
        <w:rPr>
          <w:b/>
          <w:bCs/>
          <w:sz w:val="20"/>
          <w:szCs w:val="20"/>
          <w:lang w:eastAsia="en-US"/>
        </w:rPr>
      </w:pPr>
    </w:p>
    <w:p w:rsidR="00EA7F57" w:rsidRPr="00EA7F57" w:rsidRDefault="00EA7F57" w:rsidP="00EA7F57">
      <w:pPr>
        <w:widowControl w:val="0"/>
        <w:ind w:left="20"/>
        <w:jc w:val="center"/>
        <w:rPr>
          <w:b/>
          <w:bCs/>
          <w:sz w:val="20"/>
          <w:szCs w:val="20"/>
          <w:lang w:eastAsia="en-US"/>
        </w:rPr>
      </w:pPr>
    </w:p>
    <w:p w:rsidR="00EA7F57" w:rsidRPr="00EA7F57" w:rsidRDefault="00EA7F57" w:rsidP="00EA7F57">
      <w:pPr>
        <w:widowControl w:val="0"/>
        <w:ind w:left="20"/>
        <w:jc w:val="center"/>
        <w:rPr>
          <w:b/>
          <w:bCs/>
          <w:sz w:val="20"/>
          <w:szCs w:val="20"/>
          <w:lang w:eastAsia="en-US"/>
        </w:rPr>
      </w:pPr>
    </w:p>
    <w:p w:rsidR="00EA7F57" w:rsidRPr="00EA7F57" w:rsidRDefault="00EA7F57" w:rsidP="00EA7F57">
      <w:pPr>
        <w:widowControl w:val="0"/>
        <w:ind w:left="20"/>
        <w:jc w:val="center"/>
        <w:rPr>
          <w:b/>
          <w:bCs/>
          <w:sz w:val="20"/>
          <w:szCs w:val="20"/>
          <w:lang w:eastAsia="en-US"/>
        </w:rPr>
      </w:pPr>
      <w:r w:rsidRPr="00EA7F57">
        <w:rPr>
          <w:b/>
          <w:bCs/>
          <w:sz w:val="20"/>
          <w:szCs w:val="20"/>
          <w:lang w:eastAsia="en-US"/>
        </w:rPr>
        <w:t>ПРОТОКОЛ</w:t>
      </w:r>
    </w:p>
    <w:p w:rsidR="00EA7F57" w:rsidRPr="00EA7F57" w:rsidRDefault="00EA7F57" w:rsidP="00EA7F57">
      <w:pPr>
        <w:widowControl w:val="0"/>
        <w:ind w:left="20"/>
        <w:jc w:val="center"/>
        <w:rPr>
          <w:b/>
          <w:bCs/>
          <w:sz w:val="20"/>
          <w:szCs w:val="20"/>
          <w:lang w:eastAsia="en-US"/>
        </w:rPr>
      </w:pPr>
    </w:p>
    <w:p w:rsidR="00EA7F57" w:rsidRPr="00EA7F57" w:rsidRDefault="00EA7F57" w:rsidP="00EA7F57">
      <w:pPr>
        <w:widowControl w:val="0"/>
        <w:spacing w:after="65"/>
        <w:ind w:left="220"/>
        <w:jc w:val="center"/>
        <w:rPr>
          <w:bCs/>
          <w:sz w:val="20"/>
          <w:szCs w:val="20"/>
          <w:lang w:eastAsia="en-US"/>
        </w:rPr>
      </w:pPr>
      <w:r w:rsidRPr="00EA7F57">
        <w:rPr>
          <w:sz w:val="20"/>
          <w:szCs w:val="20"/>
          <w:lang w:eastAsia="en-US"/>
        </w:rPr>
        <w:t xml:space="preserve">по результатам рассмотрения предложений и (или) замечаний, поступивших в ходе проведения общественных обсуждений проекта муниципального правового акта об определении границ </w:t>
      </w:r>
      <w:r w:rsidRPr="00EA7F57">
        <w:rPr>
          <w:bCs/>
          <w:sz w:val="20"/>
          <w:szCs w:val="20"/>
          <w:lang w:eastAsia="en-US"/>
        </w:rPr>
        <w:t xml:space="preserve">прилегающих территорий, на которых запрещается розничная торговля табачной продукцией или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продукцией, кальянами и устройствами для потребления </w:t>
      </w:r>
      <w:proofErr w:type="spellStart"/>
      <w:r w:rsidRPr="00EA7F57">
        <w:rPr>
          <w:bCs/>
          <w:sz w:val="20"/>
          <w:szCs w:val="20"/>
          <w:lang w:eastAsia="en-US"/>
        </w:rPr>
        <w:t>никотинсодержащей</w:t>
      </w:r>
      <w:proofErr w:type="spellEnd"/>
      <w:r w:rsidRPr="00EA7F57">
        <w:rPr>
          <w:bCs/>
          <w:sz w:val="20"/>
          <w:szCs w:val="20"/>
          <w:lang w:eastAsia="en-US"/>
        </w:rPr>
        <w:t xml:space="preserve"> продукции на территории Орловского </w:t>
      </w:r>
    </w:p>
    <w:p w:rsidR="00EA7F57" w:rsidRPr="00EA7F57" w:rsidRDefault="00EA7F57" w:rsidP="00EA7F57">
      <w:pPr>
        <w:widowControl w:val="0"/>
        <w:spacing w:after="65"/>
        <w:ind w:left="220"/>
        <w:jc w:val="center"/>
        <w:rPr>
          <w:bCs/>
          <w:sz w:val="20"/>
          <w:szCs w:val="20"/>
          <w:lang w:eastAsia="en-US"/>
        </w:rPr>
      </w:pPr>
      <w:r w:rsidRPr="00EA7F57">
        <w:rPr>
          <w:bCs/>
          <w:sz w:val="20"/>
          <w:szCs w:val="20"/>
          <w:lang w:eastAsia="en-US"/>
        </w:rPr>
        <w:t>муниципального округа Кировской области</w:t>
      </w:r>
    </w:p>
    <w:p w:rsidR="00EA7F57" w:rsidRPr="00EA7F57" w:rsidRDefault="00EA7F57" w:rsidP="00EA7F57">
      <w:pPr>
        <w:widowControl w:val="0"/>
        <w:spacing w:after="240"/>
        <w:ind w:left="20"/>
        <w:jc w:val="center"/>
        <w:rPr>
          <w:sz w:val="20"/>
          <w:szCs w:val="20"/>
          <w:lang w:eastAsia="en-US"/>
        </w:rPr>
      </w:pPr>
    </w:p>
    <w:p w:rsidR="00EA7F57" w:rsidRPr="00EA7F57" w:rsidRDefault="00EA7F57" w:rsidP="00EA7F57">
      <w:pPr>
        <w:widowControl w:val="0"/>
        <w:spacing w:after="240"/>
        <w:ind w:left="20" w:firstLine="709"/>
        <w:contextualSpacing/>
        <w:jc w:val="both"/>
        <w:rPr>
          <w:sz w:val="20"/>
          <w:szCs w:val="20"/>
          <w:lang w:eastAsia="en-US"/>
        </w:rPr>
      </w:pPr>
      <w:r w:rsidRPr="00EA7F57">
        <w:rPr>
          <w:sz w:val="20"/>
          <w:szCs w:val="20"/>
          <w:lang w:eastAsia="en-US"/>
        </w:rPr>
        <w:t>1. Период проведения общественного обсуждения:____________________</w:t>
      </w:r>
    </w:p>
    <w:p w:rsidR="00EA7F57" w:rsidRPr="00EA7F57" w:rsidRDefault="00EA7F57" w:rsidP="00EA7F57">
      <w:pPr>
        <w:widowControl w:val="0"/>
        <w:tabs>
          <w:tab w:val="left" w:leader="underscore" w:pos="9507"/>
        </w:tabs>
        <w:ind w:firstLine="709"/>
        <w:contextualSpacing/>
        <w:jc w:val="both"/>
        <w:rPr>
          <w:sz w:val="20"/>
          <w:szCs w:val="20"/>
          <w:lang w:eastAsia="en-US"/>
        </w:rPr>
      </w:pPr>
      <w:r w:rsidRPr="00EA7F57">
        <w:rPr>
          <w:sz w:val="20"/>
          <w:szCs w:val="20"/>
          <w:lang w:eastAsia="en-US"/>
        </w:rPr>
        <w:t>2. Предмет общественного обсуждения:</w:t>
      </w:r>
      <w:r w:rsidRPr="00EA7F57">
        <w:rPr>
          <w:sz w:val="20"/>
          <w:szCs w:val="20"/>
          <w:lang w:eastAsia="en-US"/>
        </w:rPr>
        <w:tab/>
      </w:r>
    </w:p>
    <w:p w:rsidR="00EA7F57" w:rsidRPr="00EA7F57" w:rsidRDefault="00EA7F57" w:rsidP="00EA7F57">
      <w:pPr>
        <w:widowControl w:val="0"/>
        <w:tabs>
          <w:tab w:val="left" w:leader="underscore" w:pos="8233"/>
        </w:tabs>
        <w:ind w:right="40" w:firstLine="709"/>
        <w:contextualSpacing/>
        <w:jc w:val="both"/>
        <w:rPr>
          <w:sz w:val="20"/>
          <w:szCs w:val="20"/>
          <w:lang w:eastAsia="en-US"/>
        </w:rPr>
      </w:pPr>
      <w:r w:rsidRPr="00EA7F57">
        <w:rPr>
          <w:sz w:val="20"/>
          <w:szCs w:val="20"/>
          <w:lang w:eastAsia="en-US"/>
        </w:rPr>
        <w:lastRenderedPageBreak/>
        <w:t>3. Организатор общественного обсуждения (наименование органа администрации Орловского муниципального округа, ответственного за разработку проекта муниципального правового акта):______________________</w:t>
      </w:r>
    </w:p>
    <w:p w:rsidR="00EA7F57" w:rsidRPr="00EA7F57" w:rsidRDefault="00EA7F57" w:rsidP="00EA7F57">
      <w:pPr>
        <w:widowControl w:val="0"/>
        <w:tabs>
          <w:tab w:val="right" w:leader="underscore" w:pos="3102"/>
          <w:tab w:val="right" w:pos="3961"/>
          <w:tab w:val="center" w:pos="4106"/>
          <w:tab w:val="right" w:leader="underscore" w:pos="7134"/>
        </w:tabs>
        <w:ind w:right="40" w:firstLine="709"/>
        <w:contextualSpacing/>
        <w:jc w:val="both"/>
        <w:rPr>
          <w:sz w:val="20"/>
          <w:szCs w:val="20"/>
          <w:lang w:eastAsia="en-US"/>
        </w:rPr>
      </w:pPr>
      <w:r w:rsidRPr="00EA7F57">
        <w:rPr>
          <w:sz w:val="20"/>
          <w:szCs w:val="20"/>
          <w:lang w:eastAsia="en-US"/>
        </w:rPr>
        <w:t>4. Способ информирования общественности: проект (наименование проекта муниципального правового акта) размещен на официальном сайте администрации Орловского муниципального округа в информационно-телекоммуникационной сети Интернет в подразделе  «______» раздела «____»</w:t>
      </w:r>
    </w:p>
    <w:p w:rsidR="00EA7F57" w:rsidRPr="00EA7F57" w:rsidRDefault="00EA7F57" w:rsidP="00EA7F57">
      <w:pPr>
        <w:widowControl w:val="0"/>
        <w:spacing w:after="236"/>
        <w:ind w:firstLine="709"/>
        <w:jc w:val="both"/>
        <w:rPr>
          <w:sz w:val="20"/>
          <w:szCs w:val="20"/>
          <w:lang w:eastAsia="en-US"/>
        </w:rPr>
      </w:pPr>
      <w:r w:rsidRPr="00EA7F57">
        <w:rPr>
          <w:sz w:val="20"/>
          <w:szCs w:val="20"/>
          <w:lang w:eastAsia="en-US"/>
        </w:rPr>
        <w:t>5. Результаты общественного обсуждения:</w:t>
      </w:r>
    </w:p>
    <w:p w:rsidR="00EA7F57" w:rsidRPr="00EA7F57" w:rsidRDefault="00EA7F57" w:rsidP="00EA7F57">
      <w:pPr>
        <w:widowControl w:val="0"/>
        <w:spacing w:after="304"/>
        <w:ind w:left="20" w:right="40" w:firstLine="709"/>
        <w:jc w:val="both"/>
        <w:rPr>
          <w:sz w:val="20"/>
          <w:szCs w:val="20"/>
          <w:lang w:eastAsia="en-US"/>
        </w:rPr>
      </w:pPr>
      <w:r w:rsidRPr="00EA7F57">
        <w:rPr>
          <w:sz w:val="20"/>
          <w:szCs w:val="20"/>
          <w:lang w:eastAsia="en-US"/>
        </w:rPr>
        <w:t>Вариант 1. Сводная информация о поступивших предложениях и замечаниях по итогам проведения общественного обсуждения проекта муниципального правового акта: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475"/>
        <w:gridCol w:w="1694"/>
        <w:gridCol w:w="1666"/>
        <w:gridCol w:w="2410"/>
        <w:gridCol w:w="1560"/>
        <w:gridCol w:w="1853"/>
      </w:tblGrid>
      <w:tr w:rsidR="00EA7F57" w:rsidRPr="00EA7F57" w:rsidTr="00B33D23">
        <w:trPr>
          <w:trHeight w:hRule="exact" w:val="1171"/>
          <w:jc w:val="center"/>
        </w:trPr>
        <w:tc>
          <w:tcPr>
            <w:tcW w:w="475"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widowControl w:val="0"/>
              <w:spacing w:after="60"/>
              <w:ind w:left="120" w:firstLine="709"/>
              <w:rPr>
                <w:sz w:val="20"/>
                <w:szCs w:val="20"/>
                <w:lang w:eastAsia="en-US"/>
              </w:rPr>
            </w:pPr>
            <w:r w:rsidRPr="00EA7F57">
              <w:rPr>
                <w:color w:val="000000"/>
                <w:sz w:val="20"/>
                <w:szCs w:val="20"/>
                <w:shd w:val="clear" w:color="auto" w:fill="FFFFFF"/>
                <w:lang w:bidi="ru-RU"/>
              </w:rPr>
              <w:t>№</w:t>
            </w:r>
          </w:p>
          <w:p w:rsidR="00EA7F57" w:rsidRPr="00EA7F57" w:rsidRDefault="00EA7F57" w:rsidP="00EA7F57">
            <w:pPr>
              <w:framePr w:w="9658" w:wrap="notBeside" w:vAnchor="text" w:hAnchor="text" w:xAlign="center" w:y="1"/>
              <w:widowControl w:val="0"/>
              <w:spacing w:before="60"/>
              <w:ind w:left="120" w:firstLine="709"/>
              <w:rPr>
                <w:sz w:val="20"/>
                <w:szCs w:val="20"/>
                <w:lang w:eastAsia="en-US"/>
              </w:rPr>
            </w:pPr>
            <w:proofErr w:type="gramStart"/>
            <w:r w:rsidRPr="00EA7F57">
              <w:rPr>
                <w:color w:val="000000"/>
                <w:sz w:val="20"/>
                <w:szCs w:val="20"/>
                <w:shd w:val="clear" w:color="auto" w:fill="FFFFFF"/>
                <w:lang w:bidi="ru-RU"/>
              </w:rPr>
              <w:t>п</w:t>
            </w:r>
            <w:proofErr w:type="gramEnd"/>
            <w:r w:rsidRPr="00EA7F57">
              <w:rPr>
                <w:color w:val="000000"/>
                <w:sz w:val="20"/>
                <w:szCs w:val="20"/>
                <w:shd w:val="clear" w:color="auto" w:fill="FFFFFF"/>
                <w:lang w:bidi="ru-RU"/>
              </w:rPr>
              <w:t>/п</w:t>
            </w:r>
          </w:p>
        </w:tc>
        <w:tc>
          <w:tcPr>
            <w:tcW w:w="1694"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widowControl w:val="0"/>
              <w:ind w:firstLine="709"/>
              <w:jc w:val="center"/>
              <w:rPr>
                <w:sz w:val="20"/>
                <w:szCs w:val="20"/>
                <w:lang w:eastAsia="en-US"/>
              </w:rPr>
            </w:pPr>
            <w:r w:rsidRPr="00EA7F57">
              <w:rPr>
                <w:color w:val="000000"/>
                <w:sz w:val="20"/>
                <w:szCs w:val="20"/>
                <w:shd w:val="clear" w:color="auto" w:fill="FFFFFF"/>
                <w:lang w:bidi="ru-RU"/>
              </w:rPr>
              <w:t>Данные об участнике общественно</w:t>
            </w:r>
            <w:r w:rsidRPr="00EA7F57">
              <w:rPr>
                <w:color w:val="000000"/>
                <w:sz w:val="20"/>
                <w:szCs w:val="20"/>
                <w:shd w:val="clear" w:color="auto" w:fill="FFFFFF"/>
                <w:lang w:bidi="ru-RU"/>
              </w:rPr>
              <w:softHyphen/>
              <w:t>го обсуждения</w:t>
            </w:r>
          </w:p>
        </w:tc>
        <w:tc>
          <w:tcPr>
            <w:tcW w:w="1666"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widowControl w:val="0"/>
              <w:ind w:firstLine="709"/>
              <w:jc w:val="center"/>
              <w:rPr>
                <w:sz w:val="20"/>
                <w:szCs w:val="20"/>
                <w:lang w:eastAsia="en-US"/>
              </w:rPr>
            </w:pPr>
            <w:r w:rsidRPr="00EA7F57">
              <w:rPr>
                <w:color w:val="000000"/>
                <w:sz w:val="20"/>
                <w:szCs w:val="20"/>
                <w:shd w:val="clear" w:color="auto" w:fill="FFFFFF"/>
                <w:lang w:bidi="ru-RU"/>
              </w:rPr>
              <w:t>Дата поступления замечания и (или) предложения</w:t>
            </w:r>
          </w:p>
        </w:tc>
        <w:tc>
          <w:tcPr>
            <w:tcW w:w="2410"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widowControl w:val="0"/>
              <w:ind w:firstLine="709"/>
              <w:jc w:val="center"/>
              <w:rPr>
                <w:sz w:val="20"/>
                <w:szCs w:val="20"/>
                <w:lang w:eastAsia="en-US"/>
              </w:rPr>
            </w:pPr>
            <w:r w:rsidRPr="00EA7F57">
              <w:rPr>
                <w:color w:val="000000"/>
                <w:sz w:val="20"/>
                <w:szCs w:val="20"/>
                <w:shd w:val="clear" w:color="auto" w:fill="FFFFFF"/>
                <w:lang w:bidi="ru-RU"/>
              </w:rPr>
              <w:t>Содержание замечания и (или) предложения</w:t>
            </w:r>
          </w:p>
        </w:tc>
        <w:tc>
          <w:tcPr>
            <w:tcW w:w="1560"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widowControl w:val="0"/>
              <w:ind w:firstLine="709"/>
              <w:jc w:val="center"/>
              <w:rPr>
                <w:sz w:val="20"/>
                <w:szCs w:val="20"/>
                <w:lang w:eastAsia="en-US"/>
              </w:rPr>
            </w:pPr>
            <w:r w:rsidRPr="00EA7F57">
              <w:rPr>
                <w:color w:val="000000"/>
                <w:sz w:val="20"/>
                <w:szCs w:val="20"/>
                <w:shd w:val="clear" w:color="auto" w:fill="FFFFFF"/>
                <w:lang w:bidi="ru-RU"/>
              </w:rPr>
              <w:t>Результат рас</w:t>
            </w:r>
            <w:r w:rsidRPr="00EA7F57">
              <w:rPr>
                <w:color w:val="000000"/>
                <w:sz w:val="20"/>
                <w:szCs w:val="20"/>
                <w:shd w:val="clear" w:color="auto" w:fill="FFFFFF"/>
                <w:lang w:bidi="ru-RU"/>
              </w:rPr>
              <w:softHyphen/>
              <w:t>смотрения замечания и (или) предложения &lt;1&gt;</w:t>
            </w:r>
          </w:p>
        </w:tc>
        <w:tc>
          <w:tcPr>
            <w:tcW w:w="1853" w:type="dxa"/>
            <w:tcBorders>
              <w:top w:val="single" w:sz="4" w:space="0" w:color="auto"/>
              <w:left w:val="single" w:sz="4" w:space="0" w:color="auto"/>
              <w:right w:val="single" w:sz="4" w:space="0" w:color="auto"/>
            </w:tcBorders>
            <w:shd w:val="clear" w:color="auto" w:fill="FFFFFF"/>
            <w:vAlign w:val="bottom"/>
          </w:tcPr>
          <w:p w:rsidR="00EA7F57" w:rsidRPr="00EA7F57" w:rsidRDefault="00EA7F57" w:rsidP="00EA7F57">
            <w:pPr>
              <w:framePr w:w="9658" w:wrap="notBeside" w:vAnchor="text" w:hAnchor="text" w:xAlign="center" w:y="1"/>
              <w:widowControl w:val="0"/>
              <w:ind w:firstLine="709"/>
              <w:jc w:val="center"/>
              <w:rPr>
                <w:sz w:val="20"/>
                <w:szCs w:val="20"/>
                <w:lang w:eastAsia="en-US"/>
              </w:rPr>
            </w:pPr>
            <w:r w:rsidRPr="00EA7F57">
              <w:rPr>
                <w:color w:val="000000"/>
                <w:sz w:val="20"/>
                <w:szCs w:val="20"/>
                <w:shd w:val="clear" w:color="auto" w:fill="FFFFFF"/>
                <w:lang w:bidi="ru-RU"/>
              </w:rPr>
              <w:t>Обоснование причин принятия и (или) непринятия посту</w:t>
            </w:r>
            <w:r w:rsidRPr="00EA7F57">
              <w:rPr>
                <w:color w:val="000000"/>
                <w:sz w:val="20"/>
                <w:szCs w:val="20"/>
                <w:shd w:val="clear" w:color="auto" w:fill="FFFFFF"/>
                <w:lang w:bidi="ru-RU"/>
              </w:rPr>
              <w:softHyphen/>
              <w:t>пившего замечания и (или) предложения</w:t>
            </w:r>
          </w:p>
        </w:tc>
      </w:tr>
      <w:tr w:rsidR="00EA7F57" w:rsidRPr="00EA7F57" w:rsidTr="00B33D23">
        <w:trPr>
          <w:trHeight w:hRule="exact" w:val="293"/>
          <w:jc w:val="center"/>
        </w:trPr>
        <w:tc>
          <w:tcPr>
            <w:tcW w:w="475" w:type="dxa"/>
            <w:tcBorders>
              <w:top w:val="single" w:sz="4" w:space="0" w:color="auto"/>
              <w:left w:val="single" w:sz="4" w:space="0" w:color="auto"/>
            </w:tcBorders>
            <w:shd w:val="clear" w:color="auto" w:fill="FFFFFF"/>
            <w:vAlign w:val="bottom"/>
          </w:tcPr>
          <w:p w:rsidR="00EA7F57" w:rsidRPr="00EA7F57" w:rsidRDefault="00EA7F57" w:rsidP="00EA7F57">
            <w:pPr>
              <w:framePr w:w="9658" w:wrap="notBeside" w:vAnchor="text" w:hAnchor="text" w:xAlign="center" w:y="1"/>
              <w:widowControl w:val="0"/>
              <w:ind w:left="40" w:firstLine="709"/>
              <w:rPr>
                <w:sz w:val="20"/>
                <w:szCs w:val="20"/>
                <w:lang w:eastAsia="en-US"/>
              </w:rPr>
            </w:pPr>
            <w:r w:rsidRPr="00EA7F57">
              <w:rPr>
                <w:color w:val="000000"/>
                <w:sz w:val="20"/>
                <w:szCs w:val="20"/>
                <w:shd w:val="clear" w:color="auto" w:fill="FFFFFF"/>
                <w:lang w:bidi="ru-RU"/>
              </w:rPr>
              <w:t>1.</w:t>
            </w:r>
          </w:p>
        </w:tc>
        <w:tc>
          <w:tcPr>
            <w:tcW w:w="1694"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666"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2410"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560" w:type="dxa"/>
            <w:tcBorders>
              <w:top w:val="single" w:sz="4" w:space="0" w:color="auto"/>
              <w:left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853" w:type="dxa"/>
            <w:tcBorders>
              <w:top w:val="single" w:sz="4" w:space="0" w:color="auto"/>
              <w:left w:val="single" w:sz="4" w:space="0" w:color="auto"/>
              <w:right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r>
      <w:tr w:rsidR="00EA7F57" w:rsidRPr="00EA7F57" w:rsidTr="00B33D23">
        <w:trPr>
          <w:trHeight w:hRule="exact" w:val="302"/>
          <w:jc w:val="center"/>
        </w:trPr>
        <w:tc>
          <w:tcPr>
            <w:tcW w:w="475"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694"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666"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2410"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560" w:type="dxa"/>
            <w:tcBorders>
              <w:top w:val="single" w:sz="4" w:space="0" w:color="auto"/>
              <w:left w:val="single" w:sz="4" w:space="0" w:color="auto"/>
              <w:bottom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EA7F57" w:rsidRPr="00EA7F57" w:rsidRDefault="00EA7F57" w:rsidP="00EA7F57">
            <w:pPr>
              <w:framePr w:w="9658" w:wrap="notBeside" w:vAnchor="text" w:hAnchor="text" w:xAlign="center" w:y="1"/>
              <w:ind w:firstLine="709"/>
              <w:rPr>
                <w:sz w:val="20"/>
                <w:szCs w:val="20"/>
              </w:rPr>
            </w:pPr>
          </w:p>
        </w:tc>
      </w:tr>
    </w:tbl>
    <w:p w:rsidR="00EA7F57" w:rsidRPr="00EA7F57" w:rsidRDefault="00EA7F57" w:rsidP="00EA7F57">
      <w:pPr>
        <w:framePr w:w="9658" w:wrap="notBeside" w:vAnchor="text" w:hAnchor="text" w:xAlign="center" w:y="1"/>
        <w:widowControl w:val="0"/>
        <w:ind w:firstLine="709"/>
        <w:rPr>
          <w:sz w:val="20"/>
          <w:szCs w:val="20"/>
          <w:lang w:eastAsia="en-US"/>
        </w:rPr>
      </w:pPr>
      <w:r w:rsidRPr="00EA7F57">
        <w:rPr>
          <w:sz w:val="20"/>
          <w:szCs w:val="20"/>
          <w:lang w:eastAsia="en-US"/>
        </w:rPr>
        <w:t>Примечание:&lt;1&gt; "принимается в следующей редакции" или "отклонено".</w:t>
      </w:r>
    </w:p>
    <w:p w:rsidR="00EA7F57" w:rsidRPr="00EA7F57" w:rsidRDefault="00EA7F57" w:rsidP="00EA7F57">
      <w:pPr>
        <w:ind w:firstLine="709"/>
        <w:rPr>
          <w:sz w:val="20"/>
          <w:szCs w:val="20"/>
        </w:rPr>
      </w:pPr>
    </w:p>
    <w:p w:rsidR="00EA7F57" w:rsidRPr="00EA7F57" w:rsidRDefault="00EA7F57" w:rsidP="00EA7F57">
      <w:pPr>
        <w:widowControl w:val="0"/>
        <w:spacing w:before="189"/>
        <w:ind w:left="20" w:right="40" w:firstLine="709"/>
        <w:jc w:val="both"/>
        <w:rPr>
          <w:sz w:val="20"/>
          <w:szCs w:val="20"/>
          <w:lang w:eastAsia="en-US"/>
        </w:rPr>
      </w:pPr>
      <w:r w:rsidRPr="00EA7F57">
        <w:rPr>
          <w:sz w:val="20"/>
          <w:szCs w:val="20"/>
          <w:lang w:eastAsia="en-US"/>
        </w:rPr>
        <w:t>Вариант 2. Информация об отсутствии замечаний и (или) предложений оформляется записью:</w:t>
      </w:r>
    </w:p>
    <w:p w:rsidR="00EA7F57" w:rsidRPr="00EA7F57" w:rsidRDefault="00EA7F57" w:rsidP="00EA7F57">
      <w:pPr>
        <w:widowControl w:val="0"/>
        <w:spacing w:after="583"/>
        <w:ind w:left="20" w:right="40" w:firstLine="709"/>
        <w:jc w:val="both"/>
        <w:rPr>
          <w:sz w:val="20"/>
          <w:szCs w:val="20"/>
          <w:lang w:eastAsia="en-US"/>
        </w:rPr>
      </w:pPr>
      <w:r w:rsidRPr="00EA7F57">
        <w:rPr>
          <w:sz w:val="20"/>
          <w:szCs w:val="20"/>
          <w:lang w:eastAsia="en-US"/>
        </w:rPr>
        <w:t>"В ходе общественного обсуждения замечаний и предложений по проекту (наименование проекта муниципального правового акта) не поступило".</w:t>
      </w:r>
    </w:p>
    <w:p w:rsidR="00EA7F57" w:rsidRPr="00EA7F57" w:rsidRDefault="00EA7F57" w:rsidP="00EA7F57">
      <w:pPr>
        <w:widowControl w:val="0"/>
        <w:spacing w:after="3"/>
        <w:ind w:left="20" w:hanging="20"/>
        <w:jc w:val="both"/>
        <w:rPr>
          <w:sz w:val="20"/>
          <w:szCs w:val="20"/>
          <w:lang w:eastAsia="en-US"/>
        </w:rPr>
      </w:pPr>
      <w:r w:rsidRPr="00EA7F57">
        <w:rPr>
          <w:sz w:val="20"/>
          <w:szCs w:val="20"/>
          <w:lang w:eastAsia="en-US"/>
        </w:rPr>
        <w:t>Заместитель главы администрации</w:t>
      </w:r>
    </w:p>
    <w:p w:rsidR="00EA7F57" w:rsidRPr="00EA7F57" w:rsidRDefault="00EA7F57" w:rsidP="00EA7F57">
      <w:pPr>
        <w:widowControl w:val="0"/>
        <w:tabs>
          <w:tab w:val="left" w:leader="underscore" w:pos="9337"/>
        </w:tabs>
        <w:spacing w:after="6"/>
        <w:ind w:left="20" w:hanging="20"/>
        <w:jc w:val="both"/>
        <w:rPr>
          <w:sz w:val="20"/>
          <w:szCs w:val="20"/>
          <w:lang w:eastAsia="en-US"/>
        </w:rPr>
      </w:pPr>
      <w:r w:rsidRPr="00EA7F57">
        <w:rPr>
          <w:sz w:val="20"/>
          <w:szCs w:val="20"/>
          <w:lang w:eastAsia="en-US"/>
        </w:rPr>
        <w:t>Орловского муниципального округа                         ____________</w:t>
      </w:r>
    </w:p>
    <w:p w:rsidR="00EA7F57" w:rsidRPr="00EA7F57" w:rsidRDefault="00EA7F57" w:rsidP="00EA7F57">
      <w:pPr>
        <w:widowControl w:val="0"/>
        <w:tabs>
          <w:tab w:val="left" w:leader="underscore" w:pos="9337"/>
        </w:tabs>
        <w:spacing w:after="6"/>
        <w:ind w:left="20" w:hanging="20"/>
        <w:jc w:val="both"/>
        <w:rPr>
          <w:sz w:val="20"/>
          <w:szCs w:val="20"/>
          <w:lang w:eastAsia="en-US"/>
        </w:rPr>
      </w:pPr>
    </w:p>
    <w:p w:rsidR="00EA7F57" w:rsidRPr="00EA7F57" w:rsidRDefault="00EA7F57" w:rsidP="00EA7F57">
      <w:pPr>
        <w:widowControl w:val="0"/>
        <w:tabs>
          <w:tab w:val="left" w:leader="underscore" w:pos="9337"/>
        </w:tabs>
        <w:spacing w:after="6"/>
        <w:ind w:left="20" w:hanging="20"/>
        <w:jc w:val="center"/>
        <w:rPr>
          <w:sz w:val="20"/>
          <w:szCs w:val="20"/>
          <w:lang w:eastAsia="en-US"/>
        </w:rPr>
      </w:pPr>
      <w:r w:rsidRPr="00EA7F57">
        <w:rPr>
          <w:sz w:val="20"/>
          <w:szCs w:val="20"/>
          <w:lang w:eastAsia="en-US"/>
        </w:rPr>
        <w:t>________________________</w:t>
      </w:r>
    </w:p>
    <w:p w:rsidR="00EA7F57" w:rsidRPr="00EA7F57" w:rsidRDefault="00EA7F57" w:rsidP="00EA7F57">
      <w:pPr>
        <w:rPr>
          <w:sz w:val="20"/>
          <w:szCs w:val="20"/>
        </w:rPr>
      </w:pPr>
    </w:p>
    <w:p w:rsidR="00EA7F57" w:rsidRPr="00EA7F57" w:rsidRDefault="00EA7F57" w:rsidP="00EA7F57">
      <w:pPr>
        <w:jc w:val="center"/>
        <w:rPr>
          <w:b/>
          <w:sz w:val="20"/>
          <w:szCs w:val="20"/>
        </w:rPr>
      </w:pPr>
      <w:r w:rsidRPr="00EA7F57">
        <w:rPr>
          <w:noProof/>
          <w:sz w:val="20"/>
          <w:szCs w:val="20"/>
        </w:rPr>
        <mc:AlternateContent>
          <mc:Choice Requires="wps">
            <w:drawing>
              <wp:anchor distT="0" distB="0" distL="114300" distR="114300" simplePos="0" relativeHeight="251659264" behindDoc="0" locked="0" layoutInCell="0" allowOverlap="1" wp14:anchorId="158F5F61" wp14:editId="384AC050">
                <wp:simplePos x="0" y="0"/>
                <wp:positionH relativeFrom="column">
                  <wp:posOffset>3985260</wp:posOffset>
                </wp:positionH>
                <wp:positionV relativeFrom="paragraph">
                  <wp:posOffset>31115</wp:posOffset>
                </wp:positionV>
                <wp:extent cx="1920875" cy="459105"/>
                <wp:effectExtent l="0" t="0" r="3175" b="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875" cy="459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EA7F57" w:rsidRPr="00087A5F" w:rsidRDefault="00EA7F57" w:rsidP="00EA7F57"/>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left:0;text-align:left;margin-left:313.8pt;margin-top:2.45pt;width:151.25pt;height:3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" o:allowincell="f" filled="f" stroked="f" strokeweight="2pt">
                <v:textbox inset="1pt,1pt,1pt,1pt">
                  <w:txbxContent>
                    <w:p w:rsidR="00EA7F57" w:rsidRPr="00087A5F" w:rsidRDefault="00EA7F57" w:rsidP="00EA7F57"/>
                  </w:txbxContent>
                </v:textbox>
              </v:rect>
            </w:pict>
          </mc:Fallback>
        </mc:AlternateContent>
      </w:r>
      <w:r w:rsidRPr="00EA7F57">
        <w:rPr>
          <w:noProof/>
          <w:sz w:val="20"/>
          <w:szCs w:val="20"/>
        </w:rPr>
        <mc:AlternateContent>
          <mc:Choice Requires="wps">
            <w:drawing>
              <wp:anchor distT="0" distB="0" distL="114300" distR="114300" simplePos="0" relativeHeight="251660288" behindDoc="0" locked="0" layoutInCell="0" allowOverlap="1" wp14:anchorId="26C0A01F" wp14:editId="46CB7DAF">
                <wp:simplePos x="0" y="0"/>
                <wp:positionH relativeFrom="column">
                  <wp:posOffset>4442460</wp:posOffset>
                </wp:positionH>
                <wp:positionV relativeFrom="paragraph">
                  <wp:posOffset>-151765</wp:posOffset>
                </wp:positionV>
                <wp:extent cx="1737995" cy="641985"/>
                <wp:effectExtent l="0" t="0" r="0" b="571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995"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a:solidFill>
                                <a:srgbClr val="000000"/>
                              </a:solidFill>
                              <a:miter lim="800000"/>
                              <a:headEnd/>
                              <a:tailEnd/>
                            </a14:hiddenLine>
                          </a:ext>
                        </a:extLst>
                      </wps:spPr>
                      <wps:txbx>
                        <w:txbxContent>
                          <w:p w:rsidR="00EA7F57" w:rsidRDefault="00EA7F57" w:rsidP="00EA7F57">
                            <w:pPr>
                              <w:jc w:val="right"/>
                              <w:rPr>
                                <w:i/>
                                <w:sz w:val="36"/>
                                <w:szCs w:val="3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7" style="position:absolute;left:0;text-align:left;margin-left:349.8pt;margin-top:-11.95pt;width:136.85pt;height:5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" o:allowincell="f" filled="f" stroked="f" strokeweight="4pt">
                <v:textbox inset="1pt,1pt,1pt,1pt">
                  <w:txbxContent>
                    <w:p w:rsidR="00EA7F57" w:rsidRDefault="00EA7F57" w:rsidP="00EA7F57">
                      <w:pPr>
                        <w:jc w:val="right"/>
                        <w:rPr>
                          <w:i/>
                          <w:sz w:val="36"/>
                          <w:szCs w:val="36"/>
                        </w:rPr>
                      </w:pPr>
                    </w:p>
                  </w:txbxContent>
                </v:textbox>
              </v:rect>
            </w:pict>
          </mc:Fallback>
        </mc:AlternateContent>
      </w:r>
      <w:r w:rsidRPr="00EA7F57">
        <w:rPr>
          <w:b/>
          <w:noProof/>
          <w:sz w:val="20"/>
          <w:szCs w:val="20"/>
        </w:rPr>
        <w:drawing>
          <wp:inline distT="0" distB="0" distL="0" distR="0" wp14:anchorId="07A173CD" wp14:editId="57E42F0D">
            <wp:extent cx="428625" cy="523875"/>
            <wp:effectExtent l="19050" t="0" r="9525" b="0"/>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8"/>
                    <a:srcRect/>
                    <a:stretch>
                      <a:fillRect/>
                    </a:stretch>
                  </pic:blipFill>
                  <pic:spPr bwMode="auto">
                    <a:xfrm>
                      <a:off x="0" y="0"/>
                      <a:ext cx="428625" cy="523875"/>
                    </a:xfrm>
                    <a:prstGeom prst="rect">
                      <a:avLst/>
                    </a:prstGeom>
                    <a:noFill/>
                    <a:ln w="9525">
                      <a:noFill/>
                      <a:miter lim="800000"/>
                      <a:headEnd/>
                      <a:tailEnd/>
                    </a:ln>
                  </pic:spPr>
                </pic:pic>
              </a:graphicData>
            </a:graphic>
          </wp:inline>
        </w:drawing>
      </w:r>
    </w:p>
    <w:p w:rsidR="00EA7F57" w:rsidRPr="00EA7F57" w:rsidRDefault="00EA7F57" w:rsidP="00EA7F57">
      <w:pPr>
        <w:jc w:val="center"/>
        <w:rPr>
          <w:b/>
          <w:sz w:val="20"/>
          <w:szCs w:val="20"/>
        </w:rPr>
      </w:pPr>
    </w:p>
    <w:p w:rsidR="00EA7F57" w:rsidRPr="00EA7F57" w:rsidRDefault="00EA7F57" w:rsidP="00EA7F57">
      <w:pPr>
        <w:jc w:val="center"/>
        <w:rPr>
          <w:b/>
          <w:sz w:val="20"/>
          <w:szCs w:val="20"/>
        </w:rPr>
      </w:pPr>
      <w:r w:rsidRPr="00EA7F57">
        <w:rPr>
          <w:b/>
          <w:sz w:val="20"/>
          <w:szCs w:val="20"/>
        </w:rPr>
        <w:t>АДМИНИСТРАЦИЯ  ОРЛОВСКОГО  ОКРУГА</w:t>
      </w:r>
    </w:p>
    <w:p w:rsidR="00EA7F57" w:rsidRPr="00EA7F57" w:rsidRDefault="00EA7F57" w:rsidP="00EA7F57">
      <w:pPr>
        <w:jc w:val="center"/>
        <w:rPr>
          <w:b/>
          <w:sz w:val="20"/>
          <w:szCs w:val="20"/>
        </w:rPr>
      </w:pPr>
      <w:r w:rsidRPr="00EA7F57">
        <w:rPr>
          <w:b/>
          <w:sz w:val="20"/>
          <w:szCs w:val="20"/>
        </w:rPr>
        <w:t>КИРОВСКОЙ ОБЛАСТИ</w:t>
      </w:r>
    </w:p>
    <w:p w:rsidR="00EA7F57" w:rsidRPr="00EA7F57" w:rsidRDefault="00EA7F57" w:rsidP="00EA7F57">
      <w:pPr>
        <w:jc w:val="center"/>
        <w:rPr>
          <w:b/>
          <w:sz w:val="20"/>
          <w:szCs w:val="20"/>
        </w:rPr>
      </w:pPr>
    </w:p>
    <w:p w:rsidR="00EA7F57" w:rsidRPr="00EA7F57" w:rsidRDefault="00EA7F57" w:rsidP="00EA7F57">
      <w:pPr>
        <w:jc w:val="center"/>
        <w:rPr>
          <w:b/>
          <w:bCs/>
          <w:sz w:val="20"/>
          <w:szCs w:val="20"/>
        </w:rPr>
      </w:pPr>
      <w:r w:rsidRPr="00EA7F57">
        <w:rPr>
          <w:b/>
          <w:bCs/>
          <w:sz w:val="20"/>
          <w:szCs w:val="20"/>
        </w:rPr>
        <w:t>ПОСТАНОВЛЕНИЕ</w:t>
      </w:r>
    </w:p>
    <w:p w:rsidR="00EA7F57" w:rsidRPr="00EA7F57" w:rsidRDefault="00EA7F57" w:rsidP="00EA7F57">
      <w:pPr>
        <w:jc w:val="center"/>
        <w:rPr>
          <w:b/>
          <w:sz w:val="20"/>
          <w:szCs w:val="20"/>
        </w:rPr>
      </w:pPr>
    </w:p>
    <w:p w:rsidR="00EA7F57" w:rsidRPr="00EA7F57" w:rsidRDefault="00EA7F57" w:rsidP="00EA7F57">
      <w:pPr>
        <w:jc w:val="center"/>
        <w:rPr>
          <w:b/>
          <w:sz w:val="20"/>
          <w:szCs w:val="20"/>
        </w:rPr>
      </w:pPr>
      <w:r w:rsidRPr="00EA7F57">
        <w:rPr>
          <w:b/>
          <w:sz w:val="20"/>
          <w:szCs w:val="20"/>
        </w:rPr>
        <w:t xml:space="preserve">    </w:t>
      </w:r>
      <w:r w:rsidRPr="00EA7F57">
        <w:rPr>
          <w:sz w:val="20"/>
          <w:szCs w:val="20"/>
        </w:rPr>
        <w:t xml:space="preserve">29.09.2026 </w:t>
      </w:r>
      <w:r w:rsidRPr="00EA7F57">
        <w:rPr>
          <w:b/>
          <w:sz w:val="20"/>
          <w:szCs w:val="20"/>
        </w:rPr>
        <w:t xml:space="preserve">                                                                                            </w:t>
      </w:r>
      <w:r w:rsidRPr="00EA7F57">
        <w:rPr>
          <w:sz w:val="20"/>
          <w:szCs w:val="20"/>
        </w:rPr>
        <w:t>№ 973-п</w:t>
      </w:r>
    </w:p>
    <w:p w:rsidR="00EA7F57" w:rsidRPr="00EA7F57" w:rsidRDefault="00EA7F57" w:rsidP="00EA7F57">
      <w:pPr>
        <w:jc w:val="center"/>
        <w:rPr>
          <w:sz w:val="20"/>
          <w:szCs w:val="20"/>
        </w:rPr>
      </w:pPr>
    </w:p>
    <w:p w:rsidR="00EA7F57" w:rsidRPr="00EA7F57" w:rsidRDefault="00EA7F57" w:rsidP="00EA7F57">
      <w:pPr>
        <w:jc w:val="center"/>
        <w:rPr>
          <w:sz w:val="20"/>
          <w:szCs w:val="20"/>
        </w:rPr>
      </w:pPr>
      <w:r w:rsidRPr="00EA7F57">
        <w:rPr>
          <w:sz w:val="20"/>
          <w:szCs w:val="20"/>
        </w:rPr>
        <w:t>г.  Орлов</w:t>
      </w:r>
    </w:p>
    <w:p w:rsidR="00EA7F57" w:rsidRPr="00EA7F57" w:rsidRDefault="00EA7F57" w:rsidP="00EA7F57">
      <w:pPr>
        <w:jc w:val="center"/>
        <w:rPr>
          <w:sz w:val="20"/>
          <w:szCs w:val="20"/>
        </w:rPr>
      </w:pPr>
    </w:p>
    <w:p w:rsidR="00EA7F57" w:rsidRPr="00EA7F57" w:rsidRDefault="00EA7F57" w:rsidP="00EA7F57">
      <w:pPr>
        <w:jc w:val="center"/>
        <w:rPr>
          <w:sz w:val="20"/>
          <w:szCs w:val="20"/>
        </w:rPr>
      </w:pPr>
    </w:p>
    <w:p w:rsidR="00EA7F57" w:rsidRPr="00EA7F57" w:rsidRDefault="00EA7F57" w:rsidP="00EA7F57">
      <w:pPr>
        <w:widowControl w:val="0"/>
        <w:autoSpaceDE w:val="0"/>
        <w:autoSpaceDN w:val="0"/>
        <w:jc w:val="center"/>
        <w:rPr>
          <w:sz w:val="20"/>
          <w:szCs w:val="20"/>
        </w:rPr>
      </w:pPr>
      <w:r w:rsidRPr="00EA7F57">
        <w:rPr>
          <w:b/>
          <w:sz w:val="20"/>
          <w:szCs w:val="20"/>
        </w:rPr>
        <w:t xml:space="preserve">      Об утверждении перечня мест массового пребывания людей и организации межведомственной комиссии по обследованию мест массового пребывания людей  на территории муниципального образования Орловский муниципальный округ</w:t>
      </w:r>
    </w:p>
    <w:p w:rsidR="00EA7F57" w:rsidRPr="00EA7F57" w:rsidRDefault="00EA7F57" w:rsidP="00EA7F57">
      <w:pPr>
        <w:jc w:val="center"/>
        <w:rPr>
          <w:b/>
          <w:sz w:val="20"/>
          <w:szCs w:val="20"/>
        </w:rPr>
      </w:pPr>
    </w:p>
    <w:p w:rsidR="00EA7F57" w:rsidRPr="00EA7F57" w:rsidRDefault="00EA7F57" w:rsidP="00EA7F57">
      <w:pPr>
        <w:widowControl w:val="0"/>
        <w:autoSpaceDE w:val="0"/>
        <w:autoSpaceDN w:val="0"/>
        <w:ind w:firstLine="851"/>
        <w:jc w:val="both"/>
        <w:rPr>
          <w:sz w:val="20"/>
          <w:szCs w:val="20"/>
        </w:rPr>
      </w:pPr>
      <w:proofErr w:type="gramStart"/>
      <w:r w:rsidRPr="00EA7F57">
        <w:rPr>
          <w:sz w:val="20"/>
          <w:szCs w:val="20"/>
        </w:rPr>
        <w:t xml:space="preserve">В соответствии со </w:t>
      </w:r>
      <w:hyperlink r:id="rId9" w:history="1">
        <w:r w:rsidRPr="00EA7F57">
          <w:rPr>
            <w:sz w:val="20"/>
            <w:szCs w:val="20"/>
          </w:rPr>
          <w:t>статьями 7</w:t>
        </w:r>
      </w:hyperlink>
      <w:r w:rsidRPr="00EA7F57">
        <w:rPr>
          <w:sz w:val="20"/>
          <w:szCs w:val="20"/>
        </w:rPr>
        <w:t xml:space="preserve">, </w:t>
      </w:r>
      <w:hyperlink r:id="rId10" w:history="1">
        <w:r w:rsidRPr="00EA7F57">
          <w:rPr>
            <w:sz w:val="20"/>
            <w:szCs w:val="20"/>
          </w:rPr>
          <w:t>16</w:t>
        </w:r>
      </w:hyperlink>
      <w:r w:rsidRPr="00EA7F57">
        <w:rPr>
          <w:sz w:val="20"/>
          <w:szCs w:val="20"/>
        </w:rPr>
        <w:t xml:space="preserve">, </w:t>
      </w:r>
      <w:hyperlink r:id="rId11" w:history="1">
        <w:r w:rsidRPr="00EA7F57">
          <w:rPr>
            <w:sz w:val="20"/>
            <w:szCs w:val="20"/>
          </w:rPr>
          <w:t>43</w:t>
        </w:r>
      </w:hyperlink>
      <w:r w:rsidRPr="00EA7F57">
        <w:rPr>
          <w:sz w:val="20"/>
          <w:szCs w:val="20"/>
        </w:rPr>
        <w:t xml:space="preserve"> Федерального закона от 06.10.2003 N 131-ФЗ "Об общих принципах организации местного самоуправления в Российской Федерации" и во исполнение </w:t>
      </w:r>
      <w:hyperlink r:id="rId12" w:history="1">
        <w:r w:rsidRPr="00EA7F57">
          <w:rPr>
            <w:sz w:val="20"/>
            <w:szCs w:val="20"/>
          </w:rPr>
          <w:t>постановления</w:t>
        </w:r>
      </w:hyperlink>
      <w:r w:rsidRPr="00EA7F57">
        <w:rPr>
          <w:sz w:val="20"/>
          <w:szCs w:val="20"/>
        </w:rPr>
        <w:t xml:space="preserve"> Правительства Российской Федерации от 25.03.2015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(далее</w:t>
      </w:r>
      <w:proofErr w:type="gramEnd"/>
      <w:r w:rsidRPr="00EA7F57">
        <w:rPr>
          <w:sz w:val="20"/>
          <w:szCs w:val="20"/>
        </w:rPr>
        <w:t xml:space="preserve"> - постановление Правительства Российской Федерации от 25.03.2015 N 272), администрация Орловского округа ПОСТАНОВЛЯЕТ:</w:t>
      </w:r>
    </w:p>
    <w:p w:rsidR="00EA7F57" w:rsidRPr="00EA7F57" w:rsidRDefault="00EA7F57" w:rsidP="00EA7F57">
      <w:pPr>
        <w:numPr>
          <w:ilvl w:val="0"/>
          <w:numId w:val="9"/>
        </w:numPr>
        <w:ind w:left="0" w:firstLine="851"/>
        <w:jc w:val="both"/>
        <w:rPr>
          <w:sz w:val="20"/>
          <w:szCs w:val="20"/>
        </w:rPr>
      </w:pPr>
      <w:r w:rsidRPr="00EA7F57">
        <w:rPr>
          <w:sz w:val="20"/>
          <w:szCs w:val="20"/>
        </w:rPr>
        <w:t>Создать межведомственную комиссию по обследованию и категорированию объектов, внесенных в перечень объектов с массовым пребыванием людей, (далее – комиссия)  и утвердить ее состав согласно приложению № 1.</w:t>
      </w:r>
    </w:p>
    <w:p w:rsidR="00EA7F57" w:rsidRPr="00EA7F57" w:rsidRDefault="00EA7F57" w:rsidP="00EA7F57">
      <w:pPr>
        <w:widowControl w:val="0"/>
        <w:numPr>
          <w:ilvl w:val="0"/>
          <w:numId w:val="9"/>
        </w:numPr>
        <w:autoSpaceDE w:val="0"/>
        <w:autoSpaceDN w:val="0"/>
        <w:ind w:left="0" w:firstLine="851"/>
        <w:jc w:val="both"/>
        <w:rPr>
          <w:sz w:val="20"/>
          <w:szCs w:val="20"/>
        </w:rPr>
      </w:pPr>
      <w:r w:rsidRPr="00EA7F57">
        <w:rPr>
          <w:sz w:val="20"/>
          <w:szCs w:val="20"/>
        </w:rPr>
        <w:t xml:space="preserve">Утвердить </w:t>
      </w:r>
      <w:hyperlink w:anchor="P357" w:history="1">
        <w:r w:rsidRPr="00EA7F57">
          <w:rPr>
            <w:sz w:val="20"/>
            <w:szCs w:val="20"/>
          </w:rPr>
          <w:t>Положение</w:t>
        </w:r>
      </w:hyperlink>
      <w:r w:rsidRPr="00EA7F57">
        <w:rPr>
          <w:sz w:val="20"/>
          <w:szCs w:val="20"/>
        </w:rPr>
        <w:t xml:space="preserve"> о межведомственной комиссии по обследованию мест массового пребывания людей на территории муниципального образования Орловский муниципальный округ, согласно </w:t>
      </w:r>
      <w:r w:rsidRPr="00EA7F57">
        <w:rPr>
          <w:sz w:val="20"/>
          <w:szCs w:val="20"/>
        </w:rPr>
        <w:lastRenderedPageBreak/>
        <w:t>приложению №2.</w:t>
      </w:r>
    </w:p>
    <w:p w:rsidR="00EA7F57" w:rsidRPr="00EA7F57" w:rsidRDefault="00EA7F57" w:rsidP="00EA7F57">
      <w:pPr>
        <w:numPr>
          <w:ilvl w:val="0"/>
          <w:numId w:val="9"/>
        </w:numPr>
        <w:ind w:left="0" w:firstLine="851"/>
        <w:jc w:val="both"/>
        <w:rPr>
          <w:sz w:val="20"/>
          <w:szCs w:val="20"/>
        </w:rPr>
      </w:pPr>
      <w:r w:rsidRPr="00EA7F57">
        <w:rPr>
          <w:sz w:val="20"/>
          <w:szCs w:val="20"/>
        </w:rPr>
        <w:t>Утвердить перечень объектов с массовым пребыванием людей (далее – перечень), согласно приложению № 3.</w:t>
      </w:r>
    </w:p>
    <w:p w:rsidR="00EA7F57" w:rsidRPr="00EA7F57" w:rsidRDefault="00EC34F0" w:rsidP="00EA7F57">
      <w:pPr>
        <w:widowControl w:val="0"/>
        <w:numPr>
          <w:ilvl w:val="0"/>
          <w:numId w:val="9"/>
        </w:numPr>
        <w:autoSpaceDE w:val="0"/>
        <w:autoSpaceDN w:val="0"/>
        <w:ind w:left="0" w:firstLine="851"/>
        <w:jc w:val="both"/>
        <w:rPr>
          <w:sz w:val="20"/>
          <w:szCs w:val="20"/>
        </w:rPr>
      </w:pPr>
      <w:hyperlink w:anchor="P416" w:history="1">
        <w:r w:rsidR="00EA7F57" w:rsidRPr="00EA7F57">
          <w:rPr>
            <w:sz w:val="20"/>
            <w:szCs w:val="20"/>
          </w:rPr>
          <w:t>Перечень</w:t>
        </w:r>
      </w:hyperlink>
      <w:r w:rsidR="00EA7F57" w:rsidRPr="00EA7F57">
        <w:rPr>
          <w:sz w:val="20"/>
          <w:szCs w:val="20"/>
        </w:rPr>
        <w:t xml:space="preserve"> объектов, указанный в п. 3 настоящего постановления, является обязательным для обследования межведомственной комиссией, но не исчерпывающим. Комиссия вправе самостоятельно определять иные места (объекты) с массовым пребыванием людей, расположенные на территории муниципального образования и находящиеся в его ведении, для обследования и категорирования.</w:t>
      </w:r>
    </w:p>
    <w:p w:rsidR="00EA7F57" w:rsidRPr="00EA7F57" w:rsidRDefault="00EA7F57" w:rsidP="00EA7F57">
      <w:pPr>
        <w:numPr>
          <w:ilvl w:val="0"/>
          <w:numId w:val="9"/>
        </w:numPr>
        <w:ind w:left="0" w:firstLine="851"/>
        <w:jc w:val="both"/>
        <w:rPr>
          <w:sz w:val="20"/>
          <w:szCs w:val="20"/>
        </w:rPr>
      </w:pPr>
      <w:r w:rsidRPr="00EA7F57">
        <w:rPr>
          <w:sz w:val="20"/>
          <w:szCs w:val="20"/>
        </w:rPr>
        <w:t>Межведомственной комиссии:</w:t>
      </w:r>
    </w:p>
    <w:p w:rsidR="00EA7F57" w:rsidRPr="00EA7F57" w:rsidRDefault="00EA7F57" w:rsidP="00EA7F57">
      <w:pPr>
        <w:numPr>
          <w:ilvl w:val="1"/>
          <w:numId w:val="9"/>
        </w:numPr>
        <w:ind w:left="0" w:firstLine="851"/>
        <w:jc w:val="both"/>
        <w:rPr>
          <w:sz w:val="20"/>
          <w:szCs w:val="20"/>
        </w:rPr>
      </w:pPr>
      <w:r w:rsidRPr="00EA7F57">
        <w:rPr>
          <w:sz w:val="20"/>
          <w:szCs w:val="20"/>
        </w:rPr>
        <w:t>Организовать подготовку и составление паспортов безопасности на места (объекты) массового пребывания людей  в соответствии с требованиями, утвержденными постановлением Правительства Российской Федерации от 25.03.2015 № 272.</w:t>
      </w:r>
    </w:p>
    <w:p w:rsidR="00EA7F57" w:rsidRPr="00EA7F57" w:rsidRDefault="00EA7F57" w:rsidP="00EA7F57">
      <w:pPr>
        <w:numPr>
          <w:ilvl w:val="1"/>
          <w:numId w:val="9"/>
        </w:numPr>
        <w:ind w:left="0" w:firstLine="851"/>
        <w:jc w:val="both"/>
        <w:rPr>
          <w:sz w:val="20"/>
          <w:szCs w:val="20"/>
        </w:rPr>
      </w:pPr>
      <w:r w:rsidRPr="00EA7F57">
        <w:rPr>
          <w:sz w:val="20"/>
          <w:szCs w:val="20"/>
        </w:rPr>
        <w:t>Мероприятия по обследованию, категорированию и паспортизации мест с массовым пребыванием людей в муниципальном образовании «Орловский муниципальный округ» провести в сроки, определенные постановлением Правительства Российской Федерации от 25.03.2015 N 272.</w:t>
      </w:r>
    </w:p>
    <w:p w:rsidR="00EA7F57" w:rsidRPr="00EA7F57" w:rsidRDefault="00EA7F57" w:rsidP="00EA7F57">
      <w:pPr>
        <w:numPr>
          <w:ilvl w:val="1"/>
          <w:numId w:val="9"/>
        </w:numPr>
        <w:ind w:left="0" w:firstLine="851"/>
        <w:jc w:val="both"/>
        <w:rPr>
          <w:sz w:val="20"/>
          <w:szCs w:val="20"/>
        </w:rPr>
      </w:pPr>
      <w:r w:rsidRPr="00EA7F57">
        <w:rPr>
          <w:sz w:val="20"/>
          <w:szCs w:val="20"/>
        </w:rPr>
        <w:t>О результатах работы по обследованию, категорированию и паспортизации информировать главу и антитеррористическую комиссию Орловского муниципального округа ежеквартально.</w:t>
      </w:r>
    </w:p>
    <w:p w:rsidR="00EA7F57" w:rsidRPr="00EA7F57" w:rsidRDefault="00EA7F57" w:rsidP="00EA7F57">
      <w:pPr>
        <w:numPr>
          <w:ilvl w:val="0"/>
          <w:numId w:val="9"/>
        </w:numPr>
        <w:ind w:left="0" w:firstLine="851"/>
        <w:jc w:val="both"/>
        <w:rPr>
          <w:sz w:val="20"/>
          <w:szCs w:val="20"/>
        </w:rPr>
      </w:pPr>
      <w:r w:rsidRPr="00EA7F57">
        <w:rPr>
          <w:sz w:val="20"/>
          <w:szCs w:val="20"/>
        </w:rPr>
        <w:t>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EA7F57" w:rsidRPr="00EA7F57" w:rsidRDefault="00EA7F57" w:rsidP="00EA7F57">
      <w:pPr>
        <w:numPr>
          <w:ilvl w:val="0"/>
          <w:numId w:val="9"/>
        </w:numPr>
        <w:ind w:left="0" w:firstLine="851"/>
        <w:jc w:val="both"/>
        <w:rPr>
          <w:sz w:val="20"/>
          <w:szCs w:val="20"/>
        </w:rPr>
      </w:pPr>
      <w:r w:rsidRPr="00EA7F57">
        <w:rPr>
          <w:sz w:val="20"/>
          <w:szCs w:val="20"/>
        </w:rPr>
        <w:t>Постановление вступает в силу с момента опубликования.</w:t>
      </w:r>
    </w:p>
    <w:p w:rsidR="00EA7F57" w:rsidRPr="00EA7F57" w:rsidRDefault="00EA7F57" w:rsidP="00EA7F57">
      <w:pPr>
        <w:numPr>
          <w:ilvl w:val="0"/>
          <w:numId w:val="9"/>
        </w:numPr>
        <w:ind w:left="0" w:firstLine="851"/>
        <w:jc w:val="both"/>
        <w:rPr>
          <w:sz w:val="20"/>
          <w:szCs w:val="20"/>
        </w:rPr>
      </w:pPr>
      <w:proofErr w:type="gramStart"/>
      <w:r w:rsidRPr="00EA7F57">
        <w:rPr>
          <w:sz w:val="20"/>
          <w:szCs w:val="20"/>
        </w:rPr>
        <w:t>Контроль за</w:t>
      </w:r>
      <w:proofErr w:type="gramEnd"/>
      <w:r w:rsidRPr="00EA7F57">
        <w:rPr>
          <w:sz w:val="20"/>
          <w:szCs w:val="20"/>
        </w:rPr>
        <w:t xml:space="preserve"> исполнением постановления оставляю за собой.</w:t>
      </w:r>
    </w:p>
    <w:p w:rsidR="00EA7F57" w:rsidRPr="00EA7F57" w:rsidRDefault="00EA7F57" w:rsidP="00EA7F57">
      <w:pPr>
        <w:jc w:val="both"/>
        <w:rPr>
          <w:sz w:val="20"/>
          <w:szCs w:val="20"/>
        </w:rPr>
      </w:pPr>
    </w:p>
    <w:p w:rsidR="00EA7F57" w:rsidRPr="00EA7F57" w:rsidRDefault="00EA7F57" w:rsidP="00EA7F57">
      <w:pPr>
        <w:jc w:val="both"/>
        <w:rPr>
          <w:sz w:val="20"/>
          <w:szCs w:val="20"/>
        </w:rPr>
      </w:pPr>
    </w:p>
    <w:p w:rsidR="00EA7F57" w:rsidRPr="00EA7F57" w:rsidRDefault="00EA7F57" w:rsidP="00EA7F57">
      <w:pPr>
        <w:jc w:val="both"/>
        <w:rPr>
          <w:sz w:val="20"/>
          <w:szCs w:val="20"/>
        </w:rPr>
      </w:pPr>
      <w:r w:rsidRPr="00EA7F57">
        <w:rPr>
          <w:sz w:val="20"/>
          <w:szCs w:val="20"/>
        </w:rPr>
        <w:t>Глава администрации</w:t>
      </w:r>
    </w:p>
    <w:p w:rsidR="00EA7F57" w:rsidRPr="00EA7F57" w:rsidRDefault="00EA7F57" w:rsidP="00EA7F57">
      <w:pPr>
        <w:jc w:val="both"/>
        <w:rPr>
          <w:sz w:val="20"/>
          <w:szCs w:val="20"/>
        </w:rPr>
      </w:pPr>
      <w:r w:rsidRPr="00EA7F57">
        <w:rPr>
          <w:sz w:val="20"/>
          <w:szCs w:val="20"/>
        </w:rPr>
        <w:t>Орловского муниципального округа          Л.В. Фокина</w:t>
      </w:r>
    </w:p>
    <w:p w:rsidR="00EA7F57" w:rsidRPr="00EA7F57" w:rsidRDefault="00EA7F57" w:rsidP="00EA7F57">
      <w:pPr>
        <w:ind w:firstLine="851"/>
        <w:rPr>
          <w:sz w:val="20"/>
          <w:szCs w:val="20"/>
        </w:rPr>
      </w:pPr>
    </w:p>
    <w:p w:rsidR="00EA7F57" w:rsidRPr="00EA7F57" w:rsidRDefault="00EA7F57" w:rsidP="00EA7F57">
      <w:pPr>
        <w:widowControl w:val="0"/>
        <w:autoSpaceDE w:val="0"/>
        <w:autoSpaceDN w:val="0"/>
        <w:ind w:firstLine="540"/>
        <w:jc w:val="right"/>
        <w:rPr>
          <w:sz w:val="20"/>
          <w:szCs w:val="20"/>
        </w:rPr>
      </w:pPr>
      <w:r w:rsidRPr="00EA7F57">
        <w:rPr>
          <w:sz w:val="20"/>
          <w:szCs w:val="20"/>
        </w:rPr>
        <w:t>Приложение 1</w:t>
      </w:r>
    </w:p>
    <w:tbl>
      <w:tblPr>
        <w:tblW w:w="0" w:type="auto"/>
        <w:tblLook w:val="00A0" w:firstRow="1" w:lastRow="0" w:firstColumn="1" w:lastColumn="0" w:noHBand="0" w:noVBand="0"/>
      </w:tblPr>
      <w:tblGrid>
        <w:gridCol w:w="4361"/>
        <w:gridCol w:w="4678"/>
      </w:tblGrid>
      <w:tr w:rsidR="00EA7F57" w:rsidRPr="00EA7F57" w:rsidTr="00B33D23">
        <w:tc>
          <w:tcPr>
            <w:tcW w:w="4361" w:type="dxa"/>
          </w:tcPr>
          <w:p w:rsidR="00EA7F57" w:rsidRPr="00EA7F57" w:rsidRDefault="00EA7F57" w:rsidP="00EA7F57">
            <w:pPr>
              <w:widowControl w:val="0"/>
              <w:autoSpaceDE w:val="0"/>
              <w:autoSpaceDN w:val="0"/>
              <w:ind w:firstLine="540"/>
              <w:jc w:val="both"/>
              <w:rPr>
                <w:b/>
                <w:bCs/>
                <w:sz w:val="20"/>
                <w:szCs w:val="20"/>
              </w:rPr>
            </w:pPr>
          </w:p>
        </w:tc>
        <w:tc>
          <w:tcPr>
            <w:tcW w:w="4678" w:type="dxa"/>
          </w:tcPr>
          <w:p w:rsidR="00EA7F57" w:rsidRPr="00EA7F57" w:rsidRDefault="00EA7F57" w:rsidP="00EA7F57">
            <w:pPr>
              <w:widowControl w:val="0"/>
              <w:autoSpaceDE w:val="0"/>
              <w:autoSpaceDN w:val="0"/>
              <w:ind w:firstLine="540"/>
              <w:jc w:val="both"/>
              <w:rPr>
                <w:bCs/>
                <w:sz w:val="20"/>
                <w:szCs w:val="20"/>
              </w:rPr>
            </w:pPr>
          </w:p>
          <w:p w:rsidR="00EA7F57" w:rsidRPr="00EA7F57" w:rsidRDefault="00EA7F57" w:rsidP="00EA7F57">
            <w:pPr>
              <w:widowControl w:val="0"/>
              <w:autoSpaceDE w:val="0"/>
              <w:autoSpaceDN w:val="0"/>
              <w:ind w:left="459" w:firstLine="34"/>
              <w:jc w:val="both"/>
              <w:rPr>
                <w:bCs/>
                <w:sz w:val="20"/>
                <w:szCs w:val="20"/>
              </w:rPr>
            </w:pPr>
            <w:r w:rsidRPr="00EA7F57">
              <w:rPr>
                <w:bCs/>
                <w:sz w:val="20"/>
                <w:szCs w:val="20"/>
              </w:rPr>
              <w:t>УТВЕРЖДЕН</w:t>
            </w:r>
          </w:p>
          <w:p w:rsidR="00EA7F57" w:rsidRPr="00EA7F57" w:rsidRDefault="00EA7F57" w:rsidP="00EA7F57">
            <w:pPr>
              <w:widowControl w:val="0"/>
              <w:autoSpaceDE w:val="0"/>
              <w:autoSpaceDN w:val="0"/>
              <w:ind w:left="459" w:firstLine="34"/>
              <w:jc w:val="both"/>
              <w:rPr>
                <w:bCs/>
                <w:sz w:val="20"/>
                <w:szCs w:val="20"/>
              </w:rPr>
            </w:pPr>
            <w:r w:rsidRPr="00EA7F57">
              <w:rPr>
                <w:bCs/>
                <w:sz w:val="20"/>
                <w:szCs w:val="20"/>
              </w:rPr>
              <w:t xml:space="preserve">постановлением администрации </w:t>
            </w:r>
          </w:p>
          <w:p w:rsidR="00EA7F57" w:rsidRPr="00EA7F57" w:rsidRDefault="00EA7F57" w:rsidP="00EA7F57">
            <w:pPr>
              <w:widowControl w:val="0"/>
              <w:autoSpaceDE w:val="0"/>
              <w:autoSpaceDN w:val="0"/>
              <w:ind w:left="459" w:firstLine="34"/>
              <w:jc w:val="both"/>
              <w:rPr>
                <w:bCs/>
                <w:sz w:val="20"/>
                <w:szCs w:val="20"/>
              </w:rPr>
            </w:pPr>
            <w:r w:rsidRPr="00EA7F57">
              <w:rPr>
                <w:bCs/>
                <w:sz w:val="20"/>
                <w:szCs w:val="20"/>
              </w:rPr>
              <w:t xml:space="preserve">Орловского </w:t>
            </w:r>
            <w:r w:rsidRPr="00EA7F57">
              <w:rPr>
                <w:sz w:val="20"/>
                <w:szCs w:val="20"/>
              </w:rPr>
              <w:t>муниципального округа</w:t>
            </w:r>
            <w:r w:rsidRPr="00EA7F57">
              <w:rPr>
                <w:bCs/>
                <w:sz w:val="20"/>
                <w:szCs w:val="20"/>
              </w:rPr>
              <w:t xml:space="preserve"> </w:t>
            </w:r>
          </w:p>
          <w:p w:rsidR="00EA7F57" w:rsidRPr="00EA7F57" w:rsidRDefault="00EA7F57" w:rsidP="00EA7F57">
            <w:pPr>
              <w:widowControl w:val="0"/>
              <w:autoSpaceDE w:val="0"/>
              <w:autoSpaceDN w:val="0"/>
              <w:ind w:left="459" w:firstLine="34"/>
              <w:jc w:val="both"/>
              <w:rPr>
                <w:b/>
                <w:bCs/>
                <w:sz w:val="20"/>
                <w:szCs w:val="20"/>
              </w:rPr>
            </w:pPr>
            <w:r w:rsidRPr="00EA7F57">
              <w:rPr>
                <w:bCs/>
                <w:sz w:val="20"/>
                <w:szCs w:val="20"/>
              </w:rPr>
              <w:t>от 29.09.2026 № 973-п</w:t>
            </w:r>
          </w:p>
        </w:tc>
      </w:tr>
    </w:tbl>
    <w:p w:rsidR="00EA7F57" w:rsidRPr="00EA7F57" w:rsidRDefault="00EA7F57" w:rsidP="00EA7F57">
      <w:pPr>
        <w:jc w:val="center"/>
        <w:rPr>
          <w:b/>
          <w:sz w:val="20"/>
          <w:szCs w:val="20"/>
        </w:rPr>
      </w:pPr>
      <w:r w:rsidRPr="00EA7F57">
        <w:rPr>
          <w:b/>
          <w:sz w:val="20"/>
          <w:szCs w:val="20"/>
        </w:rPr>
        <w:t>СОСТАВ</w:t>
      </w:r>
    </w:p>
    <w:p w:rsidR="00EA7F57" w:rsidRPr="00EA7F57" w:rsidRDefault="00EA7F57" w:rsidP="00EA7F57">
      <w:pPr>
        <w:jc w:val="center"/>
        <w:rPr>
          <w:b/>
          <w:sz w:val="20"/>
          <w:szCs w:val="20"/>
        </w:rPr>
      </w:pPr>
      <w:r w:rsidRPr="00EA7F57">
        <w:rPr>
          <w:b/>
          <w:sz w:val="20"/>
          <w:szCs w:val="20"/>
        </w:rPr>
        <w:t>межведомственной комиссии по обследованию и категорированию объектов, внесенных в перечень объектов с массовым пребыванием людей.</w:t>
      </w:r>
    </w:p>
    <w:p w:rsidR="00EA7F57" w:rsidRPr="00EA7F57" w:rsidRDefault="00EA7F57" w:rsidP="00EA7F57">
      <w:pPr>
        <w:widowControl w:val="0"/>
        <w:autoSpaceDE w:val="0"/>
        <w:autoSpaceDN w:val="0"/>
        <w:ind w:firstLine="540"/>
        <w:jc w:val="center"/>
        <w:rPr>
          <w:b/>
          <w:sz w:val="20"/>
          <w:szCs w:val="20"/>
        </w:rPr>
      </w:pPr>
    </w:p>
    <w:p w:rsidR="00EA7F57" w:rsidRPr="00EA7F57" w:rsidRDefault="00EA7F57" w:rsidP="00EA7F57">
      <w:pPr>
        <w:widowControl w:val="0"/>
        <w:autoSpaceDE w:val="0"/>
        <w:autoSpaceDN w:val="0"/>
        <w:ind w:firstLine="540"/>
        <w:jc w:val="both"/>
        <w:rPr>
          <w:b/>
          <w:sz w:val="20"/>
          <w:szCs w:val="20"/>
        </w:rPr>
      </w:pPr>
    </w:p>
    <w:tbl>
      <w:tblPr>
        <w:tblW w:w="0" w:type="auto"/>
        <w:tblLook w:val="0000" w:firstRow="0" w:lastRow="0" w:firstColumn="0" w:lastColumn="0" w:noHBand="0" w:noVBand="0"/>
      </w:tblPr>
      <w:tblGrid>
        <w:gridCol w:w="4692"/>
        <w:gridCol w:w="4879"/>
      </w:tblGrid>
      <w:tr w:rsidR="00EA7F57" w:rsidRPr="00EA7F57" w:rsidTr="00B33D23">
        <w:tc>
          <w:tcPr>
            <w:tcW w:w="4692" w:type="dxa"/>
          </w:tcPr>
          <w:p w:rsidR="00EA7F57" w:rsidRPr="00EA7F57" w:rsidRDefault="00EA7F57" w:rsidP="00EA7F57">
            <w:pPr>
              <w:ind w:left="567"/>
              <w:rPr>
                <w:sz w:val="20"/>
                <w:szCs w:val="20"/>
              </w:rPr>
            </w:pPr>
            <w:r w:rsidRPr="00EA7F57">
              <w:rPr>
                <w:sz w:val="20"/>
                <w:szCs w:val="20"/>
              </w:rPr>
              <w:t>ФОКИНА</w:t>
            </w:r>
          </w:p>
          <w:p w:rsidR="00EA7F57" w:rsidRPr="00EA7F57" w:rsidRDefault="00EA7F57" w:rsidP="00EA7F57">
            <w:pPr>
              <w:ind w:left="567"/>
              <w:rPr>
                <w:sz w:val="20"/>
                <w:szCs w:val="20"/>
              </w:rPr>
            </w:pPr>
            <w:r w:rsidRPr="00EA7F57">
              <w:rPr>
                <w:sz w:val="20"/>
                <w:szCs w:val="20"/>
              </w:rPr>
              <w:t>Лариса Валерьевна</w:t>
            </w:r>
          </w:p>
        </w:tc>
        <w:tc>
          <w:tcPr>
            <w:tcW w:w="4879" w:type="dxa"/>
          </w:tcPr>
          <w:p w:rsidR="00EA7F57" w:rsidRPr="00EA7F57" w:rsidRDefault="00EA7F57" w:rsidP="00EA7F57">
            <w:pPr>
              <w:widowControl w:val="0"/>
              <w:autoSpaceDE w:val="0"/>
              <w:autoSpaceDN w:val="0"/>
              <w:ind w:firstLine="270"/>
              <w:jc w:val="both"/>
              <w:rPr>
                <w:sz w:val="20"/>
                <w:szCs w:val="20"/>
                <w:highlight w:val="yellow"/>
              </w:rPr>
            </w:pPr>
            <w:r w:rsidRPr="00EA7F57">
              <w:rPr>
                <w:sz w:val="20"/>
                <w:szCs w:val="20"/>
              </w:rPr>
              <w:t>- глава администрации Орловского муниципального округа,</w:t>
            </w:r>
            <w:r w:rsidRPr="00EA7F57">
              <w:rPr>
                <w:rFonts w:eastAsia="Arial Unicode MS"/>
                <w:sz w:val="20"/>
                <w:szCs w:val="20"/>
              </w:rPr>
              <w:t xml:space="preserve"> председатель комиссии</w:t>
            </w:r>
          </w:p>
        </w:tc>
      </w:tr>
      <w:tr w:rsidR="00EA7F57" w:rsidRPr="00EA7F57" w:rsidTr="00B33D23">
        <w:tc>
          <w:tcPr>
            <w:tcW w:w="4692" w:type="dxa"/>
          </w:tcPr>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ИГНАТОВ </w:t>
            </w:r>
          </w:p>
          <w:p w:rsidR="00EA7F57" w:rsidRPr="00EA7F57" w:rsidRDefault="00EA7F57" w:rsidP="00EA7F57">
            <w:pPr>
              <w:widowControl w:val="0"/>
              <w:autoSpaceDE w:val="0"/>
              <w:autoSpaceDN w:val="0"/>
              <w:ind w:firstLine="540"/>
              <w:jc w:val="both"/>
              <w:rPr>
                <w:sz w:val="20"/>
                <w:szCs w:val="20"/>
              </w:rPr>
            </w:pPr>
            <w:r w:rsidRPr="00EA7F57">
              <w:rPr>
                <w:sz w:val="20"/>
                <w:szCs w:val="20"/>
              </w:rPr>
              <w:t>Алексей Иванович</w:t>
            </w:r>
          </w:p>
        </w:tc>
        <w:tc>
          <w:tcPr>
            <w:tcW w:w="4879" w:type="dxa"/>
            <w:vAlign w:val="center"/>
          </w:tcPr>
          <w:p w:rsidR="00EA7F57" w:rsidRPr="00EA7F57" w:rsidRDefault="00EA7F57" w:rsidP="00EA7F57">
            <w:pPr>
              <w:widowControl w:val="0"/>
              <w:autoSpaceDE w:val="0"/>
              <w:autoSpaceDN w:val="0"/>
              <w:ind w:firstLine="270"/>
              <w:jc w:val="both"/>
              <w:rPr>
                <w:sz w:val="20"/>
                <w:szCs w:val="20"/>
              </w:rPr>
            </w:pPr>
            <w:r w:rsidRPr="00EA7F57">
              <w:rPr>
                <w:sz w:val="20"/>
                <w:szCs w:val="20"/>
              </w:rPr>
              <w:t xml:space="preserve">- заведующий отделом гражданской защиты населения и территорий администрации Орловского муниципального округа, секретарь комиссии </w:t>
            </w:r>
          </w:p>
        </w:tc>
      </w:tr>
      <w:tr w:rsidR="00EA7F57" w:rsidRPr="00EA7F57" w:rsidTr="00B33D23">
        <w:tc>
          <w:tcPr>
            <w:tcW w:w="4692" w:type="dxa"/>
          </w:tcPr>
          <w:p w:rsidR="00EA7F57" w:rsidRPr="00EA7F57" w:rsidRDefault="00EA7F57" w:rsidP="00EA7F57">
            <w:pPr>
              <w:widowControl w:val="0"/>
              <w:autoSpaceDE w:val="0"/>
              <w:autoSpaceDN w:val="0"/>
              <w:ind w:firstLine="540"/>
              <w:jc w:val="both"/>
              <w:rPr>
                <w:sz w:val="20"/>
                <w:szCs w:val="20"/>
              </w:rPr>
            </w:pPr>
            <w:r w:rsidRPr="00EA7F57">
              <w:rPr>
                <w:sz w:val="20"/>
                <w:szCs w:val="20"/>
              </w:rPr>
              <w:t>Члены комиссии:</w:t>
            </w:r>
          </w:p>
        </w:tc>
        <w:tc>
          <w:tcPr>
            <w:tcW w:w="4879" w:type="dxa"/>
          </w:tcPr>
          <w:p w:rsidR="00EA7F57" w:rsidRPr="00EA7F57" w:rsidRDefault="00EA7F57" w:rsidP="00EA7F57">
            <w:pPr>
              <w:widowControl w:val="0"/>
              <w:autoSpaceDE w:val="0"/>
              <w:autoSpaceDN w:val="0"/>
              <w:ind w:firstLine="270"/>
              <w:jc w:val="both"/>
              <w:rPr>
                <w:sz w:val="20"/>
                <w:szCs w:val="20"/>
              </w:rPr>
            </w:pPr>
          </w:p>
        </w:tc>
      </w:tr>
      <w:tr w:rsidR="00EA7F57" w:rsidRPr="00EA7F57" w:rsidTr="00B33D23">
        <w:tc>
          <w:tcPr>
            <w:tcW w:w="4692" w:type="dxa"/>
          </w:tcPr>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КОВЯЗИН </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Денис Андреевич </w:t>
            </w:r>
          </w:p>
        </w:tc>
        <w:tc>
          <w:tcPr>
            <w:tcW w:w="4879" w:type="dxa"/>
            <w:vAlign w:val="center"/>
          </w:tcPr>
          <w:p w:rsidR="00EA7F57" w:rsidRPr="00EA7F57" w:rsidRDefault="00EA7F57" w:rsidP="00EA7F57">
            <w:pPr>
              <w:widowControl w:val="0"/>
              <w:autoSpaceDE w:val="0"/>
              <w:autoSpaceDN w:val="0"/>
              <w:ind w:firstLine="270"/>
              <w:jc w:val="both"/>
              <w:rPr>
                <w:sz w:val="20"/>
                <w:szCs w:val="20"/>
              </w:rPr>
            </w:pPr>
          </w:p>
          <w:p w:rsidR="00EA7F57" w:rsidRPr="00EA7F57" w:rsidRDefault="00EA7F57" w:rsidP="00EA7F57">
            <w:pPr>
              <w:widowControl w:val="0"/>
              <w:autoSpaceDE w:val="0"/>
              <w:autoSpaceDN w:val="0"/>
              <w:ind w:firstLine="270"/>
              <w:jc w:val="both"/>
              <w:rPr>
                <w:sz w:val="20"/>
                <w:szCs w:val="20"/>
              </w:rPr>
            </w:pPr>
            <w:r w:rsidRPr="00EA7F57">
              <w:rPr>
                <w:sz w:val="20"/>
                <w:szCs w:val="20"/>
              </w:rPr>
              <w:t xml:space="preserve">- начальник ПЦО (дислокация г. Орлов) </w:t>
            </w:r>
            <w:proofErr w:type="spellStart"/>
            <w:r w:rsidRPr="00EA7F57">
              <w:rPr>
                <w:sz w:val="20"/>
                <w:szCs w:val="20"/>
              </w:rPr>
              <w:t>Юрьянского</w:t>
            </w:r>
            <w:proofErr w:type="spellEnd"/>
            <w:r w:rsidRPr="00EA7F57">
              <w:rPr>
                <w:sz w:val="20"/>
                <w:szCs w:val="20"/>
              </w:rPr>
              <w:t xml:space="preserve"> МОВО - филиала ФГКУ «УВО ВНГ России по Кировской области» (по согласованию)</w:t>
            </w:r>
          </w:p>
        </w:tc>
      </w:tr>
      <w:tr w:rsidR="00EA7F57" w:rsidRPr="00EA7F57" w:rsidTr="00B33D23">
        <w:tc>
          <w:tcPr>
            <w:tcW w:w="4692" w:type="dxa"/>
          </w:tcPr>
          <w:p w:rsidR="00EA7F57" w:rsidRPr="00EA7F57" w:rsidRDefault="00EA7F57" w:rsidP="00EA7F57">
            <w:pPr>
              <w:shd w:val="clear" w:color="auto" w:fill="FFFFFF"/>
              <w:spacing w:before="120" w:after="120"/>
              <w:ind w:left="567"/>
              <w:rPr>
                <w:spacing w:val="-1"/>
                <w:sz w:val="20"/>
                <w:szCs w:val="20"/>
                <w:lang w:val="en-US"/>
              </w:rPr>
            </w:pPr>
            <w:r w:rsidRPr="00EA7F57">
              <w:rPr>
                <w:spacing w:val="-1"/>
                <w:sz w:val="20"/>
                <w:szCs w:val="20"/>
                <w:lang w:val="en-US"/>
              </w:rPr>
              <w:t xml:space="preserve">ОВЧИННИКОВ </w:t>
            </w:r>
          </w:p>
          <w:p w:rsidR="00EA7F57" w:rsidRPr="00EA7F57" w:rsidRDefault="00EA7F57" w:rsidP="00EA7F57">
            <w:pPr>
              <w:shd w:val="clear" w:color="auto" w:fill="FFFFFF"/>
              <w:spacing w:before="120" w:after="120"/>
              <w:ind w:left="567"/>
              <w:rPr>
                <w:sz w:val="20"/>
                <w:szCs w:val="20"/>
              </w:rPr>
            </w:pPr>
            <w:r w:rsidRPr="00EA7F57">
              <w:rPr>
                <w:spacing w:val="-1"/>
                <w:sz w:val="20"/>
                <w:szCs w:val="20"/>
              </w:rPr>
              <w:t>Алексей Николаевич</w:t>
            </w:r>
          </w:p>
        </w:tc>
        <w:tc>
          <w:tcPr>
            <w:tcW w:w="4879" w:type="dxa"/>
          </w:tcPr>
          <w:p w:rsidR="00EA7F57" w:rsidRPr="00EA7F57" w:rsidRDefault="00EA7F57" w:rsidP="00EA7F57">
            <w:pPr>
              <w:spacing w:before="120" w:after="120"/>
              <w:ind w:left="-14" w:firstLine="284"/>
              <w:jc w:val="both"/>
              <w:rPr>
                <w:sz w:val="20"/>
                <w:szCs w:val="20"/>
              </w:rPr>
            </w:pPr>
            <w:r w:rsidRPr="00EA7F57">
              <w:rPr>
                <w:sz w:val="20"/>
                <w:szCs w:val="20"/>
              </w:rPr>
              <w:t>- заместитель начальника ОП «Орловское»  МО МВД России «</w:t>
            </w:r>
            <w:proofErr w:type="spellStart"/>
            <w:r w:rsidRPr="00EA7F57">
              <w:rPr>
                <w:sz w:val="20"/>
                <w:szCs w:val="20"/>
              </w:rPr>
              <w:t>Юрьянский</w:t>
            </w:r>
            <w:proofErr w:type="spellEnd"/>
            <w:r w:rsidRPr="00EA7F57">
              <w:rPr>
                <w:sz w:val="20"/>
                <w:szCs w:val="20"/>
              </w:rPr>
              <w:t>» (по согласованию)</w:t>
            </w:r>
          </w:p>
        </w:tc>
      </w:tr>
      <w:tr w:rsidR="00EA7F57" w:rsidRPr="00EA7F57" w:rsidTr="00B33D23">
        <w:tc>
          <w:tcPr>
            <w:tcW w:w="4692" w:type="dxa"/>
          </w:tcPr>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КНЯЗЕВ </w:t>
            </w:r>
          </w:p>
          <w:p w:rsidR="00EA7F57" w:rsidRPr="00EA7F57" w:rsidRDefault="00EA7F57" w:rsidP="00EA7F57">
            <w:pPr>
              <w:widowControl w:val="0"/>
              <w:autoSpaceDE w:val="0"/>
              <w:autoSpaceDN w:val="0"/>
              <w:ind w:firstLine="540"/>
              <w:jc w:val="both"/>
              <w:rPr>
                <w:sz w:val="20"/>
                <w:szCs w:val="20"/>
              </w:rPr>
            </w:pPr>
            <w:r w:rsidRPr="00EA7F57">
              <w:rPr>
                <w:sz w:val="20"/>
                <w:szCs w:val="20"/>
              </w:rPr>
              <w:t>Игорь Анатольевич</w:t>
            </w:r>
          </w:p>
        </w:tc>
        <w:tc>
          <w:tcPr>
            <w:tcW w:w="4879" w:type="dxa"/>
            <w:vAlign w:val="center"/>
          </w:tcPr>
          <w:p w:rsidR="00EA7F57" w:rsidRPr="00EA7F57" w:rsidRDefault="00EA7F57" w:rsidP="00EA7F57">
            <w:pPr>
              <w:widowControl w:val="0"/>
              <w:tabs>
                <w:tab w:val="left" w:pos="553"/>
                <w:tab w:val="left" w:pos="695"/>
              </w:tabs>
              <w:autoSpaceDE w:val="0"/>
              <w:autoSpaceDN w:val="0"/>
              <w:ind w:firstLine="270"/>
              <w:jc w:val="both"/>
              <w:rPr>
                <w:sz w:val="20"/>
                <w:szCs w:val="20"/>
              </w:rPr>
            </w:pPr>
            <w:r w:rsidRPr="00EA7F57">
              <w:rPr>
                <w:sz w:val="20"/>
                <w:szCs w:val="20"/>
              </w:rPr>
              <w:t>- управляющий делами администрации Орловского муниципального округа</w:t>
            </w:r>
          </w:p>
        </w:tc>
      </w:tr>
      <w:tr w:rsidR="00EA7F57" w:rsidRPr="00EA7F57" w:rsidTr="00B33D23">
        <w:tc>
          <w:tcPr>
            <w:tcW w:w="4692" w:type="dxa"/>
          </w:tcPr>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КОСОЛАПОВ</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 Антон Владимирович</w:t>
            </w:r>
          </w:p>
        </w:tc>
        <w:tc>
          <w:tcPr>
            <w:tcW w:w="4879" w:type="dxa"/>
            <w:vAlign w:val="center"/>
          </w:tcPr>
          <w:p w:rsidR="00EA7F57" w:rsidRPr="00EA7F57" w:rsidRDefault="00EA7F57" w:rsidP="00EA7F57">
            <w:pPr>
              <w:widowControl w:val="0"/>
              <w:autoSpaceDE w:val="0"/>
              <w:autoSpaceDN w:val="0"/>
              <w:ind w:firstLine="270"/>
              <w:jc w:val="both"/>
              <w:rPr>
                <w:sz w:val="20"/>
                <w:szCs w:val="20"/>
              </w:rPr>
            </w:pPr>
          </w:p>
          <w:p w:rsidR="00EA7F57" w:rsidRPr="00EA7F57" w:rsidRDefault="00EA7F57" w:rsidP="00EA7F57">
            <w:pPr>
              <w:widowControl w:val="0"/>
              <w:autoSpaceDE w:val="0"/>
              <w:autoSpaceDN w:val="0"/>
              <w:ind w:firstLine="270"/>
              <w:jc w:val="both"/>
              <w:rPr>
                <w:sz w:val="20"/>
                <w:szCs w:val="20"/>
              </w:rPr>
            </w:pPr>
            <w:r w:rsidRPr="00EA7F57">
              <w:rPr>
                <w:sz w:val="20"/>
                <w:szCs w:val="20"/>
              </w:rPr>
              <w:t>- сотрудник УФСБ России по Кировской области (по согласованию)</w:t>
            </w:r>
          </w:p>
        </w:tc>
      </w:tr>
      <w:tr w:rsidR="00EA7F57" w:rsidRPr="00EA7F57" w:rsidTr="00B33D23">
        <w:tc>
          <w:tcPr>
            <w:tcW w:w="4692" w:type="dxa"/>
          </w:tcPr>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СЕЛЕЗНЕВ</w:t>
            </w:r>
          </w:p>
          <w:p w:rsidR="00EA7F57" w:rsidRPr="00EA7F57" w:rsidRDefault="00EA7F57" w:rsidP="00EA7F57">
            <w:pPr>
              <w:widowControl w:val="0"/>
              <w:autoSpaceDE w:val="0"/>
              <w:autoSpaceDN w:val="0"/>
              <w:ind w:firstLine="540"/>
              <w:jc w:val="both"/>
              <w:rPr>
                <w:sz w:val="20"/>
                <w:szCs w:val="20"/>
              </w:rPr>
            </w:pPr>
            <w:r w:rsidRPr="00EA7F57">
              <w:rPr>
                <w:sz w:val="20"/>
                <w:szCs w:val="20"/>
              </w:rPr>
              <w:t>Егор Владимирович</w:t>
            </w:r>
          </w:p>
        </w:tc>
        <w:tc>
          <w:tcPr>
            <w:tcW w:w="4879" w:type="dxa"/>
            <w:vAlign w:val="center"/>
          </w:tcPr>
          <w:p w:rsidR="00EA7F57" w:rsidRPr="00EA7F57" w:rsidRDefault="00EA7F57" w:rsidP="00EA7F57">
            <w:pPr>
              <w:widowControl w:val="0"/>
              <w:autoSpaceDE w:val="0"/>
              <w:autoSpaceDN w:val="0"/>
              <w:ind w:firstLine="270"/>
              <w:jc w:val="both"/>
              <w:rPr>
                <w:sz w:val="20"/>
                <w:szCs w:val="20"/>
              </w:rPr>
            </w:pPr>
          </w:p>
          <w:p w:rsidR="00EA7F57" w:rsidRPr="00EA7F57" w:rsidRDefault="00EA7F57" w:rsidP="00EA7F57">
            <w:pPr>
              <w:widowControl w:val="0"/>
              <w:autoSpaceDE w:val="0"/>
              <w:autoSpaceDN w:val="0"/>
              <w:ind w:firstLine="270"/>
              <w:jc w:val="both"/>
              <w:rPr>
                <w:sz w:val="20"/>
                <w:szCs w:val="20"/>
              </w:rPr>
            </w:pPr>
            <w:r w:rsidRPr="00EA7F57">
              <w:rPr>
                <w:sz w:val="20"/>
                <w:szCs w:val="20"/>
              </w:rPr>
              <w:t>- начальник отделения надзорной деятельности и профилактической работы  Орловского округа  (по согласованию)</w:t>
            </w:r>
          </w:p>
        </w:tc>
      </w:tr>
    </w:tbl>
    <w:p w:rsidR="00EA7F57" w:rsidRPr="00EA7F57" w:rsidRDefault="00EA7F57" w:rsidP="00EA7F57">
      <w:pPr>
        <w:widowControl w:val="0"/>
        <w:autoSpaceDE w:val="0"/>
        <w:autoSpaceDN w:val="0"/>
        <w:ind w:firstLine="540"/>
        <w:jc w:val="center"/>
        <w:rPr>
          <w:sz w:val="20"/>
          <w:szCs w:val="20"/>
        </w:rPr>
      </w:pPr>
      <w:r w:rsidRPr="00EA7F57">
        <w:rPr>
          <w:sz w:val="20"/>
          <w:szCs w:val="20"/>
        </w:rPr>
        <w:t>___________________________</w:t>
      </w:r>
    </w:p>
    <w:p w:rsidR="00EA7F57" w:rsidRPr="00EA7F57" w:rsidRDefault="00EA7F57" w:rsidP="00EA7F57">
      <w:pPr>
        <w:jc w:val="right"/>
        <w:rPr>
          <w:sz w:val="20"/>
          <w:szCs w:val="20"/>
        </w:rPr>
      </w:pPr>
      <w:r w:rsidRPr="00EA7F57">
        <w:rPr>
          <w:sz w:val="20"/>
          <w:szCs w:val="20"/>
        </w:rPr>
        <w:t>Приложение 2</w:t>
      </w:r>
    </w:p>
    <w:p w:rsidR="00EA7F57" w:rsidRPr="00EA7F57" w:rsidRDefault="00EA7F57" w:rsidP="00EA7F57">
      <w:pPr>
        <w:widowControl w:val="0"/>
        <w:autoSpaceDE w:val="0"/>
        <w:autoSpaceDN w:val="0"/>
        <w:ind w:firstLine="540"/>
        <w:jc w:val="right"/>
        <w:rPr>
          <w:sz w:val="20"/>
          <w:szCs w:val="20"/>
        </w:rPr>
      </w:pPr>
    </w:p>
    <w:p w:rsidR="00EA7F57" w:rsidRPr="00EA7F57" w:rsidRDefault="00EA7F57" w:rsidP="00EA7F57">
      <w:pPr>
        <w:widowControl w:val="0"/>
        <w:autoSpaceDE w:val="0"/>
        <w:autoSpaceDN w:val="0"/>
        <w:ind w:left="4962"/>
        <w:jc w:val="both"/>
        <w:rPr>
          <w:sz w:val="20"/>
          <w:szCs w:val="20"/>
        </w:rPr>
      </w:pPr>
      <w:r w:rsidRPr="00EA7F57">
        <w:rPr>
          <w:sz w:val="20"/>
          <w:szCs w:val="20"/>
        </w:rPr>
        <w:lastRenderedPageBreak/>
        <w:t>Утверждено</w:t>
      </w:r>
    </w:p>
    <w:p w:rsidR="00EA7F57" w:rsidRPr="00EA7F57" w:rsidRDefault="00EA7F57" w:rsidP="00EA7F57">
      <w:pPr>
        <w:widowControl w:val="0"/>
        <w:autoSpaceDE w:val="0"/>
        <w:autoSpaceDN w:val="0"/>
        <w:ind w:left="4962"/>
        <w:jc w:val="both"/>
        <w:rPr>
          <w:sz w:val="20"/>
          <w:szCs w:val="20"/>
        </w:rPr>
      </w:pPr>
      <w:r w:rsidRPr="00EA7F57">
        <w:rPr>
          <w:sz w:val="20"/>
          <w:szCs w:val="20"/>
        </w:rPr>
        <w:t xml:space="preserve">постановлением администрации </w:t>
      </w:r>
    </w:p>
    <w:p w:rsidR="00EA7F57" w:rsidRPr="00EA7F57" w:rsidRDefault="00EA7F57" w:rsidP="00EA7F57">
      <w:pPr>
        <w:widowControl w:val="0"/>
        <w:autoSpaceDE w:val="0"/>
        <w:autoSpaceDN w:val="0"/>
        <w:ind w:left="4962"/>
        <w:jc w:val="both"/>
        <w:rPr>
          <w:sz w:val="20"/>
          <w:szCs w:val="20"/>
        </w:rPr>
      </w:pPr>
      <w:r w:rsidRPr="00EA7F57">
        <w:rPr>
          <w:sz w:val="20"/>
          <w:szCs w:val="20"/>
        </w:rPr>
        <w:t>Орловского муниципального округа</w:t>
      </w:r>
    </w:p>
    <w:p w:rsidR="00EA7F57" w:rsidRPr="00EA7F57" w:rsidRDefault="00EA7F57" w:rsidP="00EA7F57">
      <w:pPr>
        <w:widowControl w:val="0"/>
        <w:autoSpaceDE w:val="0"/>
        <w:autoSpaceDN w:val="0"/>
        <w:ind w:left="4962"/>
        <w:jc w:val="both"/>
        <w:rPr>
          <w:sz w:val="20"/>
          <w:szCs w:val="20"/>
        </w:rPr>
      </w:pPr>
      <w:r w:rsidRPr="00EA7F57">
        <w:rPr>
          <w:sz w:val="20"/>
          <w:szCs w:val="20"/>
        </w:rPr>
        <w:t>от 29.09.2026 № 973-п</w:t>
      </w:r>
    </w:p>
    <w:p w:rsidR="00EA7F57" w:rsidRPr="00EA7F57" w:rsidRDefault="00EA7F57" w:rsidP="00EA7F57">
      <w:pPr>
        <w:widowControl w:val="0"/>
        <w:autoSpaceDE w:val="0"/>
        <w:autoSpaceDN w:val="0"/>
        <w:jc w:val="center"/>
        <w:rPr>
          <w:sz w:val="20"/>
          <w:szCs w:val="20"/>
        </w:rPr>
      </w:pPr>
      <w:bookmarkStart w:id="2" w:name="P357"/>
      <w:bookmarkEnd w:id="2"/>
    </w:p>
    <w:p w:rsidR="00EA7F57" w:rsidRPr="00EA7F57" w:rsidRDefault="00EA7F57" w:rsidP="00EA7F57">
      <w:pPr>
        <w:widowControl w:val="0"/>
        <w:autoSpaceDE w:val="0"/>
        <w:autoSpaceDN w:val="0"/>
        <w:jc w:val="center"/>
        <w:rPr>
          <w:sz w:val="20"/>
          <w:szCs w:val="20"/>
        </w:rPr>
      </w:pPr>
      <w:r w:rsidRPr="00EA7F57">
        <w:rPr>
          <w:sz w:val="20"/>
          <w:szCs w:val="20"/>
        </w:rPr>
        <w:t>Положение</w:t>
      </w:r>
    </w:p>
    <w:p w:rsidR="00EA7F57" w:rsidRPr="00EA7F57" w:rsidRDefault="00EA7F57" w:rsidP="00EA7F57">
      <w:pPr>
        <w:widowControl w:val="0"/>
        <w:autoSpaceDE w:val="0"/>
        <w:autoSpaceDN w:val="0"/>
        <w:jc w:val="center"/>
        <w:rPr>
          <w:sz w:val="20"/>
          <w:szCs w:val="20"/>
        </w:rPr>
      </w:pPr>
      <w:r w:rsidRPr="00EA7F57">
        <w:rPr>
          <w:sz w:val="20"/>
          <w:szCs w:val="20"/>
        </w:rPr>
        <w:t>о межведомственной комиссии по обследованию мест массового пребывания людей на территории</w:t>
      </w:r>
      <w:r w:rsidRPr="00EA7F57">
        <w:rPr>
          <w:b/>
          <w:sz w:val="20"/>
          <w:szCs w:val="20"/>
        </w:rPr>
        <w:t xml:space="preserve"> </w:t>
      </w:r>
      <w:r w:rsidRPr="00EA7F57">
        <w:rPr>
          <w:sz w:val="20"/>
          <w:szCs w:val="20"/>
        </w:rPr>
        <w:t>муниципального образования</w:t>
      </w:r>
      <w:r w:rsidRPr="00EA7F57">
        <w:rPr>
          <w:b/>
          <w:sz w:val="20"/>
          <w:szCs w:val="20"/>
        </w:rPr>
        <w:t xml:space="preserve"> </w:t>
      </w:r>
      <w:r w:rsidRPr="00EA7F57">
        <w:rPr>
          <w:sz w:val="20"/>
          <w:szCs w:val="20"/>
        </w:rPr>
        <w:t>Орловский</w:t>
      </w:r>
      <w:r w:rsidRPr="00EA7F57">
        <w:rPr>
          <w:b/>
          <w:sz w:val="20"/>
          <w:szCs w:val="20"/>
        </w:rPr>
        <w:t xml:space="preserve"> </w:t>
      </w:r>
      <w:r w:rsidRPr="00EA7F57">
        <w:rPr>
          <w:sz w:val="20"/>
          <w:szCs w:val="20"/>
        </w:rPr>
        <w:t xml:space="preserve">муниципальный округ </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jc w:val="center"/>
        <w:rPr>
          <w:sz w:val="20"/>
          <w:szCs w:val="20"/>
        </w:rPr>
      </w:pPr>
      <w:r w:rsidRPr="00EA7F57">
        <w:rPr>
          <w:sz w:val="20"/>
          <w:szCs w:val="20"/>
        </w:rPr>
        <w:t>1. Общие положения</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1.1. Положение о межведомственной комиссии по обследованию мест массового пребывания людей на территории муниципального образования Орловский</w:t>
      </w:r>
      <w:proofErr w:type="gramStart"/>
      <w:r w:rsidRPr="00EA7F57">
        <w:rPr>
          <w:sz w:val="20"/>
          <w:szCs w:val="20"/>
        </w:rPr>
        <w:t>2</w:t>
      </w:r>
      <w:proofErr w:type="gramEnd"/>
      <w:r w:rsidRPr="00EA7F57">
        <w:rPr>
          <w:sz w:val="20"/>
          <w:szCs w:val="20"/>
        </w:rPr>
        <w:t xml:space="preserve"> муниципальный округ (далее - Положение) разработано в соответствии с Федеральным </w:t>
      </w:r>
      <w:hyperlink r:id="rId13" w:history="1">
        <w:r w:rsidRPr="00EA7F57">
          <w:rPr>
            <w:sz w:val="20"/>
            <w:szCs w:val="20"/>
          </w:rPr>
          <w:t>законом</w:t>
        </w:r>
      </w:hyperlink>
      <w:r w:rsidRPr="00EA7F57">
        <w:rPr>
          <w:sz w:val="20"/>
          <w:szCs w:val="20"/>
        </w:rPr>
        <w:t xml:space="preserve"> от 06.03.2006 № 35-ФЗ "О противодействии терроризму", </w:t>
      </w:r>
      <w:hyperlink r:id="rId14" w:history="1">
        <w:r w:rsidRPr="00EA7F57">
          <w:rPr>
            <w:sz w:val="20"/>
            <w:szCs w:val="20"/>
          </w:rPr>
          <w:t>постановлением</w:t>
        </w:r>
      </w:hyperlink>
      <w:r w:rsidRPr="00EA7F57">
        <w:rPr>
          <w:sz w:val="20"/>
          <w:szCs w:val="20"/>
        </w:rPr>
        <w:t xml:space="preserve">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(далее - постановление Правительства Российской Федерации от 25.03.2015 № 272).</w:t>
      </w:r>
    </w:p>
    <w:p w:rsidR="00EA7F57" w:rsidRPr="00EA7F57" w:rsidRDefault="00EA7F57" w:rsidP="00EA7F57">
      <w:pPr>
        <w:widowControl w:val="0"/>
        <w:autoSpaceDE w:val="0"/>
        <w:autoSpaceDN w:val="0"/>
        <w:ind w:firstLine="540"/>
        <w:jc w:val="both"/>
        <w:rPr>
          <w:sz w:val="20"/>
          <w:szCs w:val="20"/>
        </w:rPr>
      </w:pPr>
      <w:r w:rsidRPr="00EA7F57">
        <w:rPr>
          <w:sz w:val="20"/>
          <w:szCs w:val="20"/>
        </w:rPr>
        <w:t>1.2. Положение определяет основные цели, задачи, функции, права и порядок организации работы межведомственной комиссии по обследованию мест массового пребывания людей на территории муниципального образования Орловский муниципальный округ (далее - Комиссия).</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1.3. Комиссия в своей деятельности руководствуется </w:t>
      </w:r>
      <w:hyperlink r:id="rId15" w:history="1">
        <w:r w:rsidRPr="00EA7F57">
          <w:rPr>
            <w:sz w:val="20"/>
            <w:szCs w:val="20"/>
          </w:rPr>
          <w:t>Конституцией</w:t>
        </w:r>
      </w:hyperlink>
      <w:r w:rsidRPr="00EA7F57">
        <w:rPr>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 нормативными правовыми актами Кировской области, нормативными правовыми актами муниципального образования "Орловский муниципальный округ ", а также настоящим Положением.</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jc w:val="center"/>
        <w:rPr>
          <w:sz w:val="20"/>
          <w:szCs w:val="20"/>
        </w:rPr>
      </w:pPr>
      <w:r w:rsidRPr="00EA7F57">
        <w:rPr>
          <w:sz w:val="20"/>
          <w:szCs w:val="20"/>
        </w:rPr>
        <w:t>2. Основные цели, задачи и функции Комиссии</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2.1. Целью деятельности Комиссии является проведение организационных мероприятий по обеспечению антитеррористической защищенности мест массового пребывания людей путем их категорирования и </w:t>
      </w:r>
      <w:proofErr w:type="gramStart"/>
      <w:r w:rsidRPr="00EA7F57">
        <w:rPr>
          <w:sz w:val="20"/>
          <w:szCs w:val="20"/>
        </w:rPr>
        <w:t>контроля за</w:t>
      </w:r>
      <w:proofErr w:type="gramEnd"/>
      <w:r w:rsidRPr="00EA7F57">
        <w:rPr>
          <w:sz w:val="20"/>
          <w:szCs w:val="20"/>
        </w:rPr>
        <w:t xml:space="preserve"> соблюдением требований к обеспечению антитеррористической защищенности таких мест.</w:t>
      </w:r>
    </w:p>
    <w:p w:rsidR="00EA7F57" w:rsidRPr="00EA7F57" w:rsidRDefault="00EA7F57" w:rsidP="00EA7F57">
      <w:pPr>
        <w:widowControl w:val="0"/>
        <w:autoSpaceDE w:val="0"/>
        <w:autoSpaceDN w:val="0"/>
        <w:ind w:firstLine="540"/>
        <w:jc w:val="both"/>
        <w:rPr>
          <w:sz w:val="20"/>
          <w:szCs w:val="20"/>
        </w:rPr>
      </w:pPr>
      <w:r w:rsidRPr="00EA7F57">
        <w:rPr>
          <w:sz w:val="20"/>
          <w:szCs w:val="20"/>
        </w:rPr>
        <w:t>2.2. Основными задачами Комиссии являются:</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2.2.1. </w:t>
      </w:r>
      <w:proofErr w:type="gramStart"/>
      <w:r w:rsidRPr="00EA7F57">
        <w:rPr>
          <w:sz w:val="20"/>
          <w:szCs w:val="20"/>
        </w:rPr>
        <w:t>Организация взаимодействия с подразделениями территориальных органов федеральных органов исполнительной власти, отраслевыми (функциональными) и территориальными органами администрации Орловского округа, собственниками мест массового пребывания людей или лиц, использующих места массового пребывания людей на ином законном основании (далее - собственник или правообладатель места массового пребывания людей), по вопросам обследования, категорирования и проверки мест массового пребывания людей на территории муниципального образования "Орловский муниципальный округ".</w:t>
      </w:r>
      <w:proofErr w:type="gramEnd"/>
    </w:p>
    <w:p w:rsidR="00EA7F57" w:rsidRPr="00EA7F57" w:rsidRDefault="00EA7F57" w:rsidP="00EA7F57">
      <w:pPr>
        <w:widowControl w:val="0"/>
        <w:autoSpaceDE w:val="0"/>
        <w:autoSpaceDN w:val="0"/>
        <w:ind w:firstLine="540"/>
        <w:jc w:val="both"/>
        <w:rPr>
          <w:sz w:val="20"/>
          <w:szCs w:val="20"/>
        </w:rPr>
      </w:pPr>
      <w:r w:rsidRPr="00EA7F57">
        <w:rPr>
          <w:sz w:val="20"/>
          <w:szCs w:val="20"/>
        </w:rPr>
        <w:t>2.2.2. Проведение обследования и категорирования мест массового пребывания людей членами Комиссии.</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2.2.3. Осуществление </w:t>
      </w:r>
      <w:proofErr w:type="gramStart"/>
      <w:r w:rsidRPr="00EA7F57">
        <w:rPr>
          <w:sz w:val="20"/>
          <w:szCs w:val="20"/>
        </w:rPr>
        <w:t>контроля за</w:t>
      </w:r>
      <w:proofErr w:type="gramEnd"/>
      <w:r w:rsidRPr="00EA7F57">
        <w:rPr>
          <w:sz w:val="20"/>
          <w:szCs w:val="20"/>
        </w:rPr>
        <w:t xml:space="preserve"> соблюдением требований к обеспечению антитеррористической защищенности мест массового пребывания людей посредством организации и проведения плановых и внеплановых проверок с докладом результатов председателю Комиссии либо заместителю председателя Комиссии.</w:t>
      </w:r>
    </w:p>
    <w:p w:rsidR="00EA7F57" w:rsidRPr="00EA7F57" w:rsidRDefault="00EA7F57" w:rsidP="00EA7F57">
      <w:pPr>
        <w:widowControl w:val="0"/>
        <w:autoSpaceDE w:val="0"/>
        <w:autoSpaceDN w:val="0"/>
        <w:ind w:firstLine="540"/>
        <w:jc w:val="both"/>
        <w:rPr>
          <w:sz w:val="20"/>
          <w:szCs w:val="20"/>
        </w:rPr>
      </w:pPr>
      <w:r w:rsidRPr="00EA7F57">
        <w:rPr>
          <w:sz w:val="20"/>
          <w:szCs w:val="20"/>
        </w:rPr>
        <w:t>2.2.4. Подготовка предложений в антитеррористическую комиссию муниципального образования "Орловский муниципальный округ " (далее - АТК округа) по совершенствованию деятельности в данной области.</w:t>
      </w:r>
    </w:p>
    <w:p w:rsidR="00EA7F57" w:rsidRPr="00EA7F57" w:rsidRDefault="00EA7F57" w:rsidP="00EA7F57">
      <w:pPr>
        <w:widowControl w:val="0"/>
        <w:autoSpaceDE w:val="0"/>
        <w:autoSpaceDN w:val="0"/>
        <w:ind w:firstLine="540"/>
        <w:jc w:val="both"/>
        <w:rPr>
          <w:sz w:val="20"/>
          <w:szCs w:val="20"/>
        </w:rPr>
      </w:pPr>
      <w:r w:rsidRPr="00EA7F57">
        <w:rPr>
          <w:sz w:val="20"/>
          <w:szCs w:val="20"/>
        </w:rPr>
        <w:t>2.2.5. Иные задачи, вытекающие из решений Национального Антитеррористического комитета, антитеррористической комиссии Кировской области и АТК Орловского округа.</w:t>
      </w:r>
    </w:p>
    <w:p w:rsidR="00EA7F57" w:rsidRPr="00EA7F57" w:rsidRDefault="00EA7F57" w:rsidP="00EA7F57">
      <w:pPr>
        <w:widowControl w:val="0"/>
        <w:autoSpaceDE w:val="0"/>
        <w:autoSpaceDN w:val="0"/>
        <w:ind w:firstLine="540"/>
        <w:jc w:val="both"/>
        <w:rPr>
          <w:sz w:val="20"/>
          <w:szCs w:val="20"/>
        </w:rPr>
      </w:pPr>
      <w:r w:rsidRPr="00EA7F57">
        <w:rPr>
          <w:sz w:val="20"/>
          <w:szCs w:val="20"/>
        </w:rPr>
        <w:t>2.3. Комиссия осуществляет следующие функции:</w:t>
      </w:r>
    </w:p>
    <w:p w:rsidR="00EA7F57" w:rsidRPr="00EA7F57" w:rsidRDefault="00EA7F57" w:rsidP="00EA7F57">
      <w:pPr>
        <w:widowControl w:val="0"/>
        <w:autoSpaceDE w:val="0"/>
        <w:autoSpaceDN w:val="0"/>
        <w:ind w:firstLine="540"/>
        <w:jc w:val="both"/>
        <w:rPr>
          <w:sz w:val="20"/>
          <w:szCs w:val="20"/>
        </w:rPr>
      </w:pPr>
      <w:r w:rsidRPr="00EA7F57">
        <w:rPr>
          <w:sz w:val="20"/>
          <w:szCs w:val="20"/>
        </w:rPr>
        <w:t>2.3.1. Расчет количества людей посредством мониторинга одновременного пребывания и (или) передвижения людей в границах мест массового пребывания людей и по результатам мониторинга проведение категорирования таких мест.</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2.3.2.  Разработка </w:t>
      </w:r>
      <w:proofErr w:type="gramStart"/>
      <w:r w:rsidRPr="00EA7F57">
        <w:rPr>
          <w:sz w:val="20"/>
          <w:szCs w:val="20"/>
        </w:rPr>
        <w:t>плана проведения проверок мест массового пребывания людей</w:t>
      </w:r>
      <w:proofErr w:type="gramEnd"/>
      <w:r w:rsidRPr="00EA7F57">
        <w:rPr>
          <w:sz w:val="20"/>
          <w:szCs w:val="20"/>
        </w:rPr>
        <w:t>.</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2.3.3. </w:t>
      </w:r>
      <w:proofErr w:type="gramStart"/>
      <w:r w:rsidRPr="00EA7F57">
        <w:rPr>
          <w:sz w:val="20"/>
          <w:szCs w:val="20"/>
        </w:rPr>
        <w:t>Контроль за</w:t>
      </w:r>
      <w:proofErr w:type="gramEnd"/>
      <w:r w:rsidRPr="00EA7F57">
        <w:rPr>
          <w:sz w:val="20"/>
          <w:szCs w:val="20"/>
        </w:rPr>
        <w:t xml:space="preserve"> выполнением требований к антитеррористической защищенности мест массового пребывания людей посредством организации и проведения плановых и внеплановых проверок.</w:t>
      </w:r>
    </w:p>
    <w:p w:rsidR="00EA7F57" w:rsidRPr="00EA7F57" w:rsidRDefault="00EA7F57" w:rsidP="00EA7F57">
      <w:pPr>
        <w:widowControl w:val="0"/>
        <w:autoSpaceDE w:val="0"/>
        <w:autoSpaceDN w:val="0"/>
        <w:jc w:val="center"/>
        <w:rPr>
          <w:sz w:val="20"/>
          <w:szCs w:val="20"/>
        </w:rPr>
      </w:pPr>
    </w:p>
    <w:p w:rsidR="00EA7F57" w:rsidRPr="00EA7F57" w:rsidRDefault="00EA7F57" w:rsidP="00EA7F57">
      <w:pPr>
        <w:widowControl w:val="0"/>
        <w:autoSpaceDE w:val="0"/>
        <w:autoSpaceDN w:val="0"/>
        <w:jc w:val="center"/>
        <w:rPr>
          <w:sz w:val="20"/>
          <w:szCs w:val="20"/>
        </w:rPr>
      </w:pPr>
      <w:r w:rsidRPr="00EA7F57">
        <w:rPr>
          <w:sz w:val="20"/>
          <w:szCs w:val="20"/>
        </w:rPr>
        <w:t>3. Права Комиссии</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lastRenderedPageBreak/>
        <w:t>3.1. Комиссия в пределах своей компетенции имеет право:</w:t>
      </w:r>
    </w:p>
    <w:p w:rsidR="00EA7F57" w:rsidRPr="00EA7F57" w:rsidRDefault="00EA7F57" w:rsidP="00EA7F57">
      <w:pPr>
        <w:widowControl w:val="0"/>
        <w:autoSpaceDE w:val="0"/>
        <w:autoSpaceDN w:val="0"/>
        <w:ind w:firstLine="540"/>
        <w:jc w:val="both"/>
        <w:rPr>
          <w:sz w:val="20"/>
          <w:szCs w:val="20"/>
        </w:rPr>
      </w:pPr>
      <w:r w:rsidRPr="00EA7F57">
        <w:rPr>
          <w:sz w:val="20"/>
          <w:szCs w:val="20"/>
        </w:rPr>
        <w:t>3.1.1. Запрашивать и получать в установленном порядке необходимые материалы и информацию от подразделений территориальных органов федеральных органов исполнительной власти, отраслевых (функциональных) и территориальных органов администрации муниципального образования "Орловский муниципальный округ ", собственников или правообладателей мест массового пребывания людей.</w:t>
      </w:r>
    </w:p>
    <w:p w:rsidR="00EA7F57" w:rsidRPr="00EA7F57" w:rsidRDefault="00EA7F57" w:rsidP="00EA7F57">
      <w:pPr>
        <w:widowControl w:val="0"/>
        <w:autoSpaceDE w:val="0"/>
        <w:autoSpaceDN w:val="0"/>
        <w:ind w:firstLine="540"/>
        <w:jc w:val="both"/>
        <w:rPr>
          <w:sz w:val="20"/>
          <w:szCs w:val="20"/>
        </w:rPr>
      </w:pPr>
      <w:r w:rsidRPr="00EA7F57">
        <w:rPr>
          <w:sz w:val="20"/>
          <w:szCs w:val="20"/>
        </w:rPr>
        <w:t>3.1.2. При необходимости привлекать для участия в работе Комиссии представителей собственников объектов, расположенных в границах мест массового пребывания людей либо в непосредственной близости к ним.</w:t>
      </w:r>
    </w:p>
    <w:p w:rsidR="00EA7F57" w:rsidRPr="00EA7F57" w:rsidRDefault="00EA7F57" w:rsidP="00EA7F57">
      <w:pPr>
        <w:widowControl w:val="0"/>
        <w:autoSpaceDE w:val="0"/>
        <w:autoSpaceDN w:val="0"/>
        <w:ind w:firstLine="540"/>
        <w:jc w:val="both"/>
        <w:rPr>
          <w:sz w:val="20"/>
          <w:szCs w:val="20"/>
        </w:rPr>
      </w:pPr>
      <w:r w:rsidRPr="00EA7F57">
        <w:rPr>
          <w:sz w:val="20"/>
          <w:szCs w:val="20"/>
        </w:rPr>
        <w:t>3.1.3. Проводить плановые и внеплановые проверки мест массового пребывания людей.</w:t>
      </w:r>
    </w:p>
    <w:p w:rsidR="00EA7F57" w:rsidRPr="00EA7F57" w:rsidRDefault="00EA7F57" w:rsidP="00EA7F57">
      <w:pPr>
        <w:widowControl w:val="0"/>
        <w:autoSpaceDE w:val="0"/>
        <w:autoSpaceDN w:val="0"/>
        <w:ind w:firstLine="540"/>
        <w:jc w:val="both"/>
        <w:rPr>
          <w:sz w:val="20"/>
          <w:szCs w:val="20"/>
        </w:rPr>
      </w:pPr>
      <w:r w:rsidRPr="00EA7F57">
        <w:rPr>
          <w:sz w:val="20"/>
          <w:szCs w:val="20"/>
        </w:rPr>
        <w:t>3.1.4. Вносить предложения в установленном порядке председателю АТК Орловского округа по вопросам, требующим принятия решений АТК Орловского округа.</w:t>
      </w:r>
    </w:p>
    <w:p w:rsidR="00EA7F57" w:rsidRPr="00EA7F57" w:rsidRDefault="00EA7F57" w:rsidP="00EA7F57">
      <w:pPr>
        <w:widowControl w:val="0"/>
        <w:autoSpaceDE w:val="0"/>
        <w:autoSpaceDN w:val="0"/>
        <w:ind w:firstLine="540"/>
        <w:jc w:val="both"/>
        <w:rPr>
          <w:sz w:val="20"/>
          <w:szCs w:val="20"/>
        </w:rPr>
      </w:pPr>
      <w:r w:rsidRPr="00EA7F57">
        <w:rPr>
          <w:sz w:val="20"/>
          <w:szCs w:val="20"/>
        </w:rPr>
        <w:t>3.1.5. Проводить обследование, категорирование и паспортизацию мест массового пребывания людей.</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jc w:val="center"/>
        <w:rPr>
          <w:sz w:val="20"/>
          <w:szCs w:val="20"/>
        </w:rPr>
      </w:pPr>
      <w:r w:rsidRPr="00EA7F57">
        <w:rPr>
          <w:sz w:val="20"/>
          <w:szCs w:val="20"/>
        </w:rPr>
        <w:t>4. Организация работы Комиссии</w:t>
      </w:r>
    </w:p>
    <w:p w:rsidR="00EA7F57" w:rsidRPr="00EA7F57" w:rsidRDefault="00EA7F57" w:rsidP="00EA7F57">
      <w:pPr>
        <w:widowControl w:val="0"/>
        <w:autoSpaceDE w:val="0"/>
        <w:autoSpaceDN w:val="0"/>
        <w:ind w:firstLine="540"/>
        <w:jc w:val="both"/>
        <w:rPr>
          <w:sz w:val="20"/>
          <w:szCs w:val="20"/>
        </w:rPr>
      </w:pP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4.1. Основной формой работы Комиссии является проведение обследования, категорирования и паспортизации мест массового пребывания людей членами Комиссии в соответствии с </w:t>
      </w:r>
      <w:hyperlink r:id="rId16" w:history="1">
        <w:r w:rsidRPr="00EA7F57">
          <w:rPr>
            <w:sz w:val="20"/>
            <w:szCs w:val="20"/>
          </w:rPr>
          <w:t>постановлением</w:t>
        </w:r>
      </w:hyperlink>
      <w:r w:rsidRPr="00EA7F57">
        <w:rPr>
          <w:sz w:val="20"/>
          <w:szCs w:val="20"/>
        </w:rPr>
        <w:t xml:space="preserve"> Правительства Российской Федерации от 25.03.2015 N 272.</w:t>
      </w:r>
    </w:p>
    <w:p w:rsidR="00EA7F57" w:rsidRPr="00EA7F57" w:rsidRDefault="00EA7F57" w:rsidP="00EA7F57">
      <w:pPr>
        <w:widowControl w:val="0"/>
        <w:autoSpaceDE w:val="0"/>
        <w:autoSpaceDN w:val="0"/>
        <w:ind w:firstLine="540"/>
        <w:jc w:val="both"/>
        <w:rPr>
          <w:sz w:val="20"/>
          <w:szCs w:val="20"/>
        </w:rPr>
      </w:pPr>
      <w:r w:rsidRPr="00EA7F57">
        <w:rPr>
          <w:sz w:val="20"/>
          <w:szCs w:val="20"/>
        </w:rPr>
        <w:t>4.2. Комиссия состоит из председателя, заместителя председателя и членов Комиссии.</w:t>
      </w:r>
    </w:p>
    <w:p w:rsidR="00EA7F57" w:rsidRPr="00EA7F57" w:rsidRDefault="00EA7F57" w:rsidP="00EA7F57">
      <w:pPr>
        <w:widowControl w:val="0"/>
        <w:autoSpaceDE w:val="0"/>
        <w:autoSpaceDN w:val="0"/>
        <w:ind w:firstLine="540"/>
        <w:jc w:val="both"/>
        <w:rPr>
          <w:sz w:val="20"/>
          <w:szCs w:val="20"/>
        </w:rPr>
      </w:pPr>
      <w:r w:rsidRPr="00EA7F57">
        <w:rPr>
          <w:sz w:val="20"/>
          <w:szCs w:val="20"/>
        </w:rPr>
        <w:t>4.3. Комиссию возглавляет председатель. В отсутствие председателя полномочия председателя осуществляет заместитель председателя Комиссии.</w:t>
      </w:r>
    </w:p>
    <w:p w:rsidR="00EA7F57" w:rsidRPr="00EA7F57" w:rsidRDefault="00EA7F57" w:rsidP="00EA7F57">
      <w:pPr>
        <w:widowControl w:val="0"/>
        <w:autoSpaceDE w:val="0"/>
        <w:autoSpaceDN w:val="0"/>
        <w:ind w:firstLine="540"/>
        <w:jc w:val="both"/>
        <w:rPr>
          <w:sz w:val="20"/>
          <w:szCs w:val="20"/>
        </w:rPr>
      </w:pPr>
      <w:r w:rsidRPr="00EA7F57">
        <w:rPr>
          <w:sz w:val="20"/>
          <w:szCs w:val="20"/>
        </w:rPr>
        <w:t>4.4. Председатель Комиссии:</w:t>
      </w:r>
    </w:p>
    <w:p w:rsidR="00EA7F57" w:rsidRPr="00EA7F57" w:rsidRDefault="00EA7F57" w:rsidP="00EA7F57">
      <w:pPr>
        <w:widowControl w:val="0"/>
        <w:autoSpaceDE w:val="0"/>
        <w:autoSpaceDN w:val="0"/>
        <w:ind w:firstLine="540"/>
        <w:jc w:val="both"/>
        <w:rPr>
          <w:sz w:val="20"/>
          <w:szCs w:val="20"/>
        </w:rPr>
      </w:pPr>
      <w:r w:rsidRPr="00EA7F57">
        <w:rPr>
          <w:sz w:val="20"/>
          <w:szCs w:val="20"/>
        </w:rPr>
        <w:t>4.4.1. Осуществляет руководство деятельностью Комиссии, определяет порядок рассмотрения вопросов на ее заседаниях.</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4.4.2. Обеспечивает обследование и категорирование мест массового пребывания людей, организует их паспортизацию в соответствии с требованиями, утвержденными </w:t>
      </w:r>
      <w:hyperlink r:id="rId17" w:history="1">
        <w:r w:rsidRPr="00EA7F57">
          <w:rPr>
            <w:sz w:val="20"/>
            <w:szCs w:val="20"/>
          </w:rPr>
          <w:t>постановлением</w:t>
        </w:r>
      </w:hyperlink>
      <w:r w:rsidRPr="00EA7F57">
        <w:rPr>
          <w:sz w:val="20"/>
          <w:szCs w:val="20"/>
        </w:rPr>
        <w:t xml:space="preserve"> Правительства Российской Федерации от 25.03.2015 № 272.</w:t>
      </w:r>
    </w:p>
    <w:p w:rsidR="00EA7F57" w:rsidRPr="00EA7F57" w:rsidRDefault="00EA7F57" w:rsidP="00EA7F57">
      <w:pPr>
        <w:widowControl w:val="0"/>
        <w:autoSpaceDE w:val="0"/>
        <w:autoSpaceDN w:val="0"/>
        <w:ind w:firstLine="540"/>
        <w:jc w:val="both"/>
        <w:rPr>
          <w:sz w:val="20"/>
          <w:szCs w:val="20"/>
        </w:rPr>
      </w:pPr>
      <w:r w:rsidRPr="00EA7F57">
        <w:rPr>
          <w:sz w:val="20"/>
          <w:szCs w:val="20"/>
        </w:rPr>
        <w:t>4.4.3. Подписывает акты обследования и категорирования мест массового пребывания людей и другие документы, касающиеся исполнения полномочий Комиссии.</w:t>
      </w:r>
    </w:p>
    <w:p w:rsidR="00EA7F57" w:rsidRPr="00EA7F57" w:rsidRDefault="00EA7F57" w:rsidP="00EA7F57">
      <w:pPr>
        <w:widowControl w:val="0"/>
        <w:autoSpaceDE w:val="0"/>
        <w:autoSpaceDN w:val="0"/>
        <w:ind w:firstLine="540"/>
        <w:jc w:val="both"/>
        <w:rPr>
          <w:sz w:val="20"/>
          <w:szCs w:val="20"/>
        </w:rPr>
      </w:pPr>
      <w:r w:rsidRPr="00EA7F57">
        <w:rPr>
          <w:sz w:val="20"/>
          <w:szCs w:val="20"/>
        </w:rPr>
        <w:t>4.4.4. Определяет место хранения первых экземпляров паспортов безопасности на места массового пребывания людей.</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4.5. </w:t>
      </w:r>
      <w:proofErr w:type="gramStart"/>
      <w:r w:rsidRPr="00EA7F57">
        <w:rPr>
          <w:sz w:val="20"/>
          <w:szCs w:val="20"/>
        </w:rPr>
        <w:t>В состав комиссии включаются правообладатель места массового пребывания людей, представители территориального органа безопасности, территориального органа Министерства внутренних дел Российской Федерации (по согласованию),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roofErr w:type="gramEnd"/>
      <w:r w:rsidRPr="00EA7F57">
        <w:rPr>
          <w:sz w:val="20"/>
          <w:szCs w:val="20"/>
        </w:rPr>
        <w:t xml:space="preserve"> При необходимости к работе комиссии привлекаются представители собственников объектов, которые располагаются в границах места массового пребывания людей либо в непосредственной близости к нему.</w:t>
      </w:r>
    </w:p>
    <w:p w:rsidR="00EA7F57" w:rsidRPr="00EA7F57" w:rsidRDefault="00EA7F57" w:rsidP="00EA7F57">
      <w:pPr>
        <w:widowControl w:val="0"/>
        <w:autoSpaceDE w:val="0"/>
        <w:autoSpaceDN w:val="0"/>
        <w:ind w:firstLine="540"/>
        <w:jc w:val="both"/>
        <w:rPr>
          <w:sz w:val="20"/>
          <w:szCs w:val="20"/>
        </w:rPr>
      </w:pPr>
      <w:r w:rsidRPr="00EA7F57">
        <w:rPr>
          <w:sz w:val="20"/>
          <w:szCs w:val="20"/>
        </w:rPr>
        <w:t xml:space="preserve">4.6. План </w:t>
      </w:r>
      <w:proofErr w:type="gramStart"/>
      <w:r w:rsidRPr="00EA7F57">
        <w:rPr>
          <w:sz w:val="20"/>
          <w:szCs w:val="20"/>
        </w:rPr>
        <w:t>проведения проверок мест массового пребывания людей</w:t>
      </w:r>
      <w:proofErr w:type="gramEnd"/>
      <w:r w:rsidRPr="00EA7F57">
        <w:rPr>
          <w:sz w:val="20"/>
          <w:szCs w:val="20"/>
        </w:rPr>
        <w:t xml:space="preserve"> разрабатывается Комиссией и утверждается председателем.</w:t>
      </w:r>
    </w:p>
    <w:p w:rsidR="00EA7F57" w:rsidRPr="00EA7F57" w:rsidRDefault="00EA7F57" w:rsidP="00EA7F57">
      <w:pPr>
        <w:widowControl w:val="0"/>
        <w:autoSpaceDE w:val="0"/>
        <w:autoSpaceDN w:val="0"/>
        <w:ind w:firstLine="540"/>
        <w:jc w:val="both"/>
        <w:rPr>
          <w:sz w:val="20"/>
          <w:szCs w:val="20"/>
        </w:rPr>
      </w:pPr>
      <w:r w:rsidRPr="00EA7F57">
        <w:rPr>
          <w:sz w:val="20"/>
          <w:szCs w:val="20"/>
        </w:rPr>
        <w:t>4.7. Председатель Комиссии и (или) заместитель председателя Комиссии могут давать поручения членам Комиссии в устной, письменной форме или в виде предписаний на проведение обследования, категорирования и проверки мест массового пребывания людей.</w:t>
      </w:r>
    </w:p>
    <w:p w:rsidR="00EA7F57" w:rsidRPr="00EA7F57" w:rsidRDefault="00EA7F57" w:rsidP="00FB158E">
      <w:pPr>
        <w:widowControl w:val="0"/>
        <w:autoSpaceDE w:val="0"/>
        <w:autoSpaceDN w:val="0"/>
        <w:ind w:firstLine="540"/>
        <w:jc w:val="both"/>
        <w:rPr>
          <w:sz w:val="20"/>
          <w:szCs w:val="20"/>
        </w:rPr>
      </w:pPr>
      <w:r w:rsidRPr="00EA7F57">
        <w:rPr>
          <w:sz w:val="20"/>
          <w:szCs w:val="20"/>
        </w:rPr>
        <w:t xml:space="preserve">4.8. Комиссия осуществляет свою деятельность во взаимодействии с АТК Орловского округа, территориальными органами федеральных органов исполнительной власти, правоохранительными и надзорными органами, исполнительными органами государственной власти Кировской области, отраслевыми (функциональными) и территориальными органами администрации Орловского округа, собственниками или правообладателями мест массового пребывания людей на территории муниципального образования "Орловский муниципальный округ ".  </w:t>
      </w:r>
    </w:p>
    <w:tbl>
      <w:tblPr>
        <w:tblW w:w="10314" w:type="dxa"/>
        <w:tblInd w:w="-318" w:type="dxa"/>
        <w:tblLayout w:type="fixed"/>
        <w:tblLook w:val="0000" w:firstRow="0" w:lastRow="0" w:firstColumn="0" w:lastColumn="0" w:noHBand="0" w:noVBand="0"/>
      </w:tblPr>
      <w:tblGrid>
        <w:gridCol w:w="10314"/>
      </w:tblGrid>
      <w:tr w:rsidR="00EA7F57" w:rsidRPr="00EA7F57" w:rsidTr="00B33D23">
        <w:tc>
          <w:tcPr>
            <w:tcW w:w="10314" w:type="dxa"/>
          </w:tcPr>
          <w:p w:rsidR="00EA7F57" w:rsidRPr="00EA7F57" w:rsidRDefault="00EA7F57" w:rsidP="00FB158E">
            <w:pPr>
              <w:keepNext/>
              <w:ind w:right="424"/>
              <w:jc w:val="right"/>
              <w:outlineLvl w:val="0"/>
              <w:rPr>
                <w:rFonts w:eastAsia="Arial Unicode MS"/>
                <w:bCs/>
                <w:sz w:val="20"/>
                <w:szCs w:val="20"/>
              </w:rPr>
            </w:pPr>
            <w:r w:rsidRPr="00EA7F57">
              <w:rPr>
                <w:rFonts w:eastAsia="Arial Unicode MS"/>
                <w:bCs/>
                <w:sz w:val="20"/>
                <w:szCs w:val="20"/>
              </w:rPr>
              <w:lastRenderedPageBreak/>
              <w:t>Приложение №3</w:t>
            </w:r>
          </w:p>
          <w:p w:rsidR="00EA7F57" w:rsidRPr="00EA7F57" w:rsidRDefault="00EA7F57" w:rsidP="00FB158E">
            <w:pPr>
              <w:jc w:val="both"/>
              <w:rPr>
                <w:sz w:val="20"/>
                <w:szCs w:val="20"/>
              </w:rPr>
            </w:pPr>
          </w:p>
          <w:p w:rsidR="00EA7F57" w:rsidRPr="00EA7F57" w:rsidRDefault="00EA7F57" w:rsidP="00FB158E">
            <w:pPr>
              <w:widowControl w:val="0"/>
              <w:autoSpaceDE w:val="0"/>
              <w:autoSpaceDN w:val="0"/>
              <w:ind w:left="5138"/>
              <w:rPr>
                <w:sz w:val="20"/>
                <w:szCs w:val="20"/>
              </w:rPr>
            </w:pPr>
            <w:r w:rsidRPr="00EA7F57">
              <w:rPr>
                <w:sz w:val="20"/>
                <w:szCs w:val="20"/>
              </w:rPr>
              <w:t>УТВЕРЖДЕН</w:t>
            </w:r>
          </w:p>
          <w:p w:rsidR="00EA7F57" w:rsidRPr="00EA7F57" w:rsidRDefault="00EA7F57" w:rsidP="00FB158E">
            <w:pPr>
              <w:widowControl w:val="0"/>
              <w:autoSpaceDE w:val="0"/>
              <w:autoSpaceDN w:val="0"/>
              <w:ind w:left="5138"/>
              <w:rPr>
                <w:sz w:val="20"/>
                <w:szCs w:val="20"/>
              </w:rPr>
            </w:pPr>
            <w:r w:rsidRPr="00EA7F57">
              <w:rPr>
                <w:sz w:val="20"/>
                <w:szCs w:val="20"/>
              </w:rPr>
              <w:t xml:space="preserve">постановлением администрации </w:t>
            </w:r>
          </w:p>
          <w:p w:rsidR="00EA7F57" w:rsidRPr="00EA7F57" w:rsidRDefault="00EA7F57" w:rsidP="00FB158E">
            <w:pPr>
              <w:widowControl w:val="0"/>
              <w:autoSpaceDE w:val="0"/>
              <w:autoSpaceDN w:val="0"/>
              <w:ind w:left="5138"/>
              <w:rPr>
                <w:sz w:val="20"/>
                <w:szCs w:val="20"/>
              </w:rPr>
            </w:pPr>
            <w:r w:rsidRPr="00EA7F57">
              <w:rPr>
                <w:sz w:val="20"/>
                <w:szCs w:val="20"/>
              </w:rPr>
              <w:t>Орловского муниципального округа</w:t>
            </w:r>
          </w:p>
          <w:p w:rsidR="00EA7F57" w:rsidRPr="00EA7F57" w:rsidRDefault="00EA7F57" w:rsidP="00FB158E">
            <w:pPr>
              <w:widowControl w:val="0"/>
              <w:autoSpaceDE w:val="0"/>
              <w:autoSpaceDN w:val="0"/>
              <w:ind w:left="5138"/>
              <w:rPr>
                <w:sz w:val="20"/>
                <w:szCs w:val="20"/>
              </w:rPr>
            </w:pPr>
            <w:r w:rsidRPr="00EA7F57">
              <w:rPr>
                <w:sz w:val="20"/>
                <w:szCs w:val="20"/>
              </w:rPr>
              <w:t>от 29.09.2026  № 973-п</w:t>
            </w:r>
          </w:p>
          <w:p w:rsidR="00EA7F57" w:rsidRPr="00EA7F57" w:rsidRDefault="00EA7F57" w:rsidP="00FB158E">
            <w:pPr>
              <w:jc w:val="right"/>
              <w:rPr>
                <w:sz w:val="20"/>
                <w:szCs w:val="20"/>
              </w:rPr>
            </w:pPr>
          </w:p>
          <w:p w:rsidR="00EA7F57" w:rsidRPr="00EA7F57" w:rsidRDefault="00EA7F57" w:rsidP="00FB158E">
            <w:pPr>
              <w:jc w:val="center"/>
              <w:rPr>
                <w:sz w:val="20"/>
                <w:szCs w:val="20"/>
              </w:rPr>
            </w:pPr>
            <w:r w:rsidRPr="00EA7F57">
              <w:rPr>
                <w:sz w:val="20"/>
                <w:szCs w:val="20"/>
              </w:rPr>
              <w:t>ПЕРЕЧЕНЬ</w:t>
            </w:r>
          </w:p>
          <w:p w:rsidR="00EA7F57" w:rsidRPr="00EA7F57" w:rsidRDefault="00EA7F57" w:rsidP="00FB158E">
            <w:pPr>
              <w:jc w:val="center"/>
              <w:rPr>
                <w:sz w:val="20"/>
                <w:szCs w:val="20"/>
              </w:rPr>
            </w:pPr>
            <w:r w:rsidRPr="00EA7F57">
              <w:rPr>
                <w:sz w:val="20"/>
                <w:szCs w:val="20"/>
              </w:rPr>
              <w:t>объектов с массовым пребыванием людей Орловского муниципального округа Кировской области</w:t>
            </w:r>
          </w:p>
          <w:p w:rsidR="00EA7F57" w:rsidRPr="00EA7F57" w:rsidRDefault="00EA7F57" w:rsidP="00FB158E">
            <w:pPr>
              <w:jc w:val="center"/>
              <w:rPr>
                <w:sz w:val="20"/>
                <w:szCs w:val="20"/>
              </w:rPr>
            </w:pP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654"/>
              <w:gridCol w:w="5563"/>
            </w:tblGrid>
            <w:tr w:rsidR="00EA7F57" w:rsidRPr="00EA7F57" w:rsidTr="00B33D23">
              <w:tc>
                <w:tcPr>
                  <w:tcW w:w="594"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jc w:val="center"/>
                    <w:rPr>
                      <w:sz w:val="20"/>
                      <w:szCs w:val="20"/>
                    </w:rPr>
                  </w:pPr>
                  <w:r w:rsidRPr="00EA7F57">
                    <w:rPr>
                      <w:sz w:val="20"/>
                      <w:szCs w:val="20"/>
                    </w:rPr>
                    <w:t xml:space="preserve">№ </w:t>
                  </w:r>
                  <w:proofErr w:type="gramStart"/>
                  <w:r w:rsidRPr="00EA7F57">
                    <w:rPr>
                      <w:sz w:val="20"/>
                      <w:szCs w:val="20"/>
                    </w:rPr>
                    <w:t>п</w:t>
                  </w:r>
                  <w:proofErr w:type="gramEnd"/>
                  <w:r w:rsidRPr="00EA7F57">
                    <w:rPr>
                      <w:sz w:val="20"/>
                      <w:szCs w:val="20"/>
                    </w:rPr>
                    <w:t>/п</w:t>
                  </w:r>
                </w:p>
              </w:tc>
              <w:tc>
                <w:tcPr>
                  <w:tcW w:w="3654" w:type="dxa"/>
                  <w:tcBorders>
                    <w:top w:val="single" w:sz="4" w:space="0" w:color="auto"/>
                    <w:left w:val="single" w:sz="4" w:space="0" w:color="auto"/>
                    <w:bottom w:val="single" w:sz="4" w:space="0" w:color="auto"/>
                    <w:right w:val="single" w:sz="4" w:space="0" w:color="auto"/>
                  </w:tcBorders>
                  <w:vAlign w:val="center"/>
                </w:tcPr>
                <w:p w:rsidR="00EA7F57" w:rsidRPr="00EA7F57" w:rsidRDefault="00EA7F57" w:rsidP="00FB158E">
                  <w:pPr>
                    <w:jc w:val="center"/>
                    <w:rPr>
                      <w:sz w:val="20"/>
                      <w:szCs w:val="20"/>
                    </w:rPr>
                  </w:pPr>
                  <w:r w:rsidRPr="00EA7F57">
                    <w:rPr>
                      <w:sz w:val="20"/>
                      <w:szCs w:val="20"/>
                    </w:rPr>
                    <w:t>Наименование объекта</w:t>
                  </w:r>
                </w:p>
              </w:tc>
              <w:tc>
                <w:tcPr>
                  <w:tcW w:w="5563" w:type="dxa"/>
                  <w:tcBorders>
                    <w:top w:val="single" w:sz="4" w:space="0" w:color="auto"/>
                    <w:left w:val="single" w:sz="4" w:space="0" w:color="auto"/>
                    <w:bottom w:val="single" w:sz="4" w:space="0" w:color="auto"/>
                    <w:right w:val="single" w:sz="4" w:space="0" w:color="auto"/>
                  </w:tcBorders>
                  <w:vAlign w:val="center"/>
                </w:tcPr>
                <w:p w:rsidR="00EA7F57" w:rsidRPr="00EA7F57" w:rsidRDefault="00EA7F57" w:rsidP="00FB158E">
                  <w:pPr>
                    <w:jc w:val="center"/>
                    <w:rPr>
                      <w:sz w:val="20"/>
                      <w:szCs w:val="20"/>
                    </w:rPr>
                  </w:pPr>
                  <w:r w:rsidRPr="00EA7F57">
                    <w:rPr>
                      <w:sz w:val="20"/>
                      <w:szCs w:val="20"/>
                    </w:rPr>
                    <w:t>Адрес учреждения</w:t>
                  </w:r>
                </w:p>
              </w:tc>
            </w:tr>
            <w:tr w:rsidR="00EA7F57" w:rsidRPr="00EA7F57" w:rsidTr="00B33D23">
              <w:tc>
                <w:tcPr>
                  <w:tcW w:w="594"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jc w:val="center"/>
                    <w:rPr>
                      <w:sz w:val="20"/>
                      <w:szCs w:val="20"/>
                    </w:rPr>
                  </w:pPr>
                  <w:r w:rsidRPr="00EA7F57">
                    <w:rPr>
                      <w:sz w:val="20"/>
                      <w:szCs w:val="20"/>
                    </w:rPr>
                    <w:t>1</w:t>
                  </w:r>
                </w:p>
              </w:tc>
              <w:tc>
                <w:tcPr>
                  <w:tcW w:w="3654"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jc w:val="center"/>
                    <w:rPr>
                      <w:sz w:val="20"/>
                      <w:szCs w:val="20"/>
                    </w:rPr>
                  </w:pPr>
                  <w:r w:rsidRPr="00EA7F57">
                    <w:rPr>
                      <w:sz w:val="20"/>
                      <w:szCs w:val="20"/>
                    </w:rPr>
                    <w:t>2</w:t>
                  </w:r>
                </w:p>
              </w:tc>
              <w:tc>
                <w:tcPr>
                  <w:tcW w:w="5563"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jc w:val="center"/>
                    <w:rPr>
                      <w:sz w:val="20"/>
                      <w:szCs w:val="20"/>
                    </w:rPr>
                  </w:pPr>
                  <w:r w:rsidRPr="00EA7F57">
                    <w:rPr>
                      <w:sz w:val="20"/>
                      <w:szCs w:val="20"/>
                    </w:rPr>
                    <w:t>3</w:t>
                  </w:r>
                </w:p>
              </w:tc>
            </w:tr>
            <w:tr w:rsidR="00EA7F57" w:rsidRPr="00EA7F57" w:rsidTr="00B33D23">
              <w:trPr>
                <w:trHeight w:val="957"/>
              </w:trPr>
              <w:tc>
                <w:tcPr>
                  <w:tcW w:w="594"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jc w:val="center"/>
                    <w:rPr>
                      <w:sz w:val="20"/>
                      <w:szCs w:val="20"/>
                    </w:rPr>
                  </w:pPr>
                  <w:r w:rsidRPr="00EA7F57">
                    <w:rPr>
                      <w:sz w:val="20"/>
                      <w:szCs w:val="20"/>
                    </w:rPr>
                    <w:t>1</w:t>
                  </w:r>
                </w:p>
              </w:tc>
              <w:tc>
                <w:tcPr>
                  <w:tcW w:w="3654"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rPr>
                      <w:sz w:val="20"/>
                      <w:szCs w:val="20"/>
                    </w:rPr>
                  </w:pPr>
                  <w:r w:rsidRPr="00EA7F57">
                    <w:rPr>
                      <w:sz w:val="20"/>
                      <w:szCs w:val="20"/>
                    </w:rPr>
                    <w:t>Здание администрации Орловского муниципального округа</w:t>
                  </w:r>
                </w:p>
              </w:tc>
              <w:tc>
                <w:tcPr>
                  <w:tcW w:w="5563" w:type="dxa"/>
                  <w:tcBorders>
                    <w:top w:val="single" w:sz="4" w:space="0" w:color="auto"/>
                    <w:left w:val="single" w:sz="4" w:space="0" w:color="auto"/>
                    <w:bottom w:val="single" w:sz="4" w:space="0" w:color="auto"/>
                    <w:right w:val="single" w:sz="4" w:space="0" w:color="auto"/>
                  </w:tcBorders>
                </w:tcPr>
                <w:p w:rsidR="00EA7F57" w:rsidRPr="00EA7F57" w:rsidRDefault="00EA7F57" w:rsidP="00FB158E">
                  <w:pPr>
                    <w:rPr>
                      <w:sz w:val="20"/>
                      <w:szCs w:val="20"/>
                    </w:rPr>
                  </w:pPr>
                  <w:r w:rsidRPr="00EA7F57">
                    <w:rPr>
                      <w:sz w:val="20"/>
                      <w:szCs w:val="20"/>
                    </w:rPr>
                    <w:t xml:space="preserve">612270 Кировская область, г. Орлов, </w:t>
                  </w:r>
                </w:p>
                <w:p w:rsidR="00EA7F57" w:rsidRPr="00EA7F57" w:rsidRDefault="00EA7F57" w:rsidP="00FB158E">
                  <w:pPr>
                    <w:rPr>
                      <w:sz w:val="20"/>
                      <w:szCs w:val="20"/>
                    </w:rPr>
                  </w:pPr>
                  <w:r w:rsidRPr="00EA7F57">
                    <w:rPr>
                      <w:sz w:val="20"/>
                      <w:szCs w:val="20"/>
                    </w:rPr>
                    <w:t xml:space="preserve">ул. </w:t>
                  </w:r>
                  <w:proofErr w:type="spellStart"/>
                  <w:r w:rsidRPr="00EA7F57">
                    <w:rPr>
                      <w:sz w:val="20"/>
                      <w:szCs w:val="20"/>
                    </w:rPr>
                    <w:t>Ст</w:t>
                  </w:r>
                  <w:proofErr w:type="gramStart"/>
                  <w:r w:rsidRPr="00EA7F57">
                    <w:rPr>
                      <w:sz w:val="20"/>
                      <w:szCs w:val="20"/>
                    </w:rPr>
                    <w:t>.Х</w:t>
                  </w:r>
                  <w:proofErr w:type="gramEnd"/>
                  <w:r w:rsidRPr="00EA7F57">
                    <w:rPr>
                      <w:sz w:val="20"/>
                      <w:szCs w:val="20"/>
                    </w:rPr>
                    <w:t>алтурина</w:t>
                  </w:r>
                  <w:proofErr w:type="spellEnd"/>
                  <w:r w:rsidRPr="00EA7F57">
                    <w:rPr>
                      <w:sz w:val="20"/>
                      <w:szCs w:val="20"/>
                    </w:rPr>
                    <w:t>, д.18</w:t>
                  </w:r>
                </w:p>
              </w:tc>
            </w:tr>
          </w:tbl>
          <w:p w:rsidR="00EA7F57" w:rsidRPr="00EA7F57" w:rsidRDefault="00EA7F57" w:rsidP="00FB158E">
            <w:pPr>
              <w:rPr>
                <w:sz w:val="20"/>
                <w:szCs w:val="20"/>
              </w:rPr>
            </w:pPr>
          </w:p>
        </w:tc>
      </w:tr>
    </w:tbl>
    <w:p w:rsidR="00EA7F57" w:rsidRPr="00EA7F57" w:rsidRDefault="00EA7F57" w:rsidP="00FB158E">
      <w:pPr>
        <w:jc w:val="both"/>
        <w:rPr>
          <w:sz w:val="20"/>
          <w:szCs w:val="20"/>
        </w:rPr>
      </w:pPr>
    </w:p>
    <w:p w:rsidR="00EA7F57" w:rsidRPr="00EA7F57" w:rsidRDefault="00EA7F57" w:rsidP="00FB158E">
      <w:pPr>
        <w:rPr>
          <w:sz w:val="20"/>
          <w:szCs w:val="20"/>
        </w:rPr>
      </w:pPr>
      <w:r w:rsidRPr="00EA7F57">
        <w:rPr>
          <w:sz w:val="20"/>
          <w:szCs w:val="20"/>
        </w:rPr>
        <w:t>__________________________________________________________________________</w:t>
      </w:r>
    </w:p>
    <w:p w:rsidR="00EA7F57" w:rsidRPr="00FB158E" w:rsidRDefault="00EA7F57" w:rsidP="00FB158E">
      <w:pPr>
        <w:rPr>
          <w:sz w:val="20"/>
          <w:szCs w:val="20"/>
        </w:rPr>
      </w:pPr>
    </w:p>
    <w:p w:rsidR="00FB158E" w:rsidRPr="00FB158E" w:rsidRDefault="00FB158E" w:rsidP="00FB158E">
      <w:pPr>
        <w:ind w:hanging="360"/>
        <w:jc w:val="center"/>
        <w:rPr>
          <w:b/>
          <w:sz w:val="20"/>
          <w:szCs w:val="20"/>
        </w:rPr>
      </w:pPr>
      <w:r w:rsidRPr="00FB158E">
        <w:rPr>
          <w:b/>
          <w:noProof/>
          <w:sz w:val="20"/>
          <w:szCs w:val="20"/>
        </w:rPr>
        <w:drawing>
          <wp:inline distT="0" distB="0" distL="0" distR="0" wp14:anchorId="73A8987C" wp14:editId="25EED232">
            <wp:extent cx="428625" cy="523875"/>
            <wp:effectExtent l="0" t="0" r="9525" b="9525"/>
            <wp:docPr id="8" name="Рисунок 8"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FB158E" w:rsidRPr="00FB158E" w:rsidRDefault="00FB158E" w:rsidP="00FB158E">
      <w:pPr>
        <w:jc w:val="center"/>
        <w:rPr>
          <w:b/>
          <w:sz w:val="20"/>
          <w:szCs w:val="20"/>
        </w:rPr>
      </w:pPr>
    </w:p>
    <w:p w:rsidR="00FB158E" w:rsidRPr="00FB158E" w:rsidRDefault="00FB158E" w:rsidP="00FB158E">
      <w:pPr>
        <w:jc w:val="center"/>
        <w:rPr>
          <w:b/>
          <w:sz w:val="20"/>
          <w:szCs w:val="20"/>
        </w:rPr>
      </w:pPr>
      <w:r w:rsidRPr="00FB158E">
        <w:rPr>
          <w:b/>
          <w:sz w:val="20"/>
          <w:szCs w:val="20"/>
        </w:rPr>
        <w:t>АДМИНИСТРАЦИЯ ОРЛОВСКОГО МУНИЦИПАЛЬНОГО ОКРУГА</w:t>
      </w:r>
    </w:p>
    <w:p w:rsidR="00FB158E" w:rsidRPr="00FB158E" w:rsidRDefault="00FB158E" w:rsidP="00FB158E">
      <w:pPr>
        <w:ind w:right="283"/>
        <w:jc w:val="center"/>
        <w:rPr>
          <w:b/>
          <w:sz w:val="20"/>
          <w:szCs w:val="20"/>
        </w:rPr>
      </w:pPr>
      <w:r w:rsidRPr="00FB158E">
        <w:rPr>
          <w:b/>
          <w:sz w:val="20"/>
          <w:szCs w:val="20"/>
        </w:rPr>
        <w:t>КИРОВСКОЙ ОБЛАСТИ</w:t>
      </w:r>
    </w:p>
    <w:p w:rsidR="00FB158E" w:rsidRPr="00FB158E" w:rsidRDefault="00FB158E" w:rsidP="00FB158E">
      <w:pPr>
        <w:ind w:right="283"/>
        <w:jc w:val="center"/>
        <w:rPr>
          <w:b/>
          <w:sz w:val="20"/>
          <w:szCs w:val="20"/>
        </w:rPr>
      </w:pPr>
    </w:p>
    <w:p w:rsidR="00FB158E" w:rsidRPr="00FB158E" w:rsidRDefault="00FB158E" w:rsidP="00FB158E">
      <w:pPr>
        <w:ind w:right="283"/>
        <w:jc w:val="center"/>
        <w:rPr>
          <w:b/>
          <w:sz w:val="20"/>
          <w:szCs w:val="20"/>
        </w:rPr>
      </w:pPr>
      <w:r w:rsidRPr="00FB158E">
        <w:rPr>
          <w:b/>
          <w:sz w:val="20"/>
          <w:szCs w:val="20"/>
        </w:rPr>
        <w:t>ПОСТАНОВЛЕНИЕ</w:t>
      </w:r>
    </w:p>
    <w:p w:rsidR="00FB158E" w:rsidRPr="00FB158E" w:rsidRDefault="00FB158E" w:rsidP="00FB158E">
      <w:pPr>
        <w:jc w:val="both"/>
        <w:rPr>
          <w:sz w:val="20"/>
          <w:szCs w:val="20"/>
        </w:rPr>
      </w:pPr>
    </w:p>
    <w:p w:rsidR="00FB158E" w:rsidRPr="00FB158E" w:rsidRDefault="00FB158E" w:rsidP="00FB158E">
      <w:pPr>
        <w:jc w:val="center"/>
        <w:rPr>
          <w:sz w:val="20"/>
          <w:szCs w:val="20"/>
        </w:rPr>
      </w:pPr>
      <w:r w:rsidRPr="00FB158E">
        <w:rPr>
          <w:sz w:val="20"/>
          <w:szCs w:val="20"/>
        </w:rPr>
        <w:t>30.09.2026</w:t>
      </w:r>
      <w:r w:rsidRPr="00FB158E">
        <w:rPr>
          <w:sz w:val="20"/>
          <w:szCs w:val="20"/>
        </w:rPr>
        <w:tab/>
      </w:r>
      <w:r w:rsidRPr="00FB158E">
        <w:rPr>
          <w:sz w:val="20"/>
          <w:szCs w:val="20"/>
        </w:rPr>
        <w:tab/>
      </w:r>
      <w:r w:rsidRPr="00FB158E">
        <w:rPr>
          <w:sz w:val="20"/>
          <w:szCs w:val="20"/>
        </w:rPr>
        <w:tab/>
      </w:r>
      <w:r w:rsidRPr="00FB158E">
        <w:rPr>
          <w:sz w:val="20"/>
          <w:szCs w:val="20"/>
        </w:rPr>
        <w:tab/>
      </w:r>
      <w:r w:rsidRPr="00FB158E">
        <w:rPr>
          <w:sz w:val="20"/>
          <w:szCs w:val="20"/>
        </w:rPr>
        <w:tab/>
      </w:r>
      <w:r w:rsidRPr="00FB158E">
        <w:rPr>
          <w:sz w:val="20"/>
          <w:szCs w:val="20"/>
        </w:rPr>
        <w:tab/>
      </w:r>
      <w:r w:rsidRPr="00FB158E">
        <w:rPr>
          <w:sz w:val="20"/>
          <w:szCs w:val="20"/>
        </w:rPr>
        <w:tab/>
      </w:r>
      <w:r w:rsidRPr="00FB158E">
        <w:rPr>
          <w:sz w:val="20"/>
          <w:szCs w:val="20"/>
        </w:rPr>
        <w:tab/>
        <w:t>№ 974-п</w:t>
      </w:r>
    </w:p>
    <w:p w:rsidR="00FB158E" w:rsidRPr="00FB158E" w:rsidRDefault="00FB158E" w:rsidP="00FB158E">
      <w:pPr>
        <w:jc w:val="center"/>
        <w:rPr>
          <w:sz w:val="20"/>
          <w:szCs w:val="20"/>
        </w:rPr>
      </w:pPr>
      <w:r w:rsidRPr="00FB158E">
        <w:rPr>
          <w:sz w:val="20"/>
          <w:szCs w:val="20"/>
        </w:rPr>
        <w:t>г. Орлов</w:t>
      </w:r>
    </w:p>
    <w:p w:rsidR="00FB158E" w:rsidRPr="00FB158E" w:rsidRDefault="00FB158E" w:rsidP="00FB158E">
      <w:pPr>
        <w:widowControl w:val="0"/>
        <w:autoSpaceDE w:val="0"/>
        <w:autoSpaceDN w:val="0"/>
        <w:adjustRightInd w:val="0"/>
        <w:jc w:val="center"/>
        <w:rPr>
          <w:b/>
          <w:bCs/>
          <w:sz w:val="20"/>
          <w:szCs w:val="20"/>
        </w:rPr>
      </w:pPr>
    </w:p>
    <w:p w:rsidR="00FB158E" w:rsidRPr="00FB158E" w:rsidRDefault="00FB158E" w:rsidP="00FB158E">
      <w:pPr>
        <w:ind w:firstLine="567"/>
        <w:jc w:val="center"/>
        <w:rPr>
          <w:b/>
          <w:bCs/>
          <w:sz w:val="20"/>
          <w:szCs w:val="20"/>
        </w:rPr>
      </w:pPr>
      <w:r w:rsidRPr="00FB158E">
        <w:rPr>
          <w:b/>
          <w:bCs/>
          <w:sz w:val="20"/>
          <w:szCs w:val="20"/>
        </w:rPr>
        <w:t>Об утверждении положения  об условиях и порядке предоставления дополнительной единовременной компенсационной выплаты медицинским работникам</w:t>
      </w:r>
    </w:p>
    <w:p w:rsidR="00FB158E" w:rsidRPr="00FB158E" w:rsidRDefault="00FB158E" w:rsidP="00FB158E">
      <w:pPr>
        <w:ind w:firstLine="567"/>
        <w:jc w:val="both"/>
        <w:rPr>
          <w:sz w:val="20"/>
          <w:szCs w:val="20"/>
        </w:rPr>
      </w:pPr>
    </w:p>
    <w:p w:rsidR="00FB158E" w:rsidRPr="00FB158E" w:rsidRDefault="00FB158E" w:rsidP="00FB158E">
      <w:pPr>
        <w:ind w:firstLine="567"/>
        <w:jc w:val="both"/>
        <w:rPr>
          <w:sz w:val="20"/>
          <w:szCs w:val="20"/>
        </w:rPr>
      </w:pPr>
      <w:r w:rsidRPr="00FB158E">
        <w:rPr>
          <w:sz w:val="20"/>
          <w:szCs w:val="20"/>
        </w:rPr>
        <w:t>В соответствии с муниципальной программой «Социальная поддержка граждан Орловского муниципального округа Кировской области», утверждённой постановлением администрации Орловского муниципального округа Кировской области от 10.03.2026 № 244-п, администрация Орловского муниципального округа Кировской области  ПОСТАНОВЛЯЕТ:</w:t>
      </w:r>
    </w:p>
    <w:p w:rsidR="00FB158E" w:rsidRPr="00FB158E" w:rsidRDefault="00FB158E" w:rsidP="00FB158E">
      <w:pPr>
        <w:ind w:firstLine="567"/>
        <w:jc w:val="both"/>
        <w:rPr>
          <w:sz w:val="20"/>
          <w:szCs w:val="20"/>
        </w:rPr>
      </w:pPr>
      <w:r w:rsidRPr="00FB158E">
        <w:rPr>
          <w:sz w:val="20"/>
          <w:szCs w:val="20"/>
        </w:rPr>
        <w:t>1. Утвердить Положение об условиях и порядке предоставления дополнительной единовременной компенсационной выплаты медицинским работникам согласно приложению 1.</w:t>
      </w:r>
    </w:p>
    <w:p w:rsidR="00FB158E" w:rsidRPr="00FB158E" w:rsidRDefault="00FB158E" w:rsidP="00FB158E">
      <w:pPr>
        <w:ind w:firstLine="567"/>
        <w:jc w:val="both"/>
        <w:rPr>
          <w:sz w:val="20"/>
          <w:szCs w:val="20"/>
        </w:rPr>
      </w:pPr>
      <w:r w:rsidRPr="00FB158E">
        <w:rPr>
          <w:sz w:val="20"/>
          <w:szCs w:val="20"/>
        </w:rPr>
        <w:t>2. Утвердить состав комиссии по предоставлению дополнительной единовременной компенсационной выплаты медицинским работникам согласно приложению 2.</w:t>
      </w:r>
    </w:p>
    <w:p w:rsidR="00FB158E" w:rsidRPr="00FB158E" w:rsidRDefault="00FB158E" w:rsidP="00FB158E">
      <w:pPr>
        <w:ind w:firstLine="567"/>
        <w:jc w:val="both"/>
        <w:rPr>
          <w:sz w:val="20"/>
          <w:szCs w:val="20"/>
        </w:rPr>
      </w:pPr>
      <w:r w:rsidRPr="00FB158E">
        <w:rPr>
          <w:sz w:val="20"/>
          <w:szCs w:val="20"/>
        </w:rPr>
        <w:t xml:space="preserve">3. </w:t>
      </w:r>
      <w:proofErr w:type="gramStart"/>
      <w:r w:rsidRPr="00FB158E">
        <w:rPr>
          <w:sz w:val="20"/>
          <w:szCs w:val="20"/>
        </w:rPr>
        <w:t>Контроль за</w:t>
      </w:r>
      <w:proofErr w:type="gramEnd"/>
      <w:r w:rsidRPr="00FB158E">
        <w:rPr>
          <w:sz w:val="20"/>
          <w:szCs w:val="20"/>
        </w:rPr>
        <w:t xml:space="preserve"> исполнением постановления возложить на заместителя главы администрации Орловского муниципального округа Кировской области, заведующую отделом социальной политики администрации Орловского муниципального округа </w:t>
      </w:r>
      <w:proofErr w:type="spellStart"/>
      <w:r w:rsidRPr="00FB158E">
        <w:rPr>
          <w:sz w:val="20"/>
          <w:szCs w:val="20"/>
        </w:rPr>
        <w:t>Ашихмину</w:t>
      </w:r>
      <w:proofErr w:type="spellEnd"/>
      <w:r w:rsidRPr="00FB158E">
        <w:rPr>
          <w:sz w:val="20"/>
          <w:szCs w:val="20"/>
        </w:rPr>
        <w:t xml:space="preserve"> Т.И.</w:t>
      </w:r>
    </w:p>
    <w:p w:rsidR="00FB158E" w:rsidRPr="00FB158E" w:rsidRDefault="00FB158E" w:rsidP="00FB158E">
      <w:pPr>
        <w:ind w:firstLine="567"/>
        <w:jc w:val="both"/>
        <w:rPr>
          <w:sz w:val="20"/>
          <w:szCs w:val="20"/>
        </w:rPr>
      </w:pPr>
      <w:r w:rsidRPr="00FB158E">
        <w:rPr>
          <w:sz w:val="20"/>
          <w:szCs w:val="20"/>
        </w:rPr>
        <w:t>4. Считать утратившими силу:</w:t>
      </w:r>
    </w:p>
    <w:p w:rsidR="00FB158E" w:rsidRPr="00FB158E" w:rsidRDefault="00FB158E" w:rsidP="00FB158E">
      <w:pPr>
        <w:ind w:firstLine="567"/>
        <w:jc w:val="both"/>
        <w:rPr>
          <w:sz w:val="20"/>
          <w:szCs w:val="20"/>
        </w:rPr>
      </w:pPr>
      <w:r w:rsidRPr="00FB158E">
        <w:rPr>
          <w:sz w:val="20"/>
          <w:szCs w:val="20"/>
        </w:rPr>
        <w:t>4.1. Постановление администрации Орловского района от 13.03.2024 № 140-п «Об утверждении положения об условиях и порядке предоставления дополнительной единовременной компенсационной выплаты медицинским работникам»;</w:t>
      </w:r>
    </w:p>
    <w:p w:rsidR="00FB158E" w:rsidRPr="00FB158E" w:rsidRDefault="00FB158E" w:rsidP="00FB158E">
      <w:pPr>
        <w:ind w:firstLine="567"/>
        <w:jc w:val="both"/>
        <w:rPr>
          <w:sz w:val="20"/>
          <w:szCs w:val="20"/>
        </w:rPr>
      </w:pPr>
      <w:r w:rsidRPr="00FB158E">
        <w:rPr>
          <w:sz w:val="20"/>
          <w:szCs w:val="20"/>
        </w:rPr>
        <w:t>4.2. Постановление администрации Орловского района от 26.09.2024 № 559-п «О внесении изменений в постановление администрации Орловского района от 13.03.2024 № 140-п».</w:t>
      </w:r>
    </w:p>
    <w:p w:rsidR="00FB158E" w:rsidRPr="00FB158E" w:rsidRDefault="00FB158E" w:rsidP="00FB158E">
      <w:pPr>
        <w:ind w:firstLine="567"/>
        <w:jc w:val="both"/>
        <w:rPr>
          <w:sz w:val="20"/>
          <w:szCs w:val="20"/>
        </w:rPr>
      </w:pPr>
      <w:r w:rsidRPr="00FB158E">
        <w:rPr>
          <w:sz w:val="20"/>
          <w:szCs w:val="20"/>
        </w:rPr>
        <w:t>5.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FB158E" w:rsidRPr="00FB158E" w:rsidRDefault="00FB158E" w:rsidP="00FB158E">
      <w:pPr>
        <w:ind w:firstLine="567"/>
        <w:jc w:val="both"/>
        <w:rPr>
          <w:sz w:val="20"/>
          <w:szCs w:val="20"/>
        </w:rPr>
      </w:pPr>
      <w:r w:rsidRPr="00FB158E">
        <w:rPr>
          <w:sz w:val="20"/>
          <w:szCs w:val="20"/>
        </w:rPr>
        <w:t>5. Настоящее постановление вступает в силу с момента опубликования.</w:t>
      </w:r>
    </w:p>
    <w:p w:rsidR="00FB158E" w:rsidRPr="00FB158E" w:rsidRDefault="00FB158E" w:rsidP="00FB158E">
      <w:pPr>
        <w:jc w:val="both"/>
        <w:rPr>
          <w:sz w:val="20"/>
          <w:szCs w:val="20"/>
        </w:rPr>
      </w:pPr>
    </w:p>
    <w:p w:rsidR="00FB158E" w:rsidRPr="00FB158E" w:rsidRDefault="00FB158E" w:rsidP="00FB158E">
      <w:pPr>
        <w:jc w:val="both"/>
        <w:rPr>
          <w:sz w:val="20"/>
          <w:szCs w:val="20"/>
        </w:rPr>
      </w:pPr>
    </w:p>
    <w:p w:rsidR="00FB158E" w:rsidRPr="00FB158E" w:rsidRDefault="00FB158E" w:rsidP="00FB158E">
      <w:pPr>
        <w:jc w:val="both"/>
        <w:rPr>
          <w:sz w:val="20"/>
          <w:szCs w:val="20"/>
        </w:rPr>
      </w:pPr>
    </w:p>
    <w:p w:rsidR="00FB158E" w:rsidRPr="00FB158E" w:rsidRDefault="00FB158E" w:rsidP="00FB158E">
      <w:pPr>
        <w:jc w:val="both"/>
        <w:rPr>
          <w:sz w:val="20"/>
          <w:szCs w:val="20"/>
        </w:rPr>
      </w:pPr>
      <w:r w:rsidRPr="00FB158E">
        <w:rPr>
          <w:sz w:val="20"/>
          <w:szCs w:val="20"/>
        </w:rPr>
        <w:t xml:space="preserve">Глава администрации </w:t>
      </w:r>
    </w:p>
    <w:p w:rsidR="00FB158E" w:rsidRPr="00FB158E" w:rsidRDefault="00FB158E" w:rsidP="00FB158E">
      <w:pPr>
        <w:keepNext/>
        <w:suppressAutoHyphens/>
        <w:rPr>
          <w:rFonts w:eastAsia="Lucida Sans Unicode"/>
          <w:sz w:val="20"/>
          <w:szCs w:val="20"/>
          <w:lang w:eastAsia="ar-SA"/>
        </w:rPr>
      </w:pPr>
      <w:r w:rsidRPr="00FB158E">
        <w:rPr>
          <w:rFonts w:eastAsia="Lucida Sans Unicode"/>
          <w:sz w:val="20"/>
          <w:szCs w:val="20"/>
          <w:lang w:eastAsia="ar-SA"/>
        </w:rPr>
        <w:t xml:space="preserve">Орловского муниципального округа          </w:t>
      </w:r>
      <w:r w:rsidRPr="00FB158E">
        <w:rPr>
          <w:rFonts w:eastAsia="Lucida Sans Unicode"/>
          <w:sz w:val="20"/>
          <w:szCs w:val="20"/>
          <w:lang w:eastAsia="ar-SA"/>
        </w:rPr>
        <w:tab/>
      </w:r>
      <w:proofErr w:type="spellStart"/>
      <w:r w:rsidRPr="00FB158E">
        <w:rPr>
          <w:rFonts w:eastAsia="Lucida Sans Unicode"/>
          <w:sz w:val="20"/>
          <w:szCs w:val="20"/>
          <w:lang w:eastAsia="ar-SA"/>
        </w:rPr>
        <w:t>Л.В.Фокина</w:t>
      </w:r>
      <w:proofErr w:type="spellEnd"/>
    </w:p>
    <w:p w:rsidR="00FB158E" w:rsidRPr="00FB158E" w:rsidRDefault="00FB158E" w:rsidP="00FB158E">
      <w:pPr>
        <w:widowControl w:val="0"/>
        <w:autoSpaceDE w:val="0"/>
        <w:autoSpaceDN w:val="0"/>
        <w:adjustRightInd w:val="0"/>
        <w:ind w:left="5387"/>
        <w:outlineLvl w:val="0"/>
        <w:rPr>
          <w:sz w:val="20"/>
          <w:szCs w:val="20"/>
        </w:rPr>
      </w:pPr>
    </w:p>
    <w:p w:rsidR="00FB158E" w:rsidRPr="00FB158E" w:rsidRDefault="00FB158E" w:rsidP="00FB158E">
      <w:pPr>
        <w:widowControl w:val="0"/>
        <w:autoSpaceDE w:val="0"/>
        <w:autoSpaceDN w:val="0"/>
        <w:adjustRightInd w:val="0"/>
        <w:ind w:left="5387"/>
        <w:outlineLvl w:val="0"/>
        <w:rPr>
          <w:sz w:val="20"/>
          <w:szCs w:val="20"/>
        </w:rPr>
      </w:pPr>
      <w:r w:rsidRPr="00FB158E">
        <w:rPr>
          <w:sz w:val="20"/>
          <w:szCs w:val="20"/>
        </w:rPr>
        <w:t>Приложение 1</w:t>
      </w:r>
    </w:p>
    <w:p w:rsidR="00FB158E" w:rsidRPr="00FB158E" w:rsidRDefault="00FB158E" w:rsidP="00FB158E">
      <w:pPr>
        <w:widowControl w:val="0"/>
        <w:autoSpaceDE w:val="0"/>
        <w:autoSpaceDN w:val="0"/>
        <w:adjustRightInd w:val="0"/>
        <w:ind w:left="5387"/>
        <w:outlineLvl w:val="0"/>
        <w:rPr>
          <w:sz w:val="20"/>
          <w:szCs w:val="20"/>
        </w:rPr>
      </w:pPr>
    </w:p>
    <w:p w:rsidR="00FB158E" w:rsidRPr="00FB158E" w:rsidRDefault="00FB158E" w:rsidP="00FB158E">
      <w:pPr>
        <w:widowControl w:val="0"/>
        <w:autoSpaceDE w:val="0"/>
        <w:autoSpaceDN w:val="0"/>
        <w:adjustRightInd w:val="0"/>
        <w:ind w:left="5387"/>
        <w:outlineLvl w:val="0"/>
        <w:rPr>
          <w:sz w:val="20"/>
          <w:szCs w:val="20"/>
        </w:rPr>
      </w:pPr>
      <w:r w:rsidRPr="00FB158E">
        <w:rPr>
          <w:sz w:val="20"/>
          <w:szCs w:val="20"/>
        </w:rPr>
        <w:t>УТВЕРЖДЕНО</w:t>
      </w:r>
    </w:p>
    <w:p w:rsidR="00FB158E" w:rsidRPr="00FB158E" w:rsidRDefault="00FB158E" w:rsidP="00FB158E">
      <w:pPr>
        <w:widowControl w:val="0"/>
        <w:autoSpaceDE w:val="0"/>
        <w:autoSpaceDN w:val="0"/>
        <w:adjustRightInd w:val="0"/>
        <w:ind w:left="5387"/>
        <w:outlineLvl w:val="0"/>
        <w:rPr>
          <w:sz w:val="20"/>
          <w:szCs w:val="20"/>
        </w:rPr>
      </w:pPr>
    </w:p>
    <w:p w:rsidR="00FB158E" w:rsidRPr="00FB158E" w:rsidRDefault="00FB158E" w:rsidP="00FB158E">
      <w:pPr>
        <w:widowControl w:val="0"/>
        <w:autoSpaceDE w:val="0"/>
        <w:autoSpaceDN w:val="0"/>
        <w:adjustRightInd w:val="0"/>
        <w:ind w:left="5387"/>
        <w:rPr>
          <w:sz w:val="20"/>
          <w:szCs w:val="20"/>
        </w:rPr>
      </w:pPr>
      <w:r w:rsidRPr="00FB158E">
        <w:rPr>
          <w:sz w:val="20"/>
          <w:szCs w:val="20"/>
        </w:rPr>
        <w:t xml:space="preserve">постановлением администрации </w:t>
      </w:r>
    </w:p>
    <w:p w:rsidR="00FB158E" w:rsidRPr="00FB158E" w:rsidRDefault="00FB158E" w:rsidP="00FB158E">
      <w:pPr>
        <w:widowControl w:val="0"/>
        <w:autoSpaceDE w:val="0"/>
        <w:autoSpaceDN w:val="0"/>
        <w:adjustRightInd w:val="0"/>
        <w:ind w:left="5387"/>
        <w:rPr>
          <w:sz w:val="20"/>
          <w:szCs w:val="20"/>
        </w:rPr>
      </w:pPr>
      <w:r w:rsidRPr="00FB158E">
        <w:rPr>
          <w:sz w:val="20"/>
          <w:szCs w:val="20"/>
        </w:rPr>
        <w:t xml:space="preserve">Орловского муниципального округа от  30.09.2026  № 974-п </w:t>
      </w:r>
    </w:p>
    <w:p w:rsidR="00FB158E" w:rsidRPr="00FB158E" w:rsidRDefault="00FB158E" w:rsidP="00FB158E">
      <w:pPr>
        <w:widowControl w:val="0"/>
        <w:autoSpaceDE w:val="0"/>
        <w:autoSpaceDN w:val="0"/>
        <w:adjustRightInd w:val="0"/>
        <w:rPr>
          <w:sz w:val="20"/>
          <w:szCs w:val="20"/>
        </w:rPr>
      </w:pPr>
      <w:r w:rsidRPr="00FB158E">
        <w:rPr>
          <w:sz w:val="20"/>
          <w:szCs w:val="20"/>
        </w:rPr>
        <w:t xml:space="preserve">                                                                                                            </w:t>
      </w:r>
    </w:p>
    <w:p w:rsidR="00FB158E" w:rsidRPr="00FB158E" w:rsidRDefault="00FB158E" w:rsidP="00FB158E">
      <w:pPr>
        <w:widowControl w:val="0"/>
        <w:autoSpaceDE w:val="0"/>
        <w:autoSpaceDN w:val="0"/>
        <w:adjustRightInd w:val="0"/>
        <w:ind w:firstLine="540"/>
        <w:jc w:val="right"/>
        <w:rPr>
          <w:sz w:val="20"/>
          <w:szCs w:val="20"/>
        </w:rPr>
      </w:pPr>
    </w:p>
    <w:p w:rsidR="00FB158E" w:rsidRPr="00FB158E" w:rsidRDefault="00FB158E" w:rsidP="00FB158E">
      <w:pPr>
        <w:jc w:val="center"/>
        <w:rPr>
          <w:b/>
          <w:sz w:val="20"/>
          <w:szCs w:val="20"/>
        </w:rPr>
      </w:pPr>
      <w:bookmarkStart w:id="3" w:name="Par38"/>
      <w:bookmarkEnd w:id="3"/>
      <w:r w:rsidRPr="00FB158E">
        <w:rPr>
          <w:b/>
          <w:sz w:val="20"/>
          <w:szCs w:val="20"/>
        </w:rPr>
        <w:t>ПОЛОЖЕНИЕ</w:t>
      </w:r>
    </w:p>
    <w:p w:rsidR="00FB158E" w:rsidRPr="00FB158E" w:rsidRDefault="00FB158E" w:rsidP="00FB158E">
      <w:pPr>
        <w:ind w:firstLine="720"/>
        <w:jc w:val="center"/>
        <w:rPr>
          <w:b/>
          <w:sz w:val="20"/>
          <w:szCs w:val="20"/>
        </w:rPr>
      </w:pPr>
      <w:r w:rsidRPr="00FB158E">
        <w:rPr>
          <w:b/>
          <w:sz w:val="20"/>
          <w:szCs w:val="20"/>
        </w:rPr>
        <w:t>об условиях и порядке предоставления дополнительной единовременной компенсационной выплаты медицинским работникам</w:t>
      </w:r>
    </w:p>
    <w:p w:rsidR="00FB158E" w:rsidRPr="00FB158E" w:rsidRDefault="00FB158E" w:rsidP="00FB158E">
      <w:pPr>
        <w:jc w:val="both"/>
        <w:rPr>
          <w:sz w:val="20"/>
          <w:szCs w:val="20"/>
        </w:rPr>
      </w:pPr>
    </w:p>
    <w:p w:rsidR="00FB158E" w:rsidRPr="00FB158E" w:rsidRDefault="00FB158E" w:rsidP="00FB158E">
      <w:pPr>
        <w:numPr>
          <w:ilvl w:val="0"/>
          <w:numId w:val="10"/>
        </w:numPr>
        <w:ind w:left="0" w:firstLine="495"/>
        <w:jc w:val="both"/>
        <w:rPr>
          <w:sz w:val="20"/>
          <w:szCs w:val="20"/>
        </w:rPr>
      </w:pPr>
      <w:r w:rsidRPr="00FB158E">
        <w:rPr>
          <w:sz w:val="20"/>
          <w:szCs w:val="20"/>
        </w:rPr>
        <w:t xml:space="preserve"> Положение об условиях и порядке предоставления дополнительной единовременной компенсационной выплаты медицинским работникам (далее – Положение) разработано в целях реализации мероприятий, предусмотренных муниципальной программой «Социальная поддержка граждан Орловского муниципального округа Кировской области», утверждённой постановлением администрации Орловского муниципального округа Кировской области от 10.03.2026 № 244-п.</w:t>
      </w:r>
    </w:p>
    <w:p w:rsidR="00FB158E" w:rsidRPr="00FB158E" w:rsidRDefault="00FB158E" w:rsidP="00FB158E">
      <w:pPr>
        <w:numPr>
          <w:ilvl w:val="0"/>
          <w:numId w:val="10"/>
        </w:numPr>
        <w:ind w:left="0" w:firstLine="567"/>
        <w:jc w:val="both"/>
        <w:rPr>
          <w:sz w:val="20"/>
          <w:szCs w:val="20"/>
        </w:rPr>
      </w:pPr>
      <w:r w:rsidRPr="00FB158E">
        <w:rPr>
          <w:sz w:val="20"/>
          <w:szCs w:val="20"/>
        </w:rPr>
        <w:t>Настоящее Положение определяет условия и порядок предоставления дополнительной единовременной компенсационной выплаты медицинским работникам (далее - Выплата) из бюджета муниципального образования Орловский муниципальный округ Кировской области (далее – бюджет округа).</w:t>
      </w:r>
    </w:p>
    <w:p w:rsidR="00FB158E" w:rsidRPr="00FB158E" w:rsidRDefault="00FB158E" w:rsidP="00FB158E">
      <w:pPr>
        <w:numPr>
          <w:ilvl w:val="0"/>
          <w:numId w:val="10"/>
        </w:numPr>
        <w:spacing w:after="44"/>
        <w:ind w:left="0" w:right="57" w:firstLine="567"/>
        <w:jc w:val="both"/>
        <w:rPr>
          <w:sz w:val="20"/>
          <w:szCs w:val="20"/>
        </w:rPr>
      </w:pPr>
      <w:proofErr w:type="gramStart"/>
      <w:r w:rsidRPr="00FB158E">
        <w:rPr>
          <w:sz w:val="20"/>
          <w:szCs w:val="20"/>
        </w:rPr>
        <w:t>Право на  Выплату имеет медицинский работник, имеющий высшее или средне-специальное медицинское образование, являющийся гражданином Российской Федерации, не имеющий неисполненных финансовых обязательств по договору о целевом обучении, прибывший  (приехавший) на работу в Орловский округ Кировской области или прибывший на работу в Орловский округ Кировской области по договору о целевом обучении и заключивший трудовой договор с КОГБУЗ «Орловская ЦРБ» не ранее 01.03.2024</w:t>
      </w:r>
      <w:proofErr w:type="gramEnd"/>
      <w:r w:rsidRPr="00FB158E">
        <w:rPr>
          <w:sz w:val="20"/>
          <w:szCs w:val="20"/>
        </w:rPr>
        <w:t xml:space="preserve"> по основному месту работы на условиях полного рабочего дня с продолжительностью рабочего времени, установленной в соответствии со статьей 350 Трудового кодекса Российской Федерации, с выполнением трудовой функции на должности, включенной в перечень вакантных должностей КОГБУЗ «</w:t>
      </w:r>
      <w:proofErr w:type="gramStart"/>
      <w:r w:rsidRPr="00FB158E">
        <w:rPr>
          <w:sz w:val="20"/>
          <w:szCs w:val="20"/>
        </w:rPr>
        <w:t>Орловская</w:t>
      </w:r>
      <w:proofErr w:type="gramEnd"/>
      <w:r w:rsidRPr="00FB158E">
        <w:rPr>
          <w:sz w:val="20"/>
          <w:szCs w:val="20"/>
        </w:rPr>
        <w:t xml:space="preserve"> ЦРБ».</w:t>
      </w:r>
    </w:p>
    <w:p w:rsidR="00FB158E" w:rsidRPr="00FB158E" w:rsidRDefault="00FB158E" w:rsidP="00FB158E">
      <w:pPr>
        <w:spacing w:after="44"/>
        <w:ind w:right="57" w:firstLine="567"/>
        <w:jc w:val="both"/>
        <w:rPr>
          <w:sz w:val="20"/>
          <w:szCs w:val="20"/>
        </w:rPr>
      </w:pPr>
      <w:r w:rsidRPr="00FB158E">
        <w:rPr>
          <w:sz w:val="20"/>
          <w:szCs w:val="20"/>
        </w:rPr>
        <w:t>4. Выплата осуществляется администрацией Орловского муниципального округа путём перечисления денежных средств на счет работника, указанного в пункте 3 настоящего Положения, открытый в кредитном учреждении.</w:t>
      </w:r>
    </w:p>
    <w:p w:rsidR="00FB158E" w:rsidRPr="00FB158E" w:rsidRDefault="00FB158E" w:rsidP="00FB158E">
      <w:pPr>
        <w:spacing w:after="44"/>
        <w:ind w:right="57" w:firstLine="567"/>
        <w:jc w:val="both"/>
        <w:rPr>
          <w:sz w:val="20"/>
          <w:szCs w:val="20"/>
        </w:rPr>
      </w:pPr>
      <w:r w:rsidRPr="00FB158E">
        <w:rPr>
          <w:sz w:val="20"/>
          <w:szCs w:val="20"/>
        </w:rPr>
        <w:t xml:space="preserve">5. Размер Выплаты составляет 100 000 (сто тысяч) рублей. Данная Выплата предоставляется в процентном отношении от общего размера выплаты (при поступлении на работу  - 50 %, по истечении первого года работы - 50%). </w:t>
      </w:r>
    </w:p>
    <w:p w:rsidR="00FB158E" w:rsidRPr="00FB158E" w:rsidRDefault="00FB158E" w:rsidP="00FB158E">
      <w:pPr>
        <w:ind w:firstLine="567"/>
        <w:jc w:val="both"/>
        <w:rPr>
          <w:sz w:val="20"/>
          <w:szCs w:val="20"/>
        </w:rPr>
      </w:pPr>
      <w:r w:rsidRPr="00FB158E">
        <w:rPr>
          <w:sz w:val="20"/>
          <w:szCs w:val="20"/>
        </w:rPr>
        <w:t>Выплата производится в пределах бюджетных ассигнований, предусмотренных на эти цели в бюджете округа на текущий финансовый год.</w:t>
      </w:r>
    </w:p>
    <w:p w:rsidR="00FB158E" w:rsidRPr="00FB158E" w:rsidRDefault="00FB158E" w:rsidP="00FB158E">
      <w:pPr>
        <w:ind w:firstLine="567"/>
        <w:jc w:val="both"/>
        <w:rPr>
          <w:sz w:val="20"/>
          <w:szCs w:val="20"/>
        </w:rPr>
      </w:pPr>
      <w:r w:rsidRPr="00FB158E">
        <w:rPr>
          <w:sz w:val="20"/>
          <w:szCs w:val="20"/>
        </w:rPr>
        <w:t>6. Выплата предоставляется работникам, указанным в пункте 3 настоящего Положения, однократно при трудоустройстве медицинского работника в КОГБУЗ «Орловская ЦРБ».</w:t>
      </w:r>
    </w:p>
    <w:p w:rsidR="00FB158E" w:rsidRPr="00FB158E" w:rsidRDefault="00FB158E" w:rsidP="00FB158E">
      <w:pPr>
        <w:ind w:firstLine="567"/>
        <w:jc w:val="both"/>
        <w:rPr>
          <w:sz w:val="20"/>
          <w:szCs w:val="20"/>
        </w:rPr>
      </w:pPr>
      <w:r w:rsidRPr="00FB158E">
        <w:rPr>
          <w:sz w:val="20"/>
          <w:szCs w:val="20"/>
        </w:rPr>
        <w:t>7. Для получения Выплаты работники, указанные в пункте 3 настоящего Положения (далее - Заявители), представляют в администрацию Орловского муниципального округа следующие документы:</w:t>
      </w:r>
    </w:p>
    <w:p w:rsidR="00FB158E" w:rsidRPr="00FB158E" w:rsidRDefault="00FB158E" w:rsidP="00FB158E">
      <w:pPr>
        <w:ind w:firstLine="142"/>
        <w:jc w:val="both"/>
        <w:rPr>
          <w:sz w:val="20"/>
          <w:szCs w:val="20"/>
        </w:rPr>
      </w:pPr>
      <w:r w:rsidRPr="00FB158E">
        <w:rPr>
          <w:sz w:val="20"/>
          <w:szCs w:val="20"/>
        </w:rPr>
        <w:t xml:space="preserve">         - Заявление на имя главы администрации о предоставлении денежной выплаты;</w:t>
      </w:r>
    </w:p>
    <w:p w:rsidR="00FB158E" w:rsidRPr="00FB158E" w:rsidRDefault="00FB158E" w:rsidP="00FB158E">
      <w:pPr>
        <w:ind w:firstLine="142"/>
        <w:jc w:val="both"/>
        <w:rPr>
          <w:sz w:val="20"/>
          <w:szCs w:val="20"/>
        </w:rPr>
      </w:pPr>
      <w:r w:rsidRPr="00FB158E">
        <w:rPr>
          <w:sz w:val="20"/>
          <w:szCs w:val="20"/>
        </w:rPr>
        <w:t xml:space="preserve">          - копия документа, удостоверяющего личность;</w:t>
      </w:r>
    </w:p>
    <w:p w:rsidR="00FB158E" w:rsidRPr="00FB158E" w:rsidRDefault="00FB158E" w:rsidP="00FB158E">
      <w:pPr>
        <w:ind w:firstLine="142"/>
        <w:jc w:val="both"/>
        <w:rPr>
          <w:sz w:val="20"/>
          <w:szCs w:val="20"/>
        </w:rPr>
      </w:pPr>
      <w:r w:rsidRPr="00FB158E">
        <w:rPr>
          <w:sz w:val="20"/>
          <w:szCs w:val="20"/>
        </w:rPr>
        <w:t xml:space="preserve">         - копия диплома об образовании;</w:t>
      </w:r>
    </w:p>
    <w:p w:rsidR="00FB158E" w:rsidRPr="00FB158E" w:rsidRDefault="00FB158E" w:rsidP="00FB158E">
      <w:pPr>
        <w:ind w:firstLine="142"/>
        <w:jc w:val="both"/>
        <w:rPr>
          <w:sz w:val="20"/>
          <w:szCs w:val="20"/>
        </w:rPr>
      </w:pPr>
      <w:r w:rsidRPr="00FB158E">
        <w:rPr>
          <w:sz w:val="20"/>
          <w:szCs w:val="20"/>
        </w:rPr>
        <w:t xml:space="preserve">         - выписка из трудовой книжки и/или сведения о трудовой деятельности;</w:t>
      </w:r>
    </w:p>
    <w:p w:rsidR="00FB158E" w:rsidRPr="00FB158E" w:rsidRDefault="00FB158E" w:rsidP="00FB158E">
      <w:pPr>
        <w:ind w:firstLine="142"/>
        <w:jc w:val="both"/>
        <w:rPr>
          <w:sz w:val="20"/>
          <w:szCs w:val="20"/>
        </w:rPr>
      </w:pPr>
      <w:r w:rsidRPr="00FB158E">
        <w:rPr>
          <w:sz w:val="20"/>
          <w:szCs w:val="20"/>
        </w:rPr>
        <w:t xml:space="preserve">         - копия трудового договора, копия приказа о приёме на работу;</w:t>
      </w:r>
    </w:p>
    <w:p w:rsidR="00FB158E" w:rsidRPr="00FB158E" w:rsidRDefault="00FB158E" w:rsidP="00FB158E">
      <w:pPr>
        <w:ind w:firstLine="142"/>
        <w:jc w:val="both"/>
        <w:rPr>
          <w:sz w:val="20"/>
          <w:szCs w:val="20"/>
        </w:rPr>
      </w:pPr>
      <w:r w:rsidRPr="00FB158E">
        <w:rPr>
          <w:sz w:val="20"/>
          <w:szCs w:val="20"/>
        </w:rPr>
        <w:t xml:space="preserve">         - справка об открытии (наличии) банковского счета, открытого в кредитном учреждении, с указанием номера счёта и реквизитов кредитной организации;</w:t>
      </w:r>
    </w:p>
    <w:p w:rsidR="00FB158E" w:rsidRPr="00FB158E" w:rsidRDefault="00FB158E" w:rsidP="00FB158E">
      <w:pPr>
        <w:ind w:firstLine="142"/>
        <w:jc w:val="both"/>
        <w:rPr>
          <w:sz w:val="20"/>
          <w:szCs w:val="20"/>
        </w:rPr>
      </w:pPr>
      <w:r w:rsidRPr="00FB158E">
        <w:rPr>
          <w:sz w:val="20"/>
          <w:szCs w:val="20"/>
        </w:rPr>
        <w:t xml:space="preserve">         - копия свидетельства о постановке на учет физического лица в налоговом органе или уведомления </w:t>
      </w:r>
      <w:proofErr w:type="gramStart"/>
      <w:r w:rsidRPr="00FB158E">
        <w:rPr>
          <w:sz w:val="20"/>
          <w:szCs w:val="20"/>
        </w:rPr>
        <w:t>о постановке на учет в налоговом органе физического лица по месту жительства на территории</w:t>
      </w:r>
      <w:proofErr w:type="gramEnd"/>
      <w:r w:rsidRPr="00FB158E">
        <w:rPr>
          <w:sz w:val="20"/>
          <w:szCs w:val="20"/>
        </w:rPr>
        <w:t xml:space="preserve"> Российской Федерации;</w:t>
      </w:r>
    </w:p>
    <w:p w:rsidR="00FB158E" w:rsidRPr="00FB158E" w:rsidRDefault="00FB158E" w:rsidP="00FB158E">
      <w:pPr>
        <w:ind w:firstLine="142"/>
        <w:jc w:val="both"/>
        <w:rPr>
          <w:sz w:val="20"/>
          <w:szCs w:val="20"/>
        </w:rPr>
      </w:pPr>
      <w:r w:rsidRPr="00FB158E">
        <w:rPr>
          <w:sz w:val="20"/>
          <w:szCs w:val="20"/>
        </w:rPr>
        <w:t xml:space="preserve">         -копия документа, подтверждающего регистрацию в системе индивидуального (персонифицированного) учета, в том числе в форме электронного документа.</w:t>
      </w:r>
    </w:p>
    <w:p w:rsidR="00FB158E" w:rsidRPr="00FB158E" w:rsidRDefault="00FB158E" w:rsidP="00FB158E">
      <w:pPr>
        <w:ind w:firstLine="567"/>
        <w:jc w:val="both"/>
        <w:rPr>
          <w:sz w:val="20"/>
          <w:szCs w:val="20"/>
        </w:rPr>
      </w:pPr>
      <w:r w:rsidRPr="00FB158E">
        <w:rPr>
          <w:sz w:val="20"/>
          <w:szCs w:val="20"/>
        </w:rPr>
        <w:t>Копии указанных документов должны быть заверены в установленном действующим законодательством Российской Федерации порядке. Верность копий может быть засвидетельствована подписью руководителя или уполномоченного на то должностного лица и печатью работодателя.</w:t>
      </w:r>
    </w:p>
    <w:p w:rsidR="00FB158E" w:rsidRPr="00FB158E" w:rsidRDefault="00FB158E" w:rsidP="00FB158E">
      <w:pPr>
        <w:ind w:firstLine="567"/>
        <w:jc w:val="both"/>
        <w:rPr>
          <w:sz w:val="20"/>
          <w:szCs w:val="20"/>
        </w:rPr>
      </w:pPr>
      <w:r w:rsidRPr="00FB158E">
        <w:rPr>
          <w:sz w:val="20"/>
          <w:szCs w:val="20"/>
        </w:rPr>
        <w:t xml:space="preserve">         Кроме того, предоставляются:</w:t>
      </w:r>
    </w:p>
    <w:p w:rsidR="00FB158E" w:rsidRPr="00FB158E" w:rsidRDefault="00FB158E" w:rsidP="00FB158E">
      <w:pPr>
        <w:ind w:firstLine="567"/>
        <w:jc w:val="both"/>
        <w:rPr>
          <w:sz w:val="20"/>
          <w:szCs w:val="20"/>
        </w:rPr>
      </w:pPr>
      <w:r w:rsidRPr="00FB158E">
        <w:rPr>
          <w:sz w:val="20"/>
          <w:szCs w:val="20"/>
        </w:rPr>
        <w:t xml:space="preserve">         - согласие на обработку персональных данных;</w:t>
      </w:r>
    </w:p>
    <w:p w:rsidR="00FB158E" w:rsidRPr="00FB158E" w:rsidRDefault="00FB158E" w:rsidP="00FB158E">
      <w:pPr>
        <w:ind w:firstLine="567"/>
        <w:jc w:val="both"/>
        <w:rPr>
          <w:sz w:val="20"/>
          <w:szCs w:val="20"/>
        </w:rPr>
      </w:pPr>
      <w:r w:rsidRPr="00FB158E">
        <w:rPr>
          <w:sz w:val="20"/>
          <w:szCs w:val="20"/>
        </w:rPr>
        <w:t xml:space="preserve">         - ходатайство работодателя о предоставлении Выплаты. К ходатайству должна быть приложена выписка из штатного расписания, подтверждающая занятие им штатной должности в объеме не менее одной ставки.</w:t>
      </w:r>
    </w:p>
    <w:p w:rsidR="00FB158E" w:rsidRPr="00FB158E" w:rsidRDefault="00FB158E" w:rsidP="00FB158E">
      <w:pPr>
        <w:ind w:firstLine="567"/>
        <w:jc w:val="both"/>
        <w:rPr>
          <w:sz w:val="20"/>
          <w:szCs w:val="20"/>
        </w:rPr>
      </w:pPr>
      <w:r w:rsidRPr="00FB158E">
        <w:rPr>
          <w:sz w:val="20"/>
          <w:szCs w:val="20"/>
        </w:rPr>
        <w:lastRenderedPageBreak/>
        <w:t>8. Для получения второй части Выплаты работник представляет в администрацию Орловского муниципального округа следующие документы:</w:t>
      </w:r>
    </w:p>
    <w:p w:rsidR="00FB158E" w:rsidRPr="00FB158E" w:rsidRDefault="00FB158E" w:rsidP="00FB158E">
      <w:pPr>
        <w:ind w:firstLine="567"/>
        <w:jc w:val="both"/>
        <w:rPr>
          <w:sz w:val="20"/>
          <w:szCs w:val="20"/>
        </w:rPr>
      </w:pPr>
      <w:r w:rsidRPr="00FB158E">
        <w:rPr>
          <w:sz w:val="20"/>
          <w:szCs w:val="20"/>
        </w:rPr>
        <w:t>8.1. Заявление на имя главы администрации о предоставлении денежной выплаты.</w:t>
      </w:r>
    </w:p>
    <w:p w:rsidR="00FB158E" w:rsidRPr="00FB158E" w:rsidRDefault="00FB158E" w:rsidP="00FB158E">
      <w:pPr>
        <w:ind w:firstLine="567"/>
        <w:jc w:val="both"/>
        <w:rPr>
          <w:sz w:val="20"/>
          <w:szCs w:val="20"/>
        </w:rPr>
      </w:pPr>
      <w:r w:rsidRPr="00FB158E">
        <w:rPr>
          <w:sz w:val="20"/>
          <w:szCs w:val="20"/>
        </w:rPr>
        <w:t>8.2. Заверенную работодателем копию трудовой книжки.</w:t>
      </w:r>
    </w:p>
    <w:p w:rsidR="00FB158E" w:rsidRPr="00FB158E" w:rsidRDefault="00FB158E" w:rsidP="00FB158E">
      <w:pPr>
        <w:ind w:firstLine="567"/>
        <w:jc w:val="both"/>
        <w:rPr>
          <w:sz w:val="20"/>
          <w:szCs w:val="20"/>
        </w:rPr>
      </w:pPr>
      <w:r w:rsidRPr="00FB158E">
        <w:rPr>
          <w:sz w:val="20"/>
          <w:szCs w:val="20"/>
        </w:rPr>
        <w:t xml:space="preserve">8.3. Заверенную работодателем копию трудового договора. </w:t>
      </w:r>
    </w:p>
    <w:p w:rsidR="00FB158E" w:rsidRPr="00FB158E" w:rsidRDefault="00FB158E" w:rsidP="00FB158E">
      <w:pPr>
        <w:ind w:firstLine="567"/>
        <w:jc w:val="both"/>
        <w:rPr>
          <w:sz w:val="20"/>
          <w:szCs w:val="20"/>
        </w:rPr>
      </w:pPr>
      <w:r w:rsidRPr="00FB158E">
        <w:rPr>
          <w:sz w:val="20"/>
          <w:szCs w:val="20"/>
        </w:rPr>
        <w:t>8.4. Справку об открытии (наличии) банковского счета, открытого в кредитном учреждении, с указанием номера счёта и реквизитов кредитной организации;</w:t>
      </w:r>
    </w:p>
    <w:p w:rsidR="00FB158E" w:rsidRPr="00FB158E" w:rsidRDefault="00FB158E" w:rsidP="00FB158E">
      <w:pPr>
        <w:ind w:firstLine="567"/>
        <w:jc w:val="both"/>
        <w:rPr>
          <w:sz w:val="20"/>
          <w:szCs w:val="20"/>
        </w:rPr>
      </w:pPr>
      <w:r w:rsidRPr="00FB158E">
        <w:rPr>
          <w:sz w:val="20"/>
          <w:szCs w:val="20"/>
        </w:rPr>
        <w:t>8.5. Согласие на обработку персональных данных.</w:t>
      </w:r>
    </w:p>
    <w:p w:rsidR="00FB158E" w:rsidRPr="00FB158E" w:rsidRDefault="00FB158E" w:rsidP="00FB158E">
      <w:pPr>
        <w:ind w:firstLine="567"/>
        <w:jc w:val="both"/>
        <w:rPr>
          <w:sz w:val="20"/>
          <w:szCs w:val="20"/>
        </w:rPr>
      </w:pPr>
      <w:r w:rsidRPr="00FB158E">
        <w:rPr>
          <w:sz w:val="20"/>
          <w:szCs w:val="20"/>
        </w:rPr>
        <w:t>9. На основании поданных заявлений комиссия по предоставлению дополнительной единовременной компенсационной выплаты медицинским работникам в течение 10 календарных дней со дня поступления заявления принимает решение о предоставлении Выплаты либо об отказе в предоставлении Выплаты.  Решение о Выплате принимается в форме постановления администрации муниципального округа.</w:t>
      </w:r>
    </w:p>
    <w:p w:rsidR="00FB158E" w:rsidRPr="00FB158E" w:rsidRDefault="00FB158E" w:rsidP="00FB158E">
      <w:pPr>
        <w:ind w:firstLine="567"/>
        <w:jc w:val="both"/>
        <w:rPr>
          <w:sz w:val="20"/>
          <w:szCs w:val="20"/>
        </w:rPr>
      </w:pPr>
      <w:r w:rsidRPr="00FB158E">
        <w:rPr>
          <w:sz w:val="20"/>
          <w:szCs w:val="20"/>
        </w:rPr>
        <w:t>С Заявителем, в отношении которого принято решение о предоставлении Выплаты, в течение недели заключается трехсторонний договор о предоставлении Выплаты (далее - Договор) между Заявителем, работодателем Заявителя и администрацией округа.</w:t>
      </w:r>
    </w:p>
    <w:p w:rsidR="00FB158E" w:rsidRPr="00FB158E" w:rsidRDefault="00FB158E" w:rsidP="00FB158E">
      <w:pPr>
        <w:ind w:firstLine="567"/>
        <w:jc w:val="both"/>
        <w:rPr>
          <w:sz w:val="20"/>
          <w:szCs w:val="20"/>
        </w:rPr>
      </w:pPr>
      <w:r w:rsidRPr="00FB158E">
        <w:rPr>
          <w:sz w:val="20"/>
          <w:szCs w:val="20"/>
        </w:rPr>
        <w:t xml:space="preserve">При неполном предоставлении документов, указанных в пункте 7, 8 настоящего Положения, комиссия принимает решение об отказе в предоставлении Выплаты, которое доводится до Заявителя в письменной форме в течение 3 календарных дней со дня проведения заседания комиссии. </w:t>
      </w:r>
    </w:p>
    <w:p w:rsidR="00FB158E" w:rsidRPr="00FB158E" w:rsidRDefault="00FB158E" w:rsidP="00FB158E">
      <w:pPr>
        <w:ind w:firstLine="567"/>
        <w:jc w:val="both"/>
        <w:rPr>
          <w:sz w:val="20"/>
          <w:szCs w:val="20"/>
        </w:rPr>
      </w:pPr>
      <w:r w:rsidRPr="00FB158E">
        <w:rPr>
          <w:sz w:val="20"/>
          <w:szCs w:val="20"/>
        </w:rPr>
        <w:t>10. Договор предусматривает следующие обязательства Заявителя:</w:t>
      </w:r>
    </w:p>
    <w:p w:rsidR="00FB158E" w:rsidRPr="00FB158E" w:rsidRDefault="00FB158E" w:rsidP="00FB158E">
      <w:pPr>
        <w:ind w:firstLine="567"/>
        <w:jc w:val="both"/>
        <w:rPr>
          <w:sz w:val="20"/>
          <w:szCs w:val="20"/>
        </w:rPr>
      </w:pPr>
      <w:r w:rsidRPr="00FB158E">
        <w:rPr>
          <w:sz w:val="20"/>
          <w:szCs w:val="20"/>
        </w:rPr>
        <w:t xml:space="preserve">10.1. </w:t>
      </w:r>
      <w:proofErr w:type="gramStart"/>
      <w:r w:rsidRPr="00FB158E">
        <w:rPr>
          <w:sz w:val="20"/>
          <w:szCs w:val="20"/>
        </w:rPr>
        <w:t>Исполнять трудовые обязанности в течение пяти лет со дня заключения трудового договора по должности в соответствии с трудовым договором при условии его продления на период неисполнения трудовой функции в полном объёме (кроме времени отдыха, предусмотренного статьями 106 и 107 Трудового кодекса российской Федерации, за исключением случаев, предусмотренных статьями 255, 256 и 257 Трудового кодекса Российской Федерации).</w:t>
      </w:r>
      <w:proofErr w:type="gramEnd"/>
    </w:p>
    <w:p w:rsidR="00FB158E" w:rsidRPr="00FB158E" w:rsidRDefault="00FB158E" w:rsidP="00FB158E">
      <w:pPr>
        <w:ind w:firstLine="567"/>
        <w:jc w:val="both"/>
        <w:rPr>
          <w:sz w:val="20"/>
          <w:szCs w:val="20"/>
        </w:rPr>
      </w:pPr>
      <w:r w:rsidRPr="00FB158E">
        <w:rPr>
          <w:sz w:val="20"/>
          <w:szCs w:val="20"/>
        </w:rPr>
        <w:t xml:space="preserve">10.2. </w:t>
      </w:r>
      <w:proofErr w:type="gramStart"/>
      <w:r w:rsidRPr="00FB158E">
        <w:rPr>
          <w:sz w:val="20"/>
          <w:szCs w:val="20"/>
        </w:rPr>
        <w:t xml:space="preserve">Возвратить в бюджет округа дополнительную единовременную компенсационную выплату пропорционально отработанному времени при расторжении трудового договора ранее срока, указанного в </w:t>
      </w:r>
      <w:proofErr w:type="spellStart"/>
      <w:r w:rsidRPr="00FB158E">
        <w:rPr>
          <w:sz w:val="20"/>
          <w:szCs w:val="20"/>
        </w:rPr>
        <w:t>п.п</w:t>
      </w:r>
      <w:proofErr w:type="spellEnd"/>
      <w:r w:rsidRPr="00FB158E">
        <w:rPr>
          <w:sz w:val="20"/>
          <w:szCs w:val="20"/>
        </w:rPr>
        <w:t>. 10.1. настоящего Положения (за исключением случаев прекращения трудового договора по основаниям, предусмотренным п.8 части первой статьи 77 и пунктами 5-7 части первой статьи 83 Трудового кодекса Российской Федерации), путём перечисления денежных средств на лицевой счёт администрации округа в</w:t>
      </w:r>
      <w:proofErr w:type="gramEnd"/>
      <w:r w:rsidRPr="00FB158E">
        <w:rPr>
          <w:sz w:val="20"/>
          <w:szCs w:val="20"/>
        </w:rPr>
        <w:t xml:space="preserve"> течение месяца со дня расторжения трудового договора в соответствии с требованием администрации округа.</w:t>
      </w:r>
    </w:p>
    <w:p w:rsidR="00FB158E" w:rsidRPr="00FB158E" w:rsidRDefault="00FB158E" w:rsidP="00FB158E">
      <w:pPr>
        <w:ind w:firstLine="567"/>
        <w:jc w:val="both"/>
        <w:rPr>
          <w:sz w:val="20"/>
          <w:szCs w:val="20"/>
        </w:rPr>
      </w:pPr>
      <w:r w:rsidRPr="00FB158E">
        <w:rPr>
          <w:sz w:val="20"/>
          <w:szCs w:val="20"/>
        </w:rPr>
        <w:t>11. Перечисление Выплаты на счёт Заявителя, открытый в кредитном учреждении, осуществляется администрацией округа в течение 20 рабочих дней со дня принятия решения о предоставлении дополнительной единовременной компенсационной выплаты.</w:t>
      </w:r>
    </w:p>
    <w:p w:rsidR="00FB158E" w:rsidRPr="00FB158E" w:rsidRDefault="00FB158E" w:rsidP="00FB158E">
      <w:pPr>
        <w:ind w:firstLine="567"/>
        <w:jc w:val="both"/>
        <w:rPr>
          <w:sz w:val="20"/>
          <w:szCs w:val="20"/>
        </w:rPr>
      </w:pPr>
      <w:r w:rsidRPr="00FB158E">
        <w:rPr>
          <w:sz w:val="20"/>
          <w:szCs w:val="20"/>
        </w:rPr>
        <w:t xml:space="preserve">12.  </w:t>
      </w:r>
      <w:proofErr w:type="gramStart"/>
      <w:r w:rsidRPr="00FB158E">
        <w:rPr>
          <w:sz w:val="20"/>
          <w:szCs w:val="20"/>
        </w:rPr>
        <w:t xml:space="preserve">В случае прекращения трудового договора до истечения срока, указанного в </w:t>
      </w:r>
      <w:proofErr w:type="spellStart"/>
      <w:r w:rsidRPr="00FB158E">
        <w:rPr>
          <w:sz w:val="20"/>
          <w:szCs w:val="20"/>
        </w:rPr>
        <w:t>п.п</w:t>
      </w:r>
      <w:proofErr w:type="spellEnd"/>
      <w:r w:rsidRPr="00FB158E">
        <w:rPr>
          <w:sz w:val="20"/>
          <w:szCs w:val="20"/>
        </w:rPr>
        <w:t>. 10.1. настоящего Положения (за исключением случаев прекращения трудового договора по основаниям, предусмотренным п.8 части первой статьи 77 и пунктами 5-7 части первой статьи 83 Трудового кодекса Российской Федерации), медицинский работник возвращает Выплату пропорционально отработанному времени в бюджет округа путём перечисления денежных средств на лицевой счёт администрации округа</w:t>
      </w:r>
      <w:proofErr w:type="gramEnd"/>
      <w:r w:rsidRPr="00FB158E">
        <w:rPr>
          <w:sz w:val="20"/>
          <w:szCs w:val="20"/>
        </w:rPr>
        <w:t xml:space="preserve"> в течение месяца со дня расторжения трудового договора.</w:t>
      </w:r>
    </w:p>
    <w:p w:rsidR="00FB158E" w:rsidRPr="00FB158E" w:rsidRDefault="00FB158E" w:rsidP="00FB158E">
      <w:pPr>
        <w:ind w:firstLine="567"/>
        <w:jc w:val="both"/>
        <w:rPr>
          <w:sz w:val="20"/>
          <w:szCs w:val="20"/>
        </w:rPr>
      </w:pPr>
      <w:r w:rsidRPr="00FB158E">
        <w:rPr>
          <w:sz w:val="20"/>
          <w:szCs w:val="20"/>
        </w:rPr>
        <w:t>13. Не позднее трёх рабочих дней со дня прекращения трудового договора работодатель медицинского работника направляет соответствующую информацию в администрацию округа.</w:t>
      </w:r>
    </w:p>
    <w:p w:rsidR="00FB158E" w:rsidRPr="00FB158E" w:rsidRDefault="00FB158E" w:rsidP="00FB158E">
      <w:pPr>
        <w:ind w:firstLine="567"/>
        <w:jc w:val="both"/>
        <w:rPr>
          <w:sz w:val="20"/>
          <w:szCs w:val="20"/>
        </w:rPr>
      </w:pPr>
      <w:r w:rsidRPr="00FB158E">
        <w:rPr>
          <w:sz w:val="20"/>
          <w:szCs w:val="20"/>
        </w:rPr>
        <w:t>14. При наступлении события, указанного в п. 12 настоящего Положения, администрация округа не позднее пяти рабочих дней со дня получения информации, указанной в п.13 настоящего Положения, направляет медицинскому работнику требование о возврате дополнительной единовременной компенсационной выплаты с указанием банковских реквизитов для возврата денежных средств. Медицинский работник обязан исполнить требование о возврате дополнительной единовременной компенсационной выплаты в срок, установленный пунктом 12 настоящего Положения.</w:t>
      </w:r>
    </w:p>
    <w:p w:rsidR="00FB158E" w:rsidRPr="00FB158E" w:rsidRDefault="00FB158E" w:rsidP="00FB158E">
      <w:pPr>
        <w:ind w:firstLine="567"/>
        <w:jc w:val="both"/>
        <w:rPr>
          <w:sz w:val="20"/>
          <w:szCs w:val="20"/>
        </w:rPr>
      </w:pPr>
      <w:r w:rsidRPr="00FB158E">
        <w:rPr>
          <w:sz w:val="20"/>
          <w:szCs w:val="20"/>
        </w:rPr>
        <w:t>15. В случае невозврата дополнительной единовременной компенсационной выплаты в бюджет округа в течение срока, указанного в пункте 12 настоящего Положения, администрация округа осуществляет взыскание дополнительной единовременной компенсационной выплаты, подлежащей возврату, в судебном порядке.</w:t>
      </w:r>
    </w:p>
    <w:p w:rsidR="00FB158E" w:rsidRPr="00FB158E" w:rsidRDefault="00FB158E" w:rsidP="00FB158E">
      <w:pPr>
        <w:widowControl w:val="0"/>
        <w:autoSpaceDE w:val="0"/>
        <w:autoSpaceDN w:val="0"/>
        <w:adjustRightInd w:val="0"/>
        <w:ind w:firstLine="540"/>
        <w:jc w:val="center"/>
        <w:rPr>
          <w:sz w:val="20"/>
          <w:szCs w:val="20"/>
        </w:rPr>
      </w:pPr>
      <w:r w:rsidRPr="00FB158E">
        <w:rPr>
          <w:sz w:val="20"/>
          <w:szCs w:val="20"/>
        </w:rPr>
        <w:t>_______________________</w:t>
      </w:r>
    </w:p>
    <w:p w:rsidR="00FB158E" w:rsidRPr="00FB158E" w:rsidRDefault="00FB158E" w:rsidP="00FB158E">
      <w:pPr>
        <w:widowControl w:val="0"/>
        <w:autoSpaceDE w:val="0"/>
        <w:autoSpaceDN w:val="0"/>
        <w:adjustRightInd w:val="0"/>
        <w:ind w:firstLine="540"/>
        <w:jc w:val="both"/>
        <w:rPr>
          <w:sz w:val="20"/>
          <w:szCs w:val="20"/>
        </w:rPr>
      </w:pPr>
    </w:p>
    <w:p w:rsidR="00FB158E" w:rsidRPr="00FB158E" w:rsidRDefault="00FB158E" w:rsidP="00FB158E">
      <w:pPr>
        <w:widowControl w:val="0"/>
        <w:autoSpaceDE w:val="0"/>
        <w:autoSpaceDN w:val="0"/>
        <w:adjustRightInd w:val="0"/>
        <w:ind w:firstLine="540"/>
        <w:jc w:val="both"/>
        <w:rPr>
          <w:sz w:val="20"/>
          <w:szCs w:val="20"/>
        </w:rPr>
      </w:pPr>
    </w:p>
    <w:tbl>
      <w:tblPr>
        <w:tblW w:w="0" w:type="auto"/>
        <w:tblLook w:val="01E0" w:firstRow="1" w:lastRow="1" w:firstColumn="1" w:lastColumn="1" w:noHBand="0" w:noVBand="0"/>
      </w:tblPr>
      <w:tblGrid>
        <w:gridCol w:w="4785"/>
        <w:gridCol w:w="4786"/>
      </w:tblGrid>
      <w:tr w:rsidR="00FB158E" w:rsidRPr="00FB158E" w:rsidTr="00B33D23">
        <w:trPr>
          <w:trHeight w:val="1550"/>
        </w:trPr>
        <w:tc>
          <w:tcPr>
            <w:tcW w:w="4785" w:type="dxa"/>
          </w:tcPr>
          <w:p w:rsidR="00FB158E" w:rsidRPr="00FB158E" w:rsidRDefault="00FB158E" w:rsidP="00FB158E">
            <w:pPr>
              <w:rPr>
                <w:sz w:val="20"/>
                <w:szCs w:val="20"/>
              </w:rPr>
            </w:pPr>
            <w:r w:rsidRPr="00FB158E">
              <w:rPr>
                <w:sz w:val="20"/>
                <w:szCs w:val="20"/>
              </w:rPr>
              <w:br w:type="page"/>
            </w:r>
          </w:p>
        </w:tc>
        <w:tc>
          <w:tcPr>
            <w:tcW w:w="4786" w:type="dxa"/>
          </w:tcPr>
          <w:p w:rsidR="00FB158E" w:rsidRPr="00FB158E" w:rsidRDefault="00FB158E" w:rsidP="00FB158E">
            <w:pPr>
              <w:rPr>
                <w:sz w:val="20"/>
                <w:szCs w:val="20"/>
              </w:rPr>
            </w:pPr>
            <w:r w:rsidRPr="00FB158E">
              <w:rPr>
                <w:sz w:val="20"/>
                <w:szCs w:val="20"/>
              </w:rPr>
              <w:t>Приложение 2</w:t>
            </w:r>
          </w:p>
          <w:p w:rsidR="00FB158E" w:rsidRPr="00FB158E" w:rsidRDefault="00FB158E" w:rsidP="00FB158E">
            <w:pPr>
              <w:rPr>
                <w:sz w:val="20"/>
                <w:szCs w:val="20"/>
              </w:rPr>
            </w:pPr>
          </w:p>
          <w:p w:rsidR="00FB158E" w:rsidRPr="00FB158E" w:rsidRDefault="00FB158E" w:rsidP="00FB158E">
            <w:pPr>
              <w:rPr>
                <w:sz w:val="20"/>
                <w:szCs w:val="20"/>
              </w:rPr>
            </w:pPr>
            <w:r w:rsidRPr="00FB158E">
              <w:rPr>
                <w:sz w:val="20"/>
                <w:szCs w:val="20"/>
              </w:rPr>
              <w:t>УТВЕРЖДЕН</w:t>
            </w:r>
          </w:p>
          <w:p w:rsidR="00FB158E" w:rsidRPr="00FB158E" w:rsidRDefault="00FB158E" w:rsidP="00FB158E">
            <w:pPr>
              <w:rPr>
                <w:sz w:val="20"/>
                <w:szCs w:val="20"/>
              </w:rPr>
            </w:pPr>
          </w:p>
          <w:p w:rsidR="00FB158E" w:rsidRPr="00FB158E" w:rsidRDefault="00FB158E" w:rsidP="00FB158E">
            <w:pPr>
              <w:rPr>
                <w:sz w:val="20"/>
                <w:szCs w:val="20"/>
              </w:rPr>
            </w:pPr>
            <w:r w:rsidRPr="00FB158E">
              <w:rPr>
                <w:sz w:val="20"/>
                <w:szCs w:val="20"/>
              </w:rPr>
              <w:t xml:space="preserve">постановлением администрации Орловского муниципального округа </w:t>
            </w:r>
          </w:p>
          <w:p w:rsidR="00FB158E" w:rsidRPr="00FB158E" w:rsidRDefault="00FB158E" w:rsidP="00FB158E">
            <w:pPr>
              <w:rPr>
                <w:sz w:val="20"/>
                <w:szCs w:val="20"/>
              </w:rPr>
            </w:pPr>
            <w:r w:rsidRPr="00FB158E">
              <w:rPr>
                <w:sz w:val="20"/>
                <w:szCs w:val="20"/>
              </w:rPr>
              <w:t>от 30.09.2026 № 974-п</w:t>
            </w:r>
          </w:p>
        </w:tc>
      </w:tr>
    </w:tbl>
    <w:p w:rsidR="00FB158E" w:rsidRPr="00FB158E" w:rsidRDefault="00FB158E" w:rsidP="00FB158E">
      <w:pPr>
        <w:rPr>
          <w:sz w:val="20"/>
          <w:szCs w:val="20"/>
        </w:rPr>
      </w:pPr>
    </w:p>
    <w:p w:rsidR="00FB158E" w:rsidRPr="00FB158E" w:rsidRDefault="00FB158E" w:rsidP="00FB158E">
      <w:pPr>
        <w:jc w:val="center"/>
        <w:rPr>
          <w:b/>
          <w:sz w:val="20"/>
          <w:szCs w:val="20"/>
        </w:rPr>
      </w:pPr>
      <w:r w:rsidRPr="00FB158E">
        <w:rPr>
          <w:b/>
          <w:sz w:val="20"/>
          <w:szCs w:val="20"/>
        </w:rPr>
        <w:lastRenderedPageBreak/>
        <w:t>Состав комиссии</w:t>
      </w:r>
    </w:p>
    <w:p w:rsidR="00FB158E" w:rsidRPr="00FB158E" w:rsidRDefault="00FB158E" w:rsidP="00FB158E">
      <w:pPr>
        <w:ind w:firstLine="720"/>
        <w:jc w:val="center"/>
        <w:rPr>
          <w:b/>
          <w:sz w:val="20"/>
          <w:szCs w:val="20"/>
        </w:rPr>
      </w:pPr>
      <w:r w:rsidRPr="00FB158E">
        <w:rPr>
          <w:b/>
          <w:sz w:val="20"/>
          <w:szCs w:val="20"/>
        </w:rPr>
        <w:t>по предоставлению дополнительной единовременной компенсационной выплаты медицинским работникам</w:t>
      </w:r>
    </w:p>
    <w:p w:rsidR="00FB158E" w:rsidRPr="00FB158E" w:rsidRDefault="00FB158E" w:rsidP="00FB158E">
      <w:pPr>
        <w:ind w:firstLine="720"/>
        <w:jc w:val="center"/>
        <w:rPr>
          <w:b/>
          <w:sz w:val="20"/>
          <w:szCs w:val="20"/>
        </w:rPr>
      </w:pPr>
    </w:p>
    <w:p w:rsidR="00FB158E" w:rsidRPr="00FB158E" w:rsidRDefault="00FB158E" w:rsidP="00FB158E">
      <w:pPr>
        <w:jc w:val="both"/>
        <w:rPr>
          <w:sz w:val="20"/>
          <w:szCs w:val="20"/>
        </w:rPr>
      </w:pPr>
    </w:p>
    <w:tbl>
      <w:tblPr>
        <w:tblW w:w="0" w:type="auto"/>
        <w:tblLook w:val="04A0" w:firstRow="1" w:lastRow="0" w:firstColumn="1" w:lastColumn="0" w:noHBand="0" w:noVBand="1"/>
      </w:tblPr>
      <w:tblGrid>
        <w:gridCol w:w="4785"/>
        <w:gridCol w:w="4786"/>
      </w:tblGrid>
      <w:tr w:rsidR="00FB158E" w:rsidRPr="00FB158E" w:rsidTr="00B33D23">
        <w:tc>
          <w:tcPr>
            <w:tcW w:w="4785" w:type="dxa"/>
          </w:tcPr>
          <w:p w:rsidR="00FB158E" w:rsidRPr="00FB158E" w:rsidRDefault="00FB158E" w:rsidP="00FB158E">
            <w:pPr>
              <w:jc w:val="both"/>
              <w:rPr>
                <w:sz w:val="20"/>
                <w:szCs w:val="20"/>
              </w:rPr>
            </w:pPr>
            <w:r w:rsidRPr="00FB158E">
              <w:rPr>
                <w:sz w:val="20"/>
                <w:szCs w:val="20"/>
              </w:rPr>
              <w:t>ФОКИНА</w:t>
            </w:r>
          </w:p>
          <w:p w:rsidR="00FB158E" w:rsidRPr="00FB158E" w:rsidRDefault="00FB158E" w:rsidP="00FB158E">
            <w:pPr>
              <w:jc w:val="both"/>
              <w:rPr>
                <w:sz w:val="20"/>
                <w:szCs w:val="20"/>
              </w:rPr>
            </w:pPr>
            <w:r w:rsidRPr="00FB158E">
              <w:rPr>
                <w:sz w:val="20"/>
                <w:szCs w:val="20"/>
              </w:rPr>
              <w:t>Лариса Валерьевна</w:t>
            </w:r>
          </w:p>
        </w:tc>
        <w:tc>
          <w:tcPr>
            <w:tcW w:w="4786" w:type="dxa"/>
          </w:tcPr>
          <w:p w:rsidR="00FB158E" w:rsidRPr="00FB158E" w:rsidRDefault="00FB158E" w:rsidP="00FB158E">
            <w:pPr>
              <w:jc w:val="both"/>
              <w:rPr>
                <w:sz w:val="20"/>
                <w:szCs w:val="20"/>
              </w:rPr>
            </w:pPr>
            <w:r w:rsidRPr="00FB158E">
              <w:rPr>
                <w:sz w:val="20"/>
                <w:szCs w:val="20"/>
              </w:rPr>
              <w:t>- глава администрации Орловского муниципального округа, председатель Комиссии;</w:t>
            </w:r>
          </w:p>
          <w:p w:rsidR="00FB158E" w:rsidRPr="00FB158E" w:rsidRDefault="00FB158E" w:rsidP="00FB158E">
            <w:pPr>
              <w:jc w:val="both"/>
              <w:rPr>
                <w:sz w:val="20"/>
                <w:szCs w:val="20"/>
              </w:rPr>
            </w:pPr>
          </w:p>
        </w:tc>
      </w:tr>
      <w:tr w:rsidR="00FB158E" w:rsidRPr="00FB158E" w:rsidTr="00B33D23">
        <w:tc>
          <w:tcPr>
            <w:tcW w:w="4785" w:type="dxa"/>
          </w:tcPr>
          <w:p w:rsidR="00FB158E" w:rsidRPr="00FB158E" w:rsidRDefault="00FB158E" w:rsidP="00FB158E">
            <w:pPr>
              <w:jc w:val="both"/>
              <w:rPr>
                <w:sz w:val="20"/>
                <w:szCs w:val="20"/>
              </w:rPr>
            </w:pPr>
            <w:r w:rsidRPr="00FB158E">
              <w:rPr>
                <w:sz w:val="20"/>
                <w:szCs w:val="20"/>
              </w:rPr>
              <w:t>АШИХМИНА</w:t>
            </w:r>
          </w:p>
          <w:p w:rsidR="00FB158E" w:rsidRPr="00FB158E" w:rsidRDefault="00FB158E" w:rsidP="00FB158E">
            <w:pPr>
              <w:jc w:val="both"/>
              <w:rPr>
                <w:sz w:val="20"/>
                <w:szCs w:val="20"/>
              </w:rPr>
            </w:pPr>
            <w:r w:rsidRPr="00FB158E">
              <w:rPr>
                <w:sz w:val="20"/>
                <w:szCs w:val="20"/>
              </w:rPr>
              <w:t>Татьяна Ивановна</w:t>
            </w:r>
          </w:p>
        </w:tc>
        <w:tc>
          <w:tcPr>
            <w:tcW w:w="4786" w:type="dxa"/>
          </w:tcPr>
          <w:p w:rsidR="00FB158E" w:rsidRPr="00FB158E" w:rsidRDefault="00FB158E" w:rsidP="00FB158E">
            <w:pPr>
              <w:jc w:val="both"/>
              <w:rPr>
                <w:sz w:val="20"/>
                <w:szCs w:val="20"/>
              </w:rPr>
            </w:pPr>
            <w:r w:rsidRPr="00FB158E">
              <w:rPr>
                <w:sz w:val="20"/>
                <w:szCs w:val="20"/>
              </w:rPr>
              <w:t>- заместитель главы администрации Орловского муниципального округа,  заведующая отделом  социальной политики, заместитель председателя Комиссии;</w:t>
            </w:r>
          </w:p>
          <w:p w:rsidR="00FB158E" w:rsidRPr="00FB158E" w:rsidRDefault="00FB158E" w:rsidP="00FB158E">
            <w:pPr>
              <w:jc w:val="both"/>
              <w:rPr>
                <w:sz w:val="20"/>
                <w:szCs w:val="20"/>
              </w:rPr>
            </w:pPr>
          </w:p>
        </w:tc>
      </w:tr>
      <w:tr w:rsidR="00FB158E" w:rsidRPr="00FB158E" w:rsidTr="00B33D23">
        <w:tc>
          <w:tcPr>
            <w:tcW w:w="4785" w:type="dxa"/>
          </w:tcPr>
          <w:p w:rsidR="00FB158E" w:rsidRPr="00FB158E" w:rsidRDefault="00FB158E" w:rsidP="00FB158E">
            <w:pPr>
              <w:jc w:val="both"/>
              <w:rPr>
                <w:sz w:val="20"/>
                <w:szCs w:val="20"/>
              </w:rPr>
            </w:pPr>
            <w:r w:rsidRPr="00FB158E">
              <w:rPr>
                <w:sz w:val="20"/>
                <w:szCs w:val="20"/>
              </w:rPr>
              <w:t>РОГОЖНИКОВА</w:t>
            </w:r>
          </w:p>
          <w:p w:rsidR="00FB158E" w:rsidRPr="00FB158E" w:rsidRDefault="00FB158E" w:rsidP="00FB158E">
            <w:pPr>
              <w:jc w:val="both"/>
              <w:rPr>
                <w:sz w:val="20"/>
                <w:szCs w:val="20"/>
              </w:rPr>
            </w:pPr>
            <w:r w:rsidRPr="00FB158E">
              <w:rPr>
                <w:sz w:val="20"/>
                <w:szCs w:val="20"/>
              </w:rPr>
              <w:t>Ольга Александровна</w:t>
            </w:r>
          </w:p>
        </w:tc>
        <w:tc>
          <w:tcPr>
            <w:tcW w:w="4786" w:type="dxa"/>
          </w:tcPr>
          <w:p w:rsidR="00FB158E" w:rsidRPr="00FB158E" w:rsidRDefault="00FB158E" w:rsidP="00FB158E">
            <w:pPr>
              <w:jc w:val="both"/>
              <w:rPr>
                <w:sz w:val="20"/>
                <w:szCs w:val="20"/>
              </w:rPr>
            </w:pPr>
            <w:r w:rsidRPr="00FB158E">
              <w:rPr>
                <w:sz w:val="20"/>
                <w:szCs w:val="20"/>
              </w:rPr>
              <w:t>-  старший специалист отдела социальной политики администрации Орловского муниципального округа, секретарь Комиссии</w:t>
            </w:r>
          </w:p>
          <w:p w:rsidR="00FB158E" w:rsidRPr="00FB158E" w:rsidRDefault="00FB158E" w:rsidP="00FB158E">
            <w:pPr>
              <w:jc w:val="both"/>
              <w:rPr>
                <w:sz w:val="20"/>
                <w:szCs w:val="20"/>
              </w:rPr>
            </w:pPr>
          </w:p>
        </w:tc>
      </w:tr>
      <w:tr w:rsidR="00FB158E" w:rsidRPr="00FB158E" w:rsidTr="00B33D23">
        <w:tc>
          <w:tcPr>
            <w:tcW w:w="4785" w:type="dxa"/>
          </w:tcPr>
          <w:p w:rsidR="00FB158E" w:rsidRPr="00FB158E" w:rsidRDefault="00FB158E" w:rsidP="00FB158E">
            <w:pPr>
              <w:rPr>
                <w:sz w:val="20"/>
                <w:szCs w:val="20"/>
              </w:rPr>
            </w:pPr>
            <w:r w:rsidRPr="00FB158E">
              <w:rPr>
                <w:sz w:val="20"/>
                <w:szCs w:val="20"/>
              </w:rPr>
              <w:t>Члены комиссии:</w:t>
            </w:r>
          </w:p>
        </w:tc>
        <w:tc>
          <w:tcPr>
            <w:tcW w:w="4786" w:type="dxa"/>
          </w:tcPr>
          <w:p w:rsidR="00FB158E" w:rsidRPr="00FB158E" w:rsidRDefault="00FB158E" w:rsidP="00FB158E">
            <w:pPr>
              <w:jc w:val="both"/>
              <w:rPr>
                <w:sz w:val="20"/>
                <w:szCs w:val="20"/>
              </w:rPr>
            </w:pPr>
          </w:p>
        </w:tc>
      </w:tr>
      <w:tr w:rsidR="00FB158E" w:rsidRPr="00FB158E" w:rsidTr="00B33D23">
        <w:tc>
          <w:tcPr>
            <w:tcW w:w="4785" w:type="dxa"/>
          </w:tcPr>
          <w:p w:rsidR="00FB158E" w:rsidRPr="00FB158E" w:rsidRDefault="00FB158E" w:rsidP="00FB158E">
            <w:pPr>
              <w:jc w:val="both"/>
              <w:rPr>
                <w:sz w:val="20"/>
                <w:szCs w:val="20"/>
              </w:rPr>
            </w:pPr>
          </w:p>
          <w:p w:rsidR="00FB158E" w:rsidRPr="00FB158E" w:rsidRDefault="00FB158E" w:rsidP="00FB158E">
            <w:pPr>
              <w:jc w:val="both"/>
              <w:rPr>
                <w:sz w:val="20"/>
                <w:szCs w:val="20"/>
              </w:rPr>
            </w:pPr>
            <w:r w:rsidRPr="00FB158E">
              <w:rPr>
                <w:sz w:val="20"/>
                <w:szCs w:val="20"/>
              </w:rPr>
              <w:t>БЕЛЯВИНА</w:t>
            </w:r>
          </w:p>
          <w:p w:rsidR="00FB158E" w:rsidRPr="00FB158E" w:rsidRDefault="00FB158E" w:rsidP="00FB158E">
            <w:pPr>
              <w:jc w:val="both"/>
              <w:rPr>
                <w:sz w:val="20"/>
                <w:szCs w:val="20"/>
              </w:rPr>
            </w:pPr>
            <w:r w:rsidRPr="00FB158E">
              <w:rPr>
                <w:sz w:val="20"/>
                <w:szCs w:val="20"/>
              </w:rPr>
              <w:t>Ольга Сергеевна</w:t>
            </w:r>
          </w:p>
          <w:p w:rsidR="00FB158E" w:rsidRPr="00FB158E" w:rsidRDefault="00FB158E" w:rsidP="00FB158E">
            <w:pPr>
              <w:jc w:val="both"/>
              <w:rPr>
                <w:sz w:val="20"/>
                <w:szCs w:val="20"/>
              </w:rPr>
            </w:pPr>
          </w:p>
        </w:tc>
        <w:tc>
          <w:tcPr>
            <w:tcW w:w="4786" w:type="dxa"/>
          </w:tcPr>
          <w:p w:rsidR="00FB158E" w:rsidRPr="00FB158E" w:rsidRDefault="00FB158E" w:rsidP="00FB158E">
            <w:pPr>
              <w:rPr>
                <w:sz w:val="20"/>
                <w:szCs w:val="20"/>
              </w:rPr>
            </w:pPr>
          </w:p>
          <w:p w:rsidR="00FB158E" w:rsidRPr="00FB158E" w:rsidRDefault="00FB158E" w:rsidP="00FB158E">
            <w:pPr>
              <w:rPr>
                <w:sz w:val="20"/>
                <w:szCs w:val="20"/>
              </w:rPr>
            </w:pPr>
            <w:r w:rsidRPr="00FB158E">
              <w:rPr>
                <w:sz w:val="20"/>
                <w:szCs w:val="20"/>
              </w:rPr>
              <w:t>- заведующая юридическим отделом администрации Орловского муниципального округа;</w:t>
            </w:r>
          </w:p>
          <w:p w:rsidR="00FB158E" w:rsidRPr="00FB158E" w:rsidRDefault="00FB158E" w:rsidP="00FB158E">
            <w:pPr>
              <w:rPr>
                <w:sz w:val="20"/>
                <w:szCs w:val="20"/>
              </w:rPr>
            </w:pPr>
            <w:r w:rsidRPr="00FB158E">
              <w:rPr>
                <w:sz w:val="20"/>
                <w:szCs w:val="20"/>
              </w:rPr>
              <w:t xml:space="preserve">  </w:t>
            </w:r>
          </w:p>
        </w:tc>
      </w:tr>
      <w:tr w:rsidR="00FB158E" w:rsidRPr="00FB158E" w:rsidTr="00B33D23">
        <w:tc>
          <w:tcPr>
            <w:tcW w:w="4785" w:type="dxa"/>
          </w:tcPr>
          <w:p w:rsidR="00FB158E" w:rsidRPr="00FB158E" w:rsidRDefault="00FB158E" w:rsidP="00FB158E">
            <w:pPr>
              <w:jc w:val="both"/>
              <w:rPr>
                <w:sz w:val="20"/>
                <w:szCs w:val="20"/>
              </w:rPr>
            </w:pPr>
            <w:r w:rsidRPr="00FB158E">
              <w:rPr>
                <w:sz w:val="20"/>
                <w:szCs w:val="20"/>
              </w:rPr>
              <w:t>МАКАРОВА</w:t>
            </w:r>
          </w:p>
          <w:p w:rsidR="00FB158E" w:rsidRPr="00FB158E" w:rsidRDefault="00FB158E" w:rsidP="00FB158E">
            <w:pPr>
              <w:jc w:val="both"/>
              <w:rPr>
                <w:sz w:val="20"/>
                <w:szCs w:val="20"/>
              </w:rPr>
            </w:pPr>
            <w:r w:rsidRPr="00FB158E">
              <w:rPr>
                <w:sz w:val="20"/>
                <w:szCs w:val="20"/>
              </w:rPr>
              <w:t>Анна Юрьевна</w:t>
            </w:r>
          </w:p>
        </w:tc>
        <w:tc>
          <w:tcPr>
            <w:tcW w:w="4786" w:type="dxa"/>
          </w:tcPr>
          <w:p w:rsidR="00FB158E" w:rsidRPr="00FB158E" w:rsidRDefault="00FB158E" w:rsidP="00FB158E">
            <w:pPr>
              <w:jc w:val="both"/>
              <w:rPr>
                <w:sz w:val="20"/>
                <w:szCs w:val="20"/>
              </w:rPr>
            </w:pPr>
            <w:r w:rsidRPr="00FB158E">
              <w:rPr>
                <w:sz w:val="20"/>
                <w:szCs w:val="20"/>
              </w:rPr>
              <w:t xml:space="preserve">- заместитель главы администрации Орловского муниципального округа, начальник финансового управления.   </w:t>
            </w:r>
          </w:p>
        </w:tc>
      </w:tr>
    </w:tbl>
    <w:p w:rsidR="00FB158E" w:rsidRPr="00FB158E" w:rsidRDefault="00FB158E" w:rsidP="00FB158E">
      <w:pPr>
        <w:spacing w:line="360" w:lineRule="auto"/>
        <w:jc w:val="both"/>
        <w:rPr>
          <w:szCs w:val="28"/>
        </w:rPr>
      </w:pPr>
    </w:p>
    <w:p w:rsidR="00FB158E" w:rsidRPr="00FB158E" w:rsidRDefault="00FB158E" w:rsidP="00FB158E">
      <w:pPr>
        <w:spacing w:line="360" w:lineRule="auto"/>
        <w:jc w:val="both"/>
        <w:rPr>
          <w:szCs w:val="28"/>
        </w:rPr>
      </w:pPr>
    </w:p>
    <w:p w:rsidR="00FB158E" w:rsidRDefault="00FB158E" w:rsidP="00FB158E">
      <w:pPr>
        <w:widowControl w:val="0"/>
        <w:autoSpaceDE w:val="0"/>
        <w:autoSpaceDN w:val="0"/>
        <w:adjustRightInd w:val="0"/>
        <w:jc w:val="right"/>
        <w:outlineLvl w:val="0"/>
      </w:pPr>
    </w:p>
    <w:p w:rsidR="00EC34F0" w:rsidRDefault="00EC34F0" w:rsidP="00FB158E">
      <w:pPr>
        <w:widowControl w:val="0"/>
        <w:autoSpaceDE w:val="0"/>
        <w:autoSpaceDN w:val="0"/>
        <w:adjustRightInd w:val="0"/>
        <w:jc w:val="right"/>
        <w:outlineLvl w:val="0"/>
      </w:pPr>
    </w:p>
    <w:p w:rsidR="00EC34F0" w:rsidRDefault="00EC34F0" w:rsidP="00FB158E">
      <w:pPr>
        <w:widowControl w:val="0"/>
        <w:autoSpaceDE w:val="0"/>
        <w:autoSpaceDN w:val="0"/>
        <w:adjustRightInd w:val="0"/>
        <w:jc w:val="right"/>
        <w:outlineLvl w:val="0"/>
      </w:pPr>
    </w:p>
    <w:p w:rsidR="00EC34F0" w:rsidRDefault="00EC34F0" w:rsidP="00FB158E">
      <w:pPr>
        <w:widowControl w:val="0"/>
        <w:autoSpaceDE w:val="0"/>
        <w:autoSpaceDN w:val="0"/>
        <w:adjustRightInd w:val="0"/>
        <w:jc w:val="right"/>
        <w:outlineLvl w:val="0"/>
      </w:pPr>
    </w:p>
    <w:p w:rsidR="00EC34F0" w:rsidRPr="00FB158E" w:rsidRDefault="00EC34F0" w:rsidP="00FB158E">
      <w:pPr>
        <w:widowControl w:val="0"/>
        <w:autoSpaceDE w:val="0"/>
        <w:autoSpaceDN w:val="0"/>
        <w:adjustRightInd w:val="0"/>
        <w:jc w:val="right"/>
        <w:outlineLvl w:val="0"/>
      </w:pPr>
      <w:bookmarkStart w:id="4" w:name="_GoBack"/>
      <w:bookmarkEnd w:id="4"/>
    </w:p>
    <w:p w:rsidR="00EC34F0" w:rsidRPr="00A90852" w:rsidRDefault="00EC34F0" w:rsidP="00EC34F0"/>
    <w:p w:rsidR="00EC34F0" w:rsidRDefault="00EC34F0" w:rsidP="00EC34F0">
      <w:pPr>
        <w:pStyle w:val="31"/>
        <w:jc w:val="center"/>
        <w:rPr>
          <w:sz w:val="18"/>
          <w:szCs w:val="18"/>
        </w:rPr>
      </w:pPr>
      <w:r>
        <w:rPr>
          <w:sz w:val="18"/>
          <w:szCs w:val="18"/>
        </w:rPr>
        <w:t>ИНФОРМАЦИОННЫЙ</w:t>
      </w:r>
    </w:p>
    <w:p w:rsidR="00EC34F0" w:rsidRDefault="00EC34F0" w:rsidP="00EC34F0">
      <w:pPr>
        <w:pStyle w:val="31"/>
        <w:jc w:val="center"/>
        <w:rPr>
          <w:sz w:val="18"/>
          <w:szCs w:val="18"/>
        </w:rPr>
      </w:pPr>
      <w:r>
        <w:rPr>
          <w:sz w:val="18"/>
          <w:szCs w:val="18"/>
        </w:rPr>
        <w:t>БЮЛЛЕТЕНЬ</w:t>
      </w:r>
    </w:p>
    <w:p w:rsidR="00EC34F0" w:rsidRDefault="00EC34F0" w:rsidP="00EC34F0">
      <w:pPr>
        <w:pStyle w:val="31"/>
        <w:jc w:val="center"/>
        <w:rPr>
          <w:sz w:val="18"/>
          <w:szCs w:val="18"/>
        </w:rPr>
      </w:pPr>
      <w:r>
        <w:rPr>
          <w:sz w:val="18"/>
          <w:szCs w:val="18"/>
        </w:rPr>
        <w:t>ОРГАНОВ МЕСТНОГО САМОУПРАВЛЕНИЯ</w:t>
      </w:r>
    </w:p>
    <w:p w:rsidR="00EC34F0" w:rsidRDefault="00EC34F0" w:rsidP="00EC34F0">
      <w:pPr>
        <w:pStyle w:val="31"/>
        <w:jc w:val="center"/>
        <w:rPr>
          <w:sz w:val="18"/>
          <w:szCs w:val="18"/>
        </w:rPr>
      </w:pPr>
      <w:r>
        <w:rPr>
          <w:sz w:val="18"/>
          <w:szCs w:val="18"/>
        </w:rPr>
        <w:t>МУНИЦИПАЛЬНОГО ОБРАЗОВАНИЯ</w:t>
      </w:r>
    </w:p>
    <w:p w:rsidR="00EC34F0" w:rsidRDefault="00EC34F0" w:rsidP="00EC34F0">
      <w:pPr>
        <w:pStyle w:val="31"/>
        <w:jc w:val="center"/>
        <w:rPr>
          <w:sz w:val="18"/>
          <w:szCs w:val="18"/>
        </w:rPr>
      </w:pPr>
      <w:r>
        <w:rPr>
          <w:sz w:val="18"/>
          <w:szCs w:val="18"/>
        </w:rPr>
        <w:t>ОРЛОВСКИЙ МУНИЦИПАЛЬНЫЙ ОКРУГ</w:t>
      </w:r>
    </w:p>
    <w:p w:rsidR="00EC34F0" w:rsidRDefault="00EC34F0" w:rsidP="00EC34F0">
      <w:pPr>
        <w:pStyle w:val="31"/>
        <w:jc w:val="center"/>
        <w:rPr>
          <w:sz w:val="18"/>
          <w:szCs w:val="18"/>
        </w:rPr>
      </w:pPr>
      <w:r>
        <w:rPr>
          <w:sz w:val="18"/>
          <w:szCs w:val="18"/>
        </w:rPr>
        <w:t>КИРОВСКОЙ  ОБЛАСТИ</w:t>
      </w:r>
    </w:p>
    <w:p w:rsidR="00EC34F0" w:rsidRDefault="00EC34F0" w:rsidP="00EC34F0">
      <w:pPr>
        <w:pStyle w:val="31"/>
        <w:jc w:val="center"/>
        <w:rPr>
          <w:sz w:val="18"/>
          <w:szCs w:val="18"/>
        </w:rPr>
      </w:pPr>
    </w:p>
    <w:p w:rsidR="00EC34F0" w:rsidRDefault="00EC34F0" w:rsidP="00EC34F0">
      <w:pPr>
        <w:pStyle w:val="31"/>
        <w:jc w:val="center"/>
        <w:rPr>
          <w:sz w:val="18"/>
          <w:szCs w:val="18"/>
        </w:rPr>
      </w:pPr>
      <w:r>
        <w:rPr>
          <w:sz w:val="18"/>
          <w:szCs w:val="18"/>
        </w:rPr>
        <w:t>(ОФИЦИАЛЬНОЕ    ИЗДАНИЕ)</w:t>
      </w:r>
    </w:p>
    <w:p w:rsidR="00EC34F0" w:rsidRDefault="00EC34F0" w:rsidP="00EC34F0">
      <w:pPr>
        <w:pStyle w:val="31"/>
        <w:jc w:val="center"/>
        <w:rPr>
          <w:sz w:val="18"/>
          <w:szCs w:val="18"/>
        </w:rPr>
      </w:pPr>
    </w:p>
    <w:p w:rsidR="00EC34F0" w:rsidRDefault="00EC34F0" w:rsidP="00EC34F0">
      <w:pPr>
        <w:pStyle w:val="31"/>
        <w:jc w:val="center"/>
        <w:rPr>
          <w:sz w:val="18"/>
          <w:szCs w:val="18"/>
        </w:rPr>
      </w:pPr>
    </w:p>
    <w:p w:rsidR="00EC34F0" w:rsidRDefault="00EC34F0" w:rsidP="00EC34F0">
      <w:pPr>
        <w:pStyle w:val="31"/>
        <w:jc w:val="center"/>
        <w:rPr>
          <w:sz w:val="18"/>
          <w:szCs w:val="18"/>
        </w:rPr>
      </w:pPr>
    </w:p>
    <w:p w:rsidR="00EC34F0" w:rsidRDefault="00EC34F0" w:rsidP="00EC34F0">
      <w:pPr>
        <w:pStyle w:val="31"/>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02</w:t>
      </w:r>
      <w:r>
        <w:rPr>
          <w:sz w:val="18"/>
          <w:szCs w:val="18"/>
        </w:rPr>
        <w:t>.</w:t>
      </w:r>
      <w:r>
        <w:rPr>
          <w:sz w:val="18"/>
          <w:szCs w:val="18"/>
        </w:rPr>
        <w:t>10</w:t>
      </w:r>
      <w:r>
        <w:rPr>
          <w:sz w:val="18"/>
          <w:szCs w:val="18"/>
        </w:rPr>
        <w:t>.2026</w:t>
      </w:r>
    </w:p>
    <w:p w:rsidR="00EC34F0" w:rsidRDefault="00EC34F0" w:rsidP="00EC34F0">
      <w:pPr>
        <w:pStyle w:val="31"/>
        <w:jc w:val="center"/>
        <w:rPr>
          <w:sz w:val="18"/>
          <w:szCs w:val="18"/>
        </w:rPr>
      </w:pPr>
      <w:r>
        <w:rPr>
          <w:sz w:val="18"/>
          <w:szCs w:val="18"/>
        </w:rPr>
        <w:t>612270, г. Орлов Кировской области, ул. Ст. Халтурина, 18</w:t>
      </w:r>
    </w:p>
    <w:p w:rsidR="00EC34F0" w:rsidRDefault="00EC34F0" w:rsidP="00EC34F0">
      <w:pPr>
        <w:pStyle w:val="31"/>
        <w:jc w:val="center"/>
        <w:rPr>
          <w:sz w:val="18"/>
          <w:szCs w:val="18"/>
        </w:rPr>
      </w:pPr>
      <w:r>
        <w:rPr>
          <w:sz w:val="18"/>
          <w:szCs w:val="18"/>
        </w:rPr>
        <w:t>тираж  5  экземпляров</w:t>
      </w:r>
    </w:p>
    <w:p w:rsidR="00EC34F0" w:rsidRPr="00A90852" w:rsidRDefault="00EC34F0" w:rsidP="00EC34F0"/>
    <w:p w:rsidR="00EC34F0" w:rsidRPr="000C62EA" w:rsidRDefault="00EC34F0" w:rsidP="00EC34F0">
      <w:pPr>
        <w:shd w:val="clear" w:color="auto" w:fill="FFFFFF"/>
        <w:tabs>
          <w:tab w:val="left" w:pos="828"/>
        </w:tabs>
        <w:spacing w:after="100" w:afterAutospacing="1"/>
        <w:jc w:val="both"/>
        <w:rPr>
          <w:sz w:val="28"/>
          <w:szCs w:val="28"/>
        </w:rPr>
      </w:pPr>
    </w:p>
    <w:p w:rsidR="00FB158E" w:rsidRDefault="00FB158E" w:rsidP="00EA7F57"/>
    <w:sectPr w:rsidR="00FB15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F0BBB"/>
    <w:multiLevelType w:val="multilevel"/>
    <w:tmpl w:val="8FE821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0D6E3F"/>
    <w:multiLevelType w:val="multilevel"/>
    <w:tmpl w:val="76E6B91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EB7262"/>
    <w:multiLevelType w:val="hybridMultilevel"/>
    <w:tmpl w:val="C324C1AC"/>
    <w:lvl w:ilvl="0" w:tplc="3B3E29A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nsid w:val="26287869"/>
    <w:multiLevelType w:val="multilevel"/>
    <w:tmpl w:val="376466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2E782B"/>
    <w:multiLevelType w:val="hybridMultilevel"/>
    <w:tmpl w:val="863E8D0E"/>
    <w:lvl w:ilvl="0" w:tplc="7388B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24051A1"/>
    <w:multiLevelType w:val="multilevel"/>
    <w:tmpl w:val="B2143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D5981"/>
    <w:multiLevelType w:val="multilevel"/>
    <w:tmpl w:val="BA70FF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DAF004D"/>
    <w:multiLevelType w:val="hybridMultilevel"/>
    <w:tmpl w:val="07442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8B8289A"/>
    <w:multiLevelType w:val="multilevel"/>
    <w:tmpl w:val="983803C0"/>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D4D3AAA"/>
    <w:multiLevelType w:val="multilevel"/>
    <w:tmpl w:val="ACD019C8"/>
    <w:lvl w:ilvl="0">
      <w:start w:val="1"/>
      <w:numFmt w:val="decimal"/>
      <w:lvlText w:val="%1."/>
      <w:lvlJc w:val="left"/>
      <w:pPr>
        <w:ind w:left="1909" w:hanging="120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2279" w:hanging="720"/>
      </w:pPr>
      <w:rPr>
        <w:rFonts w:cs="Times New Roman" w:hint="default"/>
      </w:rPr>
    </w:lvl>
    <w:lvl w:ilvl="3">
      <w:start w:val="1"/>
      <w:numFmt w:val="decimal"/>
      <w:isLgl/>
      <w:lvlText w:val="%1.%2.%3.%4."/>
      <w:lvlJc w:val="left"/>
      <w:pPr>
        <w:ind w:left="3064" w:hanging="1080"/>
      </w:pPr>
      <w:rPr>
        <w:rFonts w:cs="Times New Roman" w:hint="default"/>
      </w:rPr>
    </w:lvl>
    <w:lvl w:ilvl="4">
      <w:start w:val="1"/>
      <w:numFmt w:val="decimal"/>
      <w:isLgl/>
      <w:lvlText w:val="%1.%2.%3.%4.%5."/>
      <w:lvlJc w:val="left"/>
      <w:pPr>
        <w:ind w:left="3489" w:hanging="1080"/>
      </w:pPr>
      <w:rPr>
        <w:rFonts w:cs="Times New Roman" w:hint="default"/>
      </w:rPr>
    </w:lvl>
    <w:lvl w:ilvl="5">
      <w:start w:val="1"/>
      <w:numFmt w:val="decimal"/>
      <w:isLgl/>
      <w:lvlText w:val="%1.%2.%3.%4.%5.%6."/>
      <w:lvlJc w:val="left"/>
      <w:pPr>
        <w:ind w:left="4274" w:hanging="1440"/>
      </w:pPr>
      <w:rPr>
        <w:rFonts w:cs="Times New Roman" w:hint="default"/>
      </w:rPr>
    </w:lvl>
    <w:lvl w:ilvl="6">
      <w:start w:val="1"/>
      <w:numFmt w:val="decimal"/>
      <w:isLgl/>
      <w:lvlText w:val="%1.%2.%3.%4.%5.%6.%7."/>
      <w:lvlJc w:val="left"/>
      <w:pPr>
        <w:ind w:left="5059" w:hanging="1800"/>
      </w:pPr>
      <w:rPr>
        <w:rFonts w:cs="Times New Roman" w:hint="default"/>
      </w:rPr>
    </w:lvl>
    <w:lvl w:ilvl="7">
      <w:start w:val="1"/>
      <w:numFmt w:val="decimal"/>
      <w:isLgl/>
      <w:lvlText w:val="%1.%2.%3.%4.%5.%6.%7.%8."/>
      <w:lvlJc w:val="left"/>
      <w:pPr>
        <w:ind w:left="5484" w:hanging="1800"/>
      </w:pPr>
      <w:rPr>
        <w:rFonts w:cs="Times New Roman" w:hint="default"/>
      </w:rPr>
    </w:lvl>
    <w:lvl w:ilvl="8">
      <w:start w:val="1"/>
      <w:numFmt w:val="decimal"/>
      <w:isLgl/>
      <w:lvlText w:val="%1.%2.%3.%4.%5.%6.%7.%8.%9."/>
      <w:lvlJc w:val="left"/>
      <w:pPr>
        <w:ind w:left="6269" w:hanging="2160"/>
      </w:pPr>
      <w:rPr>
        <w:rFonts w:cs="Times New Roman" w:hint="default"/>
      </w:rPr>
    </w:lvl>
  </w:abstractNum>
  <w:num w:numId="1">
    <w:abstractNumId w:val="6"/>
  </w:num>
  <w:num w:numId="2">
    <w:abstractNumId w:val="7"/>
  </w:num>
  <w:num w:numId="3">
    <w:abstractNumId w:val="4"/>
  </w:num>
  <w:num w:numId="4">
    <w:abstractNumId w:val="0"/>
  </w:num>
  <w:num w:numId="5">
    <w:abstractNumId w:val="8"/>
  </w:num>
  <w:num w:numId="6">
    <w:abstractNumId w:val="3"/>
  </w:num>
  <w:num w:numId="7">
    <w:abstractNumId w:val="5"/>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F57"/>
    <w:rsid w:val="00D70A26"/>
    <w:rsid w:val="00EA7F57"/>
    <w:rsid w:val="00EC34F0"/>
    <w:rsid w:val="00FB1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F5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A7F5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A7F57"/>
    <w:rPr>
      <w:rFonts w:ascii="Tahoma" w:hAnsi="Tahoma" w:cs="Tahoma"/>
      <w:sz w:val="16"/>
      <w:szCs w:val="16"/>
    </w:rPr>
  </w:style>
  <w:style w:type="character" w:customStyle="1" w:styleId="a5">
    <w:name w:val="Текст выноски Знак"/>
    <w:basedOn w:val="a0"/>
    <w:link w:val="a4"/>
    <w:uiPriority w:val="99"/>
    <w:semiHidden/>
    <w:rsid w:val="00EA7F57"/>
    <w:rPr>
      <w:rFonts w:ascii="Tahoma" w:eastAsia="Times New Roman" w:hAnsi="Tahoma" w:cs="Tahoma"/>
      <w:sz w:val="16"/>
      <w:szCs w:val="16"/>
      <w:lang w:eastAsia="ru-RU"/>
    </w:rPr>
  </w:style>
  <w:style w:type="paragraph" w:customStyle="1" w:styleId="31">
    <w:name w:val="Основной текст 31"/>
    <w:basedOn w:val="a"/>
    <w:rsid w:val="00EC34F0"/>
    <w:pPr>
      <w:suppressAutoHyphens/>
      <w:spacing w:line="216" w:lineRule="auto"/>
      <w:jc w:val="both"/>
    </w:pPr>
    <w:rPr>
      <w:rFonts w:eastAsia="Calibri"/>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F5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A7F5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A7F57"/>
    <w:rPr>
      <w:rFonts w:ascii="Tahoma" w:hAnsi="Tahoma" w:cs="Tahoma"/>
      <w:sz w:val="16"/>
      <w:szCs w:val="16"/>
    </w:rPr>
  </w:style>
  <w:style w:type="character" w:customStyle="1" w:styleId="a5">
    <w:name w:val="Текст выноски Знак"/>
    <w:basedOn w:val="a0"/>
    <w:link w:val="a4"/>
    <w:uiPriority w:val="99"/>
    <w:semiHidden/>
    <w:rsid w:val="00EA7F57"/>
    <w:rPr>
      <w:rFonts w:ascii="Tahoma" w:eastAsia="Times New Roman" w:hAnsi="Tahoma" w:cs="Tahoma"/>
      <w:sz w:val="16"/>
      <w:szCs w:val="16"/>
      <w:lang w:eastAsia="ru-RU"/>
    </w:rPr>
  </w:style>
  <w:style w:type="paragraph" w:customStyle="1" w:styleId="31">
    <w:name w:val="Основной текст 31"/>
    <w:basedOn w:val="a"/>
    <w:rsid w:val="00EC34F0"/>
    <w:pPr>
      <w:suppressAutoHyphens/>
      <w:spacing w:line="216" w:lineRule="auto"/>
      <w:jc w:val="both"/>
    </w:pPr>
    <w:rPr>
      <w:rFonts w:eastAsia="Calibri"/>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consultantplus://offline/ref=3BA7019E895D733CF106267D894DF893DD7143F5F41BC29F8BE9745C29f8g9L" TargetMode="External"/><Relationship Id="rId18"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consultantplus://offline/ref=3BA7019E895D733CF106267D894DF893DD7147F4F51EC29F8BE9745C298927464BC03FF3C0B75E83fBgBL" TargetMode="External"/><Relationship Id="rId17" Type="http://schemas.openxmlformats.org/officeDocument/2006/relationships/hyperlink" Target="consultantplus://offline/ref=3BA7019E895D733CF106267D894DF893DD7147F4F51EC29F8BE9745C29f8g9L" TargetMode="External"/><Relationship Id="rId2" Type="http://schemas.openxmlformats.org/officeDocument/2006/relationships/styles" Target="styles.xml"/><Relationship Id="rId16" Type="http://schemas.openxmlformats.org/officeDocument/2006/relationships/hyperlink" Target="consultantplus://offline/ref=3BA7019E895D733CF106267D894DF893DD7147F4F51EC29F8BE9745C29f8g9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3BA7019E895D733CF106267D894DF893DD7E43F5FE11C29F8BE9745C298927464BC03FF3C0B75B82fBgFL" TargetMode="External"/><Relationship Id="rId5" Type="http://schemas.openxmlformats.org/officeDocument/2006/relationships/webSettings" Target="webSettings.xml"/><Relationship Id="rId15" Type="http://schemas.openxmlformats.org/officeDocument/2006/relationships/hyperlink" Target="consultantplus://offline/ref=3BA7019E895D733CF106267D894DF893DE7E47F5F74E959DDABC7Af5g9L" TargetMode="External"/><Relationship Id="rId10" Type="http://schemas.openxmlformats.org/officeDocument/2006/relationships/hyperlink" Target="consultantplus://offline/ref=3BA7019E895D733CF106267D894DF893DD7E43F5FE11C29F8BE9745C298927464BC03FF3C0B75F87fBgE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BA7019E895D733CF106267D894DF893DD7E43F5FE11C29F8BE9745C298927464BC03FF3C0B75E84fBg0L" TargetMode="External"/><Relationship Id="rId14" Type="http://schemas.openxmlformats.org/officeDocument/2006/relationships/hyperlink" Target="consultantplus://offline/ref=3BA7019E895D733CF106267D894DF893DD7147F4F51EC29F8BE9745C298927464BC03FF3C0B75E83fBg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6922</Words>
  <Characters>39461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Татьяна2</dc:creator>
  <cp:lastModifiedBy>Елена Николаевна</cp:lastModifiedBy>
  <cp:revision>2</cp:revision>
  <dcterms:created xsi:type="dcterms:W3CDTF">2026-10-09T07:09:00Z</dcterms:created>
  <dcterms:modified xsi:type="dcterms:W3CDTF">2026-10-09T07:09:00Z</dcterms:modified>
</cp:coreProperties>
</file>