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58" w:rsidRDefault="00D43758" w:rsidP="00D43758">
      <w:pPr>
        <w:spacing w:line="360" w:lineRule="auto"/>
        <w:rPr>
          <w:rFonts w:ascii="Bookman Old Style" w:hAnsi="Bookman Old Style"/>
          <w:b/>
          <w:sz w:val="76"/>
          <w:szCs w:val="76"/>
        </w:rPr>
      </w:pPr>
    </w:p>
    <w:p w:rsidR="00D43758" w:rsidRDefault="00D43758" w:rsidP="00D43758">
      <w:pPr>
        <w:spacing w:line="360" w:lineRule="auto"/>
        <w:rPr>
          <w:rFonts w:ascii="Bookman Old Style" w:hAnsi="Bookman Old Style"/>
          <w:b/>
          <w:sz w:val="76"/>
          <w:szCs w:val="76"/>
        </w:rPr>
      </w:pPr>
    </w:p>
    <w:p w:rsidR="00D43758" w:rsidRDefault="00D43758" w:rsidP="00D43758">
      <w:pPr>
        <w:spacing w:line="360" w:lineRule="auto"/>
        <w:rPr>
          <w:rFonts w:ascii="Bookman Old Style" w:hAnsi="Bookman Old Style"/>
          <w:b/>
          <w:sz w:val="76"/>
          <w:szCs w:val="76"/>
        </w:rPr>
      </w:pPr>
    </w:p>
    <w:p w:rsidR="00D43758" w:rsidRDefault="00D43758" w:rsidP="00D43758">
      <w:pPr>
        <w:spacing w:line="360" w:lineRule="auto"/>
        <w:rPr>
          <w:rFonts w:ascii="Bookman Old Style" w:hAnsi="Bookman Old Style"/>
          <w:b/>
          <w:sz w:val="76"/>
          <w:szCs w:val="76"/>
        </w:rPr>
      </w:pPr>
    </w:p>
    <w:p w:rsidR="00D43758" w:rsidRDefault="00D43758" w:rsidP="00D43758">
      <w:pPr>
        <w:spacing w:line="360" w:lineRule="auto"/>
        <w:rPr>
          <w:rFonts w:ascii="Calibri" w:hAnsi="Calibri"/>
          <w:b/>
          <w:sz w:val="76"/>
          <w:szCs w:val="76"/>
        </w:rPr>
      </w:pPr>
      <w:r>
        <w:rPr>
          <w:rFonts w:ascii="Bookman Old Style" w:hAnsi="Bookman Old Style"/>
          <w:b/>
          <w:sz w:val="76"/>
          <w:szCs w:val="76"/>
        </w:rPr>
        <w:t>ИНФОРМАЦИОННЫЙ</w:t>
      </w:r>
    </w:p>
    <w:p w:rsidR="00D43758" w:rsidRDefault="00D43758" w:rsidP="00D43758">
      <w:pPr>
        <w:jc w:val="center"/>
        <w:rPr>
          <w:b/>
          <w:sz w:val="72"/>
          <w:szCs w:val="72"/>
        </w:rPr>
      </w:pPr>
      <w:r>
        <w:rPr>
          <w:rFonts w:ascii="Bookman Old Style" w:hAnsi="Bookman Old Style"/>
          <w:b/>
          <w:sz w:val="80"/>
          <w:szCs w:val="80"/>
        </w:rPr>
        <w:t>БЮЛЛЕТЕНЬ</w:t>
      </w:r>
    </w:p>
    <w:p w:rsidR="00D43758" w:rsidRDefault="00D43758" w:rsidP="00D43758">
      <w:pPr>
        <w:jc w:val="center"/>
        <w:rPr>
          <w:b/>
          <w:sz w:val="48"/>
          <w:szCs w:val="48"/>
        </w:rPr>
      </w:pPr>
    </w:p>
    <w:p w:rsidR="00D43758" w:rsidRDefault="00D43758" w:rsidP="00D43758">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D43758" w:rsidRDefault="00D43758" w:rsidP="00D43758">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D43758" w:rsidRDefault="00D43758" w:rsidP="00D43758">
      <w:pPr>
        <w:jc w:val="center"/>
        <w:rPr>
          <w:rFonts w:ascii="Bookman Old Style" w:hAnsi="Bookman Old Style"/>
          <w:b/>
          <w:sz w:val="34"/>
          <w:szCs w:val="34"/>
        </w:rPr>
      </w:pPr>
      <w:r>
        <w:rPr>
          <w:rFonts w:ascii="Bookman Old Style" w:hAnsi="Bookman Old Style"/>
          <w:b/>
          <w:sz w:val="34"/>
          <w:szCs w:val="34"/>
        </w:rPr>
        <w:t>КИРОВСКОЙ  ОБЛАСТИ</w:t>
      </w:r>
    </w:p>
    <w:p w:rsidR="00D43758" w:rsidRDefault="00D43758" w:rsidP="00D43758">
      <w:pPr>
        <w:jc w:val="center"/>
        <w:rPr>
          <w:rFonts w:ascii="Calibri" w:hAnsi="Calibri"/>
          <w:b/>
          <w:sz w:val="32"/>
          <w:szCs w:val="32"/>
        </w:rPr>
      </w:pPr>
    </w:p>
    <w:p w:rsidR="00D43758" w:rsidRDefault="00D43758" w:rsidP="00D43758">
      <w:pPr>
        <w:jc w:val="center"/>
        <w:rPr>
          <w:rFonts w:ascii="Bookman Old Style" w:hAnsi="Bookman Old Style"/>
          <w:b/>
          <w:sz w:val="22"/>
          <w:szCs w:val="22"/>
        </w:rPr>
      </w:pPr>
      <w:r>
        <w:rPr>
          <w:rFonts w:ascii="Bookman Old Style" w:hAnsi="Bookman Old Style"/>
          <w:b/>
        </w:rPr>
        <w:t>(ОФИЦИАЛЬНОЕ    ИЗДАНИЕ)</w:t>
      </w:r>
    </w:p>
    <w:p w:rsidR="00D43758" w:rsidRDefault="00D43758" w:rsidP="00D43758">
      <w:pPr>
        <w:jc w:val="center"/>
        <w:rPr>
          <w:rFonts w:ascii="Bookman Old Style" w:hAnsi="Bookman Old Style"/>
          <w:b/>
          <w:sz w:val="40"/>
          <w:szCs w:val="40"/>
        </w:rPr>
      </w:pPr>
    </w:p>
    <w:p w:rsidR="00D43758" w:rsidRDefault="00D43758" w:rsidP="00D43758">
      <w:pPr>
        <w:rPr>
          <w:rFonts w:ascii="Bookman Old Style" w:hAnsi="Bookman Old Style"/>
          <w:b/>
          <w:sz w:val="40"/>
          <w:szCs w:val="40"/>
        </w:rPr>
      </w:pPr>
    </w:p>
    <w:p w:rsidR="00D43758" w:rsidRDefault="00D43758" w:rsidP="00D43758">
      <w:pPr>
        <w:rPr>
          <w:rFonts w:ascii="Bookman Old Style" w:hAnsi="Bookman Old Style"/>
          <w:b/>
          <w:sz w:val="40"/>
          <w:szCs w:val="40"/>
        </w:rPr>
      </w:pPr>
    </w:p>
    <w:p w:rsidR="00D43758" w:rsidRDefault="00D43758" w:rsidP="00D43758">
      <w:pPr>
        <w:rPr>
          <w:rFonts w:ascii="Bookman Old Style" w:hAnsi="Bookman Old Style"/>
          <w:b/>
          <w:sz w:val="40"/>
          <w:szCs w:val="40"/>
        </w:rPr>
      </w:pPr>
    </w:p>
    <w:p w:rsidR="00D43758" w:rsidRDefault="00D43758" w:rsidP="00D43758">
      <w:pPr>
        <w:rPr>
          <w:rFonts w:ascii="Bookman Old Style" w:hAnsi="Bookman Old Style"/>
          <w:b/>
          <w:color w:val="FF0000"/>
          <w:sz w:val="40"/>
          <w:szCs w:val="40"/>
        </w:rPr>
      </w:pPr>
    </w:p>
    <w:p w:rsidR="00D43758" w:rsidRDefault="00D43758" w:rsidP="00D43758">
      <w:pPr>
        <w:jc w:val="center"/>
        <w:rPr>
          <w:rFonts w:ascii="Bookman Old Style" w:hAnsi="Bookman Old Style"/>
          <w:b/>
          <w:sz w:val="40"/>
          <w:szCs w:val="40"/>
        </w:rPr>
      </w:pPr>
      <w:r>
        <w:rPr>
          <w:rFonts w:ascii="Bookman Old Style" w:hAnsi="Bookman Old Style"/>
          <w:b/>
          <w:sz w:val="40"/>
          <w:szCs w:val="40"/>
        </w:rPr>
        <w:t xml:space="preserve">№ 9 </w:t>
      </w:r>
    </w:p>
    <w:p w:rsidR="00D43758" w:rsidRDefault="00D43758" w:rsidP="00D43758">
      <w:pPr>
        <w:jc w:val="center"/>
        <w:rPr>
          <w:rFonts w:ascii="Bookman Old Style" w:hAnsi="Bookman Old Style"/>
          <w:b/>
          <w:sz w:val="40"/>
          <w:szCs w:val="40"/>
        </w:rPr>
      </w:pPr>
      <w:r>
        <w:rPr>
          <w:rFonts w:ascii="Bookman Old Style" w:hAnsi="Bookman Old Style"/>
          <w:b/>
          <w:sz w:val="40"/>
          <w:szCs w:val="40"/>
        </w:rPr>
        <w:t>Март  2026</w:t>
      </w:r>
    </w:p>
    <w:p w:rsidR="00D43758" w:rsidRDefault="00D43758" w:rsidP="00D43758">
      <w:pPr>
        <w:rPr>
          <w:b/>
          <w:sz w:val="56"/>
          <w:szCs w:val="56"/>
        </w:rPr>
      </w:pPr>
    </w:p>
    <w:p w:rsidR="00D43758" w:rsidRDefault="00D43758" w:rsidP="00D43758">
      <w:pPr>
        <w:jc w:val="center"/>
        <w:rPr>
          <w:b/>
          <w:sz w:val="56"/>
          <w:szCs w:val="56"/>
        </w:rPr>
      </w:pPr>
    </w:p>
    <w:p w:rsidR="00D43758" w:rsidRDefault="00D43758" w:rsidP="00D43758">
      <w:pPr>
        <w:jc w:val="center"/>
        <w:rPr>
          <w:b/>
          <w:sz w:val="56"/>
          <w:szCs w:val="56"/>
        </w:rPr>
      </w:pPr>
      <w:r>
        <w:rPr>
          <w:b/>
          <w:sz w:val="56"/>
          <w:szCs w:val="56"/>
        </w:rPr>
        <w:lastRenderedPageBreak/>
        <w:t>Содержание</w:t>
      </w:r>
    </w:p>
    <w:p w:rsidR="00D43758" w:rsidRDefault="00D43758" w:rsidP="00D43758">
      <w:pPr>
        <w:jc w:val="center"/>
        <w:rPr>
          <w:b/>
          <w:sz w:val="56"/>
          <w:szCs w:val="56"/>
        </w:rPr>
      </w:pPr>
    </w:p>
    <w:tbl>
      <w:tblPr>
        <w:tblStyle w:val="a3"/>
        <w:tblW w:w="10065" w:type="dxa"/>
        <w:tblInd w:w="-176" w:type="dxa"/>
        <w:tblLayout w:type="fixed"/>
        <w:tblLook w:val="04A0" w:firstRow="1" w:lastRow="0" w:firstColumn="1" w:lastColumn="0" w:noHBand="0" w:noVBand="1"/>
      </w:tblPr>
      <w:tblGrid>
        <w:gridCol w:w="568"/>
        <w:gridCol w:w="9497"/>
      </w:tblGrid>
      <w:tr w:rsidR="00D43758" w:rsidTr="00F47176">
        <w:tc>
          <w:tcPr>
            <w:tcW w:w="568" w:type="dxa"/>
            <w:tcBorders>
              <w:top w:val="single" w:sz="4" w:space="0" w:color="auto"/>
              <w:left w:val="single" w:sz="4" w:space="0" w:color="auto"/>
              <w:bottom w:val="single" w:sz="4" w:space="0" w:color="auto"/>
              <w:right w:val="single" w:sz="4" w:space="0" w:color="auto"/>
            </w:tcBorders>
            <w:hideMark/>
          </w:tcPr>
          <w:p w:rsidR="00D43758" w:rsidRDefault="00D43758" w:rsidP="00F47176">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D43758" w:rsidRDefault="00D43758" w:rsidP="00D43758">
            <w:pPr>
              <w:jc w:val="both"/>
              <w:rPr>
                <w:sz w:val="28"/>
                <w:szCs w:val="28"/>
                <w:lang w:eastAsia="en-US"/>
              </w:rPr>
            </w:pPr>
            <w:r>
              <w:rPr>
                <w:sz w:val="28"/>
                <w:szCs w:val="28"/>
                <w:lang w:eastAsia="en-US"/>
              </w:rPr>
              <w:t xml:space="preserve">Постановление администрации Орловского </w:t>
            </w:r>
            <w:r>
              <w:rPr>
                <w:sz w:val="28"/>
                <w:szCs w:val="28"/>
                <w:lang w:eastAsia="en-US"/>
              </w:rPr>
              <w:t xml:space="preserve">муниципального округа </w:t>
            </w:r>
            <w:r>
              <w:rPr>
                <w:sz w:val="28"/>
                <w:szCs w:val="28"/>
                <w:lang w:eastAsia="en-US"/>
              </w:rPr>
              <w:t xml:space="preserve"> от </w:t>
            </w:r>
            <w:r w:rsidRPr="00BC3FBD">
              <w:rPr>
                <w:sz w:val="28"/>
                <w:szCs w:val="28"/>
                <w:lang w:eastAsia="en-US"/>
              </w:rPr>
              <w:t xml:space="preserve">05.03.2026   № 222 - </w:t>
            </w:r>
            <w:proofErr w:type="gramStart"/>
            <w:r w:rsidRPr="00BC3FBD">
              <w:rPr>
                <w:sz w:val="28"/>
                <w:szCs w:val="28"/>
                <w:lang w:eastAsia="en-US"/>
              </w:rPr>
              <w:t>п</w:t>
            </w:r>
            <w:proofErr w:type="gramEnd"/>
            <w:r w:rsidRPr="00BC3FBD">
              <w:rPr>
                <w:sz w:val="28"/>
                <w:szCs w:val="28"/>
                <w:lang w:eastAsia="en-US"/>
              </w:rPr>
              <w:t xml:space="preserve"> </w:t>
            </w:r>
            <w:r>
              <w:rPr>
                <w:sz w:val="28"/>
                <w:szCs w:val="28"/>
                <w:lang w:eastAsia="en-US"/>
              </w:rPr>
              <w:t>«</w:t>
            </w:r>
            <w:r w:rsidRPr="00BC3FBD">
              <w:rPr>
                <w:sz w:val="28"/>
                <w:szCs w:val="28"/>
                <w:lang w:eastAsia="en-US"/>
              </w:rPr>
              <w:t>О порядках разработки и корректировки стратегии социально-экономического развития муниципального образования Орловский муниципальный округ Кировской области и плана мероприятий по реализации стратегии социально-экономического развития муниципального образования Орловский муниципальный округ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hideMark/>
          </w:tcPr>
          <w:p w:rsidR="00D43758" w:rsidRDefault="00D43758" w:rsidP="00F47176">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D43758" w:rsidRPr="002C57E3" w:rsidRDefault="00D43758" w:rsidP="00D43758">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BC3FBD">
              <w:rPr>
                <w:sz w:val="28"/>
              </w:rPr>
              <w:t xml:space="preserve">05.03.2026  № 223-п </w:t>
            </w:r>
            <w:r>
              <w:rPr>
                <w:sz w:val="28"/>
                <w:szCs w:val="28"/>
                <w:lang w:eastAsia="en-US"/>
              </w:rPr>
              <w:t>«</w:t>
            </w:r>
            <w:r w:rsidRPr="00BC3FBD">
              <w:rPr>
                <w:sz w:val="28"/>
                <w:szCs w:val="28"/>
                <w:lang w:eastAsia="en-US"/>
              </w:rPr>
              <w:t xml:space="preserve">О признании </w:t>
            </w:r>
            <w:proofErr w:type="gramStart"/>
            <w:r>
              <w:rPr>
                <w:sz w:val="28"/>
                <w:szCs w:val="28"/>
                <w:lang w:eastAsia="en-US"/>
              </w:rPr>
              <w:t>утратившими</w:t>
            </w:r>
            <w:proofErr w:type="gramEnd"/>
            <w:r>
              <w:rPr>
                <w:sz w:val="28"/>
                <w:szCs w:val="28"/>
                <w:lang w:eastAsia="en-US"/>
              </w:rPr>
              <w:t xml:space="preserve"> силу постановлений </w:t>
            </w:r>
            <w:r w:rsidRPr="00BC3FBD">
              <w:rPr>
                <w:sz w:val="28"/>
                <w:szCs w:val="28"/>
                <w:lang w:eastAsia="en-US"/>
              </w:rPr>
              <w:t>администрации Орловского района</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hideMark/>
          </w:tcPr>
          <w:p w:rsidR="00D43758" w:rsidRDefault="00D43758" w:rsidP="00F47176">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D43758" w:rsidRPr="002C57E3" w:rsidRDefault="00D43758" w:rsidP="00D43758">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BC3FBD">
              <w:rPr>
                <w:sz w:val="28"/>
                <w:szCs w:val="28"/>
                <w:lang w:eastAsia="en-US"/>
              </w:rPr>
              <w:t xml:space="preserve">05.03.2026 №  224 - </w:t>
            </w:r>
            <w:proofErr w:type="gramStart"/>
            <w:r w:rsidRPr="00BC3FBD">
              <w:rPr>
                <w:sz w:val="28"/>
                <w:szCs w:val="28"/>
                <w:lang w:eastAsia="en-US"/>
              </w:rPr>
              <w:t>п</w:t>
            </w:r>
            <w:proofErr w:type="gramEnd"/>
            <w:r w:rsidRPr="00BC3FBD">
              <w:rPr>
                <w:sz w:val="28"/>
                <w:szCs w:val="28"/>
                <w:lang w:eastAsia="en-US"/>
              </w:rPr>
              <w:t xml:space="preserve"> </w:t>
            </w:r>
            <w:r>
              <w:rPr>
                <w:sz w:val="28"/>
                <w:szCs w:val="28"/>
                <w:lang w:eastAsia="en-US"/>
              </w:rPr>
              <w:t>«</w:t>
            </w:r>
            <w:r w:rsidRPr="00BC3FBD">
              <w:rPr>
                <w:sz w:val="28"/>
                <w:szCs w:val="28"/>
                <w:lang w:eastAsia="en-US"/>
              </w:rPr>
              <w:t>Об утверждении порядка проведения общественного обсуждения проектов документов стратегического планирования  в муниципальном образовании Орловский муниципальный округ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hideMark/>
          </w:tcPr>
          <w:p w:rsidR="00D43758" w:rsidRDefault="00D43758" w:rsidP="00F47176">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D43758" w:rsidRDefault="00D43758" w:rsidP="00F47176">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szCs w:val="20"/>
              </w:rPr>
              <w:t>05.03.2026</w:t>
            </w:r>
            <w:r>
              <w:rPr>
                <w:sz w:val="28"/>
                <w:szCs w:val="20"/>
              </w:rPr>
              <w:tab/>
              <w:t xml:space="preserve"> </w:t>
            </w:r>
            <w:r w:rsidRPr="00BC3FBD">
              <w:rPr>
                <w:sz w:val="28"/>
                <w:szCs w:val="20"/>
              </w:rPr>
              <w:t xml:space="preserve">№ 225-п </w:t>
            </w:r>
            <w:r>
              <w:rPr>
                <w:sz w:val="28"/>
                <w:szCs w:val="28"/>
                <w:lang w:eastAsia="en-US"/>
              </w:rPr>
              <w:t>«</w:t>
            </w:r>
            <w:r w:rsidRPr="00BC3FBD">
              <w:rPr>
                <w:sz w:val="28"/>
                <w:szCs w:val="28"/>
                <w:lang w:eastAsia="en-US"/>
              </w:rPr>
              <w:t>Об утверждении муниципальной программы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F47176">
            <w:pPr>
              <w:jc w:val="both"/>
              <w:rPr>
                <w:sz w:val="28"/>
                <w:szCs w:val="28"/>
              </w:rPr>
            </w:pPr>
            <w:r>
              <w:rPr>
                <w:sz w:val="28"/>
                <w:szCs w:val="28"/>
                <w:lang w:eastAsia="en-US"/>
              </w:rPr>
              <w:t xml:space="preserve">Постановление администрации Орловского муниципального округа  от </w:t>
            </w:r>
            <w:r>
              <w:rPr>
                <w:sz w:val="28"/>
                <w:szCs w:val="28"/>
              </w:rPr>
              <w:t>05.03.2026</w:t>
            </w:r>
            <w:r>
              <w:rPr>
                <w:sz w:val="28"/>
                <w:szCs w:val="28"/>
              </w:rPr>
              <w:tab/>
              <w:t xml:space="preserve"> № </w:t>
            </w:r>
            <w:r w:rsidRPr="00BC3FBD">
              <w:rPr>
                <w:sz w:val="28"/>
                <w:szCs w:val="28"/>
              </w:rPr>
              <w:t xml:space="preserve">226-п </w:t>
            </w:r>
            <w:r>
              <w:rPr>
                <w:sz w:val="28"/>
                <w:szCs w:val="28"/>
                <w:lang w:eastAsia="en-US"/>
              </w:rPr>
              <w:t>«</w:t>
            </w:r>
            <w:r w:rsidRPr="00BC3FBD">
              <w:rPr>
                <w:sz w:val="28"/>
                <w:szCs w:val="28"/>
                <w:lang w:eastAsia="en-US"/>
              </w:rPr>
              <w:t>Об утверждении муниципальной программы «Поддержка и развитие малого предпринимательства в Орловском муниципальном округе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D43758" w:rsidRPr="003E5081" w:rsidRDefault="00D43758" w:rsidP="00D43758">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color w:val="000000"/>
                <w:sz w:val="28"/>
                <w:szCs w:val="28"/>
              </w:rPr>
              <w:t xml:space="preserve">05.03.2026 </w:t>
            </w:r>
            <w:r w:rsidRPr="00BC3FBD">
              <w:rPr>
                <w:color w:val="000000"/>
                <w:sz w:val="28"/>
                <w:szCs w:val="28"/>
              </w:rPr>
              <w:t>№ 227 -</w:t>
            </w:r>
            <w:proofErr w:type="gramStart"/>
            <w:r w:rsidRPr="00BC3FBD">
              <w:rPr>
                <w:color w:val="000000"/>
                <w:sz w:val="28"/>
                <w:szCs w:val="28"/>
              </w:rPr>
              <w:t>п</w:t>
            </w:r>
            <w:proofErr w:type="gramEnd"/>
            <w:r w:rsidRPr="00BC3FBD">
              <w:rPr>
                <w:color w:val="000000"/>
                <w:sz w:val="28"/>
                <w:szCs w:val="28"/>
              </w:rPr>
              <w:t xml:space="preserve"> </w:t>
            </w:r>
            <w:r>
              <w:rPr>
                <w:sz w:val="28"/>
                <w:szCs w:val="28"/>
                <w:lang w:eastAsia="en-US"/>
              </w:rPr>
              <w:t>«</w:t>
            </w:r>
            <w:r w:rsidRPr="00BC3FBD">
              <w:rPr>
                <w:sz w:val="28"/>
                <w:szCs w:val="28"/>
                <w:lang w:eastAsia="en-US"/>
              </w:rPr>
              <w:t>Об утверждении муниципальной программы «Повышение эффективности реализации молодежной политики в Орловском муниципальном округе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D43758" w:rsidRPr="002C57E3" w:rsidRDefault="00D43758" w:rsidP="00F47176">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BC3FBD">
              <w:rPr>
                <w:sz w:val="28"/>
                <w:szCs w:val="28"/>
                <w:lang w:eastAsia="en-US"/>
              </w:rPr>
              <w:t>05.03.2026</w:t>
            </w:r>
            <w:r w:rsidRPr="00BC3FBD">
              <w:rPr>
                <w:sz w:val="28"/>
                <w:szCs w:val="28"/>
                <w:lang w:eastAsia="en-US"/>
              </w:rPr>
              <w:tab/>
              <w:t xml:space="preserve">  № 229-п</w:t>
            </w:r>
            <w:r w:rsidRPr="00077FD4">
              <w:rPr>
                <w:sz w:val="28"/>
                <w:szCs w:val="28"/>
                <w:lang w:eastAsia="en-US"/>
              </w:rPr>
              <w:t xml:space="preserve"> </w:t>
            </w:r>
            <w:r>
              <w:rPr>
                <w:sz w:val="28"/>
                <w:szCs w:val="28"/>
                <w:lang w:eastAsia="en-US"/>
              </w:rPr>
              <w:t>«</w:t>
            </w:r>
            <w:r w:rsidRPr="00067BFD">
              <w:rPr>
                <w:sz w:val="28"/>
                <w:szCs w:val="28"/>
                <w:lang w:eastAsia="en-US"/>
              </w:rPr>
              <w:t>Об утверждении муниципальной программы «Агропромышленный комплекс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both"/>
              <w:rPr>
                <w:sz w:val="28"/>
                <w:szCs w:val="28"/>
                <w:lang w:eastAsia="en-US"/>
              </w:rPr>
            </w:pPr>
            <w:r>
              <w:rPr>
                <w:sz w:val="28"/>
                <w:szCs w:val="28"/>
                <w:lang w:eastAsia="en-US"/>
              </w:rPr>
              <w:t>Постановление администрации Орловского муниципального округа  от 05.03.2026</w:t>
            </w:r>
            <w:r>
              <w:rPr>
                <w:sz w:val="28"/>
                <w:szCs w:val="28"/>
                <w:lang w:eastAsia="en-US"/>
              </w:rPr>
              <w:tab/>
              <w:t xml:space="preserve"> </w:t>
            </w:r>
            <w:r w:rsidRPr="00067BFD">
              <w:rPr>
                <w:sz w:val="28"/>
                <w:szCs w:val="28"/>
                <w:lang w:eastAsia="en-US"/>
              </w:rPr>
              <w:t xml:space="preserve">№ 230-п </w:t>
            </w:r>
            <w:r>
              <w:rPr>
                <w:sz w:val="28"/>
                <w:szCs w:val="28"/>
                <w:lang w:eastAsia="en-US"/>
              </w:rPr>
              <w:t>«</w:t>
            </w:r>
            <w:r w:rsidRPr="00067BFD">
              <w:rPr>
                <w:sz w:val="28"/>
                <w:szCs w:val="28"/>
                <w:lang w:eastAsia="en-US"/>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и в дорожном хозяйстве на территории Орловского муниципального округа Кировской области</w:t>
            </w:r>
          </w:p>
          <w:p w:rsidR="00D43758" w:rsidRDefault="00D43758" w:rsidP="00F47176">
            <w:pPr>
              <w:jc w:val="both"/>
              <w:rPr>
                <w:sz w:val="28"/>
                <w:szCs w:val="28"/>
                <w:lang w:eastAsia="en-US"/>
              </w:rPr>
            </w:pPr>
            <w:r w:rsidRPr="00067BFD">
              <w:rPr>
                <w:sz w:val="28"/>
                <w:szCs w:val="28"/>
                <w:lang w:eastAsia="en-US"/>
              </w:rPr>
              <w:t xml:space="preserve"> на 2026 год</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D43758">
            <w:pPr>
              <w:rPr>
                <w:sz w:val="28"/>
                <w:szCs w:val="28"/>
                <w:lang w:eastAsia="en-US"/>
              </w:rPr>
            </w:pPr>
            <w:r>
              <w:rPr>
                <w:sz w:val="28"/>
                <w:szCs w:val="28"/>
                <w:lang w:eastAsia="en-US"/>
              </w:rPr>
              <w:t xml:space="preserve">Постановление администрации Орловского муниципального округа  от </w:t>
            </w:r>
            <w:r w:rsidRPr="00067BFD">
              <w:rPr>
                <w:sz w:val="28"/>
                <w:szCs w:val="28"/>
              </w:rPr>
              <w:t>06.03.2026</w:t>
            </w:r>
            <w:r w:rsidRPr="00067BFD">
              <w:rPr>
                <w:sz w:val="28"/>
                <w:szCs w:val="28"/>
              </w:rPr>
              <w:tab/>
              <w:t xml:space="preserve"> № 232-п</w:t>
            </w:r>
            <w:r w:rsidRPr="00077FD4">
              <w:rPr>
                <w:sz w:val="28"/>
                <w:szCs w:val="28"/>
                <w:lang w:eastAsia="en-US"/>
              </w:rPr>
              <w:t xml:space="preserve"> </w:t>
            </w:r>
            <w:r>
              <w:rPr>
                <w:sz w:val="28"/>
                <w:szCs w:val="28"/>
                <w:lang w:eastAsia="en-US"/>
              </w:rPr>
              <w:t>«</w:t>
            </w:r>
            <w:r w:rsidRPr="00067BFD">
              <w:rPr>
                <w:sz w:val="28"/>
                <w:szCs w:val="28"/>
                <w:lang w:eastAsia="en-US"/>
              </w:rPr>
              <w:t>Об утверждении муниципальной программы «Комплексное развитие сельских территорий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lastRenderedPageBreak/>
              <w:t>10</w:t>
            </w:r>
          </w:p>
        </w:tc>
        <w:tc>
          <w:tcPr>
            <w:tcW w:w="9497" w:type="dxa"/>
            <w:tcBorders>
              <w:top w:val="single" w:sz="4" w:space="0" w:color="auto"/>
              <w:left w:val="single" w:sz="4" w:space="0" w:color="auto"/>
              <w:bottom w:val="single" w:sz="4" w:space="0" w:color="auto"/>
              <w:right w:val="single" w:sz="4" w:space="0" w:color="auto"/>
            </w:tcBorders>
          </w:tcPr>
          <w:p w:rsidR="00D43758" w:rsidRPr="007B1C24" w:rsidRDefault="00D43758" w:rsidP="00D43758">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067BFD">
              <w:rPr>
                <w:rFonts w:eastAsia="Calibri"/>
                <w:sz w:val="28"/>
                <w:szCs w:val="28"/>
                <w:lang w:eastAsia="en-US"/>
              </w:rPr>
              <w:t>06.03.2026  № 234-п</w:t>
            </w:r>
            <w:r>
              <w:rPr>
                <w:sz w:val="28"/>
                <w:szCs w:val="28"/>
                <w:lang w:eastAsia="en-US"/>
              </w:rPr>
              <w:t xml:space="preserve"> «</w:t>
            </w:r>
            <w:r w:rsidRPr="00067BFD">
              <w:rPr>
                <w:sz w:val="28"/>
                <w:szCs w:val="28"/>
                <w:lang w:eastAsia="en-US"/>
              </w:rPr>
              <w:t>Об утве</w:t>
            </w:r>
            <w:r>
              <w:rPr>
                <w:sz w:val="28"/>
                <w:szCs w:val="28"/>
                <w:lang w:eastAsia="en-US"/>
              </w:rPr>
              <w:t xml:space="preserve">рждении муниципальной программы </w:t>
            </w:r>
            <w:r w:rsidRPr="00067BFD">
              <w:rPr>
                <w:sz w:val="28"/>
                <w:szCs w:val="28"/>
                <w:lang w:eastAsia="en-US"/>
              </w:rPr>
              <w:t>«Обеспечение безопасности и жизнедеятельности населения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11</w:t>
            </w:r>
          </w:p>
        </w:tc>
        <w:tc>
          <w:tcPr>
            <w:tcW w:w="9497" w:type="dxa"/>
            <w:tcBorders>
              <w:top w:val="single" w:sz="4" w:space="0" w:color="auto"/>
              <w:left w:val="single" w:sz="4" w:space="0" w:color="auto"/>
              <w:bottom w:val="single" w:sz="4" w:space="0" w:color="auto"/>
              <w:right w:val="single" w:sz="4" w:space="0" w:color="auto"/>
            </w:tcBorders>
          </w:tcPr>
          <w:p w:rsidR="00D43758" w:rsidRPr="002C57E3" w:rsidRDefault="00D43758" w:rsidP="00D43758">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067BFD">
              <w:rPr>
                <w:sz w:val="28"/>
                <w:szCs w:val="28"/>
              </w:rPr>
              <w:t>06.03.2026  № 235-п</w:t>
            </w:r>
            <w:r w:rsidRPr="00077FD4">
              <w:rPr>
                <w:sz w:val="28"/>
                <w:szCs w:val="28"/>
                <w:lang w:eastAsia="en-US"/>
              </w:rPr>
              <w:t xml:space="preserve"> </w:t>
            </w:r>
            <w:r>
              <w:rPr>
                <w:sz w:val="28"/>
                <w:szCs w:val="28"/>
                <w:lang w:eastAsia="en-US"/>
              </w:rPr>
              <w:t>«</w:t>
            </w:r>
            <w:r w:rsidRPr="00067BFD">
              <w:rPr>
                <w:sz w:val="28"/>
                <w:szCs w:val="28"/>
                <w:lang w:eastAsia="en-US"/>
              </w:rPr>
              <w:t>Об утве</w:t>
            </w:r>
            <w:r>
              <w:rPr>
                <w:sz w:val="28"/>
                <w:szCs w:val="28"/>
                <w:lang w:eastAsia="en-US"/>
              </w:rPr>
              <w:t xml:space="preserve">рждении муниципальной программы </w:t>
            </w:r>
            <w:r w:rsidRPr="00067BFD">
              <w:rPr>
                <w:sz w:val="28"/>
                <w:szCs w:val="28"/>
                <w:lang w:eastAsia="en-US"/>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12</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F47176">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EC0EF4">
              <w:rPr>
                <w:sz w:val="28"/>
                <w:szCs w:val="28"/>
              </w:rPr>
              <w:t>06.03.2026</w:t>
            </w:r>
            <w:r w:rsidRPr="00EC0EF4">
              <w:rPr>
                <w:sz w:val="28"/>
                <w:szCs w:val="28"/>
              </w:rPr>
              <w:tab/>
              <w:t xml:space="preserve"> № 236-п </w:t>
            </w:r>
            <w:r>
              <w:rPr>
                <w:sz w:val="28"/>
                <w:szCs w:val="28"/>
                <w:lang w:eastAsia="en-US"/>
              </w:rPr>
              <w:t>«</w:t>
            </w:r>
            <w:r w:rsidRPr="00EC0EF4">
              <w:rPr>
                <w:sz w:val="28"/>
                <w:szCs w:val="28"/>
                <w:lang w:eastAsia="en-US"/>
              </w:rPr>
              <w:t>Об утверждении муниципальной программы «Развитие строительства и архитектуры в Орловском муниципальном округе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13</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1E38E3">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EC0EF4">
              <w:rPr>
                <w:sz w:val="28"/>
                <w:szCs w:val="28"/>
                <w:lang w:eastAsia="en-US"/>
              </w:rPr>
              <w:t xml:space="preserve">06.03.2026   </w:t>
            </w:r>
            <w:r>
              <w:rPr>
                <w:sz w:val="28"/>
                <w:szCs w:val="28"/>
                <w:lang w:eastAsia="en-US"/>
              </w:rPr>
              <w:t xml:space="preserve"> </w:t>
            </w:r>
            <w:r w:rsidRPr="00EC0EF4">
              <w:rPr>
                <w:sz w:val="28"/>
                <w:szCs w:val="28"/>
                <w:lang w:eastAsia="en-US"/>
              </w:rPr>
              <w:t>№ 237 -</w:t>
            </w:r>
            <w:proofErr w:type="gramStart"/>
            <w:r w:rsidRPr="00EC0EF4">
              <w:rPr>
                <w:sz w:val="28"/>
                <w:szCs w:val="28"/>
                <w:lang w:eastAsia="en-US"/>
              </w:rPr>
              <w:t>п</w:t>
            </w:r>
            <w:proofErr w:type="gramEnd"/>
            <w:r w:rsidRPr="000900DF">
              <w:rPr>
                <w:sz w:val="28"/>
                <w:szCs w:val="28"/>
                <w:lang w:eastAsia="en-US"/>
              </w:rPr>
              <w:t xml:space="preserve"> </w:t>
            </w:r>
            <w:r>
              <w:rPr>
                <w:sz w:val="28"/>
                <w:szCs w:val="28"/>
                <w:lang w:eastAsia="en-US"/>
              </w:rPr>
              <w:t>«</w:t>
            </w:r>
            <w:r w:rsidRPr="00EC0EF4">
              <w:rPr>
                <w:sz w:val="28"/>
                <w:szCs w:val="28"/>
                <w:lang w:eastAsia="en-US"/>
              </w:rPr>
              <w:t>Об утверждении Положения</w:t>
            </w:r>
            <w:r>
              <w:rPr>
                <w:sz w:val="28"/>
                <w:szCs w:val="28"/>
                <w:lang w:eastAsia="en-US"/>
              </w:rPr>
              <w:t xml:space="preserve"> о порядке проведения конкурса  </w:t>
            </w:r>
            <w:r w:rsidRPr="00EC0EF4">
              <w:rPr>
                <w:sz w:val="28"/>
                <w:szCs w:val="28"/>
                <w:lang w:eastAsia="en-US"/>
              </w:rPr>
              <w:t>на замещение должности руководи</w:t>
            </w:r>
            <w:r>
              <w:rPr>
                <w:sz w:val="28"/>
                <w:szCs w:val="28"/>
                <w:lang w:eastAsia="en-US"/>
              </w:rPr>
              <w:t xml:space="preserve">теля муниципального учреждения </w:t>
            </w:r>
            <w:r w:rsidRPr="00EC0EF4">
              <w:rPr>
                <w:sz w:val="28"/>
                <w:szCs w:val="28"/>
                <w:lang w:eastAsia="en-US"/>
              </w:rPr>
              <w:t>муниципального образования Орловский муниципальный округ</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1E38E3">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EC0EF4">
              <w:rPr>
                <w:sz w:val="28"/>
                <w:szCs w:val="28"/>
                <w:lang w:eastAsia="en-US"/>
              </w:rPr>
              <w:t>10.03.2026  № 242 -</w:t>
            </w:r>
            <w:proofErr w:type="gramStart"/>
            <w:r w:rsidRPr="00EC0EF4">
              <w:rPr>
                <w:sz w:val="28"/>
                <w:szCs w:val="28"/>
                <w:lang w:eastAsia="en-US"/>
              </w:rPr>
              <w:t>п</w:t>
            </w:r>
            <w:proofErr w:type="gramEnd"/>
            <w:r w:rsidRPr="00EC0EF4">
              <w:rPr>
                <w:sz w:val="28"/>
                <w:szCs w:val="28"/>
                <w:lang w:eastAsia="en-US"/>
              </w:rPr>
              <w:t xml:space="preserve"> </w:t>
            </w:r>
            <w:r>
              <w:rPr>
                <w:sz w:val="28"/>
                <w:szCs w:val="28"/>
                <w:lang w:eastAsia="en-US"/>
              </w:rPr>
              <w:t>«</w:t>
            </w:r>
            <w:r w:rsidRPr="00EC0EF4">
              <w:rPr>
                <w:sz w:val="28"/>
                <w:szCs w:val="28"/>
                <w:lang w:eastAsia="en-US"/>
              </w:rPr>
              <w:t>Об утверждении муниципальной программы «Укрепление общественного здоровья населения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1E38E3">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072315">
              <w:rPr>
                <w:sz w:val="28"/>
                <w:szCs w:val="28"/>
              </w:rPr>
              <w:t>10.03.2026</w:t>
            </w:r>
            <w:r w:rsidRPr="00072315">
              <w:rPr>
                <w:sz w:val="28"/>
                <w:szCs w:val="28"/>
              </w:rPr>
              <w:tab/>
              <w:t xml:space="preserve">  № 243-п</w:t>
            </w:r>
            <w:r>
              <w:rPr>
                <w:sz w:val="28"/>
                <w:szCs w:val="28"/>
                <w:lang w:eastAsia="en-US"/>
              </w:rPr>
              <w:t xml:space="preserve"> «</w:t>
            </w:r>
            <w:r w:rsidRPr="00072315">
              <w:rPr>
                <w:sz w:val="28"/>
                <w:szCs w:val="28"/>
                <w:lang w:eastAsia="en-US"/>
              </w:rPr>
              <w:t>Об утверждении муниципальной программы «Профилактика правонарушений в Орловском муниципальном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16</w:t>
            </w:r>
          </w:p>
        </w:tc>
        <w:tc>
          <w:tcPr>
            <w:tcW w:w="9497" w:type="dxa"/>
            <w:tcBorders>
              <w:top w:val="single" w:sz="4" w:space="0" w:color="auto"/>
              <w:left w:val="single" w:sz="4" w:space="0" w:color="auto"/>
              <w:bottom w:val="single" w:sz="4" w:space="0" w:color="auto"/>
              <w:right w:val="single" w:sz="4" w:space="0" w:color="auto"/>
            </w:tcBorders>
          </w:tcPr>
          <w:p w:rsidR="00D43758" w:rsidRPr="002C57E3" w:rsidRDefault="00D43758" w:rsidP="001E38E3">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rPr>
              <w:t xml:space="preserve">10.03.2026 </w:t>
            </w:r>
            <w:r w:rsidRPr="00160A33">
              <w:rPr>
                <w:sz w:val="28"/>
              </w:rPr>
              <w:t>№ 244 -</w:t>
            </w:r>
            <w:proofErr w:type="gramStart"/>
            <w:r w:rsidRPr="00160A33">
              <w:rPr>
                <w:sz w:val="28"/>
              </w:rPr>
              <w:t>п</w:t>
            </w:r>
            <w:proofErr w:type="gramEnd"/>
            <w:r w:rsidRPr="00160A33">
              <w:rPr>
                <w:sz w:val="28"/>
              </w:rPr>
              <w:t xml:space="preserve"> </w:t>
            </w:r>
            <w:r>
              <w:rPr>
                <w:sz w:val="28"/>
                <w:szCs w:val="28"/>
                <w:lang w:eastAsia="en-US"/>
              </w:rPr>
              <w:t xml:space="preserve">«Муниципальная программа </w:t>
            </w:r>
            <w:r w:rsidRPr="00160A33">
              <w:rPr>
                <w:sz w:val="28"/>
                <w:szCs w:val="28"/>
                <w:lang w:eastAsia="en-US"/>
              </w:rPr>
              <w:t>«Социальная поддержка граждан Орловского муниципального округа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17</w:t>
            </w:r>
          </w:p>
        </w:tc>
        <w:tc>
          <w:tcPr>
            <w:tcW w:w="9497" w:type="dxa"/>
            <w:tcBorders>
              <w:top w:val="single" w:sz="4" w:space="0" w:color="auto"/>
              <w:left w:val="single" w:sz="4" w:space="0" w:color="auto"/>
              <w:bottom w:val="single" w:sz="4" w:space="0" w:color="auto"/>
              <w:right w:val="single" w:sz="4" w:space="0" w:color="auto"/>
            </w:tcBorders>
          </w:tcPr>
          <w:p w:rsidR="00D43758" w:rsidRPr="002C57E3" w:rsidRDefault="00D43758" w:rsidP="00D43758">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160A33">
              <w:rPr>
                <w:sz w:val="28"/>
                <w:szCs w:val="28"/>
                <w:lang w:eastAsia="en-US"/>
              </w:rPr>
              <w:t>10.03.2026</w:t>
            </w:r>
            <w:r>
              <w:rPr>
                <w:sz w:val="28"/>
                <w:szCs w:val="28"/>
                <w:lang w:eastAsia="en-US"/>
              </w:rPr>
              <w:t xml:space="preserve"> </w:t>
            </w:r>
            <w:r w:rsidRPr="00160A33">
              <w:rPr>
                <w:sz w:val="28"/>
                <w:szCs w:val="28"/>
                <w:lang w:eastAsia="en-US"/>
              </w:rPr>
              <w:t>№ 245 -</w:t>
            </w:r>
            <w:proofErr w:type="gramStart"/>
            <w:r w:rsidRPr="00160A33">
              <w:rPr>
                <w:sz w:val="28"/>
                <w:szCs w:val="28"/>
                <w:lang w:eastAsia="en-US"/>
              </w:rPr>
              <w:t>п</w:t>
            </w:r>
            <w:proofErr w:type="gramEnd"/>
            <w:r w:rsidRPr="00160A33">
              <w:rPr>
                <w:sz w:val="28"/>
                <w:szCs w:val="28"/>
                <w:lang w:eastAsia="en-US"/>
              </w:rPr>
              <w:t xml:space="preserve"> </w:t>
            </w:r>
            <w:r>
              <w:rPr>
                <w:sz w:val="28"/>
                <w:szCs w:val="28"/>
                <w:lang w:eastAsia="en-US"/>
              </w:rPr>
              <w:t>«</w:t>
            </w:r>
            <w:r w:rsidRPr="00160A33">
              <w:rPr>
                <w:sz w:val="28"/>
                <w:szCs w:val="28"/>
                <w:lang w:eastAsia="en-US"/>
              </w:rPr>
              <w:t>Об утвер</w:t>
            </w:r>
            <w:r>
              <w:rPr>
                <w:sz w:val="28"/>
                <w:szCs w:val="28"/>
                <w:lang w:eastAsia="en-US"/>
              </w:rPr>
              <w:t xml:space="preserve">ждении муниципальной программы </w:t>
            </w:r>
            <w:r w:rsidRPr="00160A33">
              <w:rPr>
                <w:sz w:val="28"/>
                <w:szCs w:val="28"/>
                <w:lang w:eastAsia="en-US"/>
              </w:rPr>
              <w:t>«Развитие транспортной инфраструктуры в Орловском муниципальном округе 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18</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D43758">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szCs w:val="20"/>
              </w:rPr>
              <w:t xml:space="preserve"> 11.03.2026</w:t>
            </w:r>
            <w:r>
              <w:rPr>
                <w:sz w:val="28"/>
                <w:szCs w:val="20"/>
              </w:rPr>
              <w:t xml:space="preserve"> </w:t>
            </w:r>
            <w:r>
              <w:rPr>
                <w:sz w:val="28"/>
                <w:szCs w:val="20"/>
              </w:rPr>
              <w:t xml:space="preserve"> </w:t>
            </w:r>
            <w:r w:rsidRPr="008C3B42">
              <w:rPr>
                <w:sz w:val="28"/>
                <w:szCs w:val="20"/>
              </w:rPr>
              <w:t xml:space="preserve">№250-п </w:t>
            </w:r>
            <w:r>
              <w:rPr>
                <w:sz w:val="28"/>
                <w:szCs w:val="28"/>
                <w:lang w:eastAsia="en-US"/>
              </w:rPr>
              <w:t>«</w:t>
            </w:r>
            <w:r w:rsidRPr="008C3B42">
              <w:rPr>
                <w:sz w:val="28"/>
                <w:szCs w:val="28"/>
                <w:lang w:eastAsia="en-US"/>
              </w:rPr>
              <w:t>О внесении изменений в постановление администрации Орловского муниципального округа Кировской области от 15.01.2026 № 32-П</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19</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D43758">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CB08BB">
              <w:rPr>
                <w:sz w:val="28"/>
                <w:szCs w:val="28"/>
              </w:rPr>
              <w:t>11.03.2026 № 251 -</w:t>
            </w:r>
            <w:proofErr w:type="gramStart"/>
            <w:r w:rsidRPr="00CB08BB">
              <w:rPr>
                <w:sz w:val="28"/>
                <w:szCs w:val="28"/>
              </w:rPr>
              <w:t>п</w:t>
            </w:r>
            <w:proofErr w:type="gramEnd"/>
            <w:r w:rsidRPr="00077FD4">
              <w:rPr>
                <w:sz w:val="28"/>
                <w:szCs w:val="28"/>
                <w:lang w:eastAsia="en-US"/>
              </w:rPr>
              <w:t xml:space="preserve"> </w:t>
            </w:r>
            <w:r>
              <w:rPr>
                <w:sz w:val="28"/>
                <w:szCs w:val="28"/>
                <w:lang w:eastAsia="en-US"/>
              </w:rPr>
              <w:t>«</w:t>
            </w:r>
            <w:r w:rsidRPr="00CB08BB">
              <w:rPr>
                <w:sz w:val="28"/>
                <w:szCs w:val="28"/>
                <w:lang w:eastAsia="en-US"/>
              </w:rPr>
              <w:t>Об утвер</w:t>
            </w:r>
            <w:r>
              <w:rPr>
                <w:sz w:val="28"/>
                <w:szCs w:val="28"/>
                <w:lang w:eastAsia="en-US"/>
              </w:rPr>
              <w:t xml:space="preserve">ждении муниципальной программы </w:t>
            </w:r>
            <w:r w:rsidRPr="00CB08BB">
              <w:rPr>
                <w:sz w:val="28"/>
                <w:szCs w:val="28"/>
                <w:lang w:eastAsia="en-US"/>
              </w:rPr>
              <w:t>«Развитие культуры в</w:t>
            </w:r>
            <w:r>
              <w:rPr>
                <w:sz w:val="28"/>
                <w:szCs w:val="28"/>
                <w:lang w:eastAsia="en-US"/>
              </w:rPr>
              <w:t xml:space="preserve"> Орловском муниципальном округе </w:t>
            </w:r>
            <w:r w:rsidRPr="00CB08BB">
              <w:rPr>
                <w:sz w:val="28"/>
                <w:szCs w:val="28"/>
                <w:lang w:eastAsia="en-US"/>
              </w:rPr>
              <w:t>Кировской области»</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20</w:t>
            </w:r>
          </w:p>
        </w:tc>
        <w:tc>
          <w:tcPr>
            <w:tcW w:w="9497" w:type="dxa"/>
            <w:tcBorders>
              <w:top w:val="single" w:sz="4" w:space="0" w:color="auto"/>
              <w:left w:val="single" w:sz="4" w:space="0" w:color="auto"/>
              <w:bottom w:val="single" w:sz="4" w:space="0" w:color="auto"/>
              <w:right w:val="single" w:sz="4" w:space="0" w:color="auto"/>
            </w:tcBorders>
          </w:tcPr>
          <w:p w:rsidR="00D43758" w:rsidRPr="003E5081" w:rsidRDefault="00D43758" w:rsidP="00D43758">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color w:val="000000"/>
                <w:sz w:val="28"/>
                <w:szCs w:val="28"/>
              </w:rPr>
              <w:t xml:space="preserve">11.03.2026 </w:t>
            </w:r>
            <w:r w:rsidRPr="008362E8">
              <w:rPr>
                <w:color w:val="000000"/>
                <w:sz w:val="28"/>
                <w:szCs w:val="28"/>
              </w:rPr>
              <w:t xml:space="preserve">№ 254-п </w:t>
            </w:r>
            <w:r>
              <w:rPr>
                <w:sz w:val="28"/>
                <w:szCs w:val="28"/>
                <w:lang w:eastAsia="en-US"/>
              </w:rPr>
              <w:t>«</w:t>
            </w:r>
            <w:r w:rsidRPr="008362E8">
              <w:rPr>
                <w:sz w:val="28"/>
                <w:szCs w:val="28"/>
                <w:lang w:eastAsia="en-US"/>
              </w:rPr>
              <w:t>О комиссии по организации и проведению торгов (конкурсов, аукционов) на пра</w:t>
            </w:r>
            <w:r>
              <w:rPr>
                <w:sz w:val="28"/>
                <w:szCs w:val="28"/>
                <w:lang w:eastAsia="en-US"/>
              </w:rPr>
              <w:t xml:space="preserve">во заключения договоров аренды, </w:t>
            </w:r>
            <w:r w:rsidRPr="008362E8">
              <w:rPr>
                <w:sz w:val="28"/>
                <w:szCs w:val="28"/>
                <w:lang w:eastAsia="en-US"/>
              </w:rPr>
              <w:t>договоров безвозмездного пользования, договоров доверительного управления имуществом, иных договоров, предусматривающих переход прав владения и (или)</w:t>
            </w:r>
            <w:r>
              <w:rPr>
                <w:sz w:val="28"/>
                <w:szCs w:val="28"/>
                <w:lang w:eastAsia="en-US"/>
              </w:rPr>
              <w:t xml:space="preserve"> пользования </w:t>
            </w:r>
            <w:r w:rsidRPr="008362E8">
              <w:rPr>
                <w:sz w:val="28"/>
                <w:szCs w:val="28"/>
                <w:lang w:eastAsia="en-US"/>
              </w:rPr>
              <w:t>в отношении муниципального имущества</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21</w:t>
            </w:r>
          </w:p>
        </w:tc>
        <w:tc>
          <w:tcPr>
            <w:tcW w:w="9497" w:type="dxa"/>
            <w:tcBorders>
              <w:top w:val="single" w:sz="4" w:space="0" w:color="auto"/>
              <w:left w:val="single" w:sz="4" w:space="0" w:color="auto"/>
              <w:bottom w:val="single" w:sz="4" w:space="0" w:color="auto"/>
              <w:right w:val="single" w:sz="4" w:space="0" w:color="auto"/>
            </w:tcBorders>
          </w:tcPr>
          <w:p w:rsidR="00D43758" w:rsidRPr="002C57E3" w:rsidRDefault="00D43758" w:rsidP="001E38E3">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343486">
              <w:rPr>
                <w:sz w:val="28"/>
                <w:szCs w:val="28"/>
                <w:lang w:eastAsia="en-US"/>
              </w:rPr>
              <w:lastRenderedPageBreak/>
              <w:t xml:space="preserve">11.03.2026 № 255-п </w:t>
            </w:r>
            <w:r>
              <w:rPr>
                <w:sz w:val="28"/>
                <w:szCs w:val="28"/>
                <w:lang w:eastAsia="en-US"/>
              </w:rPr>
              <w:t>«</w:t>
            </w:r>
            <w:r w:rsidRPr="00343486">
              <w:rPr>
                <w:sz w:val="28"/>
                <w:szCs w:val="28"/>
                <w:lang w:eastAsia="en-US"/>
              </w:rPr>
              <w:t>Об организации от</w:t>
            </w:r>
            <w:r>
              <w:rPr>
                <w:sz w:val="28"/>
                <w:szCs w:val="28"/>
                <w:lang w:eastAsia="en-US"/>
              </w:rPr>
              <w:t xml:space="preserve">дыха, оздоровления и занятости </w:t>
            </w:r>
            <w:r w:rsidRPr="00343486">
              <w:rPr>
                <w:sz w:val="28"/>
                <w:szCs w:val="28"/>
                <w:lang w:eastAsia="en-US"/>
              </w:rPr>
              <w:t>детей и молодежи в Орловском муниципальном округе</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lastRenderedPageBreak/>
              <w:t>22</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D43758">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szCs w:val="28"/>
                <w:lang w:eastAsia="en-US"/>
              </w:rPr>
              <w:t xml:space="preserve">11.03.2026 </w:t>
            </w:r>
            <w:r w:rsidRPr="00A753FC">
              <w:rPr>
                <w:sz w:val="28"/>
                <w:szCs w:val="28"/>
                <w:lang w:eastAsia="en-US"/>
              </w:rPr>
              <w:t xml:space="preserve">№ 256-п </w:t>
            </w:r>
            <w:r>
              <w:rPr>
                <w:sz w:val="28"/>
                <w:szCs w:val="28"/>
                <w:lang w:eastAsia="en-US"/>
              </w:rPr>
              <w:t>«</w:t>
            </w:r>
            <w:r w:rsidRPr="00A753FC">
              <w:rPr>
                <w:sz w:val="28"/>
                <w:szCs w:val="28"/>
                <w:lang w:eastAsia="en-US"/>
              </w:rPr>
              <w:t xml:space="preserve">О признании </w:t>
            </w:r>
            <w:proofErr w:type="gramStart"/>
            <w:r w:rsidRPr="00A753FC">
              <w:rPr>
                <w:sz w:val="28"/>
                <w:szCs w:val="28"/>
                <w:lang w:eastAsia="en-US"/>
              </w:rPr>
              <w:t>утратившими</w:t>
            </w:r>
            <w:proofErr w:type="gramEnd"/>
            <w:r w:rsidRPr="00A753FC">
              <w:rPr>
                <w:sz w:val="28"/>
                <w:szCs w:val="28"/>
                <w:lang w:eastAsia="en-US"/>
              </w:rPr>
              <w:t xml:space="preserve"> силу некоторых постановлений органов местного самоуправления Орловского района</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23</w:t>
            </w:r>
          </w:p>
        </w:tc>
        <w:tc>
          <w:tcPr>
            <w:tcW w:w="9497" w:type="dxa"/>
            <w:tcBorders>
              <w:top w:val="single" w:sz="4" w:space="0" w:color="auto"/>
              <w:left w:val="single" w:sz="4" w:space="0" w:color="auto"/>
              <w:bottom w:val="single" w:sz="4" w:space="0" w:color="auto"/>
              <w:right w:val="single" w:sz="4" w:space="0" w:color="auto"/>
            </w:tcBorders>
          </w:tcPr>
          <w:p w:rsidR="00D43758" w:rsidRDefault="00D43758" w:rsidP="00D43758">
            <w:pPr>
              <w:rPr>
                <w:sz w:val="28"/>
                <w:szCs w:val="28"/>
                <w:lang w:eastAsia="en-US"/>
              </w:rPr>
            </w:pPr>
            <w:r>
              <w:rPr>
                <w:sz w:val="28"/>
                <w:szCs w:val="28"/>
                <w:lang w:eastAsia="en-US"/>
              </w:rPr>
              <w:t xml:space="preserve">Постановление администрации Орловского муниципального округа  от </w:t>
            </w:r>
            <w:r w:rsidRPr="00CA2A7A">
              <w:rPr>
                <w:sz w:val="28"/>
                <w:szCs w:val="28"/>
              </w:rPr>
              <w:t>11.03.2026</w:t>
            </w:r>
            <w:r>
              <w:rPr>
                <w:sz w:val="28"/>
                <w:szCs w:val="28"/>
              </w:rPr>
              <w:t xml:space="preserve"> </w:t>
            </w:r>
            <w:r w:rsidRPr="00CA2A7A">
              <w:rPr>
                <w:sz w:val="28"/>
                <w:szCs w:val="28"/>
              </w:rPr>
              <w:t>№ 257-п</w:t>
            </w:r>
            <w:r>
              <w:rPr>
                <w:sz w:val="28"/>
                <w:szCs w:val="28"/>
              </w:rPr>
              <w:t xml:space="preserve"> </w:t>
            </w:r>
            <w:r w:rsidRPr="00077FD4">
              <w:rPr>
                <w:sz w:val="28"/>
                <w:szCs w:val="28"/>
                <w:lang w:eastAsia="en-US"/>
              </w:rPr>
              <w:t xml:space="preserve"> </w:t>
            </w:r>
            <w:r>
              <w:rPr>
                <w:sz w:val="28"/>
                <w:szCs w:val="28"/>
                <w:lang w:eastAsia="en-US"/>
              </w:rPr>
              <w:t>«</w:t>
            </w:r>
            <w:r w:rsidRPr="00CA2A7A">
              <w:rPr>
                <w:sz w:val="28"/>
                <w:szCs w:val="28"/>
                <w:lang w:eastAsia="en-US"/>
              </w:rPr>
              <w:t xml:space="preserve">О признании </w:t>
            </w:r>
            <w:proofErr w:type="gramStart"/>
            <w:r w:rsidRPr="00CA2A7A">
              <w:rPr>
                <w:sz w:val="28"/>
                <w:szCs w:val="28"/>
                <w:lang w:eastAsia="en-US"/>
              </w:rPr>
              <w:t>утратившими</w:t>
            </w:r>
            <w:proofErr w:type="gramEnd"/>
            <w:r w:rsidRPr="00CA2A7A">
              <w:rPr>
                <w:sz w:val="28"/>
                <w:szCs w:val="28"/>
                <w:lang w:eastAsia="en-US"/>
              </w:rPr>
              <w:t xml:space="preserve"> силу некоторых постановлений органов местного самоуправления Орловского района</w:t>
            </w:r>
            <w:r>
              <w:rPr>
                <w:sz w:val="28"/>
                <w:szCs w:val="28"/>
                <w:lang w:eastAsia="en-US"/>
              </w:rPr>
              <w:t>»</w:t>
            </w:r>
          </w:p>
        </w:tc>
      </w:tr>
      <w:tr w:rsidR="00D43758" w:rsidTr="00F47176">
        <w:tc>
          <w:tcPr>
            <w:tcW w:w="568" w:type="dxa"/>
            <w:tcBorders>
              <w:top w:val="single" w:sz="4" w:space="0" w:color="auto"/>
              <w:left w:val="single" w:sz="4" w:space="0" w:color="auto"/>
              <w:bottom w:val="single" w:sz="4" w:space="0" w:color="auto"/>
              <w:right w:val="single" w:sz="4" w:space="0" w:color="auto"/>
            </w:tcBorders>
          </w:tcPr>
          <w:p w:rsidR="00D43758" w:rsidRDefault="00D43758" w:rsidP="00F47176">
            <w:pPr>
              <w:jc w:val="center"/>
              <w:rPr>
                <w:sz w:val="28"/>
                <w:szCs w:val="28"/>
                <w:lang w:eastAsia="en-US"/>
              </w:rPr>
            </w:pPr>
            <w:r>
              <w:rPr>
                <w:sz w:val="28"/>
                <w:szCs w:val="28"/>
                <w:lang w:eastAsia="en-US"/>
              </w:rPr>
              <w:t>24</w:t>
            </w:r>
          </w:p>
        </w:tc>
        <w:tc>
          <w:tcPr>
            <w:tcW w:w="9497" w:type="dxa"/>
            <w:tcBorders>
              <w:top w:val="single" w:sz="4" w:space="0" w:color="auto"/>
              <w:left w:val="single" w:sz="4" w:space="0" w:color="auto"/>
              <w:bottom w:val="single" w:sz="4" w:space="0" w:color="auto"/>
              <w:right w:val="single" w:sz="4" w:space="0" w:color="auto"/>
            </w:tcBorders>
          </w:tcPr>
          <w:p w:rsidR="00D43758" w:rsidRPr="007B1C24" w:rsidRDefault="00D43758" w:rsidP="00D43758">
            <w:pPr>
              <w:tabs>
                <w:tab w:val="left" w:pos="4536"/>
              </w:tabs>
              <w:jc w:val="both"/>
              <w:rPr>
                <w:sz w:val="28"/>
                <w:szCs w:val="28"/>
                <w:lang w:eastAsia="en-US"/>
              </w:rPr>
            </w:pPr>
            <w:proofErr w:type="gramStart"/>
            <w:r>
              <w:rPr>
                <w:sz w:val="28"/>
                <w:szCs w:val="28"/>
                <w:lang w:eastAsia="en-US"/>
              </w:rPr>
              <w:t xml:space="preserve">Постановление администрации Орловского муниципального округа  от </w:t>
            </w:r>
            <w:r w:rsidRPr="00950890">
              <w:rPr>
                <w:sz w:val="28"/>
              </w:rPr>
              <w:t xml:space="preserve">11.03.2026 </w:t>
            </w:r>
            <w:r>
              <w:rPr>
                <w:sz w:val="28"/>
              </w:rPr>
              <w:t xml:space="preserve"> </w:t>
            </w:r>
            <w:r w:rsidRPr="00950890">
              <w:rPr>
                <w:sz w:val="28"/>
              </w:rPr>
              <w:t xml:space="preserve">№ 258-п </w:t>
            </w:r>
            <w:r>
              <w:rPr>
                <w:sz w:val="28"/>
                <w:szCs w:val="28"/>
                <w:lang w:eastAsia="en-US"/>
              </w:rPr>
              <w:t>«</w:t>
            </w:r>
            <w:r w:rsidRPr="00950890">
              <w:rPr>
                <w:sz w:val="28"/>
                <w:szCs w:val="28"/>
                <w:lang w:eastAsia="en-US"/>
              </w:rPr>
              <w:t>Об утверждении Порядка предоставления субсидий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w:t>
            </w:r>
            <w:r>
              <w:rPr>
                <w:sz w:val="28"/>
                <w:szCs w:val="28"/>
                <w:lang w:eastAsia="en-US"/>
              </w:rPr>
              <w:t>»</w:t>
            </w:r>
            <w:proofErr w:type="gramEnd"/>
          </w:p>
        </w:tc>
      </w:tr>
    </w:tbl>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Default="00D43758" w:rsidP="00D43758">
      <w:pPr>
        <w:ind w:hanging="360"/>
        <w:jc w:val="center"/>
        <w:rPr>
          <w:b/>
          <w:sz w:val="20"/>
          <w:szCs w:val="20"/>
        </w:rPr>
      </w:pPr>
    </w:p>
    <w:p w:rsidR="00D43758" w:rsidRPr="00BC3FBD" w:rsidRDefault="00D43758" w:rsidP="00D43758">
      <w:pPr>
        <w:ind w:right="-22"/>
        <w:jc w:val="center"/>
        <w:rPr>
          <w:b/>
          <w:sz w:val="20"/>
          <w:szCs w:val="20"/>
        </w:rPr>
      </w:pPr>
      <w:r w:rsidRPr="00BC3FBD">
        <w:rPr>
          <w:b/>
          <w:noProof/>
          <w:sz w:val="20"/>
          <w:szCs w:val="20"/>
        </w:rPr>
        <w:drawing>
          <wp:inline distT="0" distB="0" distL="0" distR="0" wp14:anchorId="2D28C5DF" wp14:editId="103BD8A0">
            <wp:extent cx="457200" cy="542925"/>
            <wp:effectExtent l="0" t="0" r="0" b="9525"/>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D43758" w:rsidRPr="00BC3FBD" w:rsidRDefault="00D43758" w:rsidP="00D43758">
      <w:pPr>
        <w:ind w:right="-22"/>
        <w:jc w:val="center"/>
        <w:rPr>
          <w:b/>
          <w:sz w:val="20"/>
          <w:szCs w:val="20"/>
        </w:rPr>
      </w:pPr>
    </w:p>
    <w:p w:rsidR="00D43758" w:rsidRPr="00BC3FBD" w:rsidRDefault="00D43758" w:rsidP="00D43758">
      <w:pPr>
        <w:ind w:right="-22"/>
        <w:jc w:val="center"/>
        <w:rPr>
          <w:b/>
          <w:sz w:val="20"/>
          <w:szCs w:val="20"/>
        </w:rPr>
      </w:pPr>
      <w:r w:rsidRPr="00BC3FBD">
        <w:rPr>
          <w:b/>
          <w:sz w:val="20"/>
          <w:szCs w:val="20"/>
        </w:rPr>
        <w:t xml:space="preserve">АДМИНИСТРАЦИЯ </w:t>
      </w:r>
    </w:p>
    <w:p w:rsidR="00D43758" w:rsidRPr="00BC3FBD" w:rsidRDefault="00D43758" w:rsidP="00D43758">
      <w:pPr>
        <w:ind w:right="-22"/>
        <w:jc w:val="center"/>
        <w:rPr>
          <w:b/>
          <w:sz w:val="20"/>
          <w:szCs w:val="20"/>
        </w:rPr>
      </w:pPr>
      <w:r w:rsidRPr="00BC3FBD">
        <w:rPr>
          <w:b/>
          <w:sz w:val="20"/>
          <w:szCs w:val="20"/>
        </w:rPr>
        <w:t>ОРЛОВСКОГО МУНИЦИПАЛЬНОГО ОКРУГА</w:t>
      </w:r>
    </w:p>
    <w:p w:rsidR="00D43758" w:rsidRPr="00BC3FBD" w:rsidRDefault="00D43758" w:rsidP="00D43758">
      <w:pPr>
        <w:ind w:right="-22"/>
        <w:jc w:val="center"/>
        <w:rPr>
          <w:b/>
          <w:sz w:val="20"/>
          <w:szCs w:val="20"/>
        </w:rPr>
      </w:pPr>
      <w:r w:rsidRPr="00BC3FBD">
        <w:rPr>
          <w:b/>
          <w:sz w:val="20"/>
          <w:szCs w:val="20"/>
        </w:rPr>
        <w:t>КИРОВСКОЙ ОБЛАСТИ</w:t>
      </w:r>
    </w:p>
    <w:p w:rsidR="00D43758" w:rsidRPr="00BC3FBD" w:rsidRDefault="00D43758" w:rsidP="00D43758">
      <w:pPr>
        <w:ind w:right="-22"/>
        <w:jc w:val="center"/>
        <w:rPr>
          <w:sz w:val="20"/>
          <w:szCs w:val="20"/>
        </w:rPr>
      </w:pPr>
    </w:p>
    <w:p w:rsidR="00D43758" w:rsidRPr="00BC3FBD" w:rsidRDefault="00D43758" w:rsidP="00D43758">
      <w:pPr>
        <w:ind w:right="-22"/>
        <w:jc w:val="center"/>
        <w:rPr>
          <w:b/>
          <w:sz w:val="20"/>
          <w:szCs w:val="20"/>
        </w:rPr>
      </w:pPr>
      <w:r w:rsidRPr="00BC3FBD">
        <w:rPr>
          <w:b/>
          <w:sz w:val="20"/>
          <w:szCs w:val="20"/>
        </w:rPr>
        <w:t>ПОСТАНОВЛЕНИЕ</w:t>
      </w:r>
    </w:p>
    <w:p w:rsidR="00D43758" w:rsidRPr="00BC3FBD" w:rsidRDefault="00D43758" w:rsidP="00D43758">
      <w:pPr>
        <w:ind w:right="-22"/>
        <w:jc w:val="center"/>
        <w:rPr>
          <w:b/>
          <w:sz w:val="20"/>
          <w:szCs w:val="20"/>
        </w:rPr>
      </w:pPr>
    </w:p>
    <w:p w:rsidR="00D43758" w:rsidRPr="00BC3FBD" w:rsidRDefault="00D43758" w:rsidP="00D43758">
      <w:pPr>
        <w:keepNext/>
        <w:ind w:right="283"/>
        <w:jc w:val="center"/>
        <w:outlineLvl w:val="0"/>
        <w:rPr>
          <w:sz w:val="20"/>
          <w:szCs w:val="20"/>
          <w:u w:val="single"/>
        </w:rPr>
      </w:pPr>
      <w:r w:rsidRPr="00BC3FBD">
        <w:rPr>
          <w:sz w:val="20"/>
          <w:szCs w:val="20"/>
        </w:rPr>
        <w:t xml:space="preserve"> 05.03.2026                                                                           № 222 - </w:t>
      </w:r>
      <w:proofErr w:type="gramStart"/>
      <w:r w:rsidRPr="00BC3FBD">
        <w:rPr>
          <w:sz w:val="20"/>
          <w:szCs w:val="20"/>
        </w:rPr>
        <w:t>п</w:t>
      </w:r>
      <w:proofErr w:type="gramEnd"/>
    </w:p>
    <w:p w:rsidR="00D43758" w:rsidRPr="00BC3FBD" w:rsidRDefault="00D43758" w:rsidP="00D43758">
      <w:pPr>
        <w:ind w:left="2820" w:right="283" w:firstLine="720"/>
        <w:rPr>
          <w:sz w:val="20"/>
          <w:szCs w:val="20"/>
        </w:rPr>
      </w:pPr>
      <w:r w:rsidRPr="00BC3FBD">
        <w:rPr>
          <w:sz w:val="20"/>
          <w:szCs w:val="20"/>
        </w:rPr>
        <w:t xml:space="preserve">     г. Орлов</w:t>
      </w:r>
    </w:p>
    <w:p w:rsidR="00D43758" w:rsidRPr="00BC3FBD" w:rsidRDefault="00D43758" w:rsidP="00D43758">
      <w:pPr>
        <w:ind w:right="283"/>
        <w:rPr>
          <w:sz w:val="20"/>
          <w:szCs w:val="20"/>
        </w:rPr>
      </w:pPr>
    </w:p>
    <w:p w:rsidR="00D43758" w:rsidRPr="00BC3FBD" w:rsidRDefault="00D43758" w:rsidP="00D43758">
      <w:pPr>
        <w:widowControl w:val="0"/>
        <w:autoSpaceDE w:val="0"/>
        <w:autoSpaceDN w:val="0"/>
        <w:jc w:val="center"/>
        <w:rPr>
          <w:rFonts w:ascii="Calibri" w:hAnsi="Calibri" w:cs="Calibri"/>
          <w:b/>
          <w:sz w:val="20"/>
          <w:szCs w:val="20"/>
        </w:rPr>
      </w:pPr>
      <w:r w:rsidRPr="00BC3FBD">
        <w:rPr>
          <w:b/>
          <w:sz w:val="20"/>
          <w:szCs w:val="20"/>
        </w:rPr>
        <w:t>О порядках разработки и корректировки стратегии социально-экономического развития муниципального образования Орловский муниципальный округ Кировской области и плана мероприятий по реализации стратегии социально-экономического развития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jc w:val="center"/>
        <w:rPr>
          <w:b/>
          <w:sz w:val="20"/>
          <w:szCs w:val="20"/>
          <w:lang w:eastAsia="en-US"/>
        </w:rPr>
      </w:pPr>
    </w:p>
    <w:p w:rsidR="00D43758" w:rsidRPr="00BC3FBD" w:rsidRDefault="00D43758" w:rsidP="00D43758">
      <w:pPr>
        <w:ind w:right="-22" w:firstLine="851"/>
        <w:jc w:val="both"/>
        <w:rPr>
          <w:sz w:val="20"/>
          <w:szCs w:val="20"/>
        </w:rPr>
      </w:pPr>
      <w:r w:rsidRPr="00BC3FBD">
        <w:rPr>
          <w:sz w:val="20"/>
          <w:szCs w:val="20"/>
        </w:rPr>
        <w:t>В соответствии с Решением Думы Орловского муниципального округа Кировской области  от 18.12.2025 N 6/59 "</w:t>
      </w:r>
      <w:r w:rsidRPr="00BC3FBD">
        <w:rPr>
          <w:bCs/>
          <w:sz w:val="20"/>
          <w:szCs w:val="20"/>
        </w:rPr>
        <w:t>Об утверждении положения о стратегическом планировании в муниципальном образовании Орловский муниципальный округ Кировской области</w:t>
      </w:r>
      <w:r w:rsidRPr="00BC3FBD">
        <w:rPr>
          <w:sz w:val="20"/>
          <w:szCs w:val="20"/>
        </w:rPr>
        <w:t xml:space="preserve">"  администрация Орловского муниципального округа Кировской области ПОСТАНОВЛЯЕТ: </w:t>
      </w:r>
    </w:p>
    <w:p w:rsidR="00D43758" w:rsidRPr="00BC3FBD" w:rsidRDefault="00D43758" w:rsidP="00D43758">
      <w:pPr>
        <w:autoSpaceDE w:val="0"/>
        <w:autoSpaceDN w:val="0"/>
        <w:adjustRightInd w:val="0"/>
        <w:spacing w:before="220"/>
        <w:ind w:firstLine="540"/>
        <w:jc w:val="both"/>
        <w:rPr>
          <w:sz w:val="20"/>
          <w:szCs w:val="20"/>
        </w:rPr>
      </w:pPr>
      <w:r w:rsidRPr="00BC3FBD">
        <w:rPr>
          <w:sz w:val="20"/>
          <w:szCs w:val="20"/>
        </w:rPr>
        <w:t xml:space="preserve">1. Утвердить </w:t>
      </w:r>
      <w:hyperlink w:anchor="P36">
        <w:r w:rsidRPr="00BC3FBD">
          <w:rPr>
            <w:sz w:val="20"/>
            <w:szCs w:val="20"/>
          </w:rPr>
          <w:t>Порядок</w:t>
        </w:r>
      </w:hyperlink>
      <w:r w:rsidRPr="00BC3FBD">
        <w:rPr>
          <w:sz w:val="20"/>
          <w:szCs w:val="20"/>
        </w:rPr>
        <w:t xml:space="preserve"> разработки и корректировки стратегии социально-экономического развития муниципального образования Орловский муниципальный округ Кировской области согласно приложению N 1.</w:t>
      </w:r>
    </w:p>
    <w:p w:rsidR="00D43758" w:rsidRPr="00BC3FBD" w:rsidRDefault="00D43758" w:rsidP="00D43758">
      <w:pPr>
        <w:autoSpaceDE w:val="0"/>
        <w:autoSpaceDN w:val="0"/>
        <w:adjustRightInd w:val="0"/>
        <w:spacing w:before="220"/>
        <w:ind w:firstLine="540"/>
        <w:jc w:val="both"/>
        <w:rPr>
          <w:sz w:val="20"/>
          <w:szCs w:val="20"/>
        </w:rPr>
      </w:pPr>
      <w:r w:rsidRPr="00BC3FBD">
        <w:rPr>
          <w:sz w:val="20"/>
          <w:szCs w:val="20"/>
        </w:rPr>
        <w:t xml:space="preserve">2. Утвердить </w:t>
      </w:r>
      <w:hyperlink w:anchor="P97">
        <w:r w:rsidRPr="00BC3FBD">
          <w:rPr>
            <w:sz w:val="20"/>
            <w:szCs w:val="20"/>
          </w:rPr>
          <w:t>Порядок</w:t>
        </w:r>
      </w:hyperlink>
      <w:r w:rsidRPr="00BC3FBD">
        <w:rPr>
          <w:sz w:val="20"/>
          <w:szCs w:val="20"/>
        </w:rPr>
        <w:t xml:space="preserve"> разработки и корректировки плана мероприятий по реализации стратегии социально-экономического развития муниципального образования Орловский муниципальный округ Кировской области согласно приложению N 2.</w:t>
      </w:r>
    </w:p>
    <w:p w:rsidR="00D43758" w:rsidRPr="00BC3FBD" w:rsidRDefault="00D43758" w:rsidP="00D43758">
      <w:pPr>
        <w:suppressAutoHyphens/>
        <w:autoSpaceDE w:val="0"/>
        <w:ind w:firstLine="720"/>
        <w:jc w:val="both"/>
        <w:rPr>
          <w:sz w:val="20"/>
          <w:szCs w:val="20"/>
        </w:rPr>
      </w:pPr>
      <w:r w:rsidRPr="00BC3FBD">
        <w:rPr>
          <w:sz w:val="20"/>
          <w:szCs w:val="20"/>
        </w:rPr>
        <w:t xml:space="preserve">3. </w:t>
      </w:r>
      <w:proofErr w:type="gramStart"/>
      <w:r w:rsidRPr="00BC3FBD">
        <w:rPr>
          <w:sz w:val="20"/>
          <w:szCs w:val="20"/>
        </w:rPr>
        <w:t>Контроль за</w:t>
      </w:r>
      <w:proofErr w:type="gramEnd"/>
      <w:r w:rsidRPr="00BC3FBD">
        <w:rPr>
          <w:sz w:val="20"/>
          <w:szCs w:val="20"/>
        </w:rPr>
        <w:t xml:space="preserve"> исполнением настоящего постановления возложить на  заместителя главы, начальника финансового управления администрации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ind w:firstLine="720"/>
        <w:jc w:val="both"/>
        <w:rPr>
          <w:sz w:val="20"/>
          <w:szCs w:val="20"/>
          <w:lang w:eastAsia="en-US"/>
        </w:rPr>
      </w:pPr>
      <w:r w:rsidRPr="00BC3FBD">
        <w:rPr>
          <w:sz w:val="20"/>
          <w:szCs w:val="20"/>
          <w:lang w:eastAsia="en-US"/>
        </w:rPr>
        <w:t>4.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ind w:firstLine="720"/>
        <w:jc w:val="both"/>
        <w:rPr>
          <w:sz w:val="20"/>
          <w:szCs w:val="20"/>
          <w:lang w:eastAsia="en-US"/>
        </w:rPr>
      </w:pPr>
      <w:r w:rsidRPr="00BC3FBD">
        <w:rPr>
          <w:sz w:val="20"/>
          <w:szCs w:val="20"/>
          <w:lang w:eastAsia="en-US"/>
        </w:rPr>
        <w:t>5. Постановление вступает в силу с момента опубликования.</w:t>
      </w:r>
    </w:p>
    <w:p w:rsidR="00D43758" w:rsidRPr="00BC3FBD" w:rsidRDefault="00D43758" w:rsidP="00D43758">
      <w:pPr>
        <w:autoSpaceDE w:val="0"/>
        <w:autoSpaceDN w:val="0"/>
        <w:adjustRightInd w:val="0"/>
        <w:spacing w:line="300" w:lineRule="auto"/>
        <w:ind w:firstLine="720"/>
        <w:jc w:val="both"/>
        <w:rPr>
          <w:sz w:val="20"/>
          <w:szCs w:val="20"/>
          <w:lang w:eastAsia="en-US"/>
        </w:rPr>
      </w:pPr>
    </w:p>
    <w:p w:rsidR="00D43758" w:rsidRPr="00BC3FBD" w:rsidRDefault="00D43758" w:rsidP="00D43758">
      <w:pPr>
        <w:ind w:right="-22"/>
        <w:rPr>
          <w:sz w:val="20"/>
          <w:szCs w:val="20"/>
        </w:rPr>
      </w:pPr>
      <w:r w:rsidRPr="00BC3FBD">
        <w:rPr>
          <w:sz w:val="20"/>
          <w:szCs w:val="20"/>
        </w:rPr>
        <w:t>Глава администрации</w:t>
      </w:r>
    </w:p>
    <w:p w:rsidR="00D43758" w:rsidRPr="00BC3FBD" w:rsidRDefault="00D43758" w:rsidP="00D43758">
      <w:pPr>
        <w:ind w:right="-22"/>
        <w:rPr>
          <w:sz w:val="20"/>
          <w:szCs w:val="20"/>
        </w:rPr>
      </w:pPr>
      <w:r w:rsidRPr="00BC3FBD">
        <w:rPr>
          <w:sz w:val="20"/>
          <w:szCs w:val="20"/>
        </w:rPr>
        <w:t>Орловского муниципального округа           Л.В. Фокина</w:t>
      </w:r>
    </w:p>
    <w:p w:rsidR="00D43758" w:rsidRPr="00BC3FBD" w:rsidRDefault="00D43758" w:rsidP="00D43758">
      <w:pPr>
        <w:ind w:left="5040"/>
        <w:rPr>
          <w:sz w:val="20"/>
          <w:szCs w:val="20"/>
        </w:rPr>
      </w:pPr>
    </w:p>
    <w:p w:rsidR="00D43758" w:rsidRPr="00BC3FBD" w:rsidRDefault="00D43758" w:rsidP="00D43758">
      <w:pPr>
        <w:autoSpaceDE w:val="0"/>
        <w:autoSpaceDN w:val="0"/>
        <w:adjustRightInd w:val="0"/>
        <w:ind w:left="5245"/>
        <w:outlineLvl w:val="0"/>
        <w:rPr>
          <w:sz w:val="20"/>
          <w:szCs w:val="20"/>
        </w:rPr>
      </w:pPr>
      <w:r w:rsidRPr="00BC3FBD">
        <w:rPr>
          <w:sz w:val="20"/>
          <w:szCs w:val="20"/>
        </w:rPr>
        <w:t>Приложение  № 1</w:t>
      </w:r>
    </w:p>
    <w:p w:rsidR="00D43758" w:rsidRPr="00BC3FBD" w:rsidRDefault="00D43758" w:rsidP="00D43758">
      <w:pPr>
        <w:autoSpaceDE w:val="0"/>
        <w:autoSpaceDN w:val="0"/>
        <w:adjustRightInd w:val="0"/>
        <w:ind w:left="5245"/>
        <w:rPr>
          <w:sz w:val="20"/>
          <w:szCs w:val="20"/>
        </w:rPr>
      </w:pPr>
      <w:r w:rsidRPr="00BC3FBD">
        <w:rPr>
          <w:sz w:val="20"/>
          <w:szCs w:val="20"/>
        </w:rPr>
        <w:t>УТВЕРЖДЕН</w:t>
      </w:r>
    </w:p>
    <w:p w:rsidR="00D43758" w:rsidRPr="00BC3FBD" w:rsidRDefault="00D43758" w:rsidP="00D43758">
      <w:pPr>
        <w:autoSpaceDE w:val="0"/>
        <w:autoSpaceDN w:val="0"/>
        <w:adjustRightInd w:val="0"/>
        <w:ind w:left="5245"/>
        <w:rPr>
          <w:sz w:val="20"/>
          <w:szCs w:val="20"/>
        </w:rPr>
      </w:pPr>
    </w:p>
    <w:p w:rsidR="00D43758" w:rsidRPr="00BC3FBD" w:rsidRDefault="00D43758" w:rsidP="00D43758">
      <w:pPr>
        <w:autoSpaceDE w:val="0"/>
        <w:autoSpaceDN w:val="0"/>
        <w:adjustRightInd w:val="0"/>
        <w:ind w:left="5245"/>
        <w:rPr>
          <w:sz w:val="20"/>
          <w:szCs w:val="20"/>
        </w:rPr>
      </w:pPr>
      <w:r w:rsidRPr="00BC3FBD">
        <w:rPr>
          <w:sz w:val="20"/>
          <w:szCs w:val="20"/>
        </w:rPr>
        <w:t xml:space="preserve">постановлением администрации Орловского муниципального округа Кировской области </w:t>
      </w:r>
    </w:p>
    <w:p w:rsidR="00D43758" w:rsidRPr="00BC3FBD" w:rsidRDefault="00D43758" w:rsidP="00D43758">
      <w:pPr>
        <w:autoSpaceDE w:val="0"/>
        <w:autoSpaceDN w:val="0"/>
        <w:adjustRightInd w:val="0"/>
        <w:ind w:left="5245"/>
        <w:rPr>
          <w:sz w:val="20"/>
          <w:szCs w:val="20"/>
        </w:rPr>
      </w:pPr>
      <w:r w:rsidRPr="00BC3FBD">
        <w:rPr>
          <w:sz w:val="20"/>
          <w:szCs w:val="20"/>
        </w:rPr>
        <w:t xml:space="preserve">от  05.03.2026  №  222 - </w:t>
      </w:r>
      <w:proofErr w:type="gramStart"/>
      <w:r w:rsidRPr="00BC3FBD">
        <w:rPr>
          <w:sz w:val="20"/>
          <w:szCs w:val="20"/>
        </w:rPr>
        <w:t>п</w:t>
      </w:r>
      <w:proofErr w:type="gramEnd"/>
    </w:p>
    <w:p w:rsidR="00D43758" w:rsidRPr="00BC3FBD" w:rsidRDefault="00D43758" w:rsidP="00D43758">
      <w:pPr>
        <w:autoSpaceDE w:val="0"/>
        <w:autoSpaceDN w:val="0"/>
        <w:adjustRightInd w:val="0"/>
        <w:ind w:firstLine="720"/>
        <w:jc w:val="right"/>
        <w:rPr>
          <w:rFonts w:ascii="Arial" w:hAnsi="Arial" w:cs="Arial"/>
          <w:sz w:val="20"/>
          <w:szCs w:val="20"/>
        </w:rPr>
      </w:pPr>
    </w:p>
    <w:p w:rsidR="00D43758" w:rsidRPr="00BC3FBD" w:rsidRDefault="00D43758" w:rsidP="00D43758">
      <w:pPr>
        <w:autoSpaceDE w:val="0"/>
        <w:autoSpaceDN w:val="0"/>
        <w:adjustRightInd w:val="0"/>
        <w:outlineLvl w:val="0"/>
        <w:rPr>
          <w:rFonts w:ascii="Arial" w:hAnsi="Arial" w:cs="Arial"/>
          <w:sz w:val="20"/>
          <w:szCs w:val="20"/>
        </w:rPr>
      </w:pPr>
    </w:p>
    <w:p w:rsidR="00D43758" w:rsidRPr="00BC3FBD" w:rsidRDefault="00D43758" w:rsidP="00D43758">
      <w:pPr>
        <w:autoSpaceDE w:val="0"/>
        <w:autoSpaceDN w:val="0"/>
        <w:adjustRightInd w:val="0"/>
        <w:jc w:val="center"/>
        <w:outlineLvl w:val="0"/>
        <w:rPr>
          <w:b/>
          <w:sz w:val="20"/>
          <w:szCs w:val="20"/>
        </w:rPr>
      </w:pPr>
      <w:hyperlink w:anchor="P36">
        <w:r w:rsidRPr="00BC3FBD">
          <w:rPr>
            <w:b/>
            <w:sz w:val="20"/>
            <w:szCs w:val="20"/>
          </w:rPr>
          <w:t>Порядок</w:t>
        </w:r>
      </w:hyperlink>
      <w:r w:rsidRPr="00BC3FBD">
        <w:rPr>
          <w:b/>
          <w:sz w:val="20"/>
          <w:szCs w:val="20"/>
        </w:rPr>
        <w:t xml:space="preserve"> разработки и корректировки стратегии </w:t>
      </w:r>
    </w:p>
    <w:p w:rsidR="00D43758" w:rsidRPr="00BC3FBD" w:rsidRDefault="00D43758" w:rsidP="00D43758">
      <w:pPr>
        <w:autoSpaceDE w:val="0"/>
        <w:autoSpaceDN w:val="0"/>
        <w:adjustRightInd w:val="0"/>
        <w:jc w:val="center"/>
        <w:outlineLvl w:val="0"/>
        <w:rPr>
          <w:b/>
          <w:sz w:val="20"/>
          <w:szCs w:val="20"/>
        </w:rPr>
      </w:pPr>
      <w:r w:rsidRPr="00BC3FBD">
        <w:rPr>
          <w:b/>
          <w:sz w:val="20"/>
          <w:szCs w:val="20"/>
        </w:rPr>
        <w:t>социально-экономического развития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jc w:val="center"/>
        <w:outlineLvl w:val="0"/>
        <w:rPr>
          <w:b/>
          <w:sz w:val="20"/>
          <w:szCs w:val="20"/>
        </w:rPr>
      </w:pPr>
    </w:p>
    <w:p w:rsidR="00D43758" w:rsidRPr="00BC3FBD" w:rsidRDefault="00D43758" w:rsidP="00D43758">
      <w:pPr>
        <w:widowControl w:val="0"/>
        <w:autoSpaceDE w:val="0"/>
        <w:autoSpaceDN w:val="0"/>
        <w:jc w:val="center"/>
        <w:outlineLvl w:val="1"/>
        <w:rPr>
          <w:b/>
          <w:sz w:val="20"/>
          <w:szCs w:val="20"/>
        </w:rPr>
      </w:pPr>
      <w:r w:rsidRPr="00BC3FBD">
        <w:rPr>
          <w:b/>
          <w:sz w:val="20"/>
          <w:szCs w:val="20"/>
        </w:rPr>
        <w:t>1. Общие положения</w:t>
      </w:r>
    </w:p>
    <w:p w:rsidR="00D43758" w:rsidRPr="00BC3FBD" w:rsidRDefault="00D43758" w:rsidP="00D43758">
      <w:pPr>
        <w:autoSpaceDE w:val="0"/>
        <w:autoSpaceDN w:val="0"/>
        <w:adjustRightInd w:val="0"/>
        <w:ind w:firstLine="851"/>
        <w:jc w:val="both"/>
        <w:rPr>
          <w:sz w:val="20"/>
          <w:szCs w:val="20"/>
        </w:rPr>
      </w:pPr>
      <w:r w:rsidRPr="00BC3FBD">
        <w:rPr>
          <w:sz w:val="20"/>
          <w:szCs w:val="20"/>
        </w:rPr>
        <w:t>1.1. Порядок разработки и корректировки стратегии социально-экономического развития муниципального образования Орловский муниципальный округ Кировской области (далее - Порядок) определяет порядок разработки, корректировки, утверждения, осуществления мониторинга и контроля реализации стратегии социально-экономического развития Орловского муниципального округа Кировской области (далее - Стратегия).</w:t>
      </w:r>
    </w:p>
    <w:p w:rsidR="00D43758" w:rsidRPr="00BC3FBD" w:rsidRDefault="00D43758" w:rsidP="00D43758">
      <w:pPr>
        <w:autoSpaceDE w:val="0"/>
        <w:autoSpaceDN w:val="0"/>
        <w:adjustRightInd w:val="0"/>
        <w:ind w:firstLine="851"/>
        <w:jc w:val="both"/>
        <w:rPr>
          <w:sz w:val="20"/>
          <w:szCs w:val="20"/>
        </w:rPr>
      </w:pPr>
      <w:r w:rsidRPr="00BC3FBD">
        <w:rPr>
          <w:sz w:val="20"/>
          <w:szCs w:val="20"/>
        </w:rPr>
        <w:lastRenderedPageBreak/>
        <w:t>1.2. Стратегия разрабатывается на период, не превышающий период, на который разрабатывается прогноз социально-экономического развития Орловского муниципального округа Кировской области (далее - Орловский МО) на долгосрочный период.</w:t>
      </w:r>
    </w:p>
    <w:p w:rsidR="00D43758" w:rsidRPr="00BC3FBD" w:rsidRDefault="00D43758" w:rsidP="00D43758">
      <w:pPr>
        <w:autoSpaceDE w:val="0"/>
        <w:autoSpaceDN w:val="0"/>
        <w:adjustRightInd w:val="0"/>
        <w:ind w:firstLine="851"/>
        <w:jc w:val="both"/>
        <w:rPr>
          <w:sz w:val="20"/>
          <w:szCs w:val="20"/>
        </w:rPr>
      </w:pPr>
      <w:r w:rsidRPr="00BC3FBD">
        <w:rPr>
          <w:sz w:val="20"/>
          <w:szCs w:val="20"/>
        </w:rPr>
        <w:t>1.3. Стратегия разрабатывается на основе нормативных правовых актов Орловского МО с учетом документов стратегического планирования Орловского МО.</w:t>
      </w:r>
    </w:p>
    <w:p w:rsidR="00D43758" w:rsidRPr="00BC3FBD" w:rsidRDefault="00D43758" w:rsidP="00D43758">
      <w:pPr>
        <w:autoSpaceDE w:val="0"/>
        <w:autoSpaceDN w:val="0"/>
        <w:adjustRightInd w:val="0"/>
        <w:ind w:firstLine="851"/>
        <w:jc w:val="both"/>
        <w:rPr>
          <w:sz w:val="20"/>
          <w:szCs w:val="20"/>
        </w:rPr>
      </w:pPr>
      <w:r w:rsidRPr="00BC3FBD">
        <w:rPr>
          <w:sz w:val="20"/>
          <w:szCs w:val="20"/>
        </w:rPr>
        <w:t>1.4. Содержание Стратегии определяется Решением Думы Орловского муниципального округа Кировской области  от 18.12.2025 N 6/59</w:t>
      </w:r>
      <w:r w:rsidRPr="00BC3FBD">
        <w:rPr>
          <w:rFonts w:ascii="Arial" w:hAnsi="Arial" w:cs="Arial"/>
          <w:sz w:val="20"/>
          <w:szCs w:val="20"/>
        </w:rPr>
        <w:t xml:space="preserve"> </w:t>
      </w:r>
      <w:r w:rsidRPr="00BC3FBD">
        <w:rPr>
          <w:sz w:val="20"/>
          <w:szCs w:val="20"/>
        </w:rPr>
        <w:t>"</w:t>
      </w:r>
      <w:r w:rsidRPr="00BC3FBD">
        <w:rPr>
          <w:bCs/>
          <w:sz w:val="20"/>
          <w:szCs w:val="20"/>
        </w:rPr>
        <w:t>Об утверждении положения о стратегическом планировании в муниципальном образовании Орловский муниципальный округ Кировской области</w:t>
      </w:r>
      <w:r w:rsidRPr="00BC3FBD">
        <w:rPr>
          <w:sz w:val="20"/>
          <w:szCs w:val="20"/>
        </w:rPr>
        <w:t>".</w:t>
      </w:r>
    </w:p>
    <w:p w:rsidR="00D43758" w:rsidRPr="00BC3FBD" w:rsidRDefault="00D43758" w:rsidP="00D43758">
      <w:pPr>
        <w:autoSpaceDE w:val="0"/>
        <w:autoSpaceDN w:val="0"/>
        <w:adjustRightInd w:val="0"/>
        <w:ind w:firstLine="851"/>
        <w:jc w:val="both"/>
        <w:rPr>
          <w:sz w:val="20"/>
          <w:szCs w:val="20"/>
        </w:rPr>
      </w:pPr>
      <w:r w:rsidRPr="00BC3FBD">
        <w:rPr>
          <w:sz w:val="20"/>
          <w:szCs w:val="20"/>
        </w:rPr>
        <w:t>1.5. Разработка и корректировка Стратегии осуществляется отделом экономического развития администрации Орловского МО во взаимодействии с отраслевыми органами и структурными подразделениями администрации Орловского МО, с органами местного самоуправления округа, общественными организациями и иными заинтересованными лицами (далее - участники разработки и корректировки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1.6. Дата начала разработки и перечень участников разработки Стратегии определяются по решению администрации Орловского МО.</w:t>
      </w:r>
    </w:p>
    <w:p w:rsidR="00D43758" w:rsidRPr="00BC3FBD" w:rsidRDefault="00D43758" w:rsidP="00D43758">
      <w:pPr>
        <w:autoSpaceDE w:val="0"/>
        <w:autoSpaceDN w:val="0"/>
        <w:adjustRightInd w:val="0"/>
        <w:ind w:firstLine="851"/>
        <w:jc w:val="both"/>
        <w:rPr>
          <w:sz w:val="20"/>
          <w:szCs w:val="20"/>
        </w:rPr>
      </w:pPr>
      <w:r w:rsidRPr="00BC3FBD">
        <w:rPr>
          <w:sz w:val="20"/>
          <w:szCs w:val="20"/>
        </w:rPr>
        <w:t>1.7. Стратегия утверждается Решением Думы Орловского муниципального округа Кировской области.</w:t>
      </w:r>
    </w:p>
    <w:p w:rsidR="00D43758" w:rsidRPr="00BC3FBD" w:rsidRDefault="00D43758" w:rsidP="00D43758">
      <w:pPr>
        <w:autoSpaceDE w:val="0"/>
        <w:autoSpaceDN w:val="0"/>
        <w:adjustRightInd w:val="0"/>
        <w:ind w:firstLine="851"/>
        <w:jc w:val="both"/>
        <w:rPr>
          <w:sz w:val="20"/>
          <w:szCs w:val="20"/>
        </w:rPr>
      </w:pPr>
      <w:r w:rsidRPr="00BC3FBD">
        <w:rPr>
          <w:sz w:val="20"/>
          <w:szCs w:val="20"/>
        </w:rPr>
        <w:t>1.9. Стратегия в течение 10 дней со дня ее утверждения размещается на официальном информационном сайте муниципального образования Орловский муниципальный округ Кировской области.</w:t>
      </w:r>
    </w:p>
    <w:p w:rsidR="00D43758" w:rsidRPr="00BC3FBD" w:rsidRDefault="00D43758" w:rsidP="00D43758">
      <w:pPr>
        <w:widowControl w:val="0"/>
        <w:autoSpaceDE w:val="0"/>
        <w:autoSpaceDN w:val="0"/>
        <w:ind w:firstLine="540"/>
        <w:jc w:val="both"/>
        <w:outlineLvl w:val="1"/>
        <w:rPr>
          <w:b/>
          <w:sz w:val="20"/>
          <w:szCs w:val="20"/>
          <w:highlight w:val="yellow"/>
        </w:rPr>
      </w:pPr>
    </w:p>
    <w:p w:rsidR="00D43758" w:rsidRPr="00BC3FBD" w:rsidRDefault="00D43758" w:rsidP="00D43758">
      <w:pPr>
        <w:widowControl w:val="0"/>
        <w:autoSpaceDE w:val="0"/>
        <w:autoSpaceDN w:val="0"/>
        <w:jc w:val="center"/>
        <w:outlineLvl w:val="1"/>
        <w:rPr>
          <w:b/>
          <w:sz w:val="20"/>
          <w:szCs w:val="20"/>
        </w:rPr>
      </w:pPr>
      <w:r w:rsidRPr="00BC3FBD">
        <w:rPr>
          <w:b/>
          <w:sz w:val="20"/>
          <w:szCs w:val="20"/>
        </w:rPr>
        <w:t>2. Порядок разработки Стратегии</w:t>
      </w:r>
    </w:p>
    <w:p w:rsidR="00D43758" w:rsidRPr="00BC3FBD" w:rsidRDefault="00D43758" w:rsidP="00D43758">
      <w:pPr>
        <w:widowControl w:val="0"/>
        <w:autoSpaceDE w:val="0"/>
        <w:autoSpaceDN w:val="0"/>
        <w:jc w:val="center"/>
        <w:outlineLvl w:val="1"/>
        <w:rPr>
          <w:b/>
          <w:sz w:val="20"/>
          <w:szCs w:val="20"/>
        </w:rPr>
      </w:pPr>
    </w:p>
    <w:p w:rsidR="00D43758" w:rsidRPr="00BC3FBD" w:rsidRDefault="00D43758" w:rsidP="00D43758">
      <w:pPr>
        <w:autoSpaceDE w:val="0"/>
        <w:autoSpaceDN w:val="0"/>
        <w:adjustRightInd w:val="0"/>
        <w:ind w:firstLine="851"/>
        <w:jc w:val="both"/>
        <w:rPr>
          <w:sz w:val="20"/>
          <w:szCs w:val="20"/>
        </w:rPr>
      </w:pPr>
      <w:r w:rsidRPr="00BC3FBD">
        <w:rPr>
          <w:sz w:val="20"/>
          <w:szCs w:val="20"/>
        </w:rPr>
        <w:t>2.1. Разработка Стратегии включает в себя следующие этапы:</w:t>
      </w:r>
    </w:p>
    <w:p w:rsidR="00D43758" w:rsidRPr="00BC3FBD" w:rsidRDefault="00D43758" w:rsidP="00D43758">
      <w:pPr>
        <w:autoSpaceDE w:val="0"/>
        <w:autoSpaceDN w:val="0"/>
        <w:adjustRightInd w:val="0"/>
        <w:ind w:firstLine="851"/>
        <w:jc w:val="both"/>
        <w:rPr>
          <w:sz w:val="20"/>
          <w:szCs w:val="20"/>
        </w:rPr>
      </w:pPr>
      <w:r w:rsidRPr="00BC3FBD">
        <w:rPr>
          <w:sz w:val="20"/>
          <w:szCs w:val="20"/>
        </w:rPr>
        <w:t>- принятие решения о разработке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 разработка проекта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 общественное обсуждение проекта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 согласование проекта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 утверждение Стратегии Решением Думы Орловского муниципального округа Кировской области.</w:t>
      </w:r>
    </w:p>
    <w:p w:rsidR="00D43758" w:rsidRPr="00BC3FBD" w:rsidRDefault="00D43758" w:rsidP="00D43758">
      <w:pPr>
        <w:autoSpaceDE w:val="0"/>
        <w:autoSpaceDN w:val="0"/>
        <w:adjustRightInd w:val="0"/>
        <w:ind w:firstLine="851"/>
        <w:jc w:val="both"/>
        <w:rPr>
          <w:sz w:val="20"/>
          <w:szCs w:val="20"/>
        </w:rPr>
      </w:pPr>
      <w:r w:rsidRPr="00BC3FBD">
        <w:rPr>
          <w:sz w:val="20"/>
          <w:szCs w:val="20"/>
        </w:rPr>
        <w:t>2.2. Решение о разработке Стратегии принимается администрацией Орловского МО путем издания распоряжения администрации Орловского муниципального округа Кировской области с установлением периода, на который разрабатывается Стратегия, сроков разработки Стратегии и иных положений, касающихся разработки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2.3. Отдел экономического развития администрации Орловского МО направляет участникам разработки и корректировки Стратегии запрос о представлении сведений, необходимых для разработки Стратегии, по установленным им формам и срокам.</w:t>
      </w:r>
    </w:p>
    <w:p w:rsidR="00D43758" w:rsidRPr="00BC3FBD" w:rsidRDefault="00D43758" w:rsidP="00D43758">
      <w:pPr>
        <w:autoSpaceDE w:val="0"/>
        <w:autoSpaceDN w:val="0"/>
        <w:adjustRightInd w:val="0"/>
        <w:ind w:firstLine="851"/>
        <w:jc w:val="both"/>
        <w:rPr>
          <w:sz w:val="20"/>
          <w:szCs w:val="20"/>
        </w:rPr>
      </w:pPr>
      <w:r w:rsidRPr="00BC3FBD">
        <w:rPr>
          <w:sz w:val="20"/>
          <w:szCs w:val="20"/>
        </w:rPr>
        <w:t>2.4. Отдел экономического развития администрации Орловского МО на основе сведений, представляемых участниками разработки и корректировки Стратегии, разрабатывает прое</w:t>
      </w:r>
      <w:proofErr w:type="gramStart"/>
      <w:r w:rsidRPr="00BC3FBD">
        <w:rPr>
          <w:sz w:val="20"/>
          <w:szCs w:val="20"/>
        </w:rPr>
        <w:t>кт Стр</w:t>
      </w:r>
      <w:proofErr w:type="gramEnd"/>
      <w:r w:rsidRPr="00BC3FBD">
        <w:rPr>
          <w:sz w:val="20"/>
          <w:szCs w:val="20"/>
        </w:rPr>
        <w:t>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2.5. Прое</w:t>
      </w:r>
      <w:proofErr w:type="gramStart"/>
      <w:r w:rsidRPr="00BC3FBD">
        <w:rPr>
          <w:sz w:val="20"/>
          <w:szCs w:val="20"/>
        </w:rPr>
        <w:t>кт Стр</w:t>
      </w:r>
      <w:proofErr w:type="gramEnd"/>
      <w:r w:rsidRPr="00BC3FBD">
        <w:rPr>
          <w:sz w:val="20"/>
          <w:szCs w:val="20"/>
        </w:rPr>
        <w:t>атегии выносится на общественное обсуждение, проводимое в порядке, утвержденном администрацией Орловского муниципального округа Кировской области.</w:t>
      </w:r>
    </w:p>
    <w:p w:rsidR="00D43758" w:rsidRPr="00BC3FBD" w:rsidRDefault="00D43758" w:rsidP="00D43758">
      <w:pPr>
        <w:autoSpaceDE w:val="0"/>
        <w:autoSpaceDN w:val="0"/>
        <w:adjustRightInd w:val="0"/>
        <w:ind w:firstLine="851"/>
        <w:jc w:val="both"/>
        <w:rPr>
          <w:sz w:val="20"/>
          <w:szCs w:val="20"/>
        </w:rPr>
      </w:pPr>
      <w:r w:rsidRPr="00BC3FBD">
        <w:rPr>
          <w:sz w:val="20"/>
          <w:szCs w:val="20"/>
        </w:rPr>
        <w:t>2.6. Доработанный с учетом результатов общественного обсуждения прое</w:t>
      </w:r>
      <w:proofErr w:type="gramStart"/>
      <w:r w:rsidRPr="00BC3FBD">
        <w:rPr>
          <w:sz w:val="20"/>
          <w:szCs w:val="20"/>
        </w:rPr>
        <w:t>кт Стр</w:t>
      </w:r>
      <w:proofErr w:type="gramEnd"/>
      <w:r w:rsidRPr="00BC3FBD">
        <w:rPr>
          <w:sz w:val="20"/>
          <w:szCs w:val="20"/>
        </w:rPr>
        <w:t>атегии согласовывается отделом экономического развития администрации Орловского МО с участниками разработки и корректировки Стратегии и в установленном порядке выносится на рассмотрение и утверждение на Думу Орловского муниципального округа Кировской области.</w:t>
      </w:r>
    </w:p>
    <w:p w:rsidR="00D43758" w:rsidRPr="00BC3FBD" w:rsidRDefault="00D43758" w:rsidP="00D43758">
      <w:pPr>
        <w:autoSpaceDE w:val="0"/>
        <w:autoSpaceDN w:val="0"/>
        <w:adjustRightInd w:val="0"/>
        <w:ind w:firstLine="851"/>
        <w:jc w:val="both"/>
        <w:rPr>
          <w:sz w:val="20"/>
          <w:szCs w:val="20"/>
        </w:rPr>
      </w:pPr>
    </w:p>
    <w:p w:rsidR="00D43758" w:rsidRPr="00BC3FBD" w:rsidRDefault="00D43758" w:rsidP="00D43758">
      <w:pPr>
        <w:autoSpaceDE w:val="0"/>
        <w:autoSpaceDN w:val="0"/>
        <w:adjustRightInd w:val="0"/>
        <w:ind w:firstLine="851"/>
        <w:jc w:val="center"/>
        <w:rPr>
          <w:b/>
          <w:sz w:val="20"/>
          <w:szCs w:val="20"/>
        </w:rPr>
      </w:pPr>
      <w:r w:rsidRPr="00BC3FBD">
        <w:rPr>
          <w:b/>
          <w:sz w:val="20"/>
          <w:szCs w:val="20"/>
        </w:rPr>
        <w:t>3. Порядок корректировки Стратегии.</w:t>
      </w:r>
    </w:p>
    <w:p w:rsidR="00D43758" w:rsidRPr="00BC3FBD" w:rsidRDefault="00D43758" w:rsidP="00D43758">
      <w:pPr>
        <w:autoSpaceDE w:val="0"/>
        <w:autoSpaceDN w:val="0"/>
        <w:adjustRightInd w:val="0"/>
        <w:ind w:firstLine="851"/>
        <w:jc w:val="both"/>
        <w:rPr>
          <w:sz w:val="20"/>
          <w:szCs w:val="20"/>
          <w:highlight w:val="yellow"/>
        </w:rPr>
      </w:pPr>
    </w:p>
    <w:p w:rsidR="00D43758" w:rsidRPr="00BC3FBD" w:rsidRDefault="00D43758" w:rsidP="00D43758">
      <w:pPr>
        <w:autoSpaceDE w:val="0"/>
        <w:autoSpaceDN w:val="0"/>
        <w:adjustRightInd w:val="0"/>
        <w:ind w:firstLine="851"/>
        <w:jc w:val="both"/>
        <w:rPr>
          <w:sz w:val="20"/>
          <w:szCs w:val="20"/>
        </w:rPr>
      </w:pPr>
      <w:r w:rsidRPr="00BC3FBD">
        <w:rPr>
          <w:sz w:val="20"/>
          <w:szCs w:val="20"/>
        </w:rPr>
        <w:t>3.1. Решение о корректировке Стратегии принимается распоряжением администрации Орловского района Кировской области в следующих случаях:</w:t>
      </w:r>
    </w:p>
    <w:p w:rsidR="00D43758" w:rsidRPr="00BC3FBD" w:rsidRDefault="00D43758" w:rsidP="00D43758">
      <w:pPr>
        <w:autoSpaceDE w:val="0"/>
        <w:autoSpaceDN w:val="0"/>
        <w:adjustRightInd w:val="0"/>
        <w:ind w:firstLine="851"/>
        <w:jc w:val="both"/>
        <w:rPr>
          <w:sz w:val="20"/>
          <w:szCs w:val="20"/>
        </w:rPr>
      </w:pPr>
      <w:r w:rsidRPr="00BC3FBD">
        <w:rPr>
          <w:sz w:val="20"/>
          <w:szCs w:val="20"/>
        </w:rPr>
        <w:t>3.1.1. Изменение действующего законодательства, регламентирующего порядок разработки и реализации стратегий социально-экономического развития муниципальных образований, а также изменение действующего законодательства, регулирующего вопросы или положения, отраженные в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3.1.2. По результатам мониторинга и контроля реализации Стратегии при выявлении отклонений фактических значений от плановых более чем на десять процентов или процентных пунктов по десяти и более процентам показателей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3.1.3. Поручение Думы Орловского муниципального округа Кировской области  и (или) Правительства Кировской области.</w:t>
      </w:r>
    </w:p>
    <w:p w:rsidR="00D43758" w:rsidRPr="00BC3FBD" w:rsidRDefault="00D43758" w:rsidP="00D43758">
      <w:pPr>
        <w:autoSpaceDE w:val="0"/>
        <w:autoSpaceDN w:val="0"/>
        <w:adjustRightInd w:val="0"/>
        <w:ind w:firstLine="851"/>
        <w:jc w:val="both"/>
        <w:rPr>
          <w:sz w:val="20"/>
          <w:szCs w:val="20"/>
        </w:rPr>
      </w:pPr>
      <w:r w:rsidRPr="00BC3FBD">
        <w:rPr>
          <w:sz w:val="20"/>
          <w:szCs w:val="20"/>
        </w:rPr>
        <w:t>3.2. Корректировка Стратегии осуществляется в том же порядке, что и ее разработка.</w:t>
      </w:r>
    </w:p>
    <w:p w:rsidR="00D43758" w:rsidRPr="00BC3FBD" w:rsidRDefault="00D43758" w:rsidP="00D43758">
      <w:pPr>
        <w:widowControl w:val="0"/>
        <w:autoSpaceDE w:val="0"/>
        <w:autoSpaceDN w:val="0"/>
        <w:jc w:val="center"/>
        <w:outlineLvl w:val="1"/>
        <w:rPr>
          <w:b/>
          <w:sz w:val="20"/>
          <w:szCs w:val="20"/>
        </w:rPr>
      </w:pPr>
      <w:r w:rsidRPr="00BC3FBD">
        <w:rPr>
          <w:b/>
          <w:sz w:val="20"/>
          <w:szCs w:val="20"/>
        </w:rPr>
        <w:t>4. Порядок мониторинга и контроля реализации Стратегии.</w:t>
      </w:r>
    </w:p>
    <w:p w:rsidR="00D43758" w:rsidRPr="00BC3FBD" w:rsidRDefault="00D43758" w:rsidP="00D43758">
      <w:pPr>
        <w:widowControl w:val="0"/>
        <w:autoSpaceDE w:val="0"/>
        <w:autoSpaceDN w:val="0"/>
        <w:jc w:val="center"/>
        <w:outlineLvl w:val="1"/>
        <w:rPr>
          <w:b/>
          <w:sz w:val="20"/>
          <w:szCs w:val="20"/>
        </w:rPr>
      </w:pPr>
    </w:p>
    <w:p w:rsidR="00D43758" w:rsidRPr="00BC3FBD" w:rsidRDefault="00D43758" w:rsidP="00D43758">
      <w:pPr>
        <w:autoSpaceDE w:val="0"/>
        <w:autoSpaceDN w:val="0"/>
        <w:adjustRightInd w:val="0"/>
        <w:ind w:firstLine="540"/>
        <w:jc w:val="both"/>
        <w:rPr>
          <w:sz w:val="20"/>
          <w:szCs w:val="20"/>
        </w:rPr>
      </w:pPr>
      <w:r w:rsidRPr="00BC3FBD">
        <w:rPr>
          <w:sz w:val="20"/>
          <w:szCs w:val="20"/>
        </w:rPr>
        <w:t>Мониторинг и контроль реализации Стратегии осуществляется отделом экономического развития администрации Орловского МО во взаимодействии с отраслевыми органами и структурными подразделениями администрации Орловского МО в рамках мониторинга и контроля реализации плана мероприятий по реализации стратегии социально-экономического развития Орловского муниципального округа Кировской области, проводимых в порядке, установленном настоящим постановлением.</w:t>
      </w:r>
    </w:p>
    <w:p w:rsidR="00D43758" w:rsidRPr="00BC3FBD" w:rsidRDefault="00D43758" w:rsidP="00D43758">
      <w:pPr>
        <w:autoSpaceDE w:val="0"/>
        <w:autoSpaceDN w:val="0"/>
        <w:adjustRightInd w:val="0"/>
        <w:spacing w:line="360" w:lineRule="auto"/>
        <w:jc w:val="center"/>
        <w:rPr>
          <w:sz w:val="20"/>
          <w:szCs w:val="20"/>
        </w:rPr>
      </w:pPr>
      <w:r w:rsidRPr="00BC3FBD">
        <w:rPr>
          <w:sz w:val="20"/>
          <w:szCs w:val="20"/>
        </w:rPr>
        <w:t>_______________________________</w:t>
      </w:r>
    </w:p>
    <w:p w:rsidR="00D43758" w:rsidRPr="00BC3FBD" w:rsidRDefault="00D43758" w:rsidP="00D43758">
      <w:pPr>
        <w:autoSpaceDE w:val="0"/>
        <w:autoSpaceDN w:val="0"/>
        <w:adjustRightInd w:val="0"/>
        <w:ind w:firstLine="720"/>
        <w:jc w:val="both"/>
        <w:rPr>
          <w:sz w:val="20"/>
          <w:szCs w:val="20"/>
        </w:rPr>
      </w:pPr>
    </w:p>
    <w:p w:rsidR="00D43758" w:rsidRPr="00BC3FBD" w:rsidRDefault="00D43758" w:rsidP="00D43758">
      <w:pPr>
        <w:autoSpaceDE w:val="0"/>
        <w:autoSpaceDN w:val="0"/>
        <w:adjustRightInd w:val="0"/>
        <w:ind w:left="5245"/>
        <w:outlineLvl w:val="0"/>
        <w:rPr>
          <w:sz w:val="20"/>
          <w:szCs w:val="20"/>
        </w:rPr>
      </w:pPr>
      <w:r w:rsidRPr="00BC3FBD">
        <w:rPr>
          <w:sz w:val="20"/>
          <w:szCs w:val="20"/>
        </w:rPr>
        <w:lastRenderedPageBreak/>
        <w:t>Приложение  № 2</w:t>
      </w:r>
    </w:p>
    <w:p w:rsidR="00D43758" w:rsidRPr="00BC3FBD" w:rsidRDefault="00D43758" w:rsidP="00D43758">
      <w:pPr>
        <w:autoSpaceDE w:val="0"/>
        <w:autoSpaceDN w:val="0"/>
        <w:adjustRightInd w:val="0"/>
        <w:ind w:left="5245"/>
        <w:rPr>
          <w:sz w:val="20"/>
          <w:szCs w:val="20"/>
        </w:rPr>
      </w:pPr>
      <w:r w:rsidRPr="00BC3FBD">
        <w:rPr>
          <w:sz w:val="20"/>
          <w:szCs w:val="20"/>
        </w:rPr>
        <w:t>УТВЕРЖДЕН</w:t>
      </w:r>
    </w:p>
    <w:p w:rsidR="00D43758" w:rsidRPr="00BC3FBD" w:rsidRDefault="00D43758" w:rsidP="00D43758">
      <w:pPr>
        <w:autoSpaceDE w:val="0"/>
        <w:autoSpaceDN w:val="0"/>
        <w:adjustRightInd w:val="0"/>
        <w:ind w:left="5245"/>
        <w:rPr>
          <w:sz w:val="20"/>
          <w:szCs w:val="20"/>
        </w:rPr>
      </w:pPr>
    </w:p>
    <w:p w:rsidR="00D43758" w:rsidRPr="00BC3FBD" w:rsidRDefault="00D43758" w:rsidP="00D43758">
      <w:pPr>
        <w:autoSpaceDE w:val="0"/>
        <w:autoSpaceDN w:val="0"/>
        <w:adjustRightInd w:val="0"/>
        <w:ind w:left="5245"/>
        <w:rPr>
          <w:sz w:val="20"/>
          <w:szCs w:val="20"/>
        </w:rPr>
      </w:pPr>
      <w:r w:rsidRPr="00BC3FBD">
        <w:rPr>
          <w:sz w:val="20"/>
          <w:szCs w:val="20"/>
        </w:rPr>
        <w:t xml:space="preserve">постановлением администрации Орловского муниципального округа Кировской области </w:t>
      </w:r>
    </w:p>
    <w:p w:rsidR="00D43758" w:rsidRPr="00BC3FBD" w:rsidRDefault="00D43758" w:rsidP="00D43758">
      <w:pPr>
        <w:autoSpaceDE w:val="0"/>
        <w:autoSpaceDN w:val="0"/>
        <w:adjustRightInd w:val="0"/>
        <w:ind w:left="5245"/>
        <w:rPr>
          <w:sz w:val="20"/>
          <w:szCs w:val="20"/>
        </w:rPr>
      </w:pPr>
      <w:r w:rsidRPr="00BC3FBD">
        <w:rPr>
          <w:sz w:val="20"/>
          <w:szCs w:val="20"/>
        </w:rPr>
        <w:t xml:space="preserve">от  05.03.2026 №  222 - </w:t>
      </w:r>
      <w:proofErr w:type="gramStart"/>
      <w:r w:rsidRPr="00BC3FBD">
        <w:rPr>
          <w:sz w:val="20"/>
          <w:szCs w:val="20"/>
        </w:rPr>
        <w:t>п</w:t>
      </w:r>
      <w:proofErr w:type="gramEnd"/>
    </w:p>
    <w:p w:rsidR="00D43758" w:rsidRPr="00BC3FBD" w:rsidRDefault="00D43758" w:rsidP="00D43758">
      <w:pPr>
        <w:autoSpaceDE w:val="0"/>
        <w:autoSpaceDN w:val="0"/>
        <w:adjustRightInd w:val="0"/>
        <w:ind w:firstLine="851"/>
        <w:jc w:val="both"/>
        <w:outlineLvl w:val="0"/>
        <w:rPr>
          <w:sz w:val="20"/>
          <w:szCs w:val="20"/>
        </w:rPr>
      </w:pPr>
    </w:p>
    <w:p w:rsidR="00D43758" w:rsidRPr="00BC3FBD" w:rsidRDefault="00D43758" w:rsidP="00D43758">
      <w:pPr>
        <w:autoSpaceDE w:val="0"/>
        <w:autoSpaceDN w:val="0"/>
        <w:adjustRightInd w:val="0"/>
        <w:jc w:val="both"/>
        <w:outlineLvl w:val="0"/>
        <w:rPr>
          <w:sz w:val="20"/>
          <w:szCs w:val="20"/>
        </w:rPr>
      </w:pPr>
    </w:p>
    <w:p w:rsidR="00D43758" w:rsidRPr="00BC3FBD" w:rsidRDefault="00D43758" w:rsidP="00D43758">
      <w:pPr>
        <w:autoSpaceDE w:val="0"/>
        <w:autoSpaceDN w:val="0"/>
        <w:adjustRightInd w:val="0"/>
        <w:jc w:val="center"/>
        <w:outlineLvl w:val="0"/>
        <w:rPr>
          <w:b/>
          <w:sz w:val="20"/>
          <w:szCs w:val="20"/>
        </w:rPr>
      </w:pPr>
      <w:hyperlink w:anchor="P97">
        <w:r w:rsidRPr="00BC3FBD">
          <w:rPr>
            <w:b/>
            <w:sz w:val="20"/>
            <w:szCs w:val="20"/>
          </w:rPr>
          <w:t>Порядок</w:t>
        </w:r>
      </w:hyperlink>
      <w:r w:rsidRPr="00BC3FBD">
        <w:rPr>
          <w:b/>
          <w:sz w:val="20"/>
          <w:szCs w:val="20"/>
        </w:rPr>
        <w:t xml:space="preserve"> разработки и корректировки плана мероприятий по реализации стратегии социально-экономического развития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jc w:val="both"/>
        <w:outlineLvl w:val="0"/>
        <w:rPr>
          <w:sz w:val="20"/>
          <w:szCs w:val="20"/>
        </w:rPr>
      </w:pPr>
    </w:p>
    <w:p w:rsidR="00D43758" w:rsidRPr="00BC3FBD" w:rsidRDefault="00D43758" w:rsidP="00D43758">
      <w:pPr>
        <w:widowControl w:val="0"/>
        <w:numPr>
          <w:ilvl w:val="0"/>
          <w:numId w:val="1"/>
        </w:numPr>
        <w:autoSpaceDE w:val="0"/>
        <w:autoSpaceDN w:val="0"/>
        <w:jc w:val="center"/>
        <w:outlineLvl w:val="1"/>
        <w:rPr>
          <w:b/>
          <w:sz w:val="20"/>
          <w:szCs w:val="20"/>
        </w:rPr>
      </w:pPr>
      <w:r w:rsidRPr="00BC3FBD">
        <w:rPr>
          <w:b/>
          <w:sz w:val="20"/>
          <w:szCs w:val="20"/>
        </w:rPr>
        <w:t>Общие положения.</w:t>
      </w:r>
    </w:p>
    <w:p w:rsidR="00D43758" w:rsidRPr="00BC3FBD" w:rsidRDefault="00D43758" w:rsidP="00D43758">
      <w:pPr>
        <w:widowControl w:val="0"/>
        <w:autoSpaceDE w:val="0"/>
        <w:autoSpaceDN w:val="0"/>
        <w:ind w:left="720"/>
        <w:outlineLvl w:val="1"/>
        <w:rPr>
          <w:b/>
          <w:sz w:val="20"/>
          <w:szCs w:val="20"/>
        </w:rPr>
      </w:pPr>
    </w:p>
    <w:p w:rsidR="00D43758" w:rsidRPr="00BC3FBD" w:rsidRDefault="00D43758" w:rsidP="00D43758">
      <w:pPr>
        <w:autoSpaceDE w:val="0"/>
        <w:autoSpaceDN w:val="0"/>
        <w:adjustRightInd w:val="0"/>
        <w:ind w:firstLine="851"/>
        <w:jc w:val="both"/>
        <w:rPr>
          <w:sz w:val="20"/>
          <w:szCs w:val="20"/>
        </w:rPr>
      </w:pPr>
      <w:r w:rsidRPr="00BC3FBD">
        <w:rPr>
          <w:sz w:val="20"/>
          <w:szCs w:val="20"/>
        </w:rPr>
        <w:t>1.1. Порядок разработки и корректировки плана мероприятий по реализации стратегии социально-экономического развития Орловского муниципального округа Кировской области (далее - Порядок) определяет порядок разработки, корректировки, утверждения, осуществления мониторинга и контроля реализации плана мероприятий по реализации стратегии социально-экономического развития Орловского муниципального округа Кировской области (далее - План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1.2. План мероприятий разрабатывается на период реализации стратегии социально-экономического развития Орловского муниципального округа Кировской области (далее - Стратегия) на основе ее положений с учетом основных направлений деятельности Правительства Российской Федерации.</w:t>
      </w:r>
    </w:p>
    <w:p w:rsidR="00D43758" w:rsidRPr="00BC3FBD" w:rsidRDefault="00D43758" w:rsidP="00D43758">
      <w:pPr>
        <w:autoSpaceDE w:val="0"/>
        <w:autoSpaceDN w:val="0"/>
        <w:adjustRightInd w:val="0"/>
        <w:ind w:firstLine="851"/>
        <w:jc w:val="both"/>
        <w:rPr>
          <w:sz w:val="20"/>
          <w:szCs w:val="20"/>
        </w:rPr>
      </w:pPr>
      <w:r w:rsidRPr="00BC3FBD">
        <w:rPr>
          <w:sz w:val="20"/>
          <w:szCs w:val="20"/>
        </w:rPr>
        <w:t>1.3. Содержание Плана мероприятий определяется Решением Думы Орловского муниципального округа Кировской области  от 18.12.2025 № 6/59 "</w:t>
      </w:r>
      <w:r w:rsidRPr="00BC3FBD">
        <w:rPr>
          <w:bCs/>
          <w:sz w:val="20"/>
          <w:szCs w:val="20"/>
        </w:rPr>
        <w:t>Об утверждении положения о стратегическом планировании в муниципальном образовании Орловский муниципальный округ Кировской области</w:t>
      </w:r>
      <w:r w:rsidRPr="00BC3FBD">
        <w:rPr>
          <w:sz w:val="20"/>
          <w:szCs w:val="20"/>
        </w:rPr>
        <w:t>".</w:t>
      </w:r>
    </w:p>
    <w:p w:rsidR="00D43758" w:rsidRPr="00BC3FBD" w:rsidRDefault="00D43758" w:rsidP="00D43758">
      <w:pPr>
        <w:autoSpaceDE w:val="0"/>
        <w:autoSpaceDN w:val="0"/>
        <w:adjustRightInd w:val="0"/>
        <w:ind w:firstLine="851"/>
        <w:jc w:val="both"/>
        <w:rPr>
          <w:sz w:val="20"/>
          <w:szCs w:val="20"/>
          <w:highlight w:val="yellow"/>
        </w:rPr>
      </w:pPr>
      <w:r w:rsidRPr="00BC3FBD">
        <w:rPr>
          <w:sz w:val="20"/>
          <w:szCs w:val="20"/>
        </w:rPr>
        <w:t>1.4. Разработка и корректировка Плана мероприятий осуществляется отделом экономического развития администрации Орловского муниципального округа Кировской области (далее – Орловское МО) во взаимодействии с отраслевыми органами и структурными подразделениями администрации Орловского МО, органами местного самоуправления, общественными организациями и иными заинтересованными лицами (далее - участники разработки и корректировки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1.5. План мероприятий утверждается постановлением администрации Орловского МО.</w:t>
      </w:r>
    </w:p>
    <w:p w:rsidR="00D43758" w:rsidRPr="00BC3FBD" w:rsidRDefault="00D43758" w:rsidP="00D43758">
      <w:pPr>
        <w:autoSpaceDE w:val="0"/>
        <w:autoSpaceDN w:val="0"/>
        <w:adjustRightInd w:val="0"/>
        <w:ind w:firstLine="851"/>
        <w:jc w:val="both"/>
        <w:rPr>
          <w:sz w:val="20"/>
          <w:szCs w:val="20"/>
        </w:rPr>
      </w:pPr>
    </w:p>
    <w:p w:rsidR="00D43758" w:rsidRPr="00BC3FBD" w:rsidRDefault="00D43758" w:rsidP="00D43758">
      <w:pPr>
        <w:widowControl w:val="0"/>
        <w:numPr>
          <w:ilvl w:val="0"/>
          <w:numId w:val="1"/>
        </w:numPr>
        <w:autoSpaceDE w:val="0"/>
        <w:autoSpaceDN w:val="0"/>
        <w:jc w:val="center"/>
        <w:outlineLvl w:val="1"/>
        <w:rPr>
          <w:b/>
          <w:sz w:val="20"/>
          <w:szCs w:val="20"/>
        </w:rPr>
      </w:pPr>
      <w:r w:rsidRPr="00BC3FBD">
        <w:rPr>
          <w:b/>
          <w:sz w:val="20"/>
          <w:szCs w:val="20"/>
        </w:rPr>
        <w:t>Порядок разработки Плана мероприятий.</w:t>
      </w:r>
    </w:p>
    <w:p w:rsidR="00D43758" w:rsidRPr="00BC3FBD" w:rsidRDefault="00D43758" w:rsidP="00D43758">
      <w:pPr>
        <w:widowControl w:val="0"/>
        <w:autoSpaceDE w:val="0"/>
        <w:autoSpaceDN w:val="0"/>
        <w:ind w:left="720"/>
        <w:outlineLvl w:val="1"/>
        <w:rPr>
          <w:b/>
          <w:sz w:val="20"/>
          <w:szCs w:val="20"/>
        </w:rPr>
      </w:pPr>
    </w:p>
    <w:p w:rsidR="00D43758" w:rsidRPr="00BC3FBD" w:rsidRDefault="00D43758" w:rsidP="00D43758">
      <w:pPr>
        <w:autoSpaceDE w:val="0"/>
        <w:autoSpaceDN w:val="0"/>
        <w:adjustRightInd w:val="0"/>
        <w:ind w:firstLine="851"/>
        <w:jc w:val="both"/>
        <w:rPr>
          <w:sz w:val="20"/>
          <w:szCs w:val="20"/>
        </w:rPr>
      </w:pPr>
      <w:r w:rsidRPr="00BC3FBD">
        <w:rPr>
          <w:sz w:val="20"/>
          <w:szCs w:val="20"/>
        </w:rPr>
        <w:t>2.1. Разработка Плана мероприятий включает в себя следующие этапы:</w:t>
      </w:r>
    </w:p>
    <w:p w:rsidR="00D43758" w:rsidRPr="00BC3FBD" w:rsidRDefault="00D43758" w:rsidP="00D43758">
      <w:pPr>
        <w:autoSpaceDE w:val="0"/>
        <w:autoSpaceDN w:val="0"/>
        <w:adjustRightInd w:val="0"/>
        <w:ind w:firstLine="851"/>
        <w:jc w:val="both"/>
        <w:rPr>
          <w:sz w:val="20"/>
          <w:szCs w:val="20"/>
        </w:rPr>
      </w:pPr>
      <w:r w:rsidRPr="00BC3FBD">
        <w:rPr>
          <w:sz w:val="20"/>
          <w:szCs w:val="20"/>
        </w:rPr>
        <w:t>формирование проекта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общественное обсуждение проекта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согласование проекта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утверждение администрацией Орловского муниципального округа Кировской области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2.2. Разработка проекта Плана мероприятий осуществляется в течение трех месяцев после утверждения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2.3. Отдел экономического развития администрации Орловского МО направляет участникам разработки и корректировки Плана мероприятий запрос о представлении сведений, необходимых для формирования Плана мероприятий, по установленным им формам и срокам.</w:t>
      </w:r>
    </w:p>
    <w:p w:rsidR="00D43758" w:rsidRPr="00BC3FBD" w:rsidRDefault="00D43758" w:rsidP="00D43758">
      <w:pPr>
        <w:autoSpaceDE w:val="0"/>
        <w:autoSpaceDN w:val="0"/>
        <w:adjustRightInd w:val="0"/>
        <w:ind w:firstLine="851"/>
        <w:jc w:val="both"/>
        <w:rPr>
          <w:sz w:val="20"/>
          <w:szCs w:val="20"/>
        </w:rPr>
      </w:pPr>
      <w:r w:rsidRPr="00BC3FBD">
        <w:rPr>
          <w:sz w:val="20"/>
          <w:szCs w:val="20"/>
        </w:rPr>
        <w:t>2.4. Отдел экономического развития администрации Орловского МО на основе сведений, представляемых участниками разработки и корректировки Плана мероприятий, формирует проект Плана мероприятий.</w:t>
      </w:r>
    </w:p>
    <w:p w:rsidR="00D43758" w:rsidRPr="00BC3FBD" w:rsidRDefault="00D43758" w:rsidP="00D43758">
      <w:pPr>
        <w:autoSpaceDE w:val="0"/>
        <w:autoSpaceDN w:val="0"/>
        <w:adjustRightInd w:val="0"/>
        <w:spacing w:before="220"/>
        <w:ind w:firstLine="851"/>
        <w:jc w:val="both"/>
        <w:rPr>
          <w:sz w:val="20"/>
          <w:szCs w:val="20"/>
        </w:rPr>
      </w:pPr>
      <w:r w:rsidRPr="00BC3FBD">
        <w:rPr>
          <w:sz w:val="20"/>
          <w:szCs w:val="20"/>
        </w:rPr>
        <w:t>2.5. Проект Плана мероприятий выносится на общественное обсуждение, проводимое в порядке, утвержденном администрацией Орловского муниципального округа Кировской области.</w:t>
      </w:r>
    </w:p>
    <w:p w:rsidR="00D43758" w:rsidRPr="00BC3FBD" w:rsidRDefault="00D43758" w:rsidP="00D43758">
      <w:pPr>
        <w:autoSpaceDE w:val="0"/>
        <w:autoSpaceDN w:val="0"/>
        <w:adjustRightInd w:val="0"/>
        <w:spacing w:before="220"/>
        <w:ind w:firstLine="851"/>
        <w:jc w:val="both"/>
        <w:rPr>
          <w:sz w:val="20"/>
          <w:szCs w:val="20"/>
        </w:rPr>
      </w:pPr>
      <w:r w:rsidRPr="00BC3FBD">
        <w:rPr>
          <w:sz w:val="20"/>
          <w:szCs w:val="20"/>
        </w:rPr>
        <w:t>2.6. Проект Плана мероприятий согласовывается отделом экономического развития администрации Орловского МО с участниками разработки и корректировки Плана мероприятий и в установленном порядке выносится в администрацию Орловского муниципального округа Кировской области на утверждение.</w:t>
      </w:r>
    </w:p>
    <w:p w:rsidR="00D43758" w:rsidRPr="00BC3FBD" w:rsidRDefault="00D43758" w:rsidP="00D43758">
      <w:pPr>
        <w:autoSpaceDE w:val="0"/>
        <w:autoSpaceDN w:val="0"/>
        <w:adjustRightInd w:val="0"/>
        <w:ind w:firstLine="851"/>
        <w:jc w:val="both"/>
        <w:rPr>
          <w:sz w:val="20"/>
          <w:szCs w:val="20"/>
        </w:rPr>
      </w:pPr>
    </w:p>
    <w:p w:rsidR="00D43758" w:rsidRPr="00BC3FBD" w:rsidRDefault="00D43758" w:rsidP="00D43758">
      <w:pPr>
        <w:widowControl w:val="0"/>
        <w:numPr>
          <w:ilvl w:val="0"/>
          <w:numId w:val="1"/>
        </w:numPr>
        <w:autoSpaceDE w:val="0"/>
        <w:autoSpaceDN w:val="0"/>
        <w:jc w:val="center"/>
        <w:outlineLvl w:val="1"/>
        <w:rPr>
          <w:b/>
          <w:sz w:val="20"/>
          <w:szCs w:val="20"/>
        </w:rPr>
      </w:pPr>
      <w:r w:rsidRPr="00BC3FBD">
        <w:rPr>
          <w:b/>
          <w:sz w:val="20"/>
          <w:szCs w:val="20"/>
        </w:rPr>
        <w:t>Порядок корректировки Плана мероприятий.</w:t>
      </w:r>
    </w:p>
    <w:p w:rsidR="00D43758" w:rsidRPr="00BC3FBD" w:rsidRDefault="00D43758" w:rsidP="00D43758">
      <w:pPr>
        <w:widowControl w:val="0"/>
        <w:autoSpaceDE w:val="0"/>
        <w:autoSpaceDN w:val="0"/>
        <w:ind w:left="720"/>
        <w:jc w:val="both"/>
        <w:outlineLvl w:val="1"/>
        <w:rPr>
          <w:b/>
          <w:sz w:val="20"/>
          <w:szCs w:val="20"/>
          <w:highlight w:val="yellow"/>
        </w:rPr>
      </w:pPr>
    </w:p>
    <w:p w:rsidR="00D43758" w:rsidRPr="00BC3FBD" w:rsidRDefault="00D43758" w:rsidP="00D43758">
      <w:pPr>
        <w:autoSpaceDE w:val="0"/>
        <w:autoSpaceDN w:val="0"/>
        <w:adjustRightInd w:val="0"/>
        <w:ind w:firstLine="851"/>
        <w:jc w:val="both"/>
        <w:rPr>
          <w:sz w:val="20"/>
          <w:szCs w:val="20"/>
        </w:rPr>
      </w:pPr>
      <w:r w:rsidRPr="00BC3FBD">
        <w:rPr>
          <w:sz w:val="20"/>
          <w:szCs w:val="20"/>
        </w:rPr>
        <w:t>3.1. Корректировка Плана мероприятий осуществляется по решению администрации Орловского муниципального округа Кировской области в следующих случаях:</w:t>
      </w:r>
    </w:p>
    <w:p w:rsidR="00D43758" w:rsidRPr="00BC3FBD" w:rsidRDefault="00D43758" w:rsidP="00D43758">
      <w:pPr>
        <w:autoSpaceDE w:val="0"/>
        <w:autoSpaceDN w:val="0"/>
        <w:adjustRightInd w:val="0"/>
        <w:ind w:firstLine="851"/>
        <w:jc w:val="both"/>
        <w:rPr>
          <w:sz w:val="20"/>
          <w:szCs w:val="20"/>
        </w:rPr>
      </w:pPr>
      <w:r w:rsidRPr="00BC3FBD">
        <w:rPr>
          <w:sz w:val="20"/>
          <w:szCs w:val="20"/>
        </w:rPr>
        <w:t>3.1.1. Корректировка Стратегии.</w:t>
      </w:r>
    </w:p>
    <w:p w:rsidR="00D43758" w:rsidRPr="00BC3FBD" w:rsidRDefault="00D43758" w:rsidP="00D43758">
      <w:pPr>
        <w:autoSpaceDE w:val="0"/>
        <w:autoSpaceDN w:val="0"/>
        <w:adjustRightInd w:val="0"/>
        <w:ind w:firstLine="851"/>
        <w:jc w:val="both"/>
        <w:rPr>
          <w:sz w:val="20"/>
          <w:szCs w:val="20"/>
        </w:rPr>
      </w:pPr>
      <w:r w:rsidRPr="00BC3FBD">
        <w:rPr>
          <w:sz w:val="20"/>
          <w:szCs w:val="20"/>
        </w:rPr>
        <w:t>3.1.2. Предложения отраслевых органов и структурных подразделений администрации Орловского МО, участвующих в реализации Плана мероприятий, по корректировке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3.1.3. Поручение Думы Орловского муниципального округа Кировской области. </w:t>
      </w:r>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3.1.4. В случаях, предусмотренных </w:t>
      </w:r>
      <w:hyperlink w:anchor="P137">
        <w:r w:rsidRPr="00BC3FBD">
          <w:rPr>
            <w:sz w:val="20"/>
            <w:szCs w:val="20"/>
          </w:rPr>
          <w:t>пунктом 4.5</w:t>
        </w:r>
      </w:hyperlink>
      <w:r w:rsidRPr="00BC3FBD">
        <w:rPr>
          <w:sz w:val="20"/>
          <w:szCs w:val="20"/>
        </w:rPr>
        <w:t xml:space="preserve"> настоящего Порядка.</w:t>
      </w:r>
    </w:p>
    <w:p w:rsidR="00D43758" w:rsidRPr="00BC3FBD" w:rsidRDefault="00D43758" w:rsidP="00D43758">
      <w:pPr>
        <w:autoSpaceDE w:val="0"/>
        <w:autoSpaceDN w:val="0"/>
        <w:adjustRightInd w:val="0"/>
        <w:ind w:firstLine="851"/>
        <w:jc w:val="both"/>
        <w:rPr>
          <w:sz w:val="20"/>
          <w:szCs w:val="20"/>
        </w:rPr>
      </w:pPr>
      <w:r w:rsidRPr="00BC3FBD">
        <w:rPr>
          <w:sz w:val="20"/>
          <w:szCs w:val="20"/>
        </w:rPr>
        <w:lastRenderedPageBreak/>
        <w:t>3.2. В решении администрации Орловского МО о корректировке Плана мероприятий указываются сроки корректировки Плана мероприятий и иные положения, касающиеся корректировки Плана мероприятий.</w:t>
      </w:r>
    </w:p>
    <w:p w:rsidR="00D43758" w:rsidRPr="00BC3FBD" w:rsidRDefault="00D43758" w:rsidP="00D43758">
      <w:pPr>
        <w:autoSpaceDE w:val="0"/>
        <w:autoSpaceDN w:val="0"/>
        <w:adjustRightInd w:val="0"/>
        <w:ind w:firstLine="851"/>
        <w:jc w:val="both"/>
        <w:rPr>
          <w:sz w:val="20"/>
          <w:szCs w:val="20"/>
        </w:rPr>
      </w:pPr>
      <w:r w:rsidRPr="00BC3FBD">
        <w:rPr>
          <w:sz w:val="20"/>
          <w:szCs w:val="20"/>
        </w:rPr>
        <w:t>3.3. Корректировка Плана мероприятий осуществляется в том же порядке, что и его разработка.</w:t>
      </w:r>
    </w:p>
    <w:p w:rsidR="00D43758" w:rsidRPr="00BC3FBD" w:rsidRDefault="00D43758" w:rsidP="00D43758">
      <w:pPr>
        <w:widowControl w:val="0"/>
        <w:autoSpaceDE w:val="0"/>
        <w:autoSpaceDN w:val="0"/>
        <w:jc w:val="center"/>
        <w:outlineLvl w:val="1"/>
        <w:rPr>
          <w:b/>
          <w:sz w:val="20"/>
          <w:szCs w:val="20"/>
          <w:highlight w:val="yellow"/>
        </w:rPr>
      </w:pPr>
    </w:p>
    <w:p w:rsidR="00D43758" w:rsidRPr="00BC3FBD" w:rsidRDefault="00D43758" w:rsidP="00D43758">
      <w:pPr>
        <w:widowControl w:val="0"/>
        <w:numPr>
          <w:ilvl w:val="0"/>
          <w:numId w:val="1"/>
        </w:numPr>
        <w:autoSpaceDE w:val="0"/>
        <w:autoSpaceDN w:val="0"/>
        <w:jc w:val="center"/>
        <w:outlineLvl w:val="1"/>
        <w:rPr>
          <w:b/>
          <w:sz w:val="20"/>
          <w:szCs w:val="20"/>
        </w:rPr>
      </w:pPr>
      <w:r w:rsidRPr="00BC3FBD">
        <w:rPr>
          <w:b/>
          <w:sz w:val="20"/>
          <w:szCs w:val="20"/>
        </w:rPr>
        <w:t xml:space="preserve">Порядок мониторинга и контроля реализации </w:t>
      </w:r>
    </w:p>
    <w:p w:rsidR="00D43758" w:rsidRPr="00BC3FBD" w:rsidRDefault="00D43758" w:rsidP="00D43758">
      <w:pPr>
        <w:widowControl w:val="0"/>
        <w:autoSpaceDE w:val="0"/>
        <w:autoSpaceDN w:val="0"/>
        <w:jc w:val="center"/>
        <w:outlineLvl w:val="1"/>
        <w:rPr>
          <w:b/>
          <w:sz w:val="20"/>
          <w:szCs w:val="20"/>
        </w:rPr>
      </w:pPr>
      <w:r w:rsidRPr="00BC3FBD">
        <w:rPr>
          <w:b/>
          <w:sz w:val="20"/>
          <w:szCs w:val="20"/>
        </w:rPr>
        <w:t>Плана мероприятий.</w:t>
      </w:r>
    </w:p>
    <w:p w:rsidR="00D43758" w:rsidRPr="00BC3FBD" w:rsidRDefault="00D43758" w:rsidP="00D43758">
      <w:pPr>
        <w:widowControl w:val="0"/>
        <w:autoSpaceDE w:val="0"/>
        <w:autoSpaceDN w:val="0"/>
        <w:ind w:left="720"/>
        <w:jc w:val="center"/>
        <w:outlineLvl w:val="1"/>
        <w:rPr>
          <w:b/>
          <w:sz w:val="20"/>
          <w:szCs w:val="20"/>
        </w:rPr>
      </w:pPr>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4.1. </w:t>
      </w:r>
      <w:proofErr w:type="gramStart"/>
      <w:r w:rsidRPr="00BC3FBD">
        <w:rPr>
          <w:sz w:val="20"/>
          <w:szCs w:val="20"/>
        </w:rPr>
        <w:t>Мониторинг и контроль реализации Плана мероприятий осуществляется отделом экономического развития администрации Орловского муниципального округа Кировской области ежегодно во взаимодействии с отраслевыми органами и структурными подразделениями администрации Орловского МО путем выявления отклонений фактических значений целевых показателей от плановых, определенных Стратегией, и оценки исполнения запланированных мероприятий.</w:t>
      </w:r>
      <w:proofErr w:type="gramEnd"/>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4.2. </w:t>
      </w:r>
      <w:proofErr w:type="gramStart"/>
      <w:r w:rsidRPr="00BC3FBD">
        <w:rPr>
          <w:sz w:val="20"/>
          <w:szCs w:val="20"/>
        </w:rPr>
        <w:t>В целях мониторинга и контроля реализации Плана мероприятий отраслевые органы и структурные подразделения администрации Орловского МО, участвующие в реализации Плана мероприятий, направляют не позднее 1 апреля года, следующего за отчетным, в отдел экономического развития администрации Орловского МО по установленной им форме сведения о реализации Плана мероприятий.</w:t>
      </w:r>
      <w:proofErr w:type="gramEnd"/>
    </w:p>
    <w:p w:rsidR="00D43758" w:rsidRPr="00BC3FBD" w:rsidRDefault="00D43758" w:rsidP="00D43758">
      <w:pPr>
        <w:autoSpaceDE w:val="0"/>
        <w:autoSpaceDN w:val="0"/>
        <w:adjustRightInd w:val="0"/>
        <w:ind w:firstLine="851"/>
        <w:jc w:val="both"/>
        <w:rPr>
          <w:sz w:val="20"/>
          <w:szCs w:val="20"/>
        </w:rPr>
      </w:pPr>
      <w:r w:rsidRPr="00BC3FBD">
        <w:rPr>
          <w:sz w:val="20"/>
          <w:szCs w:val="20"/>
        </w:rPr>
        <w:t>4.3. Результаты мониторинга Плана мероприятий включаются в ежегодный отчет главы Орловского МО о результатах деятельности администрации Орловского муниципального округа Кировской области.</w:t>
      </w:r>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4.4. </w:t>
      </w:r>
      <w:proofErr w:type="gramStart"/>
      <w:r w:rsidRPr="00BC3FBD">
        <w:rPr>
          <w:sz w:val="20"/>
          <w:szCs w:val="20"/>
        </w:rPr>
        <w:t>Отдел экономического развития администрации Орловского МО размещает документы, в которых отражаются результаты мониторинга Плана мероприятий, на официальном информационном сайте муниципального образования Орловский муниципальный округ Кировской области в информационно-телекоммуникационной сети "Интернет", а также на общедоступном информационном ресурсе стратегического планирования в сети "Интернет", за исключением сведений, отнесенных к государственной, коммерческой, служебной и иной охраняемой законом тайне.</w:t>
      </w:r>
      <w:proofErr w:type="gramEnd"/>
    </w:p>
    <w:p w:rsidR="00D43758" w:rsidRPr="00BC3FBD" w:rsidRDefault="00D43758" w:rsidP="00D43758">
      <w:pPr>
        <w:autoSpaceDE w:val="0"/>
        <w:autoSpaceDN w:val="0"/>
        <w:adjustRightInd w:val="0"/>
        <w:ind w:firstLine="851"/>
        <w:jc w:val="both"/>
        <w:rPr>
          <w:sz w:val="20"/>
          <w:szCs w:val="20"/>
        </w:rPr>
      </w:pPr>
      <w:bookmarkStart w:id="0" w:name="P137"/>
      <w:bookmarkEnd w:id="0"/>
      <w:r w:rsidRPr="00BC3FBD">
        <w:rPr>
          <w:sz w:val="20"/>
          <w:szCs w:val="20"/>
        </w:rPr>
        <w:t>4.5. По результатам мониторинга и контроля Плана мероприятий отдел экономического развития администрации Орловского муниципального округа Кировской области при необходимости вносит предложения о целесообразности корректировки Плана мероприятий.</w:t>
      </w:r>
    </w:p>
    <w:p w:rsidR="00D43758" w:rsidRPr="00BC3FBD" w:rsidRDefault="00D43758" w:rsidP="00D43758">
      <w:pPr>
        <w:autoSpaceDE w:val="0"/>
        <w:autoSpaceDN w:val="0"/>
        <w:adjustRightInd w:val="0"/>
        <w:jc w:val="center"/>
        <w:rPr>
          <w:sz w:val="20"/>
          <w:szCs w:val="20"/>
        </w:rPr>
      </w:pPr>
      <w:r w:rsidRPr="00BC3FBD">
        <w:rPr>
          <w:sz w:val="20"/>
          <w:szCs w:val="20"/>
        </w:rPr>
        <w:t>_________________________</w:t>
      </w:r>
    </w:p>
    <w:p w:rsidR="00D43758" w:rsidRPr="00BC3FBD" w:rsidRDefault="00D43758" w:rsidP="00D43758">
      <w:pPr>
        <w:ind w:hanging="360"/>
        <w:jc w:val="center"/>
        <w:rPr>
          <w:b/>
          <w:sz w:val="20"/>
          <w:szCs w:val="20"/>
        </w:rPr>
      </w:pPr>
      <w:r w:rsidRPr="00BC3FBD">
        <w:rPr>
          <w:b/>
          <w:noProof/>
          <w:sz w:val="20"/>
          <w:szCs w:val="20"/>
        </w:rPr>
        <w:drawing>
          <wp:inline distT="0" distB="0" distL="0" distR="0" wp14:anchorId="5D1FCA25" wp14:editId="279ACC3A">
            <wp:extent cx="428625" cy="523875"/>
            <wp:effectExtent l="0" t="0" r="9525" b="9525"/>
            <wp:docPr id="3" name="Рисунок 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D43758" w:rsidRPr="00BC3FBD" w:rsidRDefault="00D43758" w:rsidP="00D43758">
      <w:pPr>
        <w:jc w:val="center"/>
        <w:rPr>
          <w:b/>
          <w:sz w:val="20"/>
          <w:szCs w:val="20"/>
        </w:rPr>
      </w:pPr>
    </w:p>
    <w:p w:rsidR="00D43758" w:rsidRPr="00BC3FBD" w:rsidRDefault="00D43758" w:rsidP="00D43758">
      <w:pPr>
        <w:jc w:val="center"/>
        <w:rPr>
          <w:b/>
          <w:sz w:val="20"/>
          <w:szCs w:val="20"/>
        </w:rPr>
      </w:pPr>
      <w:r w:rsidRPr="00BC3FBD">
        <w:rPr>
          <w:b/>
          <w:sz w:val="20"/>
          <w:szCs w:val="20"/>
        </w:rPr>
        <w:t xml:space="preserve">АДМИНИСТРАЦИЯ </w:t>
      </w:r>
    </w:p>
    <w:p w:rsidR="00D43758" w:rsidRPr="00BC3FBD" w:rsidRDefault="00D43758" w:rsidP="00D43758">
      <w:pPr>
        <w:jc w:val="center"/>
        <w:rPr>
          <w:b/>
          <w:sz w:val="20"/>
          <w:szCs w:val="20"/>
        </w:rPr>
      </w:pPr>
      <w:r w:rsidRPr="00BC3FBD">
        <w:rPr>
          <w:b/>
          <w:sz w:val="20"/>
          <w:szCs w:val="20"/>
        </w:rPr>
        <w:t>ОРЛОВСКОГО МУНИЦИПАЛЬНОГО ОКРУГА</w:t>
      </w:r>
    </w:p>
    <w:p w:rsidR="00D43758" w:rsidRPr="00BC3FBD" w:rsidRDefault="00D43758" w:rsidP="00D43758">
      <w:pPr>
        <w:ind w:right="283"/>
        <w:jc w:val="center"/>
        <w:rPr>
          <w:b/>
          <w:sz w:val="20"/>
          <w:szCs w:val="20"/>
        </w:rPr>
      </w:pPr>
      <w:r w:rsidRPr="00BC3FBD">
        <w:rPr>
          <w:b/>
          <w:sz w:val="20"/>
          <w:szCs w:val="20"/>
        </w:rPr>
        <w:t>КИРОВСКОЙ ОБЛАСТИ</w:t>
      </w:r>
    </w:p>
    <w:p w:rsidR="00D43758" w:rsidRPr="00BC3FBD" w:rsidRDefault="00D43758" w:rsidP="00D43758">
      <w:pPr>
        <w:ind w:right="283"/>
        <w:jc w:val="center"/>
        <w:rPr>
          <w:b/>
          <w:sz w:val="20"/>
          <w:szCs w:val="20"/>
        </w:rPr>
      </w:pPr>
    </w:p>
    <w:p w:rsidR="00D43758" w:rsidRPr="00BC3FBD" w:rsidRDefault="00D43758" w:rsidP="00D43758">
      <w:pPr>
        <w:ind w:right="283"/>
        <w:jc w:val="center"/>
        <w:rPr>
          <w:b/>
          <w:sz w:val="20"/>
          <w:szCs w:val="20"/>
        </w:rPr>
      </w:pPr>
      <w:r w:rsidRPr="00BC3FBD">
        <w:rPr>
          <w:b/>
          <w:sz w:val="20"/>
          <w:szCs w:val="20"/>
        </w:rPr>
        <w:t>ПОСТАНОВЛЕНИЕ</w:t>
      </w:r>
    </w:p>
    <w:p w:rsidR="00D43758" w:rsidRPr="00BC3FBD" w:rsidRDefault="00D43758" w:rsidP="00D43758">
      <w:pPr>
        <w:jc w:val="both"/>
        <w:rPr>
          <w:sz w:val="20"/>
          <w:szCs w:val="20"/>
        </w:rPr>
      </w:pPr>
    </w:p>
    <w:p w:rsidR="00D43758" w:rsidRPr="00BC3FBD" w:rsidRDefault="00D43758" w:rsidP="00D43758">
      <w:pPr>
        <w:jc w:val="both"/>
        <w:rPr>
          <w:sz w:val="20"/>
          <w:szCs w:val="20"/>
        </w:rPr>
      </w:pPr>
      <w:r w:rsidRPr="00BC3FBD">
        <w:rPr>
          <w:sz w:val="20"/>
          <w:szCs w:val="20"/>
        </w:rPr>
        <w:t xml:space="preserve">  05.03.2026                               </w:t>
      </w:r>
      <w:r w:rsidRPr="00BC3FBD">
        <w:rPr>
          <w:sz w:val="20"/>
          <w:szCs w:val="20"/>
        </w:rPr>
        <w:tab/>
      </w:r>
      <w:r w:rsidRPr="00BC3FBD">
        <w:rPr>
          <w:sz w:val="20"/>
          <w:szCs w:val="20"/>
        </w:rPr>
        <w:tab/>
      </w:r>
      <w:r w:rsidRPr="00BC3FBD">
        <w:rPr>
          <w:sz w:val="20"/>
          <w:szCs w:val="20"/>
        </w:rPr>
        <w:tab/>
      </w:r>
      <w:r w:rsidRPr="00BC3FBD">
        <w:rPr>
          <w:sz w:val="20"/>
          <w:szCs w:val="20"/>
        </w:rPr>
        <w:tab/>
        <w:t xml:space="preserve">     </w:t>
      </w:r>
      <w:r w:rsidRPr="00BC3FBD">
        <w:rPr>
          <w:sz w:val="20"/>
          <w:szCs w:val="20"/>
        </w:rPr>
        <w:tab/>
        <w:t xml:space="preserve"> № 223-п</w:t>
      </w:r>
    </w:p>
    <w:p w:rsidR="00D43758" w:rsidRPr="00BC3FBD" w:rsidRDefault="00D43758" w:rsidP="00D43758">
      <w:pPr>
        <w:jc w:val="center"/>
        <w:rPr>
          <w:sz w:val="20"/>
          <w:szCs w:val="20"/>
        </w:rPr>
      </w:pPr>
    </w:p>
    <w:p w:rsidR="00D43758" w:rsidRPr="00BC3FBD" w:rsidRDefault="00D43758" w:rsidP="00D43758">
      <w:pPr>
        <w:jc w:val="center"/>
        <w:rPr>
          <w:sz w:val="20"/>
          <w:szCs w:val="20"/>
        </w:rPr>
      </w:pPr>
      <w:r w:rsidRPr="00BC3FBD">
        <w:rPr>
          <w:sz w:val="20"/>
          <w:szCs w:val="20"/>
        </w:rPr>
        <w:t>г. Орлов</w:t>
      </w:r>
    </w:p>
    <w:p w:rsidR="00D43758" w:rsidRPr="00BC3FBD" w:rsidRDefault="00D43758" w:rsidP="00D43758">
      <w:pPr>
        <w:autoSpaceDE w:val="0"/>
        <w:autoSpaceDN w:val="0"/>
        <w:adjustRightInd w:val="0"/>
        <w:jc w:val="center"/>
        <w:outlineLvl w:val="0"/>
        <w:rPr>
          <w:b/>
          <w:bCs/>
          <w:sz w:val="20"/>
          <w:szCs w:val="20"/>
        </w:rPr>
      </w:pPr>
    </w:p>
    <w:p w:rsidR="00D43758" w:rsidRPr="00BC3FBD" w:rsidRDefault="00D43758" w:rsidP="00D43758">
      <w:pPr>
        <w:jc w:val="center"/>
        <w:rPr>
          <w:b/>
          <w:sz w:val="20"/>
          <w:szCs w:val="20"/>
        </w:rPr>
      </w:pPr>
      <w:r w:rsidRPr="00BC3FBD">
        <w:rPr>
          <w:b/>
          <w:sz w:val="20"/>
          <w:szCs w:val="20"/>
        </w:rPr>
        <w:t xml:space="preserve">О признании </w:t>
      </w:r>
      <w:proofErr w:type="gramStart"/>
      <w:r w:rsidRPr="00BC3FBD">
        <w:rPr>
          <w:b/>
          <w:sz w:val="20"/>
          <w:szCs w:val="20"/>
        </w:rPr>
        <w:t>утратившими</w:t>
      </w:r>
      <w:proofErr w:type="gramEnd"/>
      <w:r w:rsidRPr="00BC3FBD">
        <w:rPr>
          <w:b/>
          <w:sz w:val="20"/>
          <w:szCs w:val="20"/>
        </w:rPr>
        <w:t xml:space="preserve"> силу постановлений </w:t>
      </w:r>
    </w:p>
    <w:p w:rsidR="00D43758" w:rsidRPr="00BC3FBD" w:rsidRDefault="00D43758" w:rsidP="00D43758">
      <w:pPr>
        <w:jc w:val="center"/>
        <w:rPr>
          <w:b/>
          <w:sz w:val="20"/>
          <w:szCs w:val="20"/>
        </w:rPr>
      </w:pPr>
      <w:r w:rsidRPr="00BC3FBD">
        <w:rPr>
          <w:b/>
          <w:sz w:val="20"/>
          <w:szCs w:val="20"/>
        </w:rPr>
        <w:t>администрации Орловского района</w:t>
      </w:r>
    </w:p>
    <w:p w:rsidR="00D43758" w:rsidRPr="00BC3FBD" w:rsidRDefault="00D43758" w:rsidP="00D43758">
      <w:pPr>
        <w:tabs>
          <w:tab w:val="left" w:pos="4760"/>
          <w:tab w:val="left" w:pos="9515"/>
        </w:tabs>
        <w:ind w:right="-5"/>
        <w:jc w:val="center"/>
        <w:rPr>
          <w:b/>
          <w:bCs/>
          <w:sz w:val="20"/>
          <w:szCs w:val="20"/>
        </w:rPr>
      </w:pPr>
    </w:p>
    <w:p w:rsidR="00D43758" w:rsidRPr="00BC3FBD" w:rsidRDefault="00D43758" w:rsidP="00D43758">
      <w:pPr>
        <w:autoSpaceDE w:val="0"/>
        <w:autoSpaceDN w:val="0"/>
        <w:adjustRightInd w:val="0"/>
        <w:ind w:firstLine="709"/>
        <w:jc w:val="both"/>
        <w:outlineLvl w:val="0"/>
        <w:rPr>
          <w:sz w:val="20"/>
          <w:szCs w:val="20"/>
        </w:rPr>
      </w:pPr>
      <w:r w:rsidRPr="00BC3FBD">
        <w:rPr>
          <w:sz w:val="20"/>
          <w:szCs w:val="20"/>
        </w:rPr>
        <w:t>Администрация Орловского муниципального округа ПОСТАНОВЛЯЕТ:</w:t>
      </w:r>
    </w:p>
    <w:p w:rsidR="00D43758" w:rsidRPr="00BC3FBD" w:rsidRDefault="00D43758" w:rsidP="00D43758">
      <w:pPr>
        <w:numPr>
          <w:ilvl w:val="0"/>
          <w:numId w:val="2"/>
        </w:numPr>
        <w:autoSpaceDE w:val="0"/>
        <w:autoSpaceDN w:val="0"/>
        <w:adjustRightInd w:val="0"/>
        <w:ind w:left="0" w:firstLine="709"/>
        <w:jc w:val="both"/>
        <w:outlineLvl w:val="0"/>
        <w:rPr>
          <w:sz w:val="20"/>
          <w:szCs w:val="20"/>
        </w:rPr>
      </w:pPr>
      <w:r w:rsidRPr="00BC3FBD">
        <w:rPr>
          <w:sz w:val="20"/>
          <w:szCs w:val="20"/>
        </w:rPr>
        <w:t>Признать утратившими силу:</w:t>
      </w:r>
    </w:p>
    <w:p w:rsidR="00D43758" w:rsidRPr="00BC3FBD" w:rsidRDefault="00D43758" w:rsidP="00D43758">
      <w:pPr>
        <w:numPr>
          <w:ilvl w:val="1"/>
          <w:numId w:val="2"/>
        </w:numPr>
        <w:ind w:left="0" w:firstLine="709"/>
        <w:jc w:val="both"/>
        <w:rPr>
          <w:sz w:val="20"/>
          <w:szCs w:val="20"/>
        </w:rPr>
      </w:pPr>
      <w:r w:rsidRPr="00BC3FBD">
        <w:rPr>
          <w:sz w:val="20"/>
          <w:szCs w:val="20"/>
        </w:rPr>
        <w:t>Постановление администрации Орловского района Кировской области от 02.07.2015 № 364 «О Порядке разработки долгосрочного прогноза социально-экономического развития Орловского района на очередной финансовый год и плановый период»;</w:t>
      </w:r>
    </w:p>
    <w:p w:rsidR="00D43758" w:rsidRPr="00BC3FBD" w:rsidRDefault="00D43758" w:rsidP="00D43758">
      <w:pPr>
        <w:numPr>
          <w:ilvl w:val="1"/>
          <w:numId w:val="2"/>
        </w:numPr>
        <w:ind w:left="0" w:firstLine="709"/>
        <w:jc w:val="both"/>
        <w:rPr>
          <w:sz w:val="20"/>
          <w:szCs w:val="20"/>
        </w:rPr>
      </w:pPr>
      <w:r w:rsidRPr="00BC3FBD">
        <w:rPr>
          <w:sz w:val="20"/>
          <w:szCs w:val="20"/>
        </w:rPr>
        <w:t>Постановление администрации Орловского района Кировской области от 22.06.2016 № 333 «О внесении изменений в постановление администрации Орловского района Кировской области от 02.07.2015 № 364»;</w:t>
      </w:r>
    </w:p>
    <w:p w:rsidR="00D43758" w:rsidRPr="00BC3FBD" w:rsidRDefault="00D43758" w:rsidP="00D43758">
      <w:pPr>
        <w:numPr>
          <w:ilvl w:val="1"/>
          <w:numId w:val="2"/>
        </w:numPr>
        <w:ind w:left="0" w:firstLine="709"/>
        <w:jc w:val="both"/>
        <w:rPr>
          <w:sz w:val="20"/>
          <w:szCs w:val="20"/>
        </w:rPr>
      </w:pPr>
      <w:r w:rsidRPr="00BC3FBD">
        <w:rPr>
          <w:sz w:val="20"/>
          <w:szCs w:val="20"/>
        </w:rPr>
        <w:t xml:space="preserve"> Постановление администрации Орловского района Кировской области от 08.06.2015 № 295 «О Порядке разработки прогноза социально-экономического развития Орловского района на очередной финансовый год и плановый период».</w:t>
      </w:r>
    </w:p>
    <w:p w:rsidR="00D43758" w:rsidRPr="00BC3FBD" w:rsidRDefault="00D43758" w:rsidP="00D43758">
      <w:pPr>
        <w:autoSpaceDE w:val="0"/>
        <w:autoSpaceDN w:val="0"/>
        <w:adjustRightInd w:val="0"/>
        <w:ind w:firstLine="709"/>
        <w:jc w:val="both"/>
        <w:outlineLvl w:val="0"/>
        <w:rPr>
          <w:sz w:val="20"/>
          <w:szCs w:val="20"/>
        </w:rPr>
      </w:pPr>
      <w:r w:rsidRPr="00BC3FBD">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ind w:firstLine="709"/>
        <w:jc w:val="both"/>
        <w:outlineLvl w:val="0"/>
        <w:rPr>
          <w:sz w:val="20"/>
          <w:szCs w:val="20"/>
        </w:rPr>
      </w:pPr>
      <w:r w:rsidRPr="00BC3FBD">
        <w:rPr>
          <w:sz w:val="20"/>
          <w:szCs w:val="20"/>
        </w:rPr>
        <w:t xml:space="preserve">3. Настоящее постановление вступает в силу с момента опубликования.      </w:t>
      </w:r>
    </w:p>
    <w:p w:rsidR="00D43758" w:rsidRPr="00BC3FBD" w:rsidRDefault="00D43758" w:rsidP="00D43758">
      <w:pPr>
        <w:jc w:val="both"/>
        <w:rPr>
          <w:sz w:val="20"/>
          <w:szCs w:val="20"/>
        </w:rPr>
      </w:pPr>
    </w:p>
    <w:p w:rsidR="00D43758" w:rsidRPr="00BC3FBD" w:rsidRDefault="00D43758" w:rsidP="00D43758">
      <w:pPr>
        <w:jc w:val="both"/>
        <w:rPr>
          <w:sz w:val="20"/>
          <w:szCs w:val="20"/>
        </w:rPr>
      </w:pPr>
      <w:r w:rsidRPr="00BC3FBD">
        <w:rPr>
          <w:sz w:val="20"/>
          <w:szCs w:val="20"/>
        </w:rPr>
        <w:t xml:space="preserve">Глава администрации </w:t>
      </w:r>
    </w:p>
    <w:p w:rsidR="00D43758" w:rsidRPr="00BC3FBD" w:rsidRDefault="00D43758" w:rsidP="00D43758">
      <w:pPr>
        <w:keepNext/>
        <w:suppressAutoHyphens/>
        <w:rPr>
          <w:rFonts w:eastAsia="Lucida Sans Unicode"/>
          <w:sz w:val="20"/>
          <w:szCs w:val="20"/>
          <w:lang w:eastAsia="ar-SA"/>
        </w:rPr>
      </w:pPr>
      <w:r w:rsidRPr="00BC3FBD">
        <w:rPr>
          <w:rFonts w:eastAsia="Lucida Sans Unicode"/>
          <w:sz w:val="20"/>
          <w:szCs w:val="20"/>
          <w:lang w:eastAsia="ar-SA"/>
        </w:rPr>
        <w:t>Орловского муниципального округа              Л.В. Фокина</w:t>
      </w:r>
    </w:p>
    <w:p w:rsidR="00D43758" w:rsidRPr="00BC3FBD" w:rsidRDefault="00D43758" w:rsidP="00D43758">
      <w:pPr>
        <w:rPr>
          <w:sz w:val="20"/>
          <w:szCs w:val="20"/>
        </w:rPr>
      </w:pPr>
    </w:p>
    <w:p w:rsidR="00D43758" w:rsidRPr="00BC3FBD" w:rsidRDefault="00D43758" w:rsidP="00D43758">
      <w:pPr>
        <w:ind w:right="-22"/>
        <w:jc w:val="center"/>
        <w:rPr>
          <w:b/>
          <w:sz w:val="20"/>
          <w:szCs w:val="20"/>
          <w:highlight w:val="yellow"/>
        </w:rPr>
      </w:pPr>
      <w:r w:rsidRPr="00BC3FBD">
        <w:rPr>
          <w:b/>
          <w:noProof/>
          <w:sz w:val="20"/>
          <w:szCs w:val="20"/>
        </w:rPr>
        <w:lastRenderedPageBreak/>
        <w:drawing>
          <wp:inline distT="0" distB="0" distL="0" distR="0" wp14:anchorId="387FD9DD" wp14:editId="1BD5D6CB">
            <wp:extent cx="457200" cy="542925"/>
            <wp:effectExtent l="0" t="0" r="0" b="9525"/>
            <wp:docPr id="4" name="Рисунок 4"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ерб района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D43758" w:rsidRPr="00BC3FBD" w:rsidRDefault="00D43758" w:rsidP="00D43758">
      <w:pPr>
        <w:ind w:right="-22"/>
        <w:jc w:val="center"/>
        <w:rPr>
          <w:b/>
          <w:sz w:val="20"/>
          <w:szCs w:val="20"/>
        </w:rPr>
      </w:pPr>
    </w:p>
    <w:p w:rsidR="00D43758" w:rsidRPr="00BC3FBD" w:rsidRDefault="00D43758" w:rsidP="00D43758">
      <w:pPr>
        <w:ind w:right="-22"/>
        <w:jc w:val="center"/>
        <w:rPr>
          <w:b/>
          <w:sz w:val="20"/>
          <w:szCs w:val="20"/>
        </w:rPr>
      </w:pPr>
      <w:r w:rsidRPr="00BC3FBD">
        <w:rPr>
          <w:b/>
          <w:sz w:val="20"/>
          <w:szCs w:val="20"/>
        </w:rPr>
        <w:t>АДМИНИСТРАЦИЯ ОРЛОВСКОГО МУНИЦИПАЛЬНОГО ОКРУГА</w:t>
      </w:r>
    </w:p>
    <w:p w:rsidR="00D43758" w:rsidRPr="00BC3FBD" w:rsidRDefault="00D43758" w:rsidP="00D43758">
      <w:pPr>
        <w:ind w:right="-22"/>
        <w:jc w:val="center"/>
        <w:rPr>
          <w:b/>
          <w:sz w:val="20"/>
          <w:szCs w:val="20"/>
        </w:rPr>
      </w:pPr>
      <w:r w:rsidRPr="00BC3FBD">
        <w:rPr>
          <w:b/>
          <w:sz w:val="20"/>
          <w:szCs w:val="20"/>
        </w:rPr>
        <w:t>КИРОВСКОЙ ОБЛАСТИ</w:t>
      </w:r>
    </w:p>
    <w:p w:rsidR="00D43758" w:rsidRPr="00BC3FBD" w:rsidRDefault="00D43758" w:rsidP="00D43758">
      <w:pPr>
        <w:ind w:right="-22"/>
        <w:jc w:val="center"/>
        <w:rPr>
          <w:sz w:val="20"/>
          <w:szCs w:val="20"/>
        </w:rPr>
      </w:pPr>
    </w:p>
    <w:p w:rsidR="00D43758" w:rsidRPr="00BC3FBD" w:rsidRDefault="00D43758" w:rsidP="00D43758">
      <w:pPr>
        <w:ind w:right="-22"/>
        <w:jc w:val="center"/>
        <w:rPr>
          <w:b/>
          <w:sz w:val="20"/>
          <w:szCs w:val="20"/>
        </w:rPr>
      </w:pPr>
      <w:r w:rsidRPr="00BC3FBD">
        <w:rPr>
          <w:b/>
          <w:sz w:val="20"/>
          <w:szCs w:val="20"/>
        </w:rPr>
        <w:t>ПОСТАНОВЛЕНИЕ</w:t>
      </w:r>
    </w:p>
    <w:p w:rsidR="00D43758" w:rsidRPr="00BC3FBD" w:rsidRDefault="00D43758" w:rsidP="00D43758">
      <w:pPr>
        <w:ind w:right="-22"/>
        <w:jc w:val="center"/>
        <w:rPr>
          <w:sz w:val="20"/>
          <w:szCs w:val="20"/>
        </w:rPr>
      </w:pPr>
    </w:p>
    <w:p w:rsidR="00D43758" w:rsidRPr="00BC3FBD" w:rsidRDefault="00D43758" w:rsidP="00D43758">
      <w:pPr>
        <w:keepNext/>
        <w:ind w:right="-22"/>
        <w:jc w:val="center"/>
        <w:outlineLvl w:val="0"/>
        <w:rPr>
          <w:sz w:val="20"/>
          <w:szCs w:val="20"/>
        </w:rPr>
      </w:pPr>
      <w:r w:rsidRPr="00BC3FBD">
        <w:rPr>
          <w:sz w:val="20"/>
          <w:szCs w:val="20"/>
        </w:rPr>
        <w:t xml:space="preserve">05.03.2026                                                       №  224 - </w:t>
      </w:r>
      <w:proofErr w:type="gramStart"/>
      <w:r w:rsidRPr="00BC3FBD">
        <w:rPr>
          <w:sz w:val="20"/>
          <w:szCs w:val="20"/>
        </w:rPr>
        <w:t>п</w:t>
      </w:r>
      <w:proofErr w:type="gramEnd"/>
    </w:p>
    <w:p w:rsidR="00D43758" w:rsidRPr="00BC3FBD" w:rsidRDefault="00D43758" w:rsidP="00D43758">
      <w:pPr>
        <w:ind w:right="-22"/>
        <w:jc w:val="center"/>
        <w:rPr>
          <w:sz w:val="20"/>
          <w:szCs w:val="20"/>
        </w:rPr>
      </w:pPr>
      <w:r w:rsidRPr="00BC3FBD">
        <w:rPr>
          <w:sz w:val="20"/>
          <w:szCs w:val="20"/>
        </w:rPr>
        <w:t>г. Орлов</w:t>
      </w:r>
    </w:p>
    <w:p w:rsidR="00D43758" w:rsidRPr="00BC3FBD" w:rsidRDefault="00D43758" w:rsidP="00D43758">
      <w:pPr>
        <w:ind w:right="-22"/>
        <w:jc w:val="both"/>
        <w:rPr>
          <w:sz w:val="20"/>
          <w:szCs w:val="20"/>
        </w:rPr>
      </w:pPr>
    </w:p>
    <w:p w:rsidR="00D43758" w:rsidRPr="00BC3FBD" w:rsidRDefault="00D43758" w:rsidP="00D43758">
      <w:pPr>
        <w:ind w:right="-22"/>
        <w:jc w:val="center"/>
        <w:rPr>
          <w:b/>
          <w:bCs/>
          <w:sz w:val="20"/>
          <w:szCs w:val="20"/>
        </w:rPr>
      </w:pPr>
      <w:r w:rsidRPr="00BC3FBD">
        <w:rPr>
          <w:b/>
          <w:sz w:val="20"/>
          <w:szCs w:val="20"/>
        </w:rPr>
        <w:t xml:space="preserve">Об утверждении </w:t>
      </w:r>
      <w:proofErr w:type="gramStart"/>
      <w:r w:rsidRPr="00BC3FBD">
        <w:rPr>
          <w:b/>
          <w:sz w:val="20"/>
          <w:szCs w:val="20"/>
        </w:rPr>
        <w:t>порядка проведения общественного обсуждения проектов документов стратегического планирования</w:t>
      </w:r>
      <w:proofErr w:type="gramEnd"/>
      <w:r w:rsidRPr="00BC3FBD">
        <w:rPr>
          <w:b/>
          <w:sz w:val="20"/>
          <w:szCs w:val="20"/>
        </w:rPr>
        <w:t xml:space="preserve">  </w:t>
      </w:r>
      <w:r w:rsidRPr="00BC3FBD">
        <w:rPr>
          <w:b/>
          <w:bCs/>
          <w:sz w:val="20"/>
          <w:szCs w:val="20"/>
        </w:rPr>
        <w:t xml:space="preserve">в муниципальном образовании Орловский муниципальный округ Кировской области </w:t>
      </w:r>
    </w:p>
    <w:p w:rsidR="00D43758" w:rsidRPr="00BC3FBD" w:rsidRDefault="00D43758" w:rsidP="00D43758">
      <w:pPr>
        <w:ind w:firstLine="540"/>
        <w:jc w:val="center"/>
        <w:rPr>
          <w:sz w:val="20"/>
          <w:szCs w:val="20"/>
        </w:rPr>
      </w:pPr>
    </w:p>
    <w:p w:rsidR="00D43758" w:rsidRPr="00BC3FBD" w:rsidRDefault="00D43758" w:rsidP="00D43758">
      <w:pPr>
        <w:ind w:firstLine="851"/>
        <w:jc w:val="both"/>
        <w:rPr>
          <w:sz w:val="20"/>
          <w:szCs w:val="20"/>
        </w:rPr>
      </w:pPr>
      <w:proofErr w:type="gramStart"/>
      <w:r w:rsidRPr="00BC3FBD">
        <w:rPr>
          <w:sz w:val="20"/>
          <w:szCs w:val="20"/>
        </w:rPr>
        <w:t>В соответствии с Постановлением Правительства Российской Федерации от 30.12.2016 № 1559 «Об утверждении правил общественного обсуждения проектов документов стратегического планирования по вопросам, находящимся в ведении Правительства Российской Федерации, с использованием федеральной информационной системы стратегического планирования», Решением Думы Орловского муниципального округа Кировской области  от 18.12.2025 N 6/59 "</w:t>
      </w:r>
      <w:r w:rsidRPr="00BC3FBD">
        <w:rPr>
          <w:bCs/>
          <w:sz w:val="20"/>
          <w:szCs w:val="20"/>
        </w:rPr>
        <w:t>Об утверждении положения о стратегическом планировании в муниципальном образовании Орловский муниципальный округ Кировской области</w:t>
      </w:r>
      <w:proofErr w:type="gramEnd"/>
      <w:r w:rsidRPr="00BC3FBD">
        <w:rPr>
          <w:sz w:val="20"/>
          <w:szCs w:val="20"/>
        </w:rPr>
        <w:t>" администрация Орловского муниципального округа ПОСТАНОВЛЯЕТ:</w:t>
      </w:r>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1. Утвердить Порядок </w:t>
      </w:r>
      <w:proofErr w:type="gramStart"/>
      <w:r w:rsidRPr="00BC3FBD">
        <w:rPr>
          <w:sz w:val="20"/>
          <w:szCs w:val="20"/>
        </w:rPr>
        <w:t>проведения общественного обсуждения проектов документов стратегического планирования</w:t>
      </w:r>
      <w:proofErr w:type="gramEnd"/>
      <w:r w:rsidRPr="00BC3FBD">
        <w:rPr>
          <w:sz w:val="20"/>
          <w:szCs w:val="20"/>
        </w:rPr>
        <w:t xml:space="preserve"> </w:t>
      </w:r>
      <w:r w:rsidRPr="00BC3FBD">
        <w:rPr>
          <w:bCs/>
          <w:sz w:val="20"/>
          <w:szCs w:val="20"/>
        </w:rPr>
        <w:t>в муниципальном образовании Орловский муниципальный округ Кировской области</w:t>
      </w:r>
      <w:r w:rsidRPr="00BC3FBD">
        <w:rPr>
          <w:sz w:val="20"/>
          <w:szCs w:val="20"/>
        </w:rPr>
        <w:t xml:space="preserve"> согласно приложению.</w:t>
      </w:r>
    </w:p>
    <w:p w:rsidR="00D43758" w:rsidRPr="00BC3FBD" w:rsidRDefault="00D43758" w:rsidP="00D43758">
      <w:pPr>
        <w:autoSpaceDE w:val="0"/>
        <w:autoSpaceDN w:val="0"/>
        <w:adjustRightInd w:val="0"/>
        <w:ind w:firstLine="851"/>
        <w:jc w:val="both"/>
        <w:rPr>
          <w:sz w:val="20"/>
          <w:szCs w:val="20"/>
        </w:rPr>
      </w:pPr>
      <w:r w:rsidRPr="00BC3FBD">
        <w:rPr>
          <w:sz w:val="20"/>
          <w:szCs w:val="20"/>
        </w:rPr>
        <w:t xml:space="preserve">2. Признать утратившим силу постановление администрации Орловского района от 20.10.2017 № 720 «Об утверждении </w:t>
      </w:r>
      <w:proofErr w:type="gramStart"/>
      <w:r w:rsidRPr="00BC3FBD">
        <w:rPr>
          <w:sz w:val="20"/>
          <w:szCs w:val="20"/>
        </w:rPr>
        <w:t>порядка проведения общественного обсуждения проектов документов стратегического планирования Орловского муниципального района Кировской области</w:t>
      </w:r>
      <w:proofErr w:type="gramEnd"/>
      <w:r w:rsidRPr="00BC3FBD">
        <w:rPr>
          <w:b/>
          <w:sz w:val="20"/>
          <w:szCs w:val="20"/>
        </w:rPr>
        <w:t>»</w:t>
      </w:r>
    </w:p>
    <w:p w:rsidR="00D43758" w:rsidRPr="00BC3FBD" w:rsidRDefault="00D43758" w:rsidP="00D43758">
      <w:pPr>
        <w:autoSpaceDE w:val="0"/>
        <w:autoSpaceDN w:val="0"/>
        <w:adjustRightInd w:val="0"/>
        <w:ind w:firstLine="720"/>
        <w:jc w:val="both"/>
        <w:rPr>
          <w:sz w:val="20"/>
          <w:szCs w:val="20"/>
          <w:lang w:eastAsia="en-US"/>
        </w:rPr>
      </w:pPr>
      <w:r w:rsidRPr="00BC3FBD">
        <w:rPr>
          <w:sz w:val="20"/>
          <w:szCs w:val="20"/>
          <w:lang w:eastAsia="en-US"/>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BC3FBD" w:rsidRDefault="00D43758" w:rsidP="00D43758">
      <w:pPr>
        <w:autoSpaceDE w:val="0"/>
        <w:autoSpaceDN w:val="0"/>
        <w:adjustRightInd w:val="0"/>
        <w:ind w:firstLine="720"/>
        <w:jc w:val="both"/>
        <w:rPr>
          <w:sz w:val="20"/>
          <w:szCs w:val="20"/>
          <w:lang w:eastAsia="en-US"/>
        </w:rPr>
      </w:pPr>
      <w:r w:rsidRPr="00BC3FBD">
        <w:rPr>
          <w:sz w:val="20"/>
          <w:szCs w:val="20"/>
          <w:lang w:eastAsia="en-US"/>
        </w:rPr>
        <w:t>4. Настоящее постановление вступает в силу с момента опубликования.</w:t>
      </w:r>
    </w:p>
    <w:p w:rsidR="00D43758" w:rsidRPr="00BC3FBD" w:rsidRDefault="00D43758" w:rsidP="00D43758">
      <w:pPr>
        <w:autoSpaceDE w:val="0"/>
        <w:autoSpaceDN w:val="0"/>
        <w:adjustRightInd w:val="0"/>
        <w:ind w:firstLine="720"/>
        <w:jc w:val="both"/>
        <w:rPr>
          <w:sz w:val="20"/>
          <w:szCs w:val="20"/>
          <w:lang w:eastAsia="en-US"/>
        </w:rPr>
      </w:pPr>
    </w:p>
    <w:tbl>
      <w:tblPr>
        <w:tblW w:w="9859" w:type="dxa"/>
        <w:tblLook w:val="04A0" w:firstRow="1" w:lastRow="0" w:firstColumn="1" w:lastColumn="0" w:noHBand="0" w:noVBand="1"/>
      </w:tblPr>
      <w:tblGrid>
        <w:gridCol w:w="9859"/>
      </w:tblGrid>
      <w:tr w:rsidR="00D43758" w:rsidRPr="00BC3FBD" w:rsidTr="00F47176">
        <w:tc>
          <w:tcPr>
            <w:tcW w:w="9859" w:type="dxa"/>
            <w:shd w:val="clear" w:color="auto" w:fill="auto"/>
          </w:tcPr>
          <w:p w:rsidR="00D43758" w:rsidRPr="00BC3FBD" w:rsidRDefault="00D43758" w:rsidP="00F47176">
            <w:pPr>
              <w:rPr>
                <w:sz w:val="20"/>
                <w:szCs w:val="20"/>
              </w:rPr>
            </w:pPr>
            <w:r w:rsidRPr="00BC3FBD">
              <w:rPr>
                <w:sz w:val="20"/>
                <w:szCs w:val="20"/>
              </w:rPr>
              <w:t xml:space="preserve">Глава администрации </w:t>
            </w:r>
          </w:p>
          <w:p w:rsidR="00D43758" w:rsidRPr="00BC3FBD" w:rsidRDefault="00D43758" w:rsidP="00F47176">
            <w:pPr>
              <w:rPr>
                <w:sz w:val="20"/>
                <w:szCs w:val="20"/>
                <w:highlight w:val="yellow"/>
              </w:rPr>
            </w:pPr>
            <w:r w:rsidRPr="00BC3FBD">
              <w:rPr>
                <w:sz w:val="20"/>
                <w:szCs w:val="20"/>
              </w:rPr>
              <w:t>Орловского муниципального округа          Л.В. Фокина</w:t>
            </w:r>
          </w:p>
        </w:tc>
      </w:tr>
    </w:tbl>
    <w:p w:rsidR="00D43758" w:rsidRPr="00BC3FBD" w:rsidRDefault="00D43758" w:rsidP="00D43758">
      <w:pPr>
        <w:ind w:right="-5"/>
        <w:jc w:val="both"/>
        <w:rPr>
          <w:sz w:val="20"/>
          <w:szCs w:val="20"/>
          <w:highlight w:val="yellow"/>
        </w:rPr>
      </w:pPr>
    </w:p>
    <w:p w:rsidR="00D43758" w:rsidRPr="00BC3FBD" w:rsidRDefault="00D43758" w:rsidP="00D43758">
      <w:pPr>
        <w:widowControl w:val="0"/>
        <w:autoSpaceDE w:val="0"/>
        <w:autoSpaceDN w:val="0"/>
        <w:ind w:left="5245"/>
        <w:outlineLvl w:val="0"/>
        <w:rPr>
          <w:sz w:val="20"/>
          <w:szCs w:val="20"/>
        </w:rPr>
      </w:pPr>
      <w:r w:rsidRPr="00BC3FBD">
        <w:rPr>
          <w:sz w:val="20"/>
          <w:szCs w:val="20"/>
        </w:rPr>
        <w:t xml:space="preserve">Приложение  </w:t>
      </w:r>
    </w:p>
    <w:p w:rsidR="00D43758" w:rsidRPr="00BC3FBD" w:rsidRDefault="00D43758" w:rsidP="00D43758">
      <w:pPr>
        <w:widowControl w:val="0"/>
        <w:autoSpaceDE w:val="0"/>
        <w:autoSpaceDN w:val="0"/>
        <w:ind w:left="5245"/>
        <w:outlineLvl w:val="0"/>
        <w:rPr>
          <w:sz w:val="20"/>
          <w:szCs w:val="20"/>
        </w:rPr>
      </w:pPr>
      <w:r w:rsidRPr="00BC3FBD">
        <w:rPr>
          <w:sz w:val="20"/>
          <w:szCs w:val="20"/>
        </w:rPr>
        <w:t>УТВЕРЖДЕН</w:t>
      </w:r>
    </w:p>
    <w:p w:rsidR="00D43758" w:rsidRPr="00BC3FBD" w:rsidRDefault="00D43758" w:rsidP="00D43758">
      <w:pPr>
        <w:widowControl w:val="0"/>
        <w:autoSpaceDE w:val="0"/>
        <w:autoSpaceDN w:val="0"/>
        <w:ind w:left="5245"/>
        <w:rPr>
          <w:sz w:val="20"/>
          <w:szCs w:val="20"/>
        </w:rPr>
      </w:pPr>
    </w:p>
    <w:p w:rsidR="00D43758" w:rsidRPr="00BC3FBD" w:rsidRDefault="00D43758" w:rsidP="00D43758">
      <w:pPr>
        <w:widowControl w:val="0"/>
        <w:autoSpaceDE w:val="0"/>
        <w:autoSpaceDN w:val="0"/>
        <w:ind w:left="5245"/>
        <w:rPr>
          <w:sz w:val="20"/>
          <w:szCs w:val="20"/>
        </w:rPr>
      </w:pPr>
      <w:r w:rsidRPr="00BC3FBD">
        <w:rPr>
          <w:sz w:val="20"/>
          <w:szCs w:val="20"/>
        </w:rPr>
        <w:t xml:space="preserve">постановлением администрации Орловского муниципального округа Кировской области </w:t>
      </w:r>
    </w:p>
    <w:p w:rsidR="00D43758" w:rsidRPr="00BC3FBD" w:rsidRDefault="00D43758" w:rsidP="00D43758">
      <w:pPr>
        <w:widowControl w:val="0"/>
        <w:autoSpaceDE w:val="0"/>
        <w:autoSpaceDN w:val="0"/>
        <w:ind w:left="5245"/>
        <w:rPr>
          <w:sz w:val="20"/>
          <w:szCs w:val="20"/>
        </w:rPr>
      </w:pPr>
      <w:r w:rsidRPr="00BC3FBD">
        <w:rPr>
          <w:sz w:val="20"/>
          <w:szCs w:val="20"/>
        </w:rPr>
        <w:t xml:space="preserve">от  05.03.2026  №  224 - </w:t>
      </w:r>
      <w:proofErr w:type="gramStart"/>
      <w:r w:rsidRPr="00BC3FBD">
        <w:rPr>
          <w:sz w:val="20"/>
          <w:szCs w:val="20"/>
        </w:rPr>
        <w:t>п</w:t>
      </w:r>
      <w:proofErr w:type="gramEnd"/>
    </w:p>
    <w:p w:rsidR="00D43758" w:rsidRPr="00BC3FBD" w:rsidRDefault="00D43758" w:rsidP="00D43758">
      <w:pPr>
        <w:widowControl w:val="0"/>
        <w:autoSpaceDE w:val="0"/>
        <w:autoSpaceDN w:val="0"/>
        <w:jc w:val="both"/>
        <w:rPr>
          <w:sz w:val="20"/>
          <w:szCs w:val="20"/>
          <w:highlight w:val="yellow"/>
        </w:rPr>
      </w:pPr>
    </w:p>
    <w:p w:rsidR="00D43758" w:rsidRPr="00BC3FBD" w:rsidRDefault="00D43758" w:rsidP="00D43758">
      <w:pPr>
        <w:widowControl w:val="0"/>
        <w:autoSpaceDE w:val="0"/>
        <w:autoSpaceDN w:val="0"/>
        <w:ind w:firstLine="851"/>
        <w:jc w:val="center"/>
        <w:rPr>
          <w:b/>
          <w:sz w:val="20"/>
          <w:szCs w:val="20"/>
          <w:highlight w:val="yellow"/>
        </w:rPr>
      </w:pPr>
      <w:bookmarkStart w:id="1" w:name="P35"/>
      <w:bookmarkEnd w:id="1"/>
    </w:p>
    <w:p w:rsidR="00D43758" w:rsidRPr="00BC3FBD" w:rsidRDefault="00D43758" w:rsidP="00D43758">
      <w:pPr>
        <w:widowControl w:val="0"/>
        <w:autoSpaceDE w:val="0"/>
        <w:autoSpaceDN w:val="0"/>
        <w:ind w:firstLine="851"/>
        <w:jc w:val="center"/>
        <w:rPr>
          <w:b/>
          <w:sz w:val="20"/>
          <w:szCs w:val="20"/>
        </w:rPr>
      </w:pPr>
      <w:r w:rsidRPr="00BC3FBD">
        <w:rPr>
          <w:b/>
          <w:sz w:val="20"/>
          <w:szCs w:val="20"/>
        </w:rPr>
        <w:t xml:space="preserve">Порядок </w:t>
      </w:r>
    </w:p>
    <w:p w:rsidR="00D43758" w:rsidRPr="00BC3FBD" w:rsidRDefault="00D43758" w:rsidP="00D43758">
      <w:pPr>
        <w:widowControl w:val="0"/>
        <w:autoSpaceDE w:val="0"/>
        <w:autoSpaceDN w:val="0"/>
        <w:ind w:firstLine="851"/>
        <w:jc w:val="center"/>
        <w:rPr>
          <w:b/>
          <w:bCs/>
          <w:sz w:val="20"/>
          <w:szCs w:val="20"/>
        </w:rPr>
      </w:pPr>
      <w:r w:rsidRPr="00BC3FBD">
        <w:rPr>
          <w:b/>
          <w:sz w:val="20"/>
          <w:szCs w:val="20"/>
        </w:rPr>
        <w:t xml:space="preserve">проведения общественного обсуждения проектов документов стратегического планирования  </w:t>
      </w:r>
      <w:r w:rsidRPr="00BC3FBD">
        <w:rPr>
          <w:b/>
          <w:bCs/>
          <w:sz w:val="20"/>
          <w:szCs w:val="20"/>
        </w:rPr>
        <w:t>в муниципальном образовании Орловский муниципальный округ Кировской области</w:t>
      </w:r>
    </w:p>
    <w:p w:rsidR="00D43758" w:rsidRPr="00BC3FBD" w:rsidRDefault="00D43758" w:rsidP="00D43758">
      <w:pPr>
        <w:widowControl w:val="0"/>
        <w:autoSpaceDE w:val="0"/>
        <w:autoSpaceDN w:val="0"/>
        <w:ind w:firstLine="851"/>
        <w:jc w:val="center"/>
        <w:rPr>
          <w:b/>
          <w:bCs/>
          <w:sz w:val="20"/>
          <w:szCs w:val="20"/>
          <w:highlight w:val="yellow"/>
        </w:rPr>
      </w:pP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 xml:space="preserve">1. </w:t>
      </w:r>
      <w:proofErr w:type="gramStart"/>
      <w:r w:rsidRPr="00BC3FBD">
        <w:rPr>
          <w:sz w:val="20"/>
          <w:szCs w:val="20"/>
        </w:rPr>
        <w:t>Порядок проведения общественного обсуждения проектов документов стратегического планирования муниципального образования Орловский муниципальный округ Кировской области (далее - Порядок) регулирует отношения, связанные с формой, порядком и сроками общественного обсуждения проектов документов стратегического планирования  муниципального образования Орловский муниципальный округ Кировской области (далее - общественное обсуждение).</w:t>
      </w:r>
      <w:proofErr w:type="gramEnd"/>
    </w:p>
    <w:p w:rsidR="00D43758" w:rsidRPr="00BC3FBD" w:rsidRDefault="00D43758" w:rsidP="00D43758">
      <w:pPr>
        <w:widowControl w:val="0"/>
        <w:autoSpaceDE w:val="0"/>
        <w:autoSpaceDN w:val="0"/>
        <w:spacing w:before="240"/>
        <w:ind w:firstLine="851"/>
        <w:jc w:val="both"/>
        <w:rPr>
          <w:sz w:val="20"/>
          <w:szCs w:val="20"/>
        </w:rPr>
      </w:pPr>
      <w:bookmarkStart w:id="2" w:name="P36"/>
      <w:bookmarkEnd w:id="2"/>
      <w:r w:rsidRPr="00BC3FBD">
        <w:rPr>
          <w:sz w:val="20"/>
          <w:szCs w:val="20"/>
        </w:rPr>
        <w:t>2. Общественное обсуждение проводится:</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 xml:space="preserve">2.1. </w:t>
      </w:r>
      <w:proofErr w:type="gramStart"/>
      <w:r w:rsidRPr="00BC3FBD">
        <w:rPr>
          <w:sz w:val="20"/>
          <w:szCs w:val="20"/>
        </w:rPr>
        <w:t xml:space="preserve">В заочной форме путем размещения в информационных источниках, указанных в </w:t>
      </w:r>
      <w:hyperlink w:anchor="P41" w:history="1">
        <w:r w:rsidRPr="00BC3FBD">
          <w:rPr>
            <w:sz w:val="20"/>
            <w:szCs w:val="20"/>
          </w:rPr>
          <w:t>пункте</w:t>
        </w:r>
        <w:r w:rsidRPr="00BC3FBD">
          <w:rPr>
            <w:color w:val="0000FF"/>
            <w:sz w:val="20"/>
            <w:szCs w:val="20"/>
          </w:rPr>
          <w:t xml:space="preserve"> </w:t>
        </w:r>
      </w:hyperlink>
      <w:r w:rsidRPr="00BC3FBD">
        <w:rPr>
          <w:sz w:val="20"/>
          <w:szCs w:val="20"/>
        </w:rPr>
        <w:t>5 настоящего Порядка, проектов прогноза социально-экономического развития Орловского муниципального округа Кировской области на долгосрочный период, бюджетного прогноза Орловского муниципального округа Кировской области на долгосрочный период, прогноза социально-экономического развития Орловского муниципального округа Кировской области на среднесрочный период, плана мероприятий по реализации стратегии социально-экономического развития Орловского муниципального округа Кировской области, муниципальных</w:t>
      </w:r>
      <w:proofErr w:type="gramEnd"/>
      <w:r w:rsidRPr="00BC3FBD">
        <w:rPr>
          <w:sz w:val="20"/>
          <w:szCs w:val="20"/>
        </w:rPr>
        <w:t xml:space="preserve"> программ Орловского муниципального округа Кировской области.</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 xml:space="preserve">2.2. В очной форме путем проведения публичных </w:t>
      </w:r>
      <w:proofErr w:type="gramStart"/>
      <w:r w:rsidRPr="00BC3FBD">
        <w:rPr>
          <w:sz w:val="20"/>
          <w:szCs w:val="20"/>
        </w:rPr>
        <w:t>слушаний проекта стратегии социально-</w:t>
      </w:r>
      <w:r w:rsidRPr="00BC3FBD">
        <w:rPr>
          <w:sz w:val="20"/>
          <w:szCs w:val="20"/>
        </w:rPr>
        <w:lastRenderedPageBreak/>
        <w:t>экономического развития Орловского муниципального округа Кировской</w:t>
      </w:r>
      <w:proofErr w:type="gramEnd"/>
      <w:r w:rsidRPr="00BC3FBD">
        <w:rPr>
          <w:sz w:val="20"/>
          <w:szCs w:val="20"/>
        </w:rPr>
        <w:t xml:space="preserve"> области, проекта по ее корректировке (далее - публичные слушания).</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 xml:space="preserve">3. Общественное обсуждение проектов изменений муниципальных программ осуществляется в случае изменения приоритетов и направлений </w:t>
      </w:r>
      <w:hyperlink r:id="rId8" w:history="1">
        <w:r w:rsidRPr="00BC3FBD">
          <w:rPr>
            <w:sz w:val="20"/>
            <w:szCs w:val="20"/>
          </w:rPr>
          <w:t>Стратегии</w:t>
        </w:r>
      </w:hyperlink>
      <w:r w:rsidRPr="00BC3FBD">
        <w:rPr>
          <w:sz w:val="20"/>
          <w:szCs w:val="20"/>
        </w:rPr>
        <w:t xml:space="preserve"> социально-экономического развития Орловского муниципального округа Кировской области, затрагивающих основные направления реализации муниципальных программ, а также в случае включения в состав муниципальной программы нового отдельного мероприятия.</w:t>
      </w:r>
    </w:p>
    <w:p w:rsidR="00D43758" w:rsidRPr="00BC3FBD" w:rsidRDefault="00D43758" w:rsidP="00D43758">
      <w:pPr>
        <w:widowControl w:val="0"/>
        <w:autoSpaceDE w:val="0"/>
        <w:autoSpaceDN w:val="0"/>
        <w:spacing w:before="240"/>
        <w:ind w:firstLine="851"/>
        <w:jc w:val="both"/>
        <w:rPr>
          <w:sz w:val="20"/>
          <w:szCs w:val="20"/>
        </w:rPr>
      </w:pPr>
      <w:bookmarkStart w:id="3" w:name="P41"/>
      <w:bookmarkEnd w:id="3"/>
      <w:r w:rsidRPr="00BC3FBD">
        <w:rPr>
          <w:sz w:val="20"/>
          <w:szCs w:val="20"/>
        </w:rPr>
        <w:t xml:space="preserve">4. </w:t>
      </w:r>
      <w:proofErr w:type="gramStart"/>
      <w:r w:rsidRPr="00BC3FBD">
        <w:rPr>
          <w:sz w:val="20"/>
          <w:szCs w:val="20"/>
        </w:rPr>
        <w:t xml:space="preserve">Проекты документов стратегического планирования Орловского муниципального округа, указанные в </w:t>
      </w:r>
      <w:hyperlink w:anchor="P36" w:history="1">
        <w:r w:rsidRPr="00BC3FBD">
          <w:rPr>
            <w:sz w:val="20"/>
            <w:szCs w:val="20"/>
          </w:rPr>
          <w:t xml:space="preserve">пункте </w:t>
        </w:r>
      </w:hyperlink>
      <w:r w:rsidRPr="00BC3FBD">
        <w:rPr>
          <w:sz w:val="20"/>
          <w:szCs w:val="20"/>
        </w:rPr>
        <w:t>2 настоящего Порядка, в соответствии с Решение Думы от 18.12.2025 N 6/59 "</w:t>
      </w:r>
      <w:r w:rsidRPr="00BC3FBD">
        <w:rPr>
          <w:bCs/>
          <w:sz w:val="20"/>
          <w:szCs w:val="20"/>
        </w:rPr>
        <w:t>Об утверждении положения о стратегическом планировании в муниципальном образовании Орловский муниципальный округ Кировской области</w:t>
      </w:r>
      <w:r w:rsidRPr="00BC3FBD">
        <w:rPr>
          <w:sz w:val="20"/>
          <w:szCs w:val="20"/>
        </w:rPr>
        <w:t>" подлежат размещению на официальном информационном сайте администрации Орловского муниципального округа Кировской области (далее – администрация округа, администрация Орловского МО) в информационно-телекоммуникационной сети "Интернет", а</w:t>
      </w:r>
      <w:proofErr w:type="gramEnd"/>
      <w:r w:rsidRPr="00BC3FBD">
        <w:rPr>
          <w:sz w:val="20"/>
          <w:szCs w:val="20"/>
        </w:rPr>
        <w:t xml:space="preserve"> также на общедоступном информационном ресурсе стратегического планирования в информационно-телекоммуникационной сети "Интернет".</w:t>
      </w:r>
    </w:p>
    <w:p w:rsidR="00D43758" w:rsidRPr="00BC3FBD" w:rsidRDefault="00D43758" w:rsidP="00D43758">
      <w:pPr>
        <w:widowControl w:val="0"/>
        <w:autoSpaceDE w:val="0"/>
        <w:autoSpaceDN w:val="0"/>
        <w:spacing w:before="240"/>
        <w:ind w:firstLine="851"/>
        <w:jc w:val="both"/>
        <w:rPr>
          <w:sz w:val="20"/>
          <w:szCs w:val="20"/>
        </w:rPr>
      </w:pPr>
      <w:bookmarkStart w:id="4" w:name="P43"/>
      <w:bookmarkEnd w:id="4"/>
      <w:r w:rsidRPr="00BC3FBD">
        <w:rPr>
          <w:sz w:val="20"/>
          <w:szCs w:val="20"/>
        </w:rPr>
        <w:t xml:space="preserve">5. Не </w:t>
      </w:r>
      <w:proofErr w:type="gramStart"/>
      <w:r w:rsidRPr="00BC3FBD">
        <w:rPr>
          <w:sz w:val="20"/>
          <w:szCs w:val="20"/>
        </w:rPr>
        <w:t>позднее</w:t>
      </w:r>
      <w:proofErr w:type="gramEnd"/>
      <w:r w:rsidRPr="00BC3FBD">
        <w:rPr>
          <w:sz w:val="20"/>
          <w:szCs w:val="20"/>
        </w:rPr>
        <w:t xml:space="preserve"> чем за один рабочий день до начала проведения общественного обсуждения вместе с проектом документа стратегического планирования отраслевой орган или структурное подразделение администрации округа  обеспечивает размещение в информационных источниках, указанных в </w:t>
      </w:r>
      <w:hyperlink w:anchor="P44" w:history="1">
        <w:r w:rsidRPr="00BC3FBD">
          <w:rPr>
            <w:sz w:val="20"/>
            <w:szCs w:val="20"/>
          </w:rPr>
          <w:t xml:space="preserve">пункте </w:t>
        </w:r>
      </w:hyperlink>
      <w:r w:rsidRPr="00BC3FBD">
        <w:rPr>
          <w:sz w:val="20"/>
          <w:szCs w:val="20"/>
        </w:rPr>
        <w:t>4 настоящего Порядка, следующей информации:</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 xml:space="preserve">о сроках начала и окончания </w:t>
      </w:r>
      <w:proofErr w:type="gramStart"/>
      <w:r w:rsidRPr="00BC3FBD">
        <w:rPr>
          <w:sz w:val="20"/>
          <w:szCs w:val="20"/>
        </w:rPr>
        <w:t>проведения общественного обсуждения проекта документа стратегического планирования</w:t>
      </w:r>
      <w:proofErr w:type="gramEnd"/>
      <w:r w:rsidRPr="00BC3FBD">
        <w:rPr>
          <w:sz w:val="20"/>
          <w:szCs w:val="20"/>
        </w:rPr>
        <w:t>;</w:t>
      </w:r>
    </w:p>
    <w:p w:rsidR="00D43758" w:rsidRPr="00BC3FBD" w:rsidRDefault="00D43758" w:rsidP="00D43758">
      <w:pPr>
        <w:widowControl w:val="0"/>
        <w:autoSpaceDE w:val="0"/>
        <w:autoSpaceDN w:val="0"/>
        <w:ind w:firstLine="851"/>
        <w:jc w:val="both"/>
        <w:rPr>
          <w:sz w:val="20"/>
          <w:szCs w:val="20"/>
        </w:rPr>
      </w:pPr>
      <w:r w:rsidRPr="00BC3FBD">
        <w:rPr>
          <w:sz w:val="20"/>
          <w:szCs w:val="20"/>
        </w:rPr>
        <w:t>о юридическом адресе и электронном адресе уполномоченного органа, контактном телефоне сотрудника уполномоченного органа, ответственного за информационное обеспечение проведения общественного обсуждения;</w:t>
      </w:r>
    </w:p>
    <w:p w:rsidR="00D43758" w:rsidRPr="00BC3FBD" w:rsidRDefault="00D43758" w:rsidP="00D43758">
      <w:pPr>
        <w:widowControl w:val="0"/>
        <w:autoSpaceDE w:val="0"/>
        <w:autoSpaceDN w:val="0"/>
        <w:ind w:firstLine="851"/>
        <w:jc w:val="both"/>
        <w:rPr>
          <w:sz w:val="20"/>
          <w:szCs w:val="20"/>
        </w:rPr>
      </w:pPr>
      <w:r w:rsidRPr="00BC3FBD">
        <w:rPr>
          <w:sz w:val="20"/>
          <w:szCs w:val="20"/>
        </w:rPr>
        <w:t>о порядке направления предложений и замечаний к проекту документа стратегического планирования;</w:t>
      </w:r>
    </w:p>
    <w:p w:rsidR="00D43758" w:rsidRPr="00BC3FBD" w:rsidRDefault="00D43758" w:rsidP="00D43758">
      <w:pPr>
        <w:widowControl w:val="0"/>
        <w:autoSpaceDE w:val="0"/>
        <w:autoSpaceDN w:val="0"/>
        <w:ind w:firstLine="851"/>
        <w:jc w:val="both"/>
        <w:rPr>
          <w:sz w:val="20"/>
          <w:szCs w:val="20"/>
        </w:rPr>
      </w:pPr>
      <w:r w:rsidRPr="00BC3FBD">
        <w:rPr>
          <w:sz w:val="20"/>
          <w:szCs w:val="20"/>
        </w:rPr>
        <w:t>о требованиях к предложениям и замечаниям заинтересованных лиц.</w:t>
      </w:r>
    </w:p>
    <w:p w:rsidR="00D43758" w:rsidRPr="00BC3FBD" w:rsidRDefault="00D43758" w:rsidP="00D43758">
      <w:pPr>
        <w:widowControl w:val="0"/>
        <w:autoSpaceDE w:val="0"/>
        <w:autoSpaceDN w:val="0"/>
        <w:ind w:firstLine="851"/>
        <w:jc w:val="both"/>
        <w:rPr>
          <w:sz w:val="20"/>
          <w:szCs w:val="20"/>
        </w:rPr>
      </w:pPr>
      <w:r w:rsidRPr="00BC3FBD">
        <w:rPr>
          <w:sz w:val="20"/>
          <w:szCs w:val="20"/>
        </w:rPr>
        <w:t xml:space="preserve">6. Общественное обсуждение в заочной форме осуществляется в срок не менее 15 календарных дней со дня размещения в информационных источниках, указанных в </w:t>
      </w:r>
      <w:hyperlink w:anchor="P41" w:history="1">
        <w:r w:rsidRPr="00BC3FBD">
          <w:rPr>
            <w:sz w:val="20"/>
            <w:szCs w:val="20"/>
          </w:rPr>
          <w:t xml:space="preserve">пункте </w:t>
        </w:r>
      </w:hyperlink>
      <w:r w:rsidRPr="00BC3FBD">
        <w:rPr>
          <w:sz w:val="20"/>
          <w:szCs w:val="20"/>
        </w:rPr>
        <w:t>4 настоящего Порядка, проекта документа стратегического планирования.</w:t>
      </w:r>
    </w:p>
    <w:p w:rsidR="00D43758" w:rsidRPr="00BC3FBD" w:rsidRDefault="00D43758" w:rsidP="00D43758">
      <w:pPr>
        <w:widowControl w:val="0"/>
        <w:autoSpaceDE w:val="0"/>
        <w:autoSpaceDN w:val="0"/>
        <w:spacing w:before="240"/>
        <w:ind w:firstLine="851"/>
        <w:jc w:val="both"/>
        <w:rPr>
          <w:sz w:val="20"/>
          <w:szCs w:val="20"/>
          <w:highlight w:val="yellow"/>
        </w:rPr>
      </w:pPr>
      <w:r w:rsidRPr="00BC3FBD">
        <w:rPr>
          <w:sz w:val="20"/>
          <w:szCs w:val="20"/>
        </w:rPr>
        <w:t xml:space="preserve">7. Проект документа стратегического планирования снимается с официального информационного сайта отраслевым органом или структурным подразделением администрации округа, ответственным за размещение информации на официальном информационном сайте администрации Орловского МО, не позднее чем через два рабочих дня после даты окончания проведения общественного обсуждения в заочной форме. </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8. Предложения и замечания к проекту документа стратегического планирования, поступившие после срока окончания проведения общественного обсуждения в заочной форме, не учитываются при его доработке.</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 xml:space="preserve">9. По итогам проведения общественного обсуждения в заочной форме отраслевой орган или структурное подразделение администрации Орловского МО осуществляет подготовку сводной </w:t>
      </w:r>
      <w:hyperlink w:anchor="P82" w:history="1">
        <w:r w:rsidRPr="00BC3FBD">
          <w:rPr>
            <w:sz w:val="20"/>
            <w:szCs w:val="20"/>
          </w:rPr>
          <w:t>информации</w:t>
        </w:r>
      </w:hyperlink>
      <w:r w:rsidRPr="00BC3FBD">
        <w:rPr>
          <w:sz w:val="20"/>
          <w:szCs w:val="20"/>
        </w:rPr>
        <w:t xml:space="preserve"> о поступивших предложениях и замечаниях </w:t>
      </w:r>
      <w:proofErr w:type="gramStart"/>
      <w:r w:rsidRPr="00BC3FBD">
        <w:rPr>
          <w:sz w:val="20"/>
          <w:szCs w:val="20"/>
        </w:rPr>
        <w:t>к проекту документа стратегического планирования в срок до семи рабочих дней по форме согласно приложению к настоящему Порядку</w:t>
      </w:r>
      <w:proofErr w:type="gramEnd"/>
      <w:r w:rsidRPr="00BC3FBD">
        <w:rPr>
          <w:sz w:val="20"/>
          <w:szCs w:val="20"/>
        </w:rPr>
        <w:t>.</w:t>
      </w:r>
    </w:p>
    <w:p w:rsidR="00D43758" w:rsidRPr="00BC3FBD" w:rsidRDefault="00D43758" w:rsidP="00D43758">
      <w:pPr>
        <w:widowControl w:val="0"/>
        <w:autoSpaceDE w:val="0"/>
        <w:autoSpaceDN w:val="0"/>
        <w:spacing w:before="240"/>
        <w:ind w:firstLine="851"/>
        <w:jc w:val="both"/>
        <w:rPr>
          <w:sz w:val="20"/>
          <w:szCs w:val="20"/>
        </w:rPr>
      </w:pPr>
      <w:r w:rsidRPr="00BC3FBD">
        <w:rPr>
          <w:sz w:val="20"/>
          <w:szCs w:val="20"/>
        </w:rPr>
        <w:t>10. Проект документа стратегического планирования, а также сводная информация о поступивших предложениях и замечаниях по итогам проведения общественного обсуждения в заочной форме направляются в рабочую группу по разработке и корректировке проекта документа стратегического планирования (далее - рабочая группа) (при ее наличии).</w:t>
      </w:r>
    </w:p>
    <w:p w:rsidR="00D43758" w:rsidRPr="00BC3FBD" w:rsidRDefault="00D43758" w:rsidP="00D43758">
      <w:pPr>
        <w:widowControl w:val="0"/>
        <w:autoSpaceDE w:val="0"/>
        <w:autoSpaceDN w:val="0"/>
        <w:ind w:firstLine="851"/>
        <w:jc w:val="both"/>
        <w:rPr>
          <w:sz w:val="20"/>
          <w:szCs w:val="20"/>
        </w:rPr>
      </w:pPr>
      <w:r w:rsidRPr="00BC3FBD">
        <w:rPr>
          <w:sz w:val="20"/>
          <w:szCs w:val="20"/>
        </w:rPr>
        <w:t>11. Решение рабочей группы о принятии (отклонении) поступивших предложений и замечаний к проекту документа стратегического планирования оформляется в форме протокола и размещается отраслевым органом или структурным подразделением администрации округа на официальном информационном сайте администрации Орловского муниципального округа Кировской области.</w:t>
      </w:r>
    </w:p>
    <w:p w:rsidR="00D43758" w:rsidRPr="00BC3FBD" w:rsidRDefault="00D43758" w:rsidP="00D43758">
      <w:pPr>
        <w:widowControl w:val="0"/>
        <w:autoSpaceDE w:val="0"/>
        <w:autoSpaceDN w:val="0"/>
        <w:ind w:firstLine="851"/>
        <w:jc w:val="both"/>
        <w:rPr>
          <w:sz w:val="20"/>
          <w:szCs w:val="20"/>
        </w:rPr>
      </w:pPr>
      <w:r w:rsidRPr="00BC3FBD">
        <w:rPr>
          <w:sz w:val="20"/>
          <w:szCs w:val="20"/>
        </w:rPr>
        <w:t>12. В случае если рабочая группа не создана, решение о принятии (отклонении) поступивших предложений и замечаний к проекту документа стратегического планирования принимает отраслевой орган или структурное подразделение администрации Орловского МО.</w:t>
      </w:r>
    </w:p>
    <w:p w:rsidR="00D43758" w:rsidRPr="00BC3FBD" w:rsidRDefault="00D43758" w:rsidP="00D43758">
      <w:pPr>
        <w:widowControl w:val="0"/>
        <w:autoSpaceDE w:val="0"/>
        <w:autoSpaceDN w:val="0"/>
        <w:ind w:firstLine="851"/>
        <w:jc w:val="both"/>
        <w:rPr>
          <w:sz w:val="20"/>
          <w:szCs w:val="20"/>
        </w:rPr>
      </w:pPr>
      <w:r w:rsidRPr="00BC3FBD">
        <w:rPr>
          <w:sz w:val="20"/>
          <w:szCs w:val="20"/>
        </w:rPr>
        <w:t xml:space="preserve">13. </w:t>
      </w:r>
      <w:proofErr w:type="gramStart"/>
      <w:r w:rsidRPr="00BC3FBD">
        <w:rPr>
          <w:sz w:val="20"/>
          <w:szCs w:val="20"/>
        </w:rPr>
        <w:t>Принятые предложения и замечания, поступившие по результатам общественного обсуждения в заочной форме, учитываются отраслевым органом или структурным подразделением администрации округа при доработке проектов документов стратегического планирования и включаются в пояснительные записки к проектам документов стратегического планирования Орловского муниципального округа Кировской области.</w:t>
      </w:r>
      <w:proofErr w:type="gramEnd"/>
    </w:p>
    <w:p w:rsidR="00D43758" w:rsidRPr="00BC3FBD" w:rsidRDefault="00D43758" w:rsidP="00D43758">
      <w:pPr>
        <w:widowControl w:val="0"/>
        <w:autoSpaceDE w:val="0"/>
        <w:autoSpaceDN w:val="0"/>
        <w:ind w:firstLine="851"/>
        <w:jc w:val="both"/>
        <w:rPr>
          <w:sz w:val="20"/>
          <w:szCs w:val="20"/>
        </w:rPr>
      </w:pPr>
      <w:r w:rsidRPr="00BC3FBD">
        <w:rPr>
          <w:sz w:val="20"/>
          <w:szCs w:val="20"/>
        </w:rPr>
        <w:t>14. Информация о принятии (отклонении) поступивших предложений и замечаний к проекту документа стратегического планирования по итогам проведения общественного обсуждения в заочной форме размещается отраслевым органом или структурным подразделением администрации округа на официальном информационном сайте администрации Орловского МО.</w:t>
      </w:r>
    </w:p>
    <w:p w:rsidR="00D43758" w:rsidRPr="00BC3FBD" w:rsidRDefault="00D43758" w:rsidP="00D43758">
      <w:pPr>
        <w:widowControl w:val="0"/>
        <w:autoSpaceDE w:val="0"/>
        <w:autoSpaceDN w:val="0"/>
        <w:ind w:firstLine="851"/>
        <w:jc w:val="both"/>
        <w:rPr>
          <w:sz w:val="20"/>
          <w:szCs w:val="20"/>
        </w:rPr>
      </w:pPr>
      <w:r w:rsidRPr="00BC3FBD">
        <w:rPr>
          <w:sz w:val="20"/>
          <w:szCs w:val="20"/>
        </w:rPr>
        <w:lastRenderedPageBreak/>
        <w:t>15. Публичные слушания проводятся в соответствии с Положением о публичных слушаниях в муниципальном образовании Орловский муниципальный округ Кировской области, утвержденного Решением Думы Орловского муниципального округа Кировской области от 26.09.2025 № 1/10.</w:t>
      </w:r>
    </w:p>
    <w:p w:rsidR="00D43758" w:rsidRPr="00BC3FBD" w:rsidRDefault="00D43758" w:rsidP="00D43758">
      <w:pPr>
        <w:widowControl w:val="0"/>
        <w:autoSpaceDE w:val="0"/>
        <w:autoSpaceDN w:val="0"/>
        <w:jc w:val="center"/>
        <w:rPr>
          <w:sz w:val="20"/>
          <w:szCs w:val="20"/>
        </w:rPr>
      </w:pPr>
      <w:r w:rsidRPr="00BC3FBD">
        <w:rPr>
          <w:sz w:val="20"/>
          <w:szCs w:val="20"/>
        </w:rPr>
        <w:t>__________________________________</w:t>
      </w:r>
    </w:p>
    <w:p w:rsidR="00D43758" w:rsidRPr="00BC3FBD" w:rsidRDefault="00D43758" w:rsidP="00D43758">
      <w:pPr>
        <w:widowControl w:val="0"/>
        <w:autoSpaceDE w:val="0"/>
        <w:autoSpaceDN w:val="0"/>
        <w:ind w:firstLine="851"/>
        <w:jc w:val="both"/>
        <w:rPr>
          <w:sz w:val="20"/>
          <w:szCs w:val="20"/>
          <w:highlight w:val="yellow"/>
        </w:rPr>
      </w:pPr>
    </w:p>
    <w:p w:rsidR="00D43758" w:rsidRPr="00BC3FBD" w:rsidRDefault="00D43758" w:rsidP="00D43758">
      <w:pPr>
        <w:widowControl w:val="0"/>
        <w:autoSpaceDE w:val="0"/>
        <w:autoSpaceDN w:val="0"/>
        <w:ind w:firstLine="851"/>
        <w:jc w:val="right"/>
        <w:outlineLvl w:val="1"/>
        <w:rPr>
          <w:sz w:val="20"/>
          <w:szCs w:val="20"/>
        </w:rPr>
      </w:pPr>
      <w:r w:rsidRPr="00BC3FBD">
        <w:rPr>
          <w:sz w:val="20"/>
          <w:szCs w:val="20"/>
        </w:rPr>
        <w:t>Приложение</w:t>
      </w:r>
    </w:p>
    <w:p w:rsidR="00D43758" w:rsidRPr="00BC3FBD" w:rsidRDefault="00D43758" w:rsidP="00D43758">
      <w:pPr>
        <w:widowControl w:val="0"/>
        <w:autoSpaceDE w:val="0"/>
        <w:autoSpaceDN w:val="0"/>
        <w:ind w:firstLine="851"/>
        <w:jc w:val="right"/>
        <w:rPr>
          <w:sz w:val="20"/>
          <w:szCs w:val="20"/>
        </w:rPr>
      </w:pPr>
      <w:r w:rsidRPr="00BC3FBD">
        <w:rPr>
          <w:sz w:val="20"/>
          <w:szCs w:val="20"/>
        </w:rPr>
        <w:t>к Порядку</w:t>
      </w:r>
    </w:p>
    <w:p w:rsidR="00D43758" w:rsidRPr="00BC3FBD" w:rsidRDefault="00D43758" w:rsidP="00D43758">
      <w:pPr>
        <w:widowControl w:val="0"/>
        <w:autoSpaceDE w:val="0"/>
        <w:autoSpaceDN w:val="0"/>
        <w:ind w:firstLine="851"/>
        <w:jc w:val="both"/>
        <w:rPr>
          <w:sz w:val="20"/>
          <w:szCs w:val="20"/>
          <w:highlight w:val="yellow"/>
        </w:rPr>
      </w:pPr>
    </w:p>
    <w:p w:rsidR="00D43758" w:rsidRPr="00BC3FBD" w:rsidRDefault="00D43758" w:rsidP="00D43758">
      <w:pPr>
        <w:widowControl w:val="0"/>
        <w:autoSpaceDE w:val="0"/>
        <w:autoSpaceDN w:val="0"/>
        <w:ind w:firstLine="851"/>
        <w:jc w:val="center"/>
        <w:rPr>
          <w:sz w:val="20"/>
          <w:szCs w:val="20"/>
        </w:rPr>
      </w:pPr>
      <w:bookmarkStart w:id="5" w:name="P80"/>
      <w:bookmarkEnd w:id="5"/>
      <w:r w:rsidRPr="00BC3FBD">
        <w:rPr>
          <w:sz w:val="20"/>
          <w:szCs w:val="20"/>
        </w:rPr>
        <w:t>СВОДНАЯ ИНФОРМАЦИЯ</w:t>
      </w:r>
    </w:p>
    <w:p w:rsidR="00D43758" w:rsidRPr="00BC3FBD" w:rsidRDefault="00D43758" w:rsidP="00D43758">
      <w:pPr>
        <w:widowControl w:val="0"/>
        <w:autoSpaceDE w:val="0"/>
        <w:autoSpaceDN w:val="0"/>
        <w:ind w:firstLine="851"/>
        <w:jc w:val="center"/>
        <w:rPr>
          <w:sz w:val="20"/>
          <w:szCs w:val="20"/>
        </w:rPr>
      </w:pPr>
      <w:r w:rsidRPr="00BC3FBD">
        <w:rPr>
          <w:sz w:val="20"/>
          <w:szCs w:val="20"/>
        </w:rPr>
        <w:t>о поступивших предложениях и замечаниях</w:t>
      </w:r>
    </w:p>
    <w:p w:rsidR="00D43758" w:rsidRPr="00BC3FBD" w:rsidRDefault="00D43758" w:rsidP="00D43758">
      <w:pPr>
        <w:widowControl w:val="0"/>
        <w:autoSpaceDE w:val="0"/>
        <w:autoSpaceDN w:val="0"/>
        <w:ind w:firstLine="851"/>
        <w:jc w:val="center"/>
        <w:rPr>
          <w:sz w:val="20"/>
          <w:szCs w:val="20"/>
        </w:rPr>
      </w:pPr>
      <w:r w:rsidRPr="00BC3FBD">
        <w:rPr>
          <w:sz w:val="20"/>
          <w:szCs w:val="20"/>
        </w:rPr>
        <w:t>по итогам проведения общественного обсуждения проекта</w:t>
      </w:r>
    </w:p>
    <w:p w:rsidR="00D43758" w:rsidRPr="00BC3FBD" w:rsidRDefault="00D43758" w:rsidP="00D43758">
      <w:pPr>
        <w:widowControl w:val="0"/>
        <w:autoSpaceDE w:val="0"/>
        <w:autoSpaceDN w:val="0"/>
        <w:ind w:firstLine="851"/>
        <w:jc w:val="center"/>
        <w:rPr>
          <w:sz w:val="20"/>
          <w:szCs w:val="20"/>
        </w:rPr>
      </w:pPr>
    </w:p>
    <w:p w:rsidR="00D43758" w:rsidRPr="00BC3FBD" w:rsidRDefault="00D43758" w:rsidP="00D43758">
      <w:pPr>
        <w:widowControl w:val="0"/>
        <w:autoSpaceDE w:val="0"/>
        <w:autoSpaceDN w:val="0"/>
        <w:ind w:firstLine="851"/>
        <w:jc w:val="center"/>
        <w:rPr>
          <w:sz w:val="20"/>
          <w:szCs w:val="20"/>
        </w:rPr>
      </w:pPr>
      <w:r w:rsidRPr="00BC3FBD">
        <w:rPr>
          <w:sz w:val="20"/>
          <w:szCs w:val="20"/>
        </w:rPr>
        <w:t>_____________________________________________________</w:t>
      </w:r>
    </w:p>
    <w:p w:rsidR="00D43758" w:rsidRPr="00BC3FBD" w:rsidRDefault="00D43758" w:rsidP="00D43758">
      <w:pPr>
        <w:widowControl w:val="0"/>
        <w:autoSpaceDE w:val="0"/>
        <w:autoSpaceDN w:val="0"/>
        <w:ind w:firstLine="851"/>
        <w:jc w:val="center"/>
        <w:rPr>
          <w:sz w:val="20"/>
          <w:szCs w:val="20"/>
        </w:rPr>
      </w:pPr>
      <w:r w:rsidRPr="00BC3FBD">
        <w:rPr>
          <w:sz w:val="20"/>
          <w:szCs w:val="20"/>
        </w:rPr>
        <w:t>(документ стратегического планирования)</w:t>
      </w:r>
    </w:p>
    <w:p w:rsidR="00D43758" w:rsidRPr="00BC3FBD" w:rsidRDefault="00D43758" w:rsidP="00D43758">
      <w:pPr>
        <w:widowControl w:val="0"/>
        <w:autoSpaceDE w:val="0"/>
        <w:autoSpaceDN w:val="0"/>
        <w:ind w:firstLine="851"/>
        <w:jc w:val="center"/>
        <w:rPr>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D43758" w:rsidRPr="00BC3FBD" w:rsidTr="00F47176">
        <w:tc>
          <w:tcPr>
            <w:tcW w:w="6973" w:type="dxa"/>
          </w:tcPr>
          <w:p w:rsidR="00D43758" w:rsidRPr="00BC3FBD" w:rsidRDefault="00D43758" w:rsidP="00F47176">
            <w:pPr>
              <w:widowControl w:val="0"/>
              <w:autoSpaceDE w:val="0"/>
              <w:autoSpaceDN w:val="0"/>
              <w:jc w:val="both"/>
              <w:rPr>
                <w:sz w:val="20"/>
                <w:szCs w:val="20"/>
              </w:rPr>
            </w:pPr>
            <w:r w:rsidRPr="00BC3FBD">
              <w:rPr>
                <w:sz w:val="20"/>
                <w:szCs w:val="20"/>
              </w:rPr>
              <w:t>Наименование проекта документа стратегического планирования</w:t>
            </w:r>
          </w:p>
        </w:tc>
        <w:tc>
          <w:tcPr>
            <w:tcW w:w="2665" w:type="dxa"/>
          </w:tcPr>
          <w:p w:rsidR="00D43758" w:rsidRPr="00BC3FBD" w:rsidRDefault="00D43758" w:rsidP="00F47176">
            <w:pPr>
              <w:widowControl w:val="0"/>
              <w:autoSpaceDE w:val="0"/>
              <w:autoSpaceDN w:val="0"/>
              <w:ind w:firstLine="851"/>
              <w:jc w:val="both"/>
              <w:rPr>
                <w:sz w:val="20"/>
                <w:szCs w:val="20"/>
                <w:highlight w:val="yellow"/>
              </w:rPr>
            </w:pPr>
          </w:p>
        </w:tc>
      </w:tr>
      <w:tr w:rsidR="00D43758" w:rsidRPr="00BC3FBD" w:rsidTr="00F47176">
        <w:tc>
          <w:tcPr>
            <w:tcW w:w="6973" w:type="dxa"/>
          </w:tcPr>
          <w:p w:rsidR="00D43758" w:rsidRPr="00BC3FBD" w:rsidRDefault="00D43758" w:rsidP="00F47176">
            <w:pPr>
              <w:widowControl w:val="0"/>
              <w:autoSpaceDE w:val="0"/>
              <w:autoSpaceDN w:val="0"/>
              <w:jc w:val="both"/>
              <w:rPr>
                <w:sz w:val="20"/>
                <w:szCs w:val="20"/>
              </w:rPr>
            </w:pPr>
            <w:r w:rsidRPr="00BC3FBD">
              <w:rPr>
                <w:sz w:val="20"/>
                <w:szCs w:val="20"/>
              </w:rPr>
              <w:t>Отраслевой орган или структурное подразделение администрации Орловского муниципального округа Кировской области</w:t>
            </w:r>
          </w:p>
        </w:tc>
        <w:tc>
          <w:tcPr>
            <w:tcW w:w="2665" w:type="dxa"/>
          </w:tcPr>
          <w:p w:rsidR="00D43758" w:rsidRPr="00BC3FBD" w:rsidRDefault="00D43758" w:rsidP="00F47176">
            <w:pPr>
              <w:widowControl w:val="0"/>
              <w:autoSpaceDE w:val="0"/>
              <w:autoSpaceDN w:val="0"/>
              <w:ind w:firstLine="851"/>
              <w:jc w:val="both"/>
              <w:rPr>
                <w:sz w:val="20"/>
                <w:szCs w:val="20"/>
                <w:highlight w:val="yellow"/>
              </w:rPr>
            </w:pPr>
          </w:p>
        </w:tc>
      </w:tr>
      <w:tr w:rsidR="00D43758" w:rsidRPr="00BC3FBD" w:rsidTr="00F47176">
        <w:tc>
          <w:tcPr>
            <w:tcW w:w="6973" w:type="dxa"/>
          </w:tcPr>
          <w:p w:rsidR="00D43758" w:rsidRPr="00BC3FBD" w:rsidRDefault="00D43758" w:rsidP="00F47176">
            <w:pPr>
              <w:widowControl w:val="0"/>
              <w:autoSpaceDE w:val="0"/>
              <w:autoSpaceDN w:val="0"/>
              <w:jc w:val="both"/>
              <w:rPr>
                <w:sz w:val="20"/>
                <w:szCs w:val="20"/>
              </w:rPr>
            </w:pPr>
            <w:r w:rsidRPr="00BC3FBD">
              <w:rPr>
                <w:sz w:val="20"/>
                <w:szCs w:val="20"/>
              </w:rPr>
              <w:t xml:space="preserve">Дата начала и завершения </w:t>
            </w:r>
            <w:proofErr w:type="gramStart"/>
            <w:r w:rsidRPr="00BC3FBD">
              <w:rPr>
                <w:sz w:val="20"/>
                <w:szCs w:val="20"/>
              </w:rPr>
              <w:t>проведения общественного обсуждения проекта документа стратегического планирования Орловского муниципального округа Кировской области</w:t>
            </w:r>
            <w:proofErr w:type="gramEnd"/>
          </w:p>
        </w:tc>
        <w:tc>
          <w:tcPr>
            <w:tcW w:w="2665" w:type="dxa"/>
          </w:tcPr>
          <w:p w:rsidR="00D43758" w:rsidRPr="00BC3FBD" w:rsidRDefault="00D43758" w:rsidP="00F47176">
            <w:pPr>
              <w:widowControl w:val="0"/>
              <w:autoSpaceDE w:val="0"/>
              <w:autoSpaceDN w:val="0"/>
              <w:ind w:firstLine="851"/>
              <w:jc w:val="both"/>
              <w:rPr>
                <w:sz w:val="20"/>
                <w:szCs w:val="20"/>
                <w:highlight w:val="yellow"/>
              </w:rPr>
            </w:pPr>
          </w:p>
        </w:tc>
      </w:tr>
    </w:tbl>
    <w:p w:rsidR="00D43758" w:rsidRPr="00BC3FBD" w:rsidRDefault="00D43758" w:rsidP="00D43758">
      <w:pPr>
        <w:widowControl w:val="0"/>
        <w:autoSpaceDE w:val="0"/>
        <w:autoSpaceDN w:val="0"/>
        <w:ind w:firstLine="851"/>
        <w:jc w:val="both"/>
        <w:rPr>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2"/>
        <w:gridCol w:w="1587"/>
        <w:gridCol w:w="2665"/>
        <w:gridCol w:w="1474"/>
      </w:tblGrid>
      <w:tr w:rsidR="00D43758" w:rsidRPr="00BC3FBD" w:rsidTr="00F47176">
        <w:tc>
          <w:tcPr>
            <w:tcW w:w="510" w:type="dxa"/>
          </w:tcPr>
          <w:p w:rsidR="00D43758" w:rsidRPr="00BC3FBD" w:rsidRDefault="00D43758" w:rsidP="00F47176">
            <w:pPr>
              <w:widowControl w:val="0"/>
              <w:autoSpaceDE w:val="0"/>
              <w:autoSpaceDN w:val="0"/>
              <w:ind w:firstLine="851"/>
              <w:jc w:val="both"/>
              <w:rPr>
                <w:sz w:val="20"/>
                <w:szCs w:val="20"/>
                <w:highlight w:val="yellow"/>
              </w:rPr>
            </w:pPr>
            <w:r w:rsidRPr="00BC3FBD">
              <w:rPr>
                <w:sz w:val="20"/>
                <w:szCs w:val="20"/>
              </w:rPr>
              <w:t xml:space="preserve">N № </w:t>
            </w:r>
            <w:proofErr w:type="gramStart"/>
            <w:r w:rsidRPr="00BC3FBD">
              <w:rPr>
                <w:sz w:val="20"/>
                <w:szCs w:val="20"/>
              </w:rPr>
              <w:t>п</w:t>
            </w:r>
            <w:proofErr w:type="gramEnd"/>
            <w:r w:rsidRPr="00BC3FBD">
              <w:rPr>
                <w:sz w:val="20"/>
                <w:szCs w:val="20"/>
              </w:rPr>
              <w:t>/п</w:t>
            </w:r>
          </w:p>
        </w:tc>
        <w:tc>
          <w:tcPr>
            <w:tcW w:w="3402" w:type="dxa"/>
          </w:tcPr>
          <w:p w:rsidR="00D43758" w:rsidRPr="00BC3FBD" w:rsidRDefault="00D43758" w:rsidP="00F47176">
            <w:pPr>
              <w:widowControl w:val="0"/>
              <w:autoSpaceDE w:val="0"/>
              <w:autoSpaceDN w:val="0"/>
              <w:ind w:firstLine="57"/>
              <w:jc w:val="center"/>
              <w:rPr>
                <w:sz w:val="20"/>
                <w:szCs w:val="20"/>
                <w:highlight w:val="yellow"/>
              </w:rPr>
            </w:pPr>
            <w:r w:rsidRPr="00BC3FBD">
              <w:rPr>
                <w:sz w:val="20"/>
                <w:szCs w:val="20"/>
              </w:rPr>
              <w:t>Автор предложения (наименование юридического лица, Ф.И.О. физического лица)</w:t>
            </w:r>
          </w:p>
        </w:tc>
        <w:tc>
          <w:tcPr>
            <w:tcW w:w="1587" w:type="dxa"/>
          </w:tcPr>
          <w:p w:rsidR="00D43758" w:rsidRPr="00BC3FBD" w:rsidRDefault="00D43758" w:rsidP="00F47176">
            <w:pPr>
              <w:widowControl w:val="0"/>
              <w:autoSpaceDE w:val="0"/>
              <w:autoSpaceDN w:val="0"/>
              <w:jc w:val="center"/>
              <w:rPr>
                <w:sz w:val="20"/>
                <w:szCs w:val="20"/>
                <w:highlight w:val="yellow"/>
              </w:rPr>
            </w:pPr>
            <w:r w:rsidRPr="00BC3FBD">
              <w:rPr>
                <w:sz w:val="20"/>
                <w:szCs w:val="20"/>
              </w:rPr>
              <w:t>Содержание предложения</w:t>
            </w:r>
          </w:p>
        </w:tc>
        <w:tc>
          <w:tcPr>
            <w:tcW w:w="2665" w:type="dxa"/>
          </w:tcPr>
          <w:p w:rsidR="00D43758" w:rsidRPr="00BC3FBD" w:rsidRDefault="00D43758" w:rsidP="00F47176">
            <w:pPr>
              <w:widowControl w:val="0"/>
              <w:autoSpaceDE w:val="0"/>
              <w:autoSpaceDN w:val="0"/>
              <w:ind w:firstLine="30"/>
              <w:jc w:val="center"/>
              <w:rPr>
                <w:sz w:val="20"/>
                <w:szCs w:val="20"/>
                <w:highlight w:val="yellow"/>
              </w:rPr>
            </w:pPr>
            <w:r w:rsidRPr="00BC3FBD">
              <w:rPr>
                <w:sz w:val="20"/>
                <w:szCs w:val="20"/>
              </w:rPr>
              <w:t>Результат рассмотрения (</w:t>
            </w:r>
            <w:proofErr w:type="gramStart"/>
            <w:r w:rsidRPr="00BC3FBD">
              <w:rPr>
                <w:sz w:val="20"/>
                <w:szCs w:val="20"/>
              </w:rPr>
              <w:t>учтено</w:t>
            </w:r>
            <w:proofErr w:type="gramEnd"/>
            <w:r w:rsidRPr="00BC3FBD">
              <w:rPr>
                <w:sz w:val="20"/>
                <w:szCs w:val="20"/>
              </w:rPr>
              <w:t>/отклонено, с обоснованием)</w:t>
            </w:r>
          </w:p>
        </w:tc>
        <w:tc>
          <w:tcPr>
            <w:tcW w:w="1474" w:type="dxa"/>
          </w:tcPr>
          <w:p w:rsidR="00D43758" w:rsidRPr="00BC3FBD" w:rsidRDefault="00D43758" w:rsidP="00F47176">
            <w:pPr>
              <w:widowControl w:val="0"/>
              <w:autoSpaceDE w:val="0"/>
              <w:autoSpaceDN w:val="0"/>
              <w:jc w:val="center"/>
              <w:rPr>
                <w:sz w:val="20"/>
                <w:szCs w:val="20"/>
                <w:highlight w:val="yellow"/>
              </w:rPr>
            </w:pPr>
            <w:r w:rsidRPr="00BC3FBD">
              <w:rPr>
                <w:sz w:val="20"/>
                <w:szCs w:val="20"/>
              </w:rPr>
              <w:t>Примечание</w:t>
            </w:r>
          </w:p>
        </w:tc>
      </w:tr>
      <w:tr w:rsidR="00D43758" w:rsidRPr="00BC3FBD" w:rsidTr="00F47176">
        <w:tc>
          <w:tcPr>
            <w:tcW w:w="510" w:type="dxa"/>
          </w:tcPr>
          <w:p w:rsidR="00D43758" w:rsidRPr="00BC3FBD" w:rsidRDefault="00D43758" w:rsidP="00F47176">
            <w:pPr>
              <w:widowControl w:val="0"/>
              <w:autoSpaceDE w:val="0"/>
              <w:autoSpaceDN w:val="0"/>
              <w:ind w:firstLine="851"/>
              <w:jc w:val="both"/>
              <w:rPr>
                <w:sz w:val="20"/>
                <w:szCs w:val="20"/>
                <w:highlight w:val="yellow"/>
              </w:rPr>
            </w:pPr>
          </w:p>
        </w:tc>
        <w:tc>
          <w:tcPr>
            <w:tcW w:w="3402" w:type="dxa"/>
          </w:tcPr>
          <w:p w:rsidR="00D43758" w:rsidRPr="00BC3FBD" w:rsidRDefault="00D43758" w:rsidP="00F47176">
            <w:pPr>
              <w:widowControl w:val="0"/>
              <w:autoSpaceDE w:val="0"/>
              <w:autoSpaceDN w:val="0"/>
              <w:ind w:firstLine="851"/>
              <w:jc w:val="both"/>
              <w:rPr>
                <w:sz w:val="20"/>
                <w:szCs w:val="20"/>
                <w:highlight w:val="yellow"/>
              </w:rPr>
            </w:pPr>
          </w:p>
        </w:tc>
        <w:tc>
          <w:tcPr>
            <w:tcW w:w="1587" w:type="dxa"/>
          </w:tcPr>
          <w:p w:rsidR="00D43758" w:rsidRPr="00BC3FBD" w:rsidRDefault="00D43758" w:rsidP="00F47176">
            <w:pPr>
              <w:widowControl w:val="0"/>
              <w:autoSpaceDE w:val="0"/>
              <w:autoSpaceDN w:val="0"/>
              <w:ind w:firstLine="851"/>
              <w:jc w:val="both"/>
              <w:rPr>
                <w:sz w:val="20"/>
                <w:szCs w:val="20"/>
                <w:highlight w:val="yellow"/>
              </w:rPr>
            </w:pPr>
          </w:p>
        </w:tc>
        <w:tc>
          <w:tcPr>
            <w:tcW w:w="2665" w:type="dxa"/>
          </w:tcPr>
          <w:p w:rsidR="00D43758" w:rsidRPr="00BC3FBD" w:rsidRDefault="00D43758" w:rsidP="00F47176">
            <w:pPr>
              <w:widowControl w:val="0"/>
              <w:autoSpaceDE w:val="0"/>
              <w:autoSpaceDN w:val="0"/>
              <w:ind w:firstLine="851"/>
              <w:jc w:val="both"/>
              <w:rPr>
                <w:sz w:val="20"/>
                <w:szCs w:val="20"/>
                <w:highlight w:val="yellow"/>
              </w:rPr>
            </w:pPr>
          </w:p>
        </w:tc>
        <w:tc>
          <w:tcPr>
            <w:tcW w:w="1474" w:type="dxa"/>
          </w:tcPr>
          <w:p w:rsidR="00D43758" w:rsidRPr="00BC3FBD" w:rsidRDefault="00D43758" w:rsidP="00F47176">
            <w:pPr>
              <w:widowControl w:val="0"/>
              <w:autoSpaceDE w:val="0"/>
              <w:autoSpaceDN w:val="0"/>
              <w:jc w:val="center"/>
              <w:rPr>
                <w:sz w:val="20"/>
                <w:szCs w:val="20"/>
                <w:highlight w:val="yellow"/>
              </w:rPr>
            </w:pPr>
          </w:p>
        </w:tc>
      </w:tr>
    </w:tbl>
    <w:p w:rsidR="00D43758" w:rsidRPr="00BC3FBD" w:rsidRDefault="00D43758" w:rsidP="00D43758">
      <w:pPr>
        <w:spacing w:line="360" w:lineRule="auto"/>
        <w:ind w:firstLine="851"/>
        <w:jc w:val="center"/>
        <w:rPr>
          <w:sz w:val="20"/>
          <w:szCs w:val="20"/>
        </w:rPr>
      </w:pPr>
      <w:r w:rsidRPr="00BC3FBD">
        <w:rPr>
          <w:sz w:val="20"/>
          <w:szCs w:val="20"/>
        </w:rPr>
        <w:t>_______________________________</w:t>
      </w:r>
    </w:p>
    <w:p w:rsidR="00D43758" w:rsidRPr="00BC3FBD" w:rsidRDefault="00D43758" w:rsidP="00D43758">
      <w:pPr>
        <w:widowControl w:val="0"/>
        <w:autoSpaceDE w:val="0"/>
        <w:autoSpaceDN w:val="0"/>
        <w:spacing w:line="360" w:lineRule="auto"/>
        <w:ind w:firstLine="851"/>
        <w:jc w:val="both"/>
        <w:rPr>
          <w:b/>
          <w:sz w:val="20"/>
          <w:szCs w:val="20"/>
        </w:rPr>
      </w:pPr>
    </w:p>
    <w:p w:rsidR="00D43758" w:rsidRPr="00BC3FBD" w:rsidRDefault="00D43758" w:rsidP="00D43758">
      <w:pPr>
        <w:jc w:val="center"/>
        <w:rPr>
          <w:sz w:val="20"/>
          <w:szCs w:val="20"/>
        </w:rPr>
      </w:pPr>
      <w:r w:rsidRPr="00BC3FBD">
        <w:rPr>
          <w:noProof/>
          <w:sz w:val="20"/>
          <w:szCs w:val="20"/>
        </w:rPr>
        <w:drawing>
          <wp:inline distT="0" distB="0" distL="0" distR="0" wp14:anchorId="06B56EE8" wp14:editId="796C5BB2">
            <wp:extent cx="504825" cy="628650"/>
            <wp:effectExtent l="0" t="0" r="9525" b="0"/>
            <wp:docPr id="5"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43758" w:rsidRPr="00BC3FBD" w:rsidRDefault="00D43758" w:rsidP="00D43758">
      <w:pPr>
        <w:jc w:val="center"/>
        <w:rPr>
          <w:sz w:val="20"/>
          <w:szCs w:val="20"/>
        </w:rPr>
      </w:pPr>
    </w:p>
    <w:p w:rsidR="00D43758" w:rsidRPr="00BC3FBD" w:rsidRDefault="00D43758" w:rsidP="00D43758">
      <w:pPr>
        <w:jc w:val="center"/>
        <w:rPr>
          <w:b/>
          <w:sz w:val="20"/>
          <w:szCs w:val="20"/>
        </w:rPr>
      </w:pPr>
      <w:r w:rsidRPr="00BC3FBD">
        <w:rPr>
          <w:b/>
          <w:sz w:val="20"/>
          <w:szCs w:val="20"/>
        </w:rPr>
        <w:t>АДМИНИСТРАЦИЯ ОРЛОВСКОГО МУНИЦИПАЛЬНОГО ОКРУГА</w:t>
      </w:r>
    </w:p>
    <w:p w:rsidR="00D43758" w:rsidRPr="00BC3FBD" w:rsidRDefault="00D43758" w:rsidP="00D43758">
      <w:pPr>
        <w:jc w:val="center"/>
        <w:rPr>
          <w:sz w:val="20"/>
          <w:szCs w:val="20"/>
        </w:rPr>
      </w:pPr>
      <w:r w:rsidRPr="00BC3FBD">
        <w:rPr>
          <w:b/>
          <w:sz w:val="20"/>
          <w:szCs w:val="20"/>
        </w:rPr>
        <w:t>КИРОВСКОЙ ОБЛАСТИ</w:t>
      </w:r>
    </w:p>
    <w:p w:rsidR="00D43758" w:rsidRPr="00BC3FBD" w:rsidRDefault="00D43758" w:rsidP="00D43758">
      <w:pPr>
        <w:jc w:val="center"/>
        <w:rPr>
          <w:sz w:val="20"/>
          <w:szCs w:val="20"/>
        </w:rPr>
      </w:pPr>
    </w:p>
    <w:p w:rsidR="00D43758" w:rsidRPr="00BC3FBD" w:rsidRDefault="00D43758" w:rsidP="00D43758">
      <w:pPr>
        <w:jc w:val="center"/>
        <w:rPr>
          <w:b/>
          <w:sz w:val="20"/>
          <w:szCs w:val="20"/>
        </w:rPr>
      </w:pPr>
      <w:r w:rsidRPr="00BC3FBD">
        <w:rPr>
          <w:b/>
          <w:sz w:val="20"/>
          <w:szCs w:val="20"/>
        </w:rPr>
        <w:t>ПОСТАНОВЛЕНИЕ</w:t>
      </w:r>
    </w:p>
    <w:p w:rsidR="00D43758" w:rsidRPr="00BC3FBD" w:rsidRDefault="00D43758" w:rsidP="00D43758">
      <w:pPr>
        <w:jc w:val="center"/>
        <w:rPr>
          <w:b/>
          <w:sz w:val="20"/>
          <w:szCs w:val="20"/>
        </w:rPr>
      </w:pPr>
    </w:p>
    <w:p w:rsidR="00D43758" w:rsidRPr="00BC3FBD" w:rsidRDefault="00D43758" w:rsidP="00D43758">
      <w:pPr>
        <w:jc w:val="center"/>
        <w:rPr>
          <w:b/>
          <w:sz w:val="20"/>
          <w:szCs w:val="20"/>
        </w:rPr>
      </w:pPr>
      <w:r w:rsidRPr="00BC3FBD">
        <w:rPr>
          <w:b/>
          <w:sz w:val="20"/>
          <w:szCs w:val="20"/>
        </w:rPr>
        <w:t>05.03.2026</w:t>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t>№ 225-п</w:t>
      </w:r>
    </w:p>
    <w:p w:rsidR="00D43758" w:rsidRPr="00BC3FBD" w:rsidRDefault="00D43758" w:rsidP="00D43758">
      <w:pPr>
        <w:jc w:val="center"/>
        <w:rPr>
          <w:sz w:val="20"/>
          <w:szCs w:val="20"/>
        </w:rPr>
      </w:pPr>
      <w:r w:rsidRPr="00BC3FBD">
        <w:rPr>
          <w:sz w:val="20"/>
          <w:szCs w:val="20"/>
        </w:rPr>
        <w:t>г. Орлов</w:t>
      </w:r>
    </w:p>
    <w:p w:rsidR="00D43758" w:rsidRPr="00BC3FBD" w:rsidRDefault="00D43758" w:rsidP="00D43758">
      <w:pPr>
        <w:jc w:val="center"/>
        <w:rPr>
          <w:sz w:val="20"/>
          <w:szCs w:val="20"/>
        </w:rPr>
      </w:pPr>
    </w:p>
    <w:p w:rsidR="00D43758" w:rsidRPr="00BC3FBD" w:rsidRDefault="00D43758" w:rsidP="00D43758">
      <w:pPr>
        <w:widowControl w:val="0"/>
        <w:autoSpaceDE w:val="0"/>
        <w:autoSpaceDN w:val="0"/>
        <w:jc w:val="center"/>
        <w:rPr>
          <w:b/>
          <w:sz w:val="20"/>
          <w:szCs w:val="20"/>
          <w:lang w:eastAsia="en-US"/>
        </w:rPr>
      </w:pPr>
      <w:r w:rsidRPr="00BC3FBD">
        <w:rPr>
          <w:b/>
          <w:sz w:val="20"/>
          <w:szCs w:val="20"/>
          <w:lang w:eastAsia="en-US"/>
        </w:rPr>
        <w:t>Об утверждении муниципальной программы «</w:t>
      </w:r>
      <w:r w:rsidRPr="00BC3FBD">
        <w:rPr>
          <w:b/>
          <w:sz w:val="20"/>
          <w:szCs w:val="20"/>
        </w:rPr>
        <w:t>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r w:rsidRPr="00BC3FBD">
        <w:rPr>
          <w:b/>
          <w:sz w:val="20"/>
          <w:szCs w:val="20"/>
          <w:lang w:eastAsia="en-US"/>
        </w:rPr>
        <w:t>»</w:t>
      </w:r>
    </w:p>
    <w:p w:rsidR="00D43758" w:rsidRPr="00BC3FBD" w:rsidRDefault="00D43758" w:rsidP="00D43758">
      <w:pPr>
        <w:widowControl w:val="0"/>
        <w:autoSpaceDE w:val="0"/>
        <w:autoSpaceDN w:val="0"/>
        <w:ind w:firstLine="851"/>
        <w:rPr>
          <w:sz w:val="20"/>
          <w:szCs w:val="20"/>
          <w:lang w:eastAsia="en-US"/>
        </w:rPr>
      </w:pPr>
    </w:p>
    <w:p w:rsidR="00D43758" w:rsidRPr="00BC3FBD" w:rsidRDefault="00D43758" w:rsidP="00D43758">
      <w:pPr>
        <w:widowControl w:val="0"/>
        <w:autoSpaceDE w:val="0"/>
        <w:autoSpaceDN w:val="0"/>
        <w:ind w:firstLine="851"/>
        <w:jc w:val="both"/>
        <w:rPr>
          <w:sz w:val="20"/>
          <w:szCs w:val="20"/>
          <w:lang w:eastAsia="en-US"/>
        </w:rPr>
      </w:pPr>
      <w:r w:rsidRPr="00BC3FBD">
        <w:rPr>
          <w:sz w:val="20"/>
          <w:szCs w:val="20"/>
          <w:lang w:eastAsia="en-US"/>
        </w:rPr>
        <w:t xml:space="preserve">В соответствии с </w:t>
      </w:r>
      <w:hyperlink r:id="rId10" w:history="1">
        <w:r w:rsidRPr="00BC3FBD">
          <w:rPr>
            <w:sz w:val="20"/>
            <w:szCs w:val="20"/>
            <w:lang w:eastAsia="en-US"/>
          </w:rPr>
          <w:t>постановлением</w:t>
        </w:r>
      </w:hyperlink>
      <w:r w:rsidRPr="00BC3FBD">
        <w:rPr>
          <w:sz w:val="20"/>
          <w:szCs w:val="20"/>
          <w:lang w:eastAsia="en-US"/>
        </w:rPr>
        <w:t xml:space="preserve"> администрации Орловского муниципального округа от 26.02.2026г.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BC3FBD" w:rsidRDefault="00D43758" w:rsidP="00D43758">
      <w:pPr>
        <w:ind w:firstLine="851"/>
        <w:jc w:val="both"/>
        <w:rPr>
          <w:sz w:val="20"/>
          <w:szCs w:val="20"/>
          <w:lang w:eastAsia="en-US"/>
        </w:rPr>
      </w:pPr>
      <w:r w:rsidRPr="00BC3FBD">
        <w:rPr>
          <w:sz w:val="20"/>
          <w:szCs w:val="20"/>
          <w:lang w:eastAsia="en-US"/>
        </w:rPr>
        <w:t xml:space="preserve">1. Утвердить муниципальную </w:t>
      </w:r>
      <w:hyperlink r:id="rId11" w:anchor="P42" w:history="1">
        <w:r w:rsidRPr="00BC3FBD">
          <w:rPr>
            <w:sz w:val="20"/>
            <w:szCs w:val="20"/>
            <w:lang w:eastAsia="en-US"/>
          </w:rPr>
          <w:t>программу</w:t>
        </w:r>
      </w:hyperlink>
      <w:r w:rsidRPr="00BC3FBD">
        <w:rPr>
          <w:sz w:val="20"/>
          <w:szCs w:val="20"/>
          <w:lang w:eastAsia="en-US"/>
        </w:rPr>
        <w:t xml:space="preserve"> «</w:t>
      </w:r>
      <w:r w:rsidRPr="00BC3FBD">
        <w:rPr>
          <w:sz w:val="20"/>
          <w:szCs w:val="20"/>
        </w:rPr>
        <w:t>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r w:rsidRPr="00BC3FBD">
        <w:rPr>
          <w:sz w:val="20"/>
          <w:szCs w:val="20"/>
          <w:lang w:eastAsia="en-US"/>
        </w:rPr>
        <w:t>» согласно приложению.</w:t>
      </w:r>
    </w:p>
    <w:p w:rsidR="00D43758" w:rsidRPr="00BC3FBD" w:rsidRDefault="00D43758" w:rsidP="00D43758">
      <w:pPr>
        <w:widowControl w:val="0"/>
        <w:autoSpaceDE w:val="0"/>
        <w:autoSpaceDN w:val="0"/>
        <w:ind w:firstLine="851"/>
        <w:jc w:val="both"/>
        <w:rPr>
          <w:sz w:val="20"/>
          <w:szCs w:val="20"/>
        </w:rPr>
      </w:pPr>
      <w:r w:rsidRPr="00BC3FBD">
        <w:rPr>
          <w:sz w:val="20"/>
          <w:szCs w:val="20"/>
          <w:lang w:eastAsia="en-US"/>
        </w:rPr>
        <w:t xml:space="preserve">2. </w:t>
      </w:r>
      <w:proofErr w:type="gramStart"/>
      <w:r w:rsidRPr="00BC3FBD">
        <w:rPr>
          <w:sz w:val="20"/>
          <w:szCs w:val="20"/>
        </w:rPr>
        <w:t>Контроль за</w:t>
      </w:r>
      <w:proofErr w:type="gramEnd"/>
      <w:r w:rsidRPr="00BC3FBD">
        <w:rPr>
          <w:sz w:val="20"/>
          <w:szCs w:val="20"/>
        </w:rPr>
        <w:t xml:space="preserve"> исполнением настоящего постановления возложить на заместителя главы администрации, заведующим отделом социальной политики администрации Орловского муниципального округа Кировской области. </w:t>
      </w:r>
    </w:p>
    <w:p w:rsidR="00D43758" w:rsidRPr="00BC3FBD" w:rsidRDefault="00D43758" w:rsidP="00D43758">
      <w:pPr>
        <w:suppressAutoHyphens/>
        <w:autoSpaceDE w:val="0"/>
        <w:ind w:firstLine="851"/>
        <w:jc w:val="both"/>
        <w:rPr>
          <w:sz w:val="20"/>
          <w:szCs w:val="20"/>
        </w:rPr>
      </w:pPr>
      <w:r w:rsidRPr="00BC3FBD">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BC3FBD" w:rsidRDefault="00D43758" w:rsidP="00D43758">
      <w:pPr>
        <w:widowControl w:val="0"/>
        <w:autoSpaceDE w:val="0"/>
        <w:autoSpaceDN w:val="0"/>
        <w:ind w:firstLine="851"/>
        <w:jc w:val="both"/>
        <w:rPr>
          <w:sz w:val="20"/>
          <w:szCs w:val="20"/>
          <w:lang w:eastAsia="en-US"/>
        </w:rPr>
      </w:pPr>
      <w:r w:rsidRPr="00BC3FBD">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BC3FBD" w:rsidRDefault="00D43758" w:rsidP="00D43758">
      <w:pPr>
        <w:widowControl w:val="0"/>
        <w:autoSpaceDE w:val="0"/>
        <w:autoSpaceDN w:val="0"/>
        <w:ind w:firstLine="851"/>
        <w:jc w:val="both"/>
        <w:rPr>
          <w:sz w:val="20"/>
          <w:szCs w:val="20"/>
        </w:rPr>
      </w:pPr>
    </w:p>
    <w:p w:rsidR="00D43758" w:rsidRPr="00BC3FBD" w:rsidRDefault="00D43758" w:rsidP="00D43758">
      <w:pPr>
        <w:ind w:right="-22"/>
        <w:rPr>
          <w:sz w:val="20"/>
          <w:szCs w:val="20"/>
        </w:rPr>
      </w:pPr>
      <w:r w:rsidRPr="00BC3FBD">
        <w:rPr>
          <w:sz w:val="20"/>
          <w:szCs w:val="20"/>
        </w:rPr>
        <w:lastRenderedPageBreak/>
        <w:t>Глава администрации</w:t>
      </w:r>
    </w:p>
    <w:p w:rsidR="00D43758" w:rsidRPr="00BC3FBD" w:rsidRDefault="00D43758" w:rsidP="00D43758">
      <w:pPr>
        <w:ind w:right="-22"/>
        <w:rPr>
          <w:sz w:val="20"/>
          <w:szCs w:val="20"/>
        </w:rPr>
      </w:pPr>
      <w:r w:rsidRPr="00BC3FBD">
        <w:rPr>
          <w:sz w:val="20"/>
          <w:szCs w:val="20"/>
        </w:rPr>
        <w:t>Орловского муниципального округа</w:t>
      </w:r>
      <w:r w:rsidRPr="00BC3FBD">
        <w:rPr>
          <w:sz w:val="20"/>
          <w:szCs w:val="20"/>
        </w:rPr>
        <w:tab/>
        <w:t xml:space="preserve">          </w:t>
      </w:r>
      <w:proofErr w:type="spellStart"/>
      <w:r w:rsidRPr="00BC3FBD">
        <w:rPr>
          <w:sz w:val="20"/>
          <w:szCs w:val="20"/>
        </w:rPr>
        <w:t>Л.В.Фокина</w:t>
      </w:r>
      <w:proofErr w:type="spellEnd"/>
      <w:r w:rsidRPr="00BC3FBD">
        <w:rPr>
          <w:sz w:val="20"/>
          <w:szCs w:val="20"/>
        </w:rPr>
        <w:tab/>
      </w:r>
      <w:r w:rsidRPr="00BC3FBD">
        <w:rPr>
          <w:sz w:val="20"/>
          <w:szCs w:val="20"/>
        </w:rPr>
        <w:tab/>
      </w:r>
    </w:p>
    <w:p w:rsidR="00D43758" w:rsidRPr="00BC3FBD" w:rsidRDefault="00D43758" w:rsidP="00D43758">
      <w:pPr>
        <w:widowControl w:val="0"/>
        <w:autoSpaceDE w:val="0"/>
        <w:autoSpaceDN w:val="0"/>
        <w:adjustRightInd w:val="0"/>
        <w:rPr>
          <w:b/>
          <w:sz w:val="20"/>
          <w:szCs w:val="20"/>
        </w:rPr>
      </w:pPr>
    </w:p>
    <w:p w:rsidR="00D43758" w:rsidRPr="00BC3FBD" w:rsidRDefault="00D43758" w:rsidP="00D43758">
      <w:pPr>
        <w:widowControl w:val="0"/>
        <w:autoSpaceDE w:val="0"/>
        <w:autoSpaceDN w:val="0"/>
        <w:adjustRightInd w:val="0"/>
        <w:ind w:left="5529"/>
        <w:jc w:val="both"/>
        <w:rPr>
          <w:sz w:val="20"/>
          <w:szCs w:val="20"/>
        </w:rPr>
      </w:pPr>
      <w:r w:rsidRPr="00BC3FBD">
        <w:rPr>
          <w:sz w:val="20"/>
          <w:szCs w:val="20"/>
        </w:rPr>
        <w:t>Приложение</w:t>
      </w:r>
    </w:p>
    <w:p w:rsidR="00D43758" w:rsidRPr="00BC3FBD" w:rsidRDefault="00D43758" w:rsidP="00D43758">
      <w:pPr>
        <w:widowControl w:val="0"/>
        <w:autoSpaceDE w:val="0"/>
        <w:autoSpaceDN w:val="0"/>
        <w:adjustRightInd w:val="0"/>
        <w:ind w:left="5529"/>
        <w:jc w:val="both"/>
        <w:rPr>
          <w:sz w:val="20"/>
          <w:szCs w:val="20"/>
        </w:rPr>
      </w:pPr>
    </w:p>
    <w:p w:rsidR="00D43758" w:rsidRPr="00BC3FBD" w:rsidRDefault="00D43758" w:rsidP="00D43758">
      <w:pPr>
        <w:widowControl w:val="0"/>
        <w:autoSpaceDE w:val="0"/>
        <w:autoSpaceDN w:val="0"/>
        <w:adjustRightInd w:val="0"/>
        <w:ind w:left="5529"/>
        <w:jc w:val="both"/>
        <w:rPr>
          <w:sz w:val="20"/>
          <w:szCs w:val="20"/>
        </w:rPr>
      </w:pPr>
      <w:r w:rsidRPr="00BC3FBD">
        <w:rPr>
          <w:sz w:val="20"/>
          <w:szCs w:val="20"/>
        </w:rPr>
        <w:t>УТВЕРЖДЕНА</w:t>
      </w:r>
    </w:p>
    <w:p w:rsidR="00D43758" w:rsidRPr="00BC3FBD" w:rsidRDefault="00D43758" w:rsidP="00D43758">
      <w:pPr>
        <w:widowControl w:val="0"/>
        <w:autoSpaceDE w:val="0"/>
        <w:autoSpaceDN w:val="0"/>
        <w:adjustRightInd w:val="0"/>
        <w:ind w:left="5529"/>
        <w:jc w:val="both"/>
        <w:rPr>
          <w:sz w:val="20"/>
          <w:szCs w:val="20"/>
        </w:rPr>
      </w:pPr>
    </w:p>
    <w:p w:rsidR="00D43758" w:rsidRPr="00BC3FBD" w:rsidRDefault="00D43758" w:rsidP="00D43758">
      <w:pPr>
        <w:widowControl w:val="0"/>
        <w:autoSpaceDE w:val="0"/>
        <w:autoSpaceDN w:val="0"/>
        <w:adjustRightInd w:val="0"/>
        <w:ind w:left="5529"/>
        <w:jc w:val="both"/>
        <w:rPr>
          <w:sz w:val="20"/>
          <w:szCs w:val="20"/>
        </w:rPr>
      </w:pPr>
      <w:r w:rsidRPr="00BC3FBD">
        <w:rPr>
          <w:sz w:val="20"/>
          <w:szCs w:val="20"/>
        </w:rPr>
        <w:t>Постановлением администрации Орловского муниципального округа от 05.03.2026 № 225-п</w:t>
      </w:r>
    </w:p>
    <w:p w:rsidR="00D43758" w:rsidRPr="00BC3FBD" w:rsidRDefault="00D43758" w:rsidP="00D43758">
      <w:pPr>
        <w:widowControl w:val="0"/>
        <w:autoSpaceDE w:val="0"/>
        <w:autoSpaceDN w:val="0"/>
        <w:adjustRightInd w:val="0"/>
        <w:jc w:val="center"/>
        <w:rPr>
          <w:b/>
          <w:sz w:val="20"/>
          <w:szCs w:val="20"/>
        </w:rPr>
      </w:pPr>
    </w:p>
    <w:p w:rsidR="00D43758" w:rsidRPr="00BC3FBD" w:rsidRDefault="00D43758" w:rsidP="00D43758">
      <w:pPr>
        <w:widowControl w:val="0"/>
        <w:autoSpaceDE w:val="0"/>
        <w:autoSpaceDN w:val="0"/>
        <w:adjustRightInd w:val="0"/>
        <w:jc w:val="center"/>
        <w:rPr>
          <w:b/>
          <w:sz w:val="20"/>
          <w:szCs w:val="20"/>
        </w:rPr>
      </w:pPr>
    </w:p>
    <w:p w:rsidR="00D43758" w:rsidRPr="00BC3FBD" w:rsidRDefault="00D43758" w:rsidP="00D43758">
      <w:pPr>
        <w:widowControl w:val="0"/>
        <w:autoSpaceDE w:val="0"/>
        <w:autoSpaceDN w:val="0"/>
        <w:contextualSpacing/>
        <w:jc w:val="center"/>
        <w:rPr>
          <w:b/>
          <w:sz w:val="20"/>
          <w:szCs w:val="20"/>
        </w:rPr>
      </w:pPr>
      <w:r w:rsidRPr="00BC3FBD">
        <w:rPr>
          <w:b/>
          <w:sz w:val="20"/>
          <w:szCs w:val="20"/>
        </w:rPr>
        <w:t>МУНИЦИПАЛЬНАЯ ПРОГРАММА</w:t>
      </w:r>
    </w:p>
    <w:p w:rsidR="00D43758" w:rsidRPr="00BC3FBD" w:rsidRDefault="00D43758" w:rsidP="00D43758">
      <w:pPr>
        <w:widowControl w:val="0"/>
        <w:autoSpaceDE w:val="0"/>
        <w:autoSpaceDN w:val="0"/>
        <w:contextualSpacing/>
        <w:jc w:val="center"/>
        <w:rPr>
          <w:b/>
          <w:sz w:val="20"/>
          <w:szCs w:val="20"/>
        </w:rPr>
      </w:pPr>
    </w:p>
    <w:p w:rsidR="00D43758" w:rsidRPr="00BC3FBD" w:rsidRDefault="00D43758" w:rsidP="00D43758">
      <w:pPr>
        <w:jc w:val="center"/>
        <w:rPr>
          <w:b/>
          <w:sz w:val="20"/>
          <w:szCs w:val="20"/>
        </w:rPr>
      </w:pPr>
      <w:r w:rsidRPr="00BC3FBD">
        <w:rPr>
          <w:b/>
          <w:sz w:val="20"/>
          <w:szCs w:val="20"/>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D43758" w:rsidRPr="00BC3FBD" w:rsidRDefault="00D43758" w:rsidP="00D43758">
      <w:pPr>
        <w:widowControl w:val="0"/>
        <w:autoSpaceDE w:val="0"/>
        <w:autoSpaceDN w:val="0"/>
        <w:adjustRightInd w:val="0"/>
        <w:ind w:firstLine="851"/>
        <w:jc w:val="center"/>
        <w:outlineLvl w:val="1"/>
        <w:rPr>
          <w:b/>
          <w:sz w:val="20"/>
          <w:szCs w:val="20"/>
        </w:rPr>
      </w:pPr>
    </w:p>
    <w:p w:rsidR="00D43758" w:rsidRPr="00BC3FBD" w:rsidRDefault="00D43758" w:rsidP="00D43758">
      <w:pPr>
        <w:widowControl w:val="0"/>
        <w:autoSpaceDE w:val="0"/>
        <w:autoSpaceDN w:val="0"/>
        <w:adjustRightInd w:val="0"/>
        <w:ind w:firstLine="851"/>
        <w:jc w:val="center"/>
        <w:outlineLvl w:val="1"/>
        <w:rPr>
          <w:b/>
          <w:sz w:val="20"/>
          <w:szCs w:val="20"/>
        </w:rPr>
      </w:pPr>
    </w:p>
    <w:p w:rsidR="00D43758" w:rsidRPr="00BC3FBD" w:rsidRDefault="00D43758" w:rsidP="00D43758">
      <w:pPr>
        <w:jc w:val="both"/>
        <w:rPr>
          <w:b/>
          <w:sz w:val="20"/>
          <w:szCs w:val="20"/>
        </w:rPr>
      </w:pPr>
      <w:r w:rsidRPr="00BC3FBD">
        <w:rPr>
          <w:b/>
          <w:sz w:val="20"/>
          <w:szCs w:val="20"/>
        </w:rPr>
        <w:t>Стратегические приоритеты и цели муниципальной  политики в сфере реализации муниципальной программы «Содействие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D43758" w:rsidRPr="00BC3FBD" w:rsidRDefault="00D43758" w:rsidP="00D43758">
      <w:pPr>
        <w:widowControl w:val="0"/>
        <w:numPr>
          <w:ilvl w:val="0"/>
          <w:numId w:val="4"/>
        </w:numPr>
        <w:autoSpaceDE w:val="0"/>
        <w:autoSpaceDN w:val="0"/>
        <w:adjustRightInd w:val="0"/>
        <w:contextualSpacing/>
        <w:jc w:val="center"/>
        <w:outlineLvl w:val="1"/>
        <w:rPr>
          <w:b/>
          <w:sz w:val="20"/>
          <w:szCs w:val="20"/>
        </w:rPr>
      </w:pPr>
      <w:r w:rsidRPr="00BC3FBD">
        <w:rPr>
          <w:b/>
          <w:sz w:val="20"/>
          <w:szCs w:val="20"/>
        </w:rPr>
        <w:t>Оценка текущего состояния сферы реализации муниципальной программы</w:t>
      </w:r>
    </w:p>
    <w:p w:rsidR="00D43758" w:rsidRPr="00BC3FBD" w:rsidRDefault="00D43758" w:rsidP="00D43758">
      <w:pPr>
        <w:jc w:val="center"/>
        <w:rPr>
          <w:b/>
          <w:sz w:val="20"/>
          <w:szCs w:val="20"/>
        </w:rPr>
      </w:pP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Муниципальная программа признана создать определенные условия для активизации участия пенсионеров и инвалидов муниципального округа в решении социальных проблем, поддержки общественных инициатив.</w:t>
      </w:r>
    </w:p>
    <w:p w:rsidR="00D43758" w:rsidRPr="00BC3FBD" w:rsidRDefault="00D43758" w:rsidP="00D43758">
      <w:pPr>
        <w:widowControl w:val="0"/>
        <w:autoSpaceDE w:val="0"/>
        <w:autoSpaceDN w:val="0"/>
        <w:adjustRightInd w:val="0"/>
        <w:jc w:val="both"/>
        <w:rPr>
          <w:sz w:val="20"/>
          <w:szCs w:val="20"/>
        </w:rPr>
      </w:pPr>
      <w:r w:rsidRPr="00BC3FBD">
        <w:rPr>
          <w:sz w:val="20"/>
          <w:szCs w:val="20"/>
        </w:rPr>
        <w:t xml:space="preserve">         В Орловском  муниципальном округе проживает 1346 инвалидов, 4300 пенсионеров, 32 тружеников тыла, 26 солдатских вдов, ветеранов труда федерального значения  949, ветеран труда Кировской обл. 446,.</w:t>
      </w:r>
    </w:p>
    <w:p w:rsidR="00D43758" w:rsidRPr="00BC3FBD" w:rsidRDefault="00D43758" w:rsidP="00D43758">
      <w:pPr>
        <w:widowControl w:val="0"/>
        <w:autoSpaceDE w:val="0"/>
        <w:autoSpaceDN w:val="0"/>
        <w:adjustRightInd w:val="0"/>
        <w:jc w:val="both"/>
        <w:rPr>
          <w:sz w:val="20"/>
          <w:szCs w:val="20"/>
        </w:rPr>
      </w:pPr>
      <w:r w:rsidRPr="00BC3FBD">
        <w:rPr>
          <w:sz w:val="20"/>
          <w:szCs w:val="20"/>
        </w:rPr>
        <w:t xml:space="preserve">          В округе, как и в целом в Российской Федерации, наблюдается устойчивый рост в составе населения доли граждан старшего поколения. Не уменьшается и количество инвалидов. </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xml:space="preserve">В целях формирования оптимальной среды жизнедеятельности пожилых людей, создания условий по развитию духовно-нравственного потенциала, а также практического приложения их умений и навыков на базе Домов культуры и клубов, центра социального обслуживания населения продолжена работа по созданию любительских объединений пожилых людей.  Проводимые мероприятия  способствуют активному долголетию людей старшего поколения, укреплению общественного уважения к ним,  </w:t>
      </w:r>
      <w:proofErr w:type="gramStart"/>
      <w:r w:rsidRPr="00BC3FBD">
        <w:rPr>
          <w:sz w:val="20"/>
          <w:szCs w:val="20"/>
        </w:rPr>
        <w:t>не допущению</w:t>
      </w:r>
      <w:proofErr w:type="gramEnd"/>
      <w:r w:rsidRPr="00BC3FBD">
        <w:rPr>
          <w:sz w:val="20"/>
          <w:szCs w:val="20"/>
        </w:rPr>
        <w:t xml:space="preserve"> принижения их роли в героическом прошлом страны.</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xml:space="preserve"> Совместные мероприятия со школьниками, встречи, уроки мужества, митинги позволяют решать вопросы патриотического воспитания молодежи.</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xml:space="preserve"> Проведение совместных мероприятий ведомств и учреждений округа  с советом ветеранов, первичными ветеранскими организациями направлены на  развитие связи поколений, повышения чувства ответственности молодых людей за старшее поколение.</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xml:space="preserve"> Вместе с тем решение проблем пожилых граждан и инвалидов не теряет актуальности.</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Существует необходимость решения проблемы гражданской активности ветеранов и инвалидов. Требуется решение проблемы реабилитации и интеграции в общество людей, признанных инвалидами, повышение качества жизни инвалидов.</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Развитию гражданской активности в настоящее время препятствуют комплекс факторов:</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неравномерность развития институтов гражданского общества,</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низкий уровень гражданской активности населения;</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недостатки в организации гражданского, патриотического воспитания, в формировании гражданской культуры;</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Отсутствие системности, целенаправленности в организации информирования населения о деятельности институтов гражданского общества, общественных организаций, их возможностях.</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Требуется создание условий для самореализации граждан посредством их непосредственного участия в жизни округа.</w:t>
      </w:r>
    </w:p>
    <w:p w:rsidR="00D43758" w:rsidRPr="00BC3FBD" w:rsidRDefault="00D43758" w:rsidP="00D43758">
      <w:pPr>
        <w:autoSpaceDE w:val="0"/>
        <w:autoSpaceDN w:val="0"/>
        <w:adjustRightInd w:val="0"/>
        <w:ind w:firstLine="567"/>
        <w:jc w:val="both"/>
        <w:rPr>
          <w:sz w:val="20"/>
          <w:szCs w:val="20"/>
        </w:rPr>
      </w:pPr>
      <w:r w:rsidRPr="00BC3FBD">
        <w:rPr>
          <w:sz w:val="20"/>
          <w:szCs w:val="20"/>
        </w:rPr>
        <w:t>Существующие проблемы требуют совершенствования системы социальной поддержки населения и социально-ориентированных некоммерческих организаций. При такой ситуации необходимо сохранение всех ранее предусмотренных мер социальной поддержки отдельных категорий граждан и разработка механизма поддержки социально-ориентированных некоммерческих организаций.</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Муниципальная программа разработана и принята для создания условий работы с ветеранами, инвалидами, работы по гражданско-патриотическому воспитанию граждан Орловского муниципального округа посредством проведения мероприятий, посвященных Дню Защитника Отечества, Дню Победы, встреч с участниками ВОВ,  т.е. программных мероприятий, в целях создания доступной среды для пенсионеров  инвалидов.</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xml:space="preserve">Программа обеспечивает реализацию потребностей ветеранов и инвалидов в информации, организации досуга, спортивных, культурных мероприятий, тем самым </w:t>
      </w:r>
      <w:proofErr w:type="gramStart"/>
      <w:r w:rsidRPr="00BC3FBD">
        <w:rPr>
          <w:sz w:val="20"/>
          <w:szCs w:val="20"/>
        </w:rPr>
        <w:t>повышая социальную направлена на повышение</w:t>
      </w:r>
      <w:proofErr w:type="gramEnd"/>
      <w:r w:rsidRPr="00BC3FBD">
        <w:rPr>
          <w:sz w:val="20"/>
          <w:szCs w:val="20"/>
        </w:rPr>
        <w:t xml:space="preserve"> активности в решении проблем и задач, направленных на совершенствование качества</w:t>
      </w:r>
      <w:r w:rsidRPr="00BC3FBD">
        <w:rPr>
          <w:b/>
          <w:sz w:val="20"/>
          <w:szCs w:val="20"/>
        </w:rPr>
        <w:t xml:space="preserve"> </w:t>
      </w:r>
      <w:r w:rsidRPr="00BC3FBD">
        <w:rPr>
          <w:sz w:val="20"/>
          <w:szCs w:val="20"/>
        </w:rPr>
        <w:t xml:space="preserve">жизни незащищенных </w:t>
      </w:r>
      <w:r w:rsidRPr="00BC3FBD">
        <w:rPr>
          <w:sz w:val="20"/>
          <w:szCs w:val="20"/>
        </w:rPr>
        <w:lastRenderedPageBreak/>
        <w:t>слоев населения, т.е. ветеранов и инвалидов.</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В процессе реализации Программы будут решаться такие вопросы, как:</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повышение активности ветеранов и инвалидов в общественной жизни;</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обследование социально-бытовых условий жизни ветеранов и инвалидов;</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поддержка творческих способностей и здорового образа жизни;</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формирование условий для развития доступной среды жизнедеятельности, позволяющей решить проблемы реабилитации и интеграции в общество людей, признанных инвалидами.</w:t>
      </w:r>
    </w:p>
    <w:p w:rsidR="00D43758" w:rsidRPr="00BC3FBD" w:rsidRDefault="00D43758" w:rsidP="00D43758">
      <w:pPr>
        <w:widowControl w:val="0"/>
        <w:autoSpaceDE w:val="0"/>
        <w:autoSpaceDN w:val="0"/>
        <w:adjustRightInd w:val="0"/>
        <w:ind w:firstLine="540"/>
        <w:jc w:val="both"/>
        <w:rPr>
          <w:sz w:val="20"/>
          <w:szCs w:val="20"/>
        </w:rPr>
      </w:pPr>
      <w:r w:rsidRPr="00BC3FBD">
        <w:rPr>
          <w:sz w:val="20"/>
          <w:szCs w:val="20"/>
        </w:rPr>
        <w:t>Муниципальная программа направлена на реализацию государственной политики, заботы о ветеранах и инвалидах на территории  Орловского муниципального округа.</w:t>
      </w:r>
    </w:p>
    <w:p w:rsidR="00D43758" w:rsidRPr="00BC3FBD" w:rsidRDefault="00D43758" w:rsidP="00D43758">
      <w:pPr>
        <w:jc w:val="both"/>
        <w:rPr>
          <w:sz w:val="20"/>
          <w:szCs w:val="20"/>
        </w:rPr>
      </w:pPr>
      <w:r w:rsidRPr="00BC3FBD">
        <w:rPr>
          <w:sz w:val="20"/>
          <w:szCs w:val="20"/>
        </w:rPr>
        <w:t>Реализация Программы будет способствовать повышению качества жизни отдельных категорий граждан, повышению гражданской активности населения и созданию эффективной системы взаимодействия органов местного самоуправления с общественными объединениями. Ожидаемые конечные результаты реализации муниципальной программы:</w:t>
      </w:r>
    </w:p>
    <w:p w:rsidR="00D43758" w:rsidRPr="00BC3FBD" w:rsidRDefault="00D43758" w:rsidP="00D43758">
      <w:pPr>
        <w:jc w:val="both"/>
        <w:rPr>
          <w:sz w:val="20"/>
          <w:szCs w:val="20"/>
        </w:rPr>
      </w:pPr>
      <w:r w:rsidRPr="00BC3FBD">
        <w:rPr>
          <w:sz w:val="20"/>
          <w:szCs w:val="20"/>
        </w:rPr>
        <w:t>- Увеличение количества ветеранов, вовлеченных в деятельность ветеранских организаций, реализующих Программу.</w:t>
      </w:r>
    </w:p>
    <w:p w:rsidR="00D43758" w:rsidRPr="00BC3FBD" w:rsidRDefault="00D43758" w:rsidP="00D43758">
      <w:pPr>
        <w:jc w:val="both"/>
        <w:rPr>
          <w:sz w:val="20"/>
          <w:szCs w:val="20"/>
        </w:rPr>
      </w:pPr>
      <w:r w:rsidRPr="00BC3FBD">
        <w:rPr>
          <w:sz w:val="20"/>
          <w:szCs w:val="20"/>
        </w:rPr>
        <w:t>- Увеличение количества мероприятий, проведенных для ветеранов в рамках реализации Программы</w:t>
      </w:r>
    </w:p>
    <w:p w:rsidR="00D43758" w:rsidRPr="00BC3FBD" w:rsidRDefault="00D43758" w:rsidP="00D43758">
      <w:pPr>
        <w:jc w:val="both"/>
        <w:rPr>
          <w:sz w:val="20"/>
          <w:szCs w:val="20"/>
        </w:rPr>
      </w:pPr>
      <w:r w:rsidRPr="00BC3FBD">
        <w:rPr>
          <w:sz w:val="20"/>
          <w:szCs w:val="20"/>
        </w:rPr>
        <w:t>- Увеличение доли доступных для инвалидов востребованных объектов социальной инфраструктуры.</w:t>
      </w:r>
    </w:p>
    <w:p w:rsidR="00D43758" w:rsidRPr="00BC3FBD" w:rsidRDefault="00D43758" w:rsidP="00D43758">
      <w:pPr>
        <w:jc w:val="both"/>
        <w:rPr>
          <w:sz w:val="20"/>
          <w:szCs w:val="20"/>
        </w:rPr>
      </w:pPr>
      <w:r w:rsidRPr="00BC3FBD">
        <w:rPr>
          <w:sz w:val="20"/>
          <w:szCs w:val="20"/>
        </w:rPr>
        <w:t>- Увеличение количества мероприятий, проведенных для  пенсионеров, инвалидов в рамках реализации Программы.</w:t>
      </w:r>
    </w:p>
    <w:p w:rsidR="00D43758" w:rsidRPr="00BC3FBD" w:rsidRDefault="00D43758" w:rsidP="00D43758">
      <w:pPr>
        <w:jc w:val="both"/>
        <w:rPr>
          <w:sz w:val="20"/>
          <w:szCs w:val="20"/>
        </w:rPr>
      </w:pPr>
      <w:r w:rsidRPr="00BC3FBD">
        <w:rPr>
          <w:sz w:val="20"/>
          <w:szCs w:val="20"/>
        </w:rPr>
        <w:t>- Увеличение количества инвалидов, вовлеченных в деятельность районного общества инвалидов, реализующих Программу.</w:t>
      </w:r>
    </w:p>
    <w:p w:rsidR="00D43758" w:rsidRPr="00BC3FBD" w:rsidRDefault="00D43758" w:rsidP="00D43758">
      <w:pPr>
        <w:jc w:val="both"/>
        <w:rPr>
          <w:i/>
          <w:sz w:val="20"/>
          <w:szCs w:val="20"/>
        </w:rPr>
      </w:pPr>
    </w:p>
    <w:p w:rsidR="00D43758" w:rsidRPr="00BC3FBD" w:rsidRDefault="00D43758" w:rsidP="00D43758">
      <w:pPr>
        <w:widowControl w:val="0"/>
        <w:autoSpaceDE w:val="0"/>
        <w:autoSpaceDN w:val="0"/>
        <w:adjustRightInd w:val="0"/>
        <w:ind w:firstLine="851"/>
        <w:jc w:val="center"/>
        <w:rPr>
          <w:b/>
          <w:sz w:val="20"/>
          <w:szCs w:val="20"/>
        </w:rPr>
      </w:pPr>
      <w:r w:rsidRPr="00BC3FBD">
        <w:rPr>
          <w:b/>
          <w:sz w:val="20"/>
          <w:szCs w:val="20"/>
        </w:rPr>
        <w:t>2. Описание приоритетов и целей муниципальной политики в сфере реализации муниципальной программы</w:t>
      </w:r>
    </w:p>
    <w:p w:rsidR="00D43758" w:rsidRPr="00BC3FBD" w:rsidRDefault="00D43758" w:rsidP="00D43758">
      <w:pPr>
        <w:tabs>
          <w:tab w:val="left" w:pos="6735"/>
        </w:tabs>
        <w:rPr>
          <w:sz w:val="20"/>
          <w:szCs w:val="20"/>
        </w:rPr>
      </w:pPr>
      <w:r w:rsidRPr="00BC3FBD">
        <w:rPr>
          <w:sz w:val="20"/>
          <w:szCs w:val="20"/>
        </w:rPr>
        <w:tab/>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Приоритеты  муниципальной политики в сфере реализации  муниципальной программы сформированы на основании документов:</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Федерального закона от 12.01.1996 N 7-ФЗ «О некоммерческих организациях»;</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Федеральный закон от 12.01.1995 N 5-ФЗ «О ветеранах";</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Федеральный закон 24.11.1995 N 181-ФЗ «О социальной защите инвалидов в Российской Федерации»;</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Государственная программа Кировской области «Содействие развитию гражданского общества и реализация государственной национальной политики», утвержденная постановлением правительства Кировской области от 29.12.2023 N 777-П.</w:t>
      </w:r>
    </w:p>
    <w:p w:rsidR="00D43758" w:rsidRPr="00BC3FBD" w:rsidRDefault="00D43758" w:rsidP="00D43758">
      <w:pPr>
        <w:widowControl w:val="0"/>
        <w:tabs>
          <w:tab w:val="left" w:pos="330"/>
        </w:tabs>
        <w:autoSpaceDE w:val="0"/>
        <w:autoSpaceDN w:val="0"/>
        <w:adjustRightInd w:val="0"/>
        <w:ind w:firstLine="567"/>
        <w:jc w:val="both"/>
        <w:rPr>
          <w:rFonts w:eastAsia="Lucida Sans Unicode"/>
          <w:kern w:val="2"/>
          <w:sz w:val="20"/>
          <w:szCs w:val="20"/>
        </w:rPr>
      </w:pPr>
      <w:r w:rsidRPr="00BC3FBD">
        <w:rPr>
          <w:sz w:val="20"/>
          <w:szCs w:val="20"/>
        </w:rPr>
        <w:tab/>
        <w:t>Целью  муниципальной программы является с</w:t>
      </w:r>
      <w:r w:rsidRPr="00BC3FBD">
        <w:rPr>
          <w:rFonts w:eastAsia="Lucida Sans Unicode"/>
          <w:kern w:val="2"/>
          <w:sz w:val="20"/>
          <w:szCs w:val="20"/>
        </w:rPr>
        <w:t>оздание условий для деятельности социально – ориентированных некоммерческих организаций, осуществляющих свою деятельность на территории Орловского муниципального округа.</w:t>
      </w:r>
    </w:p>
    <w:p w:rsidR="00D43758" w:rsidRPr="00BC3FBD" w:rsidRDefault="00D43758" w:rsidP="00D43758">
      <w:pPr>
        <w:widowControl w:val="0"/>
        <w:tabs>
          <w:tab w:val="left" w:pos="330"/>
        </w:tabs>
        <w:autoSpaceDE w:val="0"/>
        <w:autoSpaceDN w:val="0"/>
        <w:adjustRightInd w:val="0"/>
        <w:ind w:firstLine="567"/>
        <w:jc w:val="both"/>
        <w:rPr>
          <w:sz w:val="20"/>
          <w:szCs w:val="20"/>
        </w:rPr>
      </w:pPr>
    </w:p>
    <w:p w:rsidR="00D43758" w:rsidRPr="00BC3FBD" w:rsidRDefault="00D43758" w:rsidP="00D43758">
      <w:pPr>
        <w:widowControl w:val="0"/>
        <w:autoSpaceDE w:val="0"/>
        <w:autoSpaceDN w:val="0"/>
        <w:adjustRightInd w:val="0"/>
        <w:jc w:val="center"/>
        <w:outlineLvl w:val="1"/>
        <w:rPr>
          <w:b/>
          <w:sz w:val="20"/>
          <w:szCs w:val="20"/>
        </w:rPr>
      </w:pPr>
      <w:r w:rsidRPr="00BC3FBD">
        <w:rPr>
          <w:b/>
          <w:sz w:val="20"/>
          <w:szCs w:val="20"/>
        </w:rPr>
        <w:t>3.Задачи муниципальной политики в сфере реализации муниципальной программы</w:t>
      </w:r>
    </w:p>
    <w:p w:rsidR="00D43758" w:rsidRPr="00BC3FBD" w:rsidRDefault="00D43758" w:rsidP="00D43758">
      <w:pPr>
        <w:widowControl w:val="0"/>
        <w:autoSpaceDE w:val="0"/>
        <w:autoSpaceDN w:val="0"/>
        <w:adjustRightInd w:val="0"/>
        <w:jc w:val="center"/>
        <w:outlineLvl w:val="1"/>
        <w:rPr>
          <w:b/>
          <w:sz w:val="20"/>
          <w:szCs w:val="20"/>
        </w:rPr>
      </w:pP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Для достижения указанной  цели муниципальной программы должны быть решены следующие задачи:</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поддержка и развитие общественных социально ориентированных некоммерческих организаций;</w:t>
      </w:r>
    </w:p>
    <w:p w:rsidR="00D43758" w:rsidRPr="00BC3FBD" w:rsidRDefault="00D43758" w:rsidP="00D43758">
      <w:pPr>
        <w:widowControl w:val="0"/>
        <w:autoSpaceDE w:val="0"/>
        <w:autoSpaceDN w:val="0"/>
        <w:adjustRightInd w:val="0"/>
        <w:ind w:firstLine="567"/>
        <w:jc w:val="both"/>
        <w:rPr>
          <w:sz w:val="20"/>
          <w:szCs w:val="20"/>
        </w:rPr>
      </w:pPr>
      <w:r w:rsidRPr="00BC3FBD">
        <w:rPr>
          <w:sz w:val="20"/>
          <w:szCs w:val="20"/>
        </w:rPr>
        <w:t xml:space="preserve">- содействие активному участию ветеранов и инвалидов в жизни общества. </w:t>
      </w:r>
    </w:p>
    <w:p w:rsidR="00D43758" w:rsidRPr="00BC3FBD" w:rsidRDefault="00D43758" w:rsidP="00D43758">
      <w:pPr>
        <w:widowControl w:val="0"/>
        <w:autoSpaceDE w:val="0"/>
        <w:autoSpaceDN w:val="0"/>
        <w:adjustRightInd w:val="0"/>
        <w:rPr>
          <w:sz w:val="20"/>
          <w:szCs w:val="20"/>
        </w:rPr>
      </w:pPr>
    </w:p>
    <w:p w:rsidR="00D43758" w:rsidRPr="00BC3FBD" w:rsidRDefault="00D43758" w:rsidP="00D43758">
      <w:pPr>
        <w:widowControl w:val="0"/>
        <w:autoSpaceDE w:val="0"/>
        <w:autoSpaceDN w:val="0"/>
        <w:adjustRightInd w:val="0"/>
        <w:jc w:val="center"/>
        <w:rPr>
          <w:b/>
          <w:sz w:val="20"/>
          <w:szCs w:val="20"/>
        </w:rPr>
      </w:pPr>
      <w:r w:rsidRPr="00BC3FBD">
        <w:rPr>
          <w:b/>
          <w:sz w:val="20"/>
          <w:szCs w:val="20"/>
        </w:rPr>
        <w:t>ПАСПОРТ</w:t>
      </w:r>
    </w:p>
    <w:p w:rsidR="00D43758" w:rsidRPr="00BC3FBD" w:rsidRDefault="00D43758" w:rsidP="00D43758">
      <w:pPr>
        <w:widowControl w:val="0"/>
        <w:autoSpaceDE w:val="0"/>
        <w:autoSpaceDN w:val="0"/>
        <w:adjustRightInd w:val="0"/>
        <w:jc w:val="center"/>
        <w:rPr>
          <w:b/>
          <w:sz w:val="20"/>
          <w:szCs w:val="20"/>
        </w:rPr>
      </w:pPr>
      <w:r w:rsidRPr="00BC3FBD">
        <w:rPr>
          <w:b/>
          <w:sz w:val="20"/>
          <w:szCs w:val="20"/>
        </w:rPr>
        <w:t xml:space="preserve">муниципальной программы </w:t>
      </w:r>
    </w:p>
    <w:p w:rsidR="00D43758" w:rsidRPr="00BC3FBD" w:rsidRDefault="00D43758" w:rsidP="00D43758">
      <w:pPr>
        <w:jc w:val="center"/>
        <w:rPr>
          <w:b/>
          <w:sz w:val="20"/>
          <w:szCs w:val="20"/>
        </w:rPr>
      </w:pPr>
      <w:r w:rsidRPr="00BC3FBD">
        <w:rPr>
          <w:b/>
          <w:sz w:val="20"/>
          <w:szCs w:val="20"/>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D43758" w:rsidRPr="00BC3FBD" w:rsidRDefault="00D43758" w:rsidP="00D43758">
      <w:pPr>
        <w:widowControl w:val="0"/>
        <w:autoSpaceDE w:val="0"/>
        <w:autoSpaceDN w:val="0"/>
        <w:adjustRightInd w:val="0"/>
        <w:ind w:firstLine="851"/>
        <w:jc w:val="center"/>
        <w:outlineLvl w:val="1"/>
        <w:rPr>
          <w:b/>
          <w:sz w:val="20"/>
          <w:szCs w:val="20"/>
        </w:rPr>
      </w:pPr>
    </w:p>
    <w:p w:rsidR="00D43758" w:rsidRPr="00BC3FBD" w:rsidRDefault="00D43758" w:rsidP="00D43758">
      <w:pPr>
        <w:widowControl w:val="0"/>
        <w:autoSpaceDE w:val="0"/>
        <w:autoSpaceDN w:val="0"/>
        <w:adjustRightInd w:val="0"/>
        <w:jc w:val="center"/>
        <w:rPr>
          <w:sz w:val="20"/>
          <w:szCs w:val="20"/>
        </w:rPr>
      </w:pPr>
      <w:r w:rsidRPr="00BC3FBD">
        <w:rPr>
          <w:b/>
          <w:sz w:val="20"/>
          <w:szCs w:val="20"/>
        </w:rPr>
        <w:t xml:space="preserve"> </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3686"/>
        <w:gridCol w:w="6237"/>
      </w:tblGrid>
      <w:tr w:rsidR="00D43758" w:rsidRPr="00BC3FBD"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Заместитель главы администрации Орловского муниципального округа, заведующая отделом социальной политики</w:t>
            </w:r>
          </w:p>
        </w:tc>
      </w:tr>
      <w:tr w:rsidR="00D43758" w:rsidRPr="00BC3FBD"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Отдел социальной политики администрации Орловского муниципального округа Кировской области</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D43758" w:rsidRPr="00BC3FBD" w:rsidRDefault="00D43758" w:rsidP="00F47176">
            <w:pPr>
              <w:jc w:val="both"/>
              <w:rPr>
                <w:sz w:val="20"/>
                <w:szCs w:val="20"/>
              </w:rPr>
            </w:pPr>
            <w:r w:rsidRPr="00BC3FBD">
              <w:rPr>
                <w:sz w:val="20"/>
                <w:szCs w:val="20"/>
              </w:rPr>
              <w:t>Орловская районная общественная организация ветеранов (пенсионеров) войны, труда, вооруженных сил и правоохранительных органов</w:t>
            </w:r>
          </w:p>
          <w:p w:rsidR="00D43758" w:rsidRPr="00BC3FBD" w:rsidRDefault="00D43758" w:rsidP="00F47176">
            <w:pPr>
              <w:widowControl w:val="0"/>
              <w:autoSpaceDE w:val="0"/>
              <w:autoSpaceDN w:val="0"/>
              <w:adjustRightInd w:val="0"/>
              <w:rPr>
                <w:sz w:val="20"/>
                <w:szCs w:val="20"/>
              </w:rPr>
            </w:pPr>
            <w:r w:rsidRPr="00BC3FBD">
              <w:rPr>
                <w:sz w:val="20"/>
                <w:szCs w:val="20"/>
              </w:rPr>
              <w:t>Орловская  районная организация КОО ВОИ</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2026-2030 </w:t>
            </w:r>
            <w:proofErr w:type="spellStart"/>
            <w:r w:rsidRPr="00BC3FBD">
              <w:rPr>
                <w:sz w:val="20"/>
                <w:szCs w:val="20"/>
              </w:rPr>
              <w:t>г.</w:t>
            </w:r>
            <w:proofErr w:type="gramStart"/>
            <w:r w:rsidRPr="00BC3FBD">
              <w:rPr>
                <w:sz w:val="20"/>
                <w:szCs w:val="20"/>
              </w:rPr>
              <w:t>г</w:t>
            </w:r>
            <w:proofErr w:type="spellEnd"/>
            <w:proofErr w:type="gramEnd"/>
            <w:r w:rsidRPr="00BC3FBD">
              <w:rPr>
                <w:sz w:val="20"/>
                <w:szCs w:val="20"/>
              </w:rPr>
              <w:t>.</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Цели муниципальной программы           </w:t>
            </w:r>
          </w:p>
        </w:tc>
        <w:tc>
          <w:tcPr>
            <w:tcW w:w="6237" w:type="dxa"/>
            <w:tcBorders>
              <w:left w:val="single" w:sz="4" w:space="0" w:color="auto"/>
              <w:bottom w:val="single" w:sz="4" w:space="0" w:color="auto"/>
              <w:right w:val="single" w:sz="4" w:space="0" w:color="auto"/>
            </w:tcBorders>
            <w:shd w:val="clear" w:color="auto" w:fill="auto"/>
          </w:tcPr>
          <w:p w:rsidR="00D43758" w:rsidRPr="00BC3FBD" w:rsidRDefault="00D43758" w:rsidP="00F47176">
            <w:pPr>
              <w:widowControl w:val="0"/>
              <w:autoSpaceDE w:val="0"/>
              <w:autoSpaceDN w:val="0"/>
              <w:adjustRightInd w:val="0"/>
              <w:jc w:val="both"/>
              <w:rPr>
                <w:sz w:val="20"/>
                <w:szCs w:val="20"/>
              </w:rPr>
            </w:pPr>
            <w:r w:rsidRPr="00BC3FBD">
              <w:rPr>
                <w:rFonts w:eastAsia="Lucida Sans Unicode"/>
                <w:kern w:val="2"/>
                <w:sz w:val="20"/>
                <w:szCs w:val="20"/>
              </w:rPr>
              <w:t>Создание условий для деятельности социально – ориентированных некоммерческих организаций, осуществляющих свою деятельность на территории Орловского муниципального округа</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Объёмы финансового обеспечения за весь период реализации, </w:t>
            </w:r>
            <w:proofErr w:type="spellStart"/>
            <w:r w:rsidRPr="00BC3FBD">
              <w:rPr>
                <w:sz w:val="20"/>
                <w:szCs w:val="20"/>
              </w:rPr>
              <w:t>тыс</w:t>
            </w:r>
            <w:proofErr w:type="gramStart"/>
            <w:r w:rsidRPr="00BC3FBD">
              <w:rPr>
                <w:sz w:val="20"/>
                <w:szCs w:val="20"/>
              </w:rPr>
              <w:t>.р</w:t>
            </w:r>
            <w:proofErr w:type="gramEnd"/>
            <w:r w:rsidRPr="00BC3FBD">
              <w:rPr>
                <w:sz w:val="20"/>
                <w:szCs w:val="20"/>
              </w:rPr>
              <w:t>уб</w:t>
            </w:r>
            <w:proofErr w:type="spellEnd"/>
          </w:p>
        </w:tc>
        <w:tc>
          <w:tcPr>
            <w:tcW w:w="6237" w:type="dxa"/>
            <w:tcBorders>
              <w:left w:val="single" w:sz="4" w:space="0" w:color="auto"/>
              <w:bottom w:val="single" w:sz="4" w:space="0" w:color="auto"/>
              <w:right w:val="single" w:sz="4" w:space="0" w:color="auto"/>
            </w:tcBorders>
            <w:shd w:val="clear" w:color="auto" w:fill="auto"/>
          </w:tcPr>
          <w:p w:rsidR="00D43758" w:rsidRPr="00BC3FBD" w:rsidRDefault="00D43758" w:rsidP="00F47176">
            <w:pPr>
              <w:widowControl w:val="0"/>
              <w:autoSpaceDE w:val="0"/>
              <w:autoSpaceDN w:val="0"/>
              <w:adjustRightInd w:val="0"/>
              <w:jc w:val="both"/>
              <w:rPr>
                <w:sz w:val="20"/>
                <w:szCs w:val="20"/>
                <w:lang w:val="en-US"/>
              </w:rPr>
            </w:pPr>
            <w:r w:rsidRPr="00BC3FBD">
              <w:rPr>
                <w:sz w:val="20"/>
                <w:szCs w:val="20"/>
              </w:rPr>
              <w:t>280,00</w:t>
            </w:r>
          </w:p>
        </w:tc>
      </w:tr>
      <w:tr w:rsidR="00D43758" w:rsidRPr="00BC3FBD"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Связь с национальными целями развития Российской Федерации/ </w:t>
            </w:r>
            <w:r w:rsidRPr="00BC3FBD">
              <w:rPr>
                <w:sz w:val="20"/>
                <w:szCs w:val="20"/>
              </w:rPr>
              <w:lastRenderedPageBreak/>
              <w:t>государственными программами Российской Федерации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43758" w:rsidRPr="00BC3FBD" w:rsidRDefault="00D43758" w:rsidP="00F47176">
            <w:pPr>
              <w:ind w:left="-75"/>
              <w:contextualSpacing/>
              <w:jc w:val="both"/>
              <w:rPr>
                <w:sz w:val="20"/>
                <w:szCs w:val="20"/>
              </w:rPr>
            </w:pPr>
            <w:r w:rsidRPr="00BC3FBD">
              <w:rPr>
                <w:sz w:val="20"/>
                <w:szCs w:val="20"/>
              </w:rPr>
              <w:lastRenderedPageBreak/>
              <w:t>-</w:t>
            </w:r>
          </w:p>
          <w:p w:rsidR="00D43758" w:rsidRPr="00BC3FBD" w:rsidRDefault="00D43758" w:rsidP="00F47176">
            <w:pPr>
              <w:ind w:left="-75"/>
              <w:contextualSpacing/>
              <w:jc w:val="both"/>
              <w:rPr>
                <w:sz w:val="20"/>
                <w:szCs w:val="20"/>
              </w:rPr>
            </w:pPr>
          </w:p>
        </w:tc>
      </w:tr>
    </w:tbl>
    <w:p w:rsidR="00D43758" w:rsidRPr="00BC3FBD" w:rsidRDefault="00D43758" w:rsidP="00D43758">
      <w:pPr>
        <w:widowControl w:val="0"/>
        <w:autoSpaceDE w:val="0"/>
        <w:autoSpaceDN w:val="0"/>
        <w:adjustRightInd w:val="0"/>
        <w:rPr>
          <w:i/>
          <w:sz w:val="20"/>
          <w:szCs w:val="20"/>
        </w:rPr>
        <w:sectPr w:rsidR="00D43758" w:rsidRPr="00BC3FBD" w:rsidSect="00BC3FBD">
          <w:pgSz w:w="11906" w:h="16838"/>
          <w:pgMar w:top="851" w:right="707" w:bottom="709" w:left="1560" w:header="709" w:footer="709" w:gutter="0"/>
          <w:cols w:space="708"/>
          <w:docGrid w:linePitch="360"/>
        </w:sectPr>
      </w:pPr>
      <w:r w:rsidRPr="00BC3FBD">
        <w:rPr>
          <w:sz w:val="20"/>
          <w:szCs w:val="20"/>
        </w:rPr>
        <w:lastRenderedPageBreak/>
        <w:t xml:space="preserve">    </w:t>
      </w:r>
      <w:bookmarkStart w:id="6" w:name="Par1039"/>
      <w:bookmarkEnd w:id="6"/>
    </w:p>
    <w:p w:rsidR="00D43758" w:rsidRPr="00BC3FBD" w:rsidRDefault="00D43758" w:rsidP="00D43758">
      <w:pPr>
        <w:widowControl w:val="0"/>
        <w:numPr>
          <w:ilvl w:val="0"/>
          <w:numId w:val="3"/>
        </w:numPr>
        <w:autoSpaceDE w:val="0"/>
        <w:autoSpaceDN w:val="0"/>
        <w:adjustRightInd w:val="0"/>
        <w:ind w:firstLine="360"/>
        <w:rPr>
          <w:b/>
          <w:sz w:val="20"/>
          <w:szCs w:val="20"/>
        </w:rPr>
      </w:pPr>
      <w:r w:rsidRPr="00BC3FBD">
        <w:rPr>
          <w:b/>
          <w:sz w:val="20"/>
          <w:szCs w:val="20"/>
        </w:rPr>
        <w:lastRenderedPageBreak/>
        <w:t>Целевые показатели муниципальной программы</w:t>
      </w:r>
    </w:p>
    <w:p w:rsidR="00D43758" w:rsidRPr="00BC3FBD" w:rsidRDefault="00D43758" w:rsidP="00D43758">
      <w:pPr>
        <w:widowControl w:val="0"/>
        <w:autoSpaceDE w:val="0"/>
        <w:autoSpaceDN w:val="0"/>
        <w:adjustRightInd w:val="0"/>
        <w:ind w:left="360"/>
        <w:rPr>
          <w:b/>
          <w:sz w:val="20"/>
          <w:szCs w:val="20"/>
        </w:rPr>
      </w:pPr>
    </w:p>
    <w:tbl>
      <w:tblPr>
        <w:tblStyle w:val="11"/>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D43758" w:rsidRPr="00BC3FBD" w:rsidTr="00F47176">
        <w:tc>
          <w:tcPr>
            <w:tcW w:w="741" w:type="dxa"/>
            <w:vMerge w:val="restart"/>
          </w:tcPr>
          <w:p w:rsidR="00D43758" w:rsidRPr="00BC3FBD" w:rsidRDefault="00D43758" w:rsidP="00F47176">
            <w:pPr>
              <w:widowControl w:val="0"/>
              <w:autoSpaceDE w:val="0"/>
              <w:autoSpaceDN w:val="0"/>
              <w:adjustRightInd w:val="0"/>
              <w:jc w:val="center"/>
              <w:rPr>
                <w:sz w:val="20"/>
                <w:szCs w:val="20"/>
              </w:rPr>
            </w:pPr>
            <w:r w:rsidRPr="00BC3FBD">
              <w:rPr>
                <w:sz w:val="20"/>
                <w:szCs w:val="20"/>
              </w:rPr>
              <w:t xml:space="preserve">№ </w:t>
            </w:r>
            <w:proofErr w:type="gramStart"/>
            <w:r w:rsidRPr="00BC3FBD">
              <w:rPr>
                <w:sz w:val="20"/>
                <w:szCs w:val="20"/>
              </w:rPr>
              <w:t>п</w:t>
            </w:r>
            <w:proofErr w:type="gramEnd"/>
            <w:r w:rsidRPr="00BC3FBD">
              <w:rPr>
                <w:sz w:val="20"/>
                <w:szCs w:val="20"/>
              </w:rPr>
              <w:t>/п</w:t>
            </w:r>
          </w:p>
        </w:tc>
        <w:tc>
          <w:tcPr>
            <w:tcW w:w="2693" w:type="dxa"/>
            <w:vMerge w:val="restart"/>
          </w:tcPr>
          <w:p w:rsidR="00D43758" w:rsidRPr="00BC3FBD" w:rsidRDefault="00D43758" w:rsidP="00F47176">
            <w:pPr>
              <w:widowControl w:val="0"/>
              <w:autoSpaceDE w:val="0"/>
              <w:autoSpaceDN w:val="0"/>
              <w:adjustRightInd w:val="0"/>
              <w:jc w:val="center"/>
              <w:rPr>
                <w:sz w:val="20"/>
                <w:szCs w:val="20"/>
              </w:rPr>
            </w:pPr>
            <w:r w:rsidRPr="00BC3FBD">
              <w:rPr>
                <w:sz w:val="20"/>
                <w:szCs w:val="20"/>
              </w:rPr>
              <w:t>Наименование, цели, задачи, показателя</w:t>
            </w:r>
          </w:p>
        </w:tc>
        <w:tc>
          <w:tcPr>
            <w:tcW w:w="992" w:type="dxa"/>
            <w:vMerge w:val="restart"/>
          </w:tcPr>
          <w:p w:rsidR="00D43758" w:rsidRPr="00BC3FBD" w:rsidRDefault="00D43758" w:rsidP="00F47176">
            <w:pPr>
              <w:widowControl w:val="0"/>
              <w:autoSpaceDE w:val="0"/>
              <w:autoSpaceDN w:val="0"/>
              <w:adjustRightInd w:val="0"/>
              <w:ind w:left="-108"/>
              <w:jc w:val="center"/>
              <w:rPr>
                <w:sz w:val="20"/>
                <w:szCs w:val="20"/>
              </w:rPr>
            </w:pPr>
            <w:r w:rsidRPr="00BC3FBD">
              <w:rPr>
                <w:sz w:val="20"/>
                <w:szCs w:val="20"/>
              </w:rPr>
              <w:t>Единица измерения</w:t>
            </w:r>
          </w:p>
        </w:tc>
        <w:tc>
          <w:tcPr>
            <w:tcW w:w="9639" w:type="dxa"/>
            <w:gridSpan w:val="9"/>
          </w:tcPr>
          <w:p w:rsidR="00D43758" w:rsidRPr="00BC3FBD" w:rsidRDefault="00D43758" w:rsidP="00F47176">
            <w:pPr>
              <w:widowControl w:val="0"/>
              <w:autoSpaceDE w:val="0"/>
              <w:autoSpaceDN w:val="0"/>
              <w:adjustRightInd w:val="0"/>
              <w:jc w:val="center"/>
              <w:rPr>
                <w:sz w:val="20"/>
                <w:szCs w:val="20"/>
              </w:rPr>
            </w:pPr>
            <w:r w:rsidRPr="00BC3FBD">
              <w:rPr>
                <w:sz w:val="20"/>
                <w:szCs w:val="20"/>
              </w:rPr>
              <w:t>Значение показателей эффективности</w:t>
            </w:r>
          </w:p>
        </w:tc>
      </w:tr>
      <w:tr w:rsidR="00D43758" w:rsidRPr="00BC3FBD" w:rsidTr="00F47176">
        <w:tc>
          <w:tcPr>
            <w:tcW w:w="741" w:type="dxa"/>
            <w:vMerge/>
          </w:tcPr>
          <w:p w:rsidR="00D43758" w:rsidRPr="00BC3FBD" w:rsidRDefault="00D43758" w:rsidP="00F47176">
            <w:pPr>
              <w:widowControl w:val="0"/>
              <w:autoSpaceDE w:val="0"/>
              <w:autoSpaceDN w:val="0"/>
              <w:adjustRightInd w:val="0"/>
              <w:rPr>
                <w:sz w:val="20"/>
                <w:szCs w:val="20"/>
              </w:rPr>
            </w:pPr>
          </w:p>
        </w:tc>
        <w:tc>
          <w:tcPr>
            <w:tcW w:w="2693" w:type="dxa"/>
            <w:vMerge/>
          </w:tcPr>
          <w:p w:rsidR="00D43758" w:rsidRPr="00BC3FBD" w:rsidRDefault="00D43758" w:rsidP="00F47176">
            <w:pPr>
              <w:widowControl w:val="0"/>
              <w:autoSpaceDE w:val="0"/>
              <w:autoSpaceDN w:val="0"/>
              <w:adjustRightInd w:val="0"/>
              <w:rPr>
                <w:sz w:val="20"/>
                <w:szCs w:val="20"/>
              </w:rPr>
            </w:pPr>
          </w:p>
        </w:tc>
        <w:tc>
          <w:tcPr>
            <w:tcW w:w="992" w:type="dxa"/>
            <w:vMerge/>
          </w:tcPr>
          <w:p w:rsidR="00D43758" w:rsidRPr="00BC3FBD" w:rsidRDefault="00D43758" w:rsidP="00F47176">
            <w:pPr>
              <w:widowControl w:val="0"/>
              <w:autoSpaceDE w:val="0"/>
              <w:autoSpaceDN w:val="0"/>
              <w:adjustRightInd w:val="0"/>
              <w:rPr>
                <w:sz w:val="20"/>
                <w:szCs w:val="20"/>
              </w:rPr>
            </w:pPr>
          </w:p>
        </w:tc>
        <w:tc>
          <w:tcPr>
            <w:tcW w:w="9639" w:type="dxa"/>
            <w:gridSpan w:val="9"/>
          </w:tcPr>
          <w:p w:rsidR="00D43758" w:rsidRPr="00BC3FBD" w:rsidRDefault="00D43758" w:rsidP="00F47176">
            <w:pPr>
              <w:widowControl w:val="0"/>
              <w:autoSpaceDE w:val="0"/>
              <w:autoSpaceDN w:val="0"/>
              <w:adjustRightInd w:val="0"/>
              <w:jc w:val="center"/>
              <w:rPr>
                <w:sz w:val="20"/>
                <w:szCs w:val="20"/>
              </w:rPr>
            </w:pPr>
            <w:r w:rsidRPr="00BC3FBD">
              <w:rPr>
                <w:sz w:val="20"/>
                <w:szCs w:val="20"/>
              </w:rPr>
              <w:t>Годы реализации муниципальной программы</w:t>
            </w:r>
          </w:p>
        </w:tc>
      </w:tr>
      <w:tr w:rsidR="00D43758" w:rsidRPr="00BC3FBD" w:rsidTr="00F47176">
        <w:tc>
          <w:tcPr>
            <w:tcW w:w="741" w:type="dxa"/>
            <w:vMerge/>
          </w:tcPr>
          <w:p w:rsidR="00D43758" w:rsidRPr="00BC3FBD" w:rsidRDefault="00D43758" w:rsidP="00F47176">
            <w:pPr>
              <w:widowControl w:val="0"/>
              <w:autoSpaceDE w:val="0"/>
              <w:autoSpaceDN w:val="0"/>
              <w:adjustRightInd w:val="0"/>
              <w:rPr>
                <w:sz w:val="20"/>
                <w:szCs w:val="20"/>
              </w:rPr>
            </w:pPr>
          </w:p>
        </w:tc>
        <w:tc>
          <w:tcPr>
            <w:tcW w:w="2693" w:type="dxa"/>
            <w:vMerge/>
          </w:tcPr>
          <w:p w:rsidR="00D43758" w:rsidRPr="00BC3FBD" w:rsidRDefault="00D43758" w:rsidP="00F47176">
            <w:pPr>
              <w:widowControl w:val="0"/>
              <w:autoSpaceDE w:val="0"/>
              <w:autoSpaceDN w:val="0"/>
              <w:adjustRightInd w:val="0"/>
              <w:rPr>
                <w:sz w:val="20"/>
                <w:szCs w:val="20"/>
              </w:rPr>
            </w:pPr>
          </w:p>
        </w:tc>
        <w:tc>
          <w:tcPr>
            <w:tcW w:w="992" w:type="dxa"/>
            <w:vMerge/>
          </w:tcPr>
          <w:p w:rsidR="00D43758" w:rsidRPr="00BC3FBD" w:rsidRDefault="00D43758" w:rsidP="00F47176">
            <w:pPr>
              <w:widowControl w:val="0"/>
              <w:autoSpaceDE w:val="0"/>
              <w:autoSpaceDN w:val="0"/>
              <w:adjustRightInd w:val="0"/>
              <w:rPr>
                <w:sz w:val="20"/>
                <w:szCs w:val="20"/>
              </w:rPr>
            </w:pPr>
          </w:p>
        </w:tc>
        <w:tc>
          <w:tcPr>
            <w:tcW w:w="981"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2023 (базовый)</w:t>
            </w:r>
          </w:p>
        </w:tc>
        <w:tc>
          <w:tcPr>
            <w:tcW w:w="981" w:type="dxa"/>
            <w:gridSpan w:val="2"/>
          </w:tcPr>
          <w:p w:rsidR="00D43758" w:rsidRPr="00BC3FBD" w:rsidRDefault="00D43758" w:rsidP="00F47176">
            <w:pPr>
              <w:widowControl w:val="0"/>
              <w:autoSpaceDE w:val="0"/>
              <w:autoSpaceDN w:val="0"/>
              <w:adjustRightInd w:val="0"/>
              <w:jc w:val="center"/>
              <w:rPr>
                <w:sz w:val="20"/>
                <w:szCs w:val="20"/>
              </w:rPr>
            </w:pPr>
            <w:r w:rsidRPr="00BC3FBD">
              <w:rPr>
                <w:sz w:val="20"/>
                <w:szCs w:val="20"/>
              </w:rPr>
              <w:t>2024 (базовый)</w:t>
            </w:r>
          </w:p>
        </w:tc>
        <w:tc>
          <w:tcPr>
            <w:tcW w:w="992"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2025 (оценка)</w:t>
            </w:r>
          </w:p>
        </w:tc>
        <w:tc>
          <w:tcPr>
            <w:tcW w:w="1299"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2026</w:t>
            </w:r>
          </w:p>
        </w:tc>
        <w:tc>
          <w:tcPr>
            <w:tcW w:w="1275"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2027</w:t>
            </w:r>
          </w:p>
        </w:tc>
        <w:tc>
          <w:tcPr>
            <w:tcW w:w="1418"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2028</w:t>
            </w:r>
          </w:p>
        </w:tc>
        <w:tc>
          <w:tcPr>
            <w:tcW w:w="1418"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2029</w:t>
            </w:r>
          </w:p>
        </w:tc>
        <w:tc>
          <w:tcPr>
            <w:tcW w:w="1275"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2030</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w:t>
            </w:r>
          </w:p>
        </w:tc>
        <w:tc>
          <w:tcPr>
            <w:tcW w:w="13324" w:type="dxa"/>
            <w:gridSpan w:val="11"/>
          </w:tcPr>
          <w:p w:rsidR="00D43758" w:rsidRPr="00BC3FBD" w:rsidRDefault="00D43758" w:rsidP="00F47176">
            <w:pPr>
              <w:widowControl w:val="0"/>
              <w:autoSpaceDE w:val="0"/>
              <w:autoSpaceDN w:val="0"/>
              <w:adjustRightInd w:val="0"/>
              <w:rPr>
                <w:sz w:val="20"/>
                <w:szCs w:val="20"/>
              </w:rPr>
            </w:pPr>
            <w:r w:rsidRPr="00BC3FBD">
              <w:rPr>
                <w:sz w:val="20"/>
                <w:szCs w:val="20"/>
              </w:rPr>
              <w:t>Цель «</w:t>
            </w:r>
            <w:r w:rsidRPr="00BC3FBD">
              <w:rPr>
                <w:rFonts w:eastAsia="Lucida Sans Unicode"/>
                <w:kern w:val="2"/>
                <w:sz w:val="20"/>
                <w:szCs w:val="20"/>
              </w:rPr>
              <w:t>Создание условий для деятельности социально – ориентированных некоммерческих организаций, осуществляющих свою деятельность на территории Орловского муниципального округа</w:t>
            </w:r>
            <w:r w:rsidRPr="00BC3FBD">
              <w:rPr>
                <w:sz w:val="20"/>
                <w:szCs w:val="20"/>
              </w:rPr>
              <w:t>»</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1.1</w:t>
            </w:r>
          </w:p>
        </w:tc>
        <w:tc>
          <w:tcPr>
            <w:tcW w:w="13324" w:type="dxa"/>
            <w:gridSpan w:val="11"/>
          </w:tcPr>
          <w:p w:rsidR="00D43758" w:rsidRPr="00BC3FBD" w:rsidRDefault="00D43758" w:rsidP="00F47176">
            <w:pPr>
              <w:widowControl w:val="0"/>
              <w:autoSpaceDE w:val="0"/>
              <w:autoSpaceDN w:val="0"/>
              <w:adjustRightInd w:val="0"/>
              <w:rPr>
                <w:sz w:val="20"/>
                <w:szCs w:val="20"/>
              </w:rPr>
            </w:pPr>
            <w:r w:rsidRPr="00BC3FBD">
              <w:rPr>
                <w:sz w:val="20"/>
                <w:szCs w:val="20"/>
              </w:rPr>
              <w:t>Задача «поддержка и развитие общественных социально ориентированных некоммерческих организаций</w:t>
            </w:r>
            <w:r w:rsidRPr="00BC3FBD">
              <w:rPr>
                <w:color w:val="000000"/>
                <w:spacing w:val="-3"/>
                <w:sz w:val="20"/>
                <w:szCs w:val="20"/>
              </w:rPr>
              <w:t>»</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1.1.1</w:t>
            </w:r>
          </w:p>
        </w:tc>
        <w:tc>
          <w:tcPr>
            <w:tcW w:w="2693" w:type="dxa"/>
          </w:tcPr>
          <w:p w:rsidR="00D43758" w:rsidRPr="00BC3FBD" w:rsidRDefault="00D43758" w:rsidP="00F47176">
            <w:pPr>
              <w:jc w:val="both"/>
              <w:rPr>
                <w:sz w:val="20"/>
                <w:szCs w:val="20"/>
              </w:rPr>
            </w:pPr>
            <w:r w:rsidRPr="00BC3FBD">
              <w:rPr>
                <w:sz w:val="20"/>
                <w:szCs w:val="20"/>
              </w:rPr>
              <w:t>Охват ветеранов, вовлеченных в деятельность ветеранских организаций</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w:t>
            </w:r>
          </w:p>
        </w:tc>
        <w:tc>
          <w:tcPr>
            <w:tcW w:w="981" w:type="dxa"/>
            <w:shd w:val="clear" w:color="auto" w:fill="auto"/>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90</w:t>
            </w:r>
          </w:p>
        </w:tc>
        <w:tc>
          <w:tcPr>
            <w:tcW w:w="981" w:type="dxa"/>
            <w:gridSpan w:val="2"/>
            <w:shd w:val="clear" w:color="auto" w:fill="auto"/>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90</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86</w:t>
            </w:r>
          </w:p>
        </w:tc>
        <w:tc>
          <w:tcPr>
            <w:tcW w:w="129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90</w:t>
            </w:r>
          </w:p>
        </w:tc>
        <w:tc>
          <w:tcPr>
            <w:tcW w:w="1275" w:type="dxa"/>
            <w:vAlign w:val="center"/>
          </w:tcPr>
          <w:p w:rsidR="00D43758" w:rsidRPr="00BC3FBD" w:rsidRDefault="00D43758" w:rsidP="00F47176">
            <w:pPr>
              <w:jc w:val="center"/>
              <w:rPr>
                <w:sz w:val="20"/>
                <w:szCs w:val="20"/>
              </w:rPr>
            </w:pPr>
            <w:r w:rsidRPr="00BC3FBD">
              <w:rPr>
                <w:sz w:val="20"/>
                <w:szCs w:val="20"/>
              </w:rPr>
              <w:t>90</w:t>
            </w:r>
          </w:p>
        </w:tc>
        <w:tc>
          <w:tcPr>
            <w:tcW w:w="1418" w:type="dxa"/>
            <w:vAlign w:val="center"/>
          </w:tcPr>
          <w:p w:rsidR="00D43758" w:rsidRPr="00BC3FBD" w:rsidRDefault="00D43758" w:rsidP="00F47176">
            <w:pPr>
              <w:jc w:val="center"/>
              <w:rPr>
                <w:sz w:val="20"/>
                <w:szCs w:val="20"/>
              </w:rPr>
            </w:pPr>
            <w:r w:rsidRPr="00BC3FBD">
              <w:rPr>
                <w:sz w:val="20"/>
                <w:szCs w:val="20"/>
              </w:rPr>
              <w:t>90</w:t>
            </w:r>
          </w:p>
        </w:tc>
        <w:tc>
          <w:tcPr>
            <w:tcW w:w="1418" w:type="dxa"/>
            <w:vAlign w:val="center"/>
          </w:tcPr>
          <w:p w:rsidR="00D43758" w:rsidRPr="00BC3FBD" w:rsidRDefault="00D43758" w:rsidP="00F47176">
            <w:pPr>
              <w:jc w:val="center"/>
              <w:rPr>
                <w:sz w:val="20"/>
                <w:szCs w:val="20"/>
              </w:rPr>
            </w:pPr>
            <w:r w:rsidRPr="00BC3FBD">
              <w:rPr>
                <w:sz w:val="20"/>
                <w:szCs w:val="20"/>
              </w:rPr>
              <w:t>90</w:t>
            </w:r>
          </w:p>
        </w:tc>
        <w:tc>
          <w:tcPr>
            <w:tcW w:w="1275" w:type="dxa"/>
            <w:vAlign w:val="center"/>
          </w:tcPr>
          <w:p w:rsidR="00D43758" w:rsidRPr="00BC3FBD" w:rsidRDefault="00D43758" w:rsidP="00F47176">
            <w:pPr>
              <w:jc w:val="center"/>
              <w:rPr>
                <w:sz w:val="20"/>
                <w:szCs w:val="20"/>
              </w:rPr>
            </w:pPr>
            <w:r w:rsidRPr="00BC3FBD">
              <w:rPr>
                <w:sz w:val="20"/>
                <w:szCs w:val="20"/>
              </w:rPr>
              <w:t>90</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1.1.2</w:t>
            </w:r>
          </w:p>
        </w:tc>
        <w:tc>
          <w:tcPr>
            <w:tcW w:w="2693" w:type="dxa"/>
          </w:tcPr>
          <w:p w:rsidR="00D43758" w:rsidRPr="00BC3FBD" w:rsidRDefault="00D43758" w:rsidP="00F47176">
            <w:pPr>
              <w:widowControl w:val="0"/>
              <w:autoSpaceDE w:val="0"/>
              <w:autoSpaceDN w:val="0"/>
              <w:adjustRightInd w:val="0"/>
              <w:outlineLvl w:val="1"/>
              <w:rPr>
                <w:sz w:val="20"/>
                <w:szCs w:val="20"/>
              </w:rPr>
            </w:pPr>
            <w:r w:rsidRPr="00BC3FBD">
              <w:rPr>
                <w:sz w:val="20"/>
                <w:szCs w:val="20"/>
              </w:rPr>
              <w:t>Охват инвалидов, вовлеченных в деятельность  общества инвалидов</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w:t>
            </w:r>
          </w:p>
        </w:tc>
        <w:tc>
          <w:tcPr>
            <w:tcW w:w="981" w:type="dxa"/>
            <w:shd w:val="clear" w:color="auto" w:fill="auto"/>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37</w:t>
            </w:r>
          </w:p>
        </w:tc>
        <w:tc>
          <w:tcPr>
            <w:tcW w:w="981" w:type="dxa"/>
            <w:gridSpan w:val="2"/>
            <w:shd w:val="clear" w:color="auto" w:fill="auto"/>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40</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37</w:t>
            </w:r>
          </w:p>
        </w:tc>
        <w:tc>
          <w:tcPr>
            <w:tcW w:w="129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40</w:t>
            </w:r>
          </w:p>
        </w:tc>
        <w:tc>
          <w:tcPr>
            <w:tcW w:w="1275" w:type="dxa"/>
            <w:vAlign w:val="center"/>
          </w:tcPr>
          <w:p w:rsidR="00D43758" w:rsidRPr="00BC3FBD" w:rsidRDefault="00D43758" w:rsidP="00F47176">
            <w:pPr>
              <w:jc w:val="center"/>
              <w:rPr>
                <w:sz w:val="20"/>
                <w:szCs w:val="20"/>
              </w:rPr>
            </w:pPr>
            <w:r w:rsidRPr="00BC3FBD">
              <w:rPr>
                <w:sz w:val="20"/>
                <w:szCs w:val="20"/>
              </w:rPr>
              <w:t>40</w:t>
            </w:r>
          </w:p>
        </w:tc>
        <w:tc>
          <w:tcPr>
            <w:tcW w:w="1418" w:type="dxa"/>
            <w:vAlign w:val="center"/>
          </w:tcPr>
          <w:p w:rsidR="00D43758" w:rsidRPr="00BC3FBD" w:rsidRDefault="00D43758" w:rsidP="00F47176">
            <w:pPr>
              <w:jc w:val="center"/>
              <w:rPr>
                <w:sz w:val="20"/>
                <w:szCs w:val="20"/>
              </w:rPr>
            </w:pPr>
            <w:r w:rsidRPr="00BC3FBD">
              <w:rPr>
                <w:sz w:val="20"/>
                <w:szCs w:val="20"/>
              </w:rPr>
              <w:t>40</w:t>
            </w:r>
          </w:p>
        </w:tc>
        <w:tc>
          <w:tcPr>
            <w:tcW w:w="1418" w:type="dxa"/>
            <w:vAlign w:val="center"/>
          </w:tcPr>
          <w:p w:rsidR="00D43758" w:rsidRPr="00BC3FBD" w:rsidRDefault="00D43758" w:rsidP="00F47176">
            <w:pPr>
              <w:jc w:val="center"/>
              <w:rPr>
                <w:sz w:val="20"/>
                <w:szCs w:val="20"/>
              </w:rPr>
            </w:pPr>
            <w:r w:rsidRPr="00BC3FBD">
              <w:rPr>
                <w:sz w:val="20"/>
                <w:szCs w:val="20"/>
              </w:rPr>
              <w:t>40</w:t>
            </w:r>
          </w:p>
        </w:tc>
        <w:tc>
          <w:tcPr>
            <w:tcW w:w="1275" w:type="dxa"/>
            <w:vAlign w:val="center"/>
          </w:tcPr>
          <w:p w:rsidR="00D43758" w:rsidRPr="00BC3FBD" w:rsidRDefault="00D43758" w:rsidP="00F47176">
            <w:pPr>
              <w:jc w:val="center"/>
              <w:rPr>
                <w:sz w:val="20"/>
                <w:szCs w:val="20"/>
              </w:rPr>
            </w:pPr>
            <w:r w:rsidRPr="00BC3FBD">
              <w:rPr>
                <w:sz w:val="20"/>
                <w:szCs w:val="20"/>
              </w:rPr>
              <w:t>40</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1.2</w:t>
            </w:r>
          </w:p>
        </w:tc>
        <w:tc>
          <w:tcPr>
            <w:tcW w:w="13324" w:type="dxa"/>
            <w:gridSpan w:val="11"/>
          </w:tcPr>
          <w:p w:rsidR="00D43758" w:rsidRPr="00BC3FBD" w:rsidRDefault="00D43758" w:rsidP="00F47176">
            <w:pPr>
              <w:widowControl w:val="0"/>
              <w:autoSpaceDE w:val="0"/>
              <w:autoSpaceDN w:val="0"/>
              <w:adjustRightInd w:val="0"/>
              <w:rPr>
                <w:sz w:val="20"/>
                <w:szCs w:val="20"/>
              </w:rPr>
            </w:pPr>
            <w:r w:rsidRPr="00BC3FBD">
              <w:rPr>
                <w:sz w:val="20"/>
                <w:szCs w:val="20"/>
              </w:rPr>
              <w:t>Задача «содействие активному участию ветеранов и инвалидов в жизни общества»</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1.2.1</w:t>
            </w:r>
          </w:p>
        </w:tc>
        <w:tc>
          <w:tcPr>
            <w:tcW w:w="2693" w:type="dxa"/>
          </w:tcPr>
          <w:p w:rsidR="00D43758" w:rsidRPr="00BC3FBD" w:rsidRDefault="00D43758" w:rsidP="00F47176">
            <w:pPr>
              <w:widowControl w:val="0"/>
              <w:autoSpaceDE w:val="0"/>
              <w:autoSpaceDN w:val="0"/>
              <w:adjustRightInd w:val="0"/>
              <w:outlineLvl w:val="1"/>
              <w:rPr>
                <w:sz w:val="20"/>
                <w:szCs w:val="20"/>
              </w:rPr>
            </w:pPr>
            <w:r w:rsidRPr="00BC3FBD">
              <w:rPr>
                <w:sz w:val="20"/>
                <w:szCs w:val="20"/>
              </w:rPr>
              <w:t xml:space="preserve">количество мероприятий, проведенных для ветеранов и инвалидов в рамках реализации муниципальной программы </w:t>
            </w:r>
          </w:p>
        </w:tc>
        <w:tc>
          <w:tcPr>
            <w:tcW w:w="992" w:type="dxa"/>
            <w:vAlign w:val="center"/>
          </w:tcPr>
          <w:p w:rsidR="00D43758" w:rsidRPr="00BC3FBD" w:rsidRDefault="00D43758" w:rsidP="00F47176">
            <w:pPr>
              <w:widowControl w:val="0"/>
              <w:autoSpaceDE w:val="0"/>
              <w:autoSpaceDN w:val="0"/>
              <w:adjustRightInd w:val="0"/>
              <w:rPr>
                <w:sz w:val="20"/>
                <w:szCs w:val="20"/>
              </w:rPr>
            </w:pPr>
            <w:r w:rsidRPr="00BC3FBD">
              <w:rPr>
                <w:sz w:val="20"/>
                <w:szCs w:val="20"/>
              </w:rPr>
              <w:t>количество</w:t>
            </w:r>
          </w:p>
        </w:tc>
        <w:tc>
          <w:tcPr>
            <w:tcW w:w="992" w:type="dxa"/>
            <w:gridSpan w:val="2"/>
            <w:vAlign w:val="center"/>
          </w:tcPr>
          <w:p w:rsidR="00D43758" w:rsidRPr="00BC3FBD" w:rsidRDefault="00D43758" w:rsidP="00F47176">
            <w:pPr>
              <w:jc w:val="center"/>
              <w:rPr>
                <w:sz w:val="20"/>
                <w:szCs w:val="20"/>
              </w:rPr>
            </w:pPr>
            <w:r w:rsidRPr="00BC3FBD">
              <w:rPr>
                <w:sz w:val="20"/>
                <w:szCs w:val="20"/>
              </w:rPr>
              <w:t>266</w:t>
            </w:r>
          </w:p>
        </w:tc>
        <w:tc>
          <w:tcPr>
            <w:tcW w:w="970"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430</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117</w:t>
            </w:r>
          </w:p>
        </w:tc>
        <w:tc>
          <w:tcPr>
            <w:tcW w:w="129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35</w:t>
            </w:r>
          </w:p>
        </w:tc>
        <w:tc>
          <w:tcPr>
            <w:tcW w:w="1275" w:type="dxa"/>
            <w:vAlign w:val="center"/>
          </w:tcPr>
          <w:p w:rsidR="00D43758" w:rsidRPr="00BC3FBD" w:rsidRDefault="00D43758" w:rsidP="00F47176">
            <w:pPr>
              <w:jc w:val="center"/>
              <w:rPr>
                <w:sz w:val="20"/>
                <w:szCs w:val="20"/>
              </w:rPr>
            </w:pPr>
            <w:r w:rsidRPr="00BC3FBD">
              <w:rPr>
                <w:sz w:val="20"/>
                <w:szCs w:val="20"/>
              </w:rPr>
              <w:t>35</w:t>
            </w:r>
          </w:p>
        </w:tc>
        <w:tc>
          <w:tcPr>
            <w:tcW w:w="1418" w:type="dxa"/>
            <w:vAlign w:val="center"/>
          </w:tcPr>
          <w:p w:rsidR="00D43758" w:rsidRPr="00BC3FBD" w:rsidRDefault="00D43758" w:rsidP="00F47176">
            <w:pPr>
              <w:jc w:val="center"/>
              <w:rPr>
                <w:sz w:val="20"/>
                <w:szCs w:val="20"/>
              </w:rPr>
            </w:pPr>
            <w:r w:rsidRPr="00BC3FBD">
              <w:rPr>
                <w:sz w:val="20"/>
                <w:szCs w:val="20"/>
              </w:rPr>
              <w:t>35</w:t>
            </w:r>
          </w:p>
        </w:tc>
        <w:tc>
          <w:tcPr>
            <w:tcW w:w="1418" w:type="dxa"/>
            <w:vAlign w:val="center"/>
          </w:tcPr>
          <w:p w:rsidR="00D43758" w:rsidRPr="00BC3FBD" w:rsidRDefault="00D43758" w:rsidP="00F47176">
            <w:pPr>
              <w:jc w:val="center"/>
              <w:rPr>
                <w:sz w:val="20"/>
                <w:szCs w:val="20"/>
              </w:rPr>
            </w:pPr>
            <w:r w:rsidRPr="00BC3FBD">
              <w:rPr>
                <w:sz w:val="20"/>
                <w:szCs w:val="20"/>
              </w:rPr>
              <w:t>35</w:t>
            </w:r>
          </w:p>
        </w:tc>
        <w:tc>
          <w:tcPr>
            <w:tcW w:w="1275" w:type="dxa"/>
            <w:vAlign w:val="center"/>
          </w:tcPr>
          <w:p w:rsidR="00D43758" w:rsidRPr="00BC3FBD" w:rsidRDefault="00D43758" w:rsidP="00F47176">
            <w:pPr>
              <w:jc w:val="center"/>
              <w:rPr>
                <w:sz w:val="20"/>
                <w:szCs w:val="20"/>
              </w:rPr>
            </w:pPr>
            <w:r w:rsidRPr="00BC3FBD">
              <w:rPr>
                <w:sz w:val="20"/>
                <w:szCs w:val="20"/>
              </w:rPr>
              <w:t>35</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1.2.2</w:t>
            </w:r>
          </w:p>
        </w:tc>
        <w:tc>
          <w:tcPr>
            <w:tcW w:w="2693" w:type="dxa"/>
          </w:tcPr>
          <w:p w:rsidR="00D43758" w:rsidRPr="00BC3FBD" w:rsidRDefault="00D43758" w:rsidP="00F47176">
            <w:pPr>
              <w:jc w:val="both"/>
              <w:rPr>
                <w:sz w:val="20"/>
                <w:szCs w:val="20"/>
              </w:rPr>
            </w:pPr>
            <w:r w:rsidRPr="00BC3FBD">
              <w:rPr>
                <w:sz w:val="20"/>
                <w:szCs w:val="20"/>
              </w:rPr>
              <w:t>доля доступных для инвалидов востребованных объектов социальной инфраструктуры</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w:t>
            </w:r>
          </w:p>
        </w:tc>
        <w:tc>
          <w:tcPr>
            <w:tcW w:w="992" w:type="dxa"/>
            <w:gridSpan w:val="2"/>
            <w:vAlign w:val="center"/>
          </w:tcPr>
          <w:p w:rsidR="00D43758" w:rsidRPr="00BC3FBD" w:rsidRDefault="00D43758" w:rsidP="00F47176">
            <w:pPr>
              <w:jc w:val="center"/>
              <w:rPr>
                <w:sz w:val="20"/>
                <w:szCs w:val="20"/>
              </w:rPr>
            </w:pPr>
            <w:r w:rsidRPr="00BC3FBD">
              <w:rPr>
                <w:sz w:val="20"/>
                <w:szCs w:val="20"/>
              </w:rPr>
              <w:t>53</w:t>
            </w:r>
          </w:p>
        </w:tc>
        <w:tc>
          <w:tcPr>
            <w:tcW w:w="970"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c>
          <w:tcPr>
            <w:tcW w:w="129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c>
          <w:tcPr>
            <w:tcW w:w="1275"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c>
          <w:tcPr>
            <w:tcW w:w="1418"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c>
          <w:tcPr>
            <w:tcW w:w="1418"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c>
          <w:tcPr>
            <w:tcW w:w="1275"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53</w:t>
            </w:r>
          </w:p>
        </w:tc>
      </w:tr>
    </w:tbl>
    <w:p w:rsidR="00D43758" w:rsidRPr="00BC3FBD" w:rsidRDefault="00D43758" w:rsidP="00D43758">
      <w:pPr>
        <w:rPr>
          <w:sz w:val="20"/>
          <w:szCs w:val="20"/>
        </w:rPr>
      </w:pPr>
    </w:p>
    <w:p w:rsidR="00D43758" w:rsidRPr="00BC3FBD" w:rsidRDefault="00D43758" w:rsidP="00D43758">
      <w:pPr>
        <w:rPr>
          <w:sz w:val="20"/>
          <w:szCs w:val="20"/>
        </w:rPr>
      </w:pPr>
    </w:p>
    <w:p w:rsidR="00D43758" w:rsidRPr="00BC3FBD" w:rsidRDefault="00D43758" w:rsidP="00D43758">
      <w:pPr>
        <w:widowControl w:val="0"/>
        <w:autoSpaceDE w:val="0"/>
        <w:autoSpaceDN w:val="0"/>
        <w:adjustRightInd w:val="0"/>
        <w:rPr>
          <w:b/>
          <w:sz w:val="20"/>
          <w:szCs w:val="20"/>
        </w:rPr>
      </w:pPr>
      <w:r w:rsidRPr="00BC3FBD">
        <w:rPr>
          <w:b/>
          <w:sz w:val="20"/>
          <w:szCs w:val="20"/>
        </w:rPr>
        <w:t xml:space="preserve">  3.Структура муниципальной программы</w:t>
      </w:r>
    </w:p>
    <w:p w:rsidR="00D43758" w:rsidRPr="00BC3FBD" w:rsidRDefault="00D43758" w:rsidP="00D43758">
      <w:pPr>
        <w:widowControl w:val="0"/>
        <w:autoSpaceDE w:val="0"/>
        <w:autoSpaceDN w:val="0"/>
        <w:adjustRightInd w:val="0"/>
        <w:ind w:firstLine="708"/>
        <w:jc w:val="center"/>
        <w:rPr>
          <w:sz w:val="20"/>
          <w:szCs w:val="20"/>
        </w:rPr>
      </w:pPr>
    </w:p>
    <w:tbl>
      <w:tblPr>
        <w:tblW w:w="0" w:type="auto"/>
        <w:tblInd w:w="149" w:type="dxa"/>
        <w:tblCellMar>
          <w:left w:w="0" w:type="dxa"/>
          <w:right w:w="0" w:type="dxa"/>
        </w:tblCellMar>
        <w:tblLook w:val="04A0" w:firstRow="1" w:lastRow="0" w:firstColumn="1" w:lastColumn="0" w:noHBand="0" w:noVBand="1"/>
      </w:tblPr>
      <w:tblGrid>
        <w:gridCol w:w="778"/>
        <w:gridCol w:w="5448"/>
        <w:gridCol w:w="4530"/>
        <w:gridCol w:w="3822"/>
      </w:tblGrid>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 xml:space="preserve">N </w:t>
            </w:r>
            <w:proofErr w:type="gramStart"/>
            <w:r w:rsidRPr="00BC3FBD">
              <w:rPr>
                <w:color w:val="2D2D2D"/>
                <w:sz w:val="20"/>
                <w:szCs w:val="20"/>
              </w:rPr>
              <w:t>п</w:t>
            </w:r>
            <w:proofErr w:type="gramEnd"/>
            <w:r w:rsidRPr="00BC3FBD">
              <w:rPr>
                <w:color w:val="2D2D2D"/>
                <w:sz w:val="20"/>
                <w:szCs w:val="20"/>
              </w:rPr>
              <w:t>/п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Связь с целевым показателем</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1.</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widowControl w:val="0"/>
              <w:autoSpaceDE w:val="0"/>
              <w:autoSpaceDN w:val="0"/>
              <w:adjustRightInd w:val="0"/>
              <w:rPr>
                <w:sz w:val="20"/>
                <w:szCs w:val="20"/>
              </w:rPr>
            </w:pPr>
            <w:r w:rsidRPr="00BC3FBD">
              <w:rPr>
                <w:sz w:val="20"/>
                <w:szCs w:val="20"/>
              </w:rPr>
              <w:t>Задача «поддержка и развитие общественных социально ориентированных некоммерческих организаций»</w:t>
            </w:r>
          </w:p>
        </w:tc>
      </w:tr>
      <w:tr w:rsidR="00D43758" w:rsidRPr="00BC3FBD" w:rsidTr="00F47176">
        <w:trPr>
          <w:trHeight w:val="3316"/>
        </w:trPr>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lastRenderedPageBreak/>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Мероприятие  «Содействие  в организации  деятельности общественных социально-ориентированных некоммерческих организаций»</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43758" w:rsidRPr="00BC3FBD" w:rsidRDefault="00D43758" w:rsidP="00F47176">
            <w:pPr>
              <w:widowControl w:val="0"/>
              <w:autoSpaceDE w:val="0"/>
              <w:autoSpaceDN w:val="0"/>
              <w:adjustRightInd w:val="0"/>
              <w:jc w:val="both"/>
              <w:rPr>
                <w:sz w:val="20"/>
                <w:szCs w:val="20"/>
              </w:rPr>
            </w:pPr>
            <w:r w:rsidRPr="00BC3FBD">
              <w:rPr>
                <w:sz w:val="20"/>
                <w:szCs w:val="20"/>
              </w:rPr>
              <w:t>-поддержка и развитие общественных социально ориентированных некоммерческих организаций;</w:t>
            </w:r>
          </w:p>
          <w:p w:rsidR="00D43758" w:rsidRPr="00BC3FBD" w:rsidRDefault="00D43758" w:rsidP="00F47176">
            <w:pPr>
              <w:widowControl w:val="0"/>
              <w:autoSpaceDE w:val="0"/>
              <w:autoSpaceDN w:val="0"/>
              <w:adjustRightInd w:val="0"/>
              <w:jc w:val="both"/>
              <w:rPr>
                <w:sz w:val="20"/>
                <w:szCs w:val="20"/>
              </w:rPr>
            </w:pPr>
            <w:r w:rsidRPr="00BC3FBD">
              <w:rPr>
                <w:sz w:val="20"/>
                <w:szCs w:val="20"/>
              </w:rPr>
              <w:t xml:space="preserve">- содействие активному участию ветеранов и инвалидов в жизни общества. </w:t>
            </w:r>
          </w:p>
          <w:p w:rsidR="00D43758" w:rsidRPr="00BC3FBD" w:rsidRDefault="00D43758" w:rsidP="00F47176">
            <w:pPr>
              <w:widowControl w:val="0"/>
              <w:autoSpaceDE w:val="0"/>
              <w:autoSpaceDN w:val="0"/>
              <w:adjustRightInd w:val="0"/>
              <w:jc w:val="both"/>
              <w:rPr>
                <w:sz w:val="20"/>
                <w:szCs w:val="20"/>
              </w:rPr>
            </w:pPr>
            <w:r w:rsidRPr="00BC3FBD">
              <w:rPr>
                <w:sz w:val="20"/>
                <w:szCs w:val="20"/>
              </w:rPr>
              <w:t>-</w:t>
            </w:r>
            <w:r w:rsidRPr="00BC3FBD">
              <w:rPr>
                <w:color w:val="2D2D2D"/>
                <w:sz w:val="20"/>
                <w:szCs w:val="20"/>
              </w:rPr>
              <w:t xml:space="preserve">предоставление равных возможностей для развития, создание условий для участия в жизни общества, формирование нравственных ценностей и помощь в преодолении трудностей. </w:t>
            </w:r>
          </w:p>
          <w:p w:rsidR="00D43758" w:rsidRPr="00BC3FBD" w:rsidRDefault="00D43758" w:rsidP="00F47176">
            <w:pPr>
              <w:jc w:val="both"/>
              <w:rPr>
                <w:sz w:val="20"/>
                <w:szCs w:val="20"/>
              </w:rPr>
            </w:pPr>
            <w:r w:rsidRPr="00BC3FBD">
              <w:rPr>
                <w:sz w:val="20"/>
                <w:szCs w:val="20"/>
              </w:rPr>
              <w:t>- актуализация нормативно-правовой базы в сфере социальной защиты и поддержки  ветеранов;</w:t>
            </w:r>
          </w:p>
          <w:p w:rsidR="00D43758" w:rsidRPr="00BC3FBD" w:rsidRDefault="00D43758" w:rsidP="00F47176">
            <w:pPr>
              <w:jc w:val="both"/>
              <w:rPr>
                <w:sz w:val="20"/>
                <w:szCs w:val="20"/>
              </w:rPr>
            </w:pPr>
            <w:r w:rsidRPr="00BC3FBD">
              <w:rPr>
                <w:sz w:val="20"/>
                <w:szCs w:val="20"/>
              </w:rPr>
              <w:t>- информирование ветеранов об изменениях законодательства в сфере социальной защиты и поддержки;</w:t>
            </w:r>
          </w:p>
          <w:p w:rsidR="00D43758" w:rsidRPr="00BC3FBD" w:rsidRDefault="00D43758" w:rsidP="00F47176">
            <w:pPr>
              <w:jc w:val="both"/>
              <w:rPr>
                <w:sz w:val="20"/>
                <w:szCs w:val="20"/>
              </w:rPr>
            </w:pPr>
            <w:r w:rsidRPr="00BC3FBD">
              <w:rPr>
                <w:sz w:val="20"/>
                <w:szCs w:val="20"/>
              </w:rPr>
              <w:t>- сбор сведений (мониторинг) по вопросам социально-экономического положения ветеранов  в Орловском муниципальном округе;</w:t>
            </w:r>
          </w:p>
          <w:p w:rsidR="00D43758" w:rsidRPr="00BC3FBD" w:rsidRDefault="00D43758" w:rsidP="00F47176">
            <w:pPr>
              <w:jc w:val="both"/>
              <w:rPr>
                <w:sz w:val="20"/>
                <w:szCs w:val="20"/>
              </w:rPr>
            </w:pPr>
            <w:r w:rsidRPr="00BC3FBD">
              <w:rPr>
                <w:sz w:val="20"/>
                <w:szCs w:val="20"/>
              </w:rPr>
              <w:t xml:space="preserve">- проведение окружных мероприятий. </w:t>
            </w:r>
          </w:p>
        </w:tc>
        <w:tc>
          <w:tcPr>
            <w:tcW w:w="3822" w:type="dxa"/>
            <w:tcBorders>
              <w:top w:val="single" w:sz="6" w:space="0" w:color="000000"/>
              <w:left w:val="single" w:sz="6" w:space="0" w:color="000000"/>
              <w:right w:val="single" w:sz="6" w:space="0" w:color="000000"/>
            </w:tcBorders>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охват ветеранов, вовлеченных в деятельность ветеранских организаций</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1.2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Мероприятие</w:t>
            </w:r>
          </w:p>
          <w:p w:rsidR="00D43758" w:rsidRPr="00BC3FBD" w:rsidRDefault="00D43758" w:rsidP="00F47176">
            <w:pPr>
              <w:rPr>
                <w:sz w:val="20"/>
                <w:szCs w:val="20"/>
              </w:rPr>
            </w:pPr>
            <w:r w:rsidRPr="00BC3FBD">
              <w:rPr>
                <w:sz w:val="20"/>
                <w:szCs w:val="20"/>
              </w:rPr>
              <w:t>«Информационная поддержка общественных   социально ориентированных некоммерческих организаций»</w:t>
            </w:r>
          </w:p>
          <w:p w:rsidR="00D43758" w:rsidRPr="00BC3FBD" w:rsidRDefault="00D43758" w:rsidP="00F47176">
            <w:pPr>
              <w:jc w:val="both"/>
              <w:rPr>
                <w:sz w:val="20"/>
                <w:szCs w:val="20"/>
              </w:rPr>
            </w:pP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43758" w:rsidRPr="00BC3FBD" w:rsidRDefault="00D43758" w:rsidP="00F47176">
            <w:pPr>
              <w:jc w:val="both"/>
              <w:rPr>
                <w:color w:val="000000" w:themeColor="text1"/>
                <w:sz w:val="20"/>
                <w:szCs w:val="20"/>
              </w:rPr>
            </w:pPr>
            <w:r w:rsidRPr="00BC3FBD">
              <w:rPr>
                <w:color w:val="000000" w:themeColor="text1"/>
                <w:sz w:val="20"/>
                <w:szCs w:val="20"/>
              </w:rPr>
              <w:t xml:space="preserve">-содействие и поддержка ветеранов, проведение  мероприятий для ветеранов </w:t>
            </w:r>
          </w:p>
          <w:p w:rsidR="00D43758" w:rsidRPr="00BC3FBD" w:rsidRDefault="00D43758" w:rsidP="00F47176">
            <w:pPr>
              <w:jc w:val="both"/>
              <w:rPr>
                <w:color w:val="2D2D2D"/>
                <w:sz w:val="20"/>
                <w:szCs w:val="20"/>
              </w:rPr>
            </w:pPr>
            <w:r w:rsidRPr="00BC3FBD">
              <w:rPr>
                <w:color w:val="000000" w:themeColor="text1"/>
                <w:sz w:val="20"/>
                <w:szCs w:val="20"/>
              </w:rPr>
              <w:t>-информированные общественные некоммерческие организации</w:t>
            </w:r>
          </w:p>
        </w:tc>
        <w:tc>
          <w:tcPr>
            <w:tcW w:w="3822"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spacing w:line="315" w:lineRule="atLeast"/>
              <w:jc w:val="center"/>
              <w:textAlignment w:val="baseline"/>
              <w:rPr>
                <w:sz w:val="20"/>
                <w:szCs w:val="20"/>
              </w:rPr>
            </w:pPr>
            <w:r w:rsidRPr="00BC3FBD">
              <w:rPr>
                <w:sz w:val="20"/>
                <w:szCs w:val="20"/>
              </w:rPr>
              <w:t>охват инвалидов, вовлеченных в деятельность  общества инвалидов</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2.</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textAlignment w:val="baseline"/>
              <w:rPr>
                <w:color w:val="2D2D2D"/>
                <w:sz w:val="20"/>
                <w:szCs w:val="20"/>
              </w:rPr>
            </w:pPr>
            <w:r w:rsidRPr="00BC3FBD">
              <w:rPr>
                <w:sz w:val="20"/>
                <w:szCs w:val="20"/>
              </w:rPr>
              <w:t>Задача «поддержка и развитие общественных социально ориентированных некоммерческих организаций»</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2.1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Мероприятие</w:t>
            </w:r>
          </w:p>
          <w:p w:rsidR="00D43758" w:rsidRPr="00BC3FBD" w:rsidRDefault="00D43758" w:rsidP="00F47176">
            <w:pPr>
              <w:rPr>
                <w:sz w:val="20"/>
                <w:szCs w:val="20"/>
              </w:rPr>
            </w:pPr>
            <w:r w:rsidRPr="00BC3FBD">
              <w:rPr>
                <w:sz w:val="20"/>
                <w:szCs w:val="20"/>
              </w:rPr>
              <w:t>«Поддержка активного  образа жизни ветеранов и инвалидов Орловского муниципального округа»</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43758" w:rsidRPr="00BC3FBD" w:rsidRDefault="00D43758" w:rsidP="00F47176">
            <w:pPr>
              <w:shd w:val="clear" w:color="auto" w:fill="FFFFFF"/>
              <w:spacing w:after="123" w:line="276" w:lineRule="auto"/>
              <w:contextualSpacing/>
              <w:rPr>
                <w:sz w:val="20"/>
                <w:szCs w:val="20"/>
              </w:rPr>
            </w:pPr>
            <w:r w:rsidRPr="00BC3FBD">
              <w:rPr>
                <w:bCs/>
                <w:sz w:val="20"/>
                <w:szCs w:val="20"/>
              </w:rPr>
              <w:t>-повышение активности</w:t>
            </w:r>
            <w:r w:rsidRPr="00BC3FBD">
              <w:rPr>
                <w:sz w:val="20"/>
                <w:szCs w:val="20"/>
              </w:rPr>
              <w:t> ветеранов и инвалидов в общественной жизни;</w:t>
            </w:r>
          </w:p>
          <w:p w:rsidR="00D43758" w:rsidRPr="00BC3FBD" w:rsidRDefault="00D43758" w:rsidP="00F47176">
            <w:pPr>
              <w:numPr>
                <w:ilvl w:val="0"/>
                <w:numId w:val="5"/>
              </w:numPr>
              <w:shd w:val="clear" w:color="auto" w:fill="FFFFFF"/>
              <w:spacing w:after="123" w:line="276" w:lineRule="auto"/>
              <w:contextualSpacing/>
              <w:rPr>
                <w:sz w:val="20"/>
                <w:szCs w:val="20"/>
              </w:rPr>
            </w:pPr>
            <w:r w:rsidRPr="00BC3FBD">
              <w:rPr>
                <w:bCs/>
                <w:sz w:val="20"/>
                <w:szCs w:val="20"/>
              </w:rPr>
              <w:t>-формирование условий</w:t>
            </w:r>
            <w:r w:rsidRPr="00BC3FBD">
              <w:rPr>
                <w:sz w:val="20"/>
                <w:szCs w:val="20"/>
              </w:rPr>
              <w:t> для развития доступной среды жизнедеятельности, что помогает решить проблемы реабилитации и интеграции в общество людей с инвалидностью;</w:t>
            </w:r>
          </w:p>
          <w:p w:rsidR="00D43758" w:rsidRPr="00BC3FBD" w:rsidRDefault="00D43758" w:rsidP="00F47176">
            <w:pPr>
              <w:numPr>
                <w:ilvl w:val="0"/>
                <w:numId w:val="5"/>
              </w:numPr>
              <w:shd w:val="clear" w:color="auto" w:fill="FFFFFF"/>
              <w:spacing w:after="123" w:line="276" w:lineRule="auto"/>
              <w:contextualSpacing/>
              <w:rPr>
                <w:sz w:val="20"/>
                <w:szCs w:val="20"/>
              </w:rPr>
            </w:pPr>
            <w:r w:rsidRPr="00BC3FBD">
              <w:rPr>
                <w:bCs/>
                <w:sz w:val="20"/>
                <w:szCs w:val="20"/>
              </w:rPr>
              <w:t>-повышение качества жизни</w:t>
            </w:r>
            <w:r w:rsidRPr="00BC3FBD">
              <w:rPr>
                <w:sz w:val="20"/>
                <w:szCs w:val="20"/>
              </w:rPr>
              <w:t> отдельных категорий граждан;</w:t>
            </w:r>
          </w:p>
          <w:p w:rsidR="00D43758" w:rsidRPr="00BC3FBD" w:rsidRDefault="00D43758" w:rsidP="00F47176">
            <w:pPr>
              <w:numPr>
                <w:ilvl w:val="0"/>
                <w:numId w:val="5"/>
              </w:numPr>
              <w:shd w:val="clear" w:color="auto" w:fill="FFFFFF"/>
              <w:spacing w:after="123" w:line="276" w:lineRule="auto"/>
              <w:contextualSpacing/>
              <w:rPr>
                <w:sz w:val="20"/>
                <w:szCs w:val="20"/>
              </w:rPr>
            </w:pPr>
            <w:r w:rsidRPr="00BC3FBD">
              <w:rPr>
                <w:bCs/>
                <w:sz w:val="20"/>
                <w:szCs w:val="20"/>
              </w:rPr>
              <w:t>-увеличение количества</w:t>
            </w:r>
            <w:r w:rsidRPr="00BC3FBD">
              <w:rPr>
                <w:sz w:val="20"/>
                <w:szCs w:val="20"/>
              </w:rPr>
              <w:t> ветеранов, вовлечённых в деятельность ветеранских организаций, и инвалидов, вовлечённых в деятельность районного общества инвалидов.</w:t>
            </w:r>
          </w:p>
          <w:p w:rsidR="00D43758" w:rsidRPr="00BC3FBD" w:rsidRDefault="00D43758" w:rsidP="00F47176">
            <w:pPr>
              <w:ind w:firstLine="567"/>
              <w:jc w:val="both"/>
              <w:rPr>
                <w:sz w:val="20"/>
                <w:szCs w:val="20"/>
                <w:highlight w:val="yellow"/>
              </w:rPr>
            </w:pPr>
          </w:p>
        </w:tc>
        <w:tc>
          <w:tcPr>
            <w:tcW w:w="3822"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spacing w:line="315" w:lineRule="atLeast"/>
              <w:jc w:val="center"/>
              <w:textAlignment w:val="baseline"/>
              <w:rPr>
                <w:color w:val="2D2D2D"/>
                <w:sz w:val="20"/>
                <w:szCs w:val="20"/>
              </w:rPr>
            </w:pPr>
            <w:r w:rsidRPr="00BC3FBD">
              <w:rPr>
                <w:sz w:val="20"/>
                <w:szCs w:val="20"/>
              </w:rPr>
              <w:t>количество мероприятий, проведенных для ветеранов в рамках реализации муниципальной программы</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pacing w:line="315" w:lineRule="atLeast"/>
              <w:jc w:val="center"/>
              <w:textAlignment w:val="baseline"/>
              <w:rPr>
                <w:color w:val="2D2D2D"/>
                <w:sz w:val="20"/>
                <w:szCs w:val="20"/>
              </w:rPr>
            </w:pPr>
            <w:r w:rsidRPr="00BC3FBD">
              <w:rPr>
                <w:color w:val="2D2D2D"/>
                <w:sz w:val="20"/>
                <w:szCs w:val="20"/>
              </w:rPr>
              <w:t>2.2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 xml:space="preserve">Мероприятие: «Обеспеченность инвалидов доступностью </w:t>
            </w:r>
            <w:r w:rsidRPr="00BC3FBD">
              <w:rPr>
                <w:sz w:val="20"/>
                <w:szCs w:val="20"/>
              </w:rPr>
              <w:lastRenderedPageBreak/>
              <w:t>объектов социальной инфраструктуры»</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43758" w:rsidRPr="00BC3FBD" w:rsidRDefault="00D43758" w:rsidP="00F47176">
            <w:pPr>
              <w:shd w:val="clear" w:color="auto" w:fill="FFFFFF"/>
              <w:jc w:val="both"/>
              <w:rPr>
                <w:sz w:val="20"/>
                <w:szCs w:val="20"/>
                <w:highlight w:val="yellow"/>
              </w:rPr>
            </w:pPr>
            <w:r w:rsidRPr="00BC3FBD">
              <w:rPr>
                <w:sz w:val="20"/>
                <w:szCs w:val="20"/>
              </w:rPr>
              <w:lastRenderedPageBreak/>
              <w:t xml:space="preserve">-доступность инвалидов в объекты социальной </w:t>
            </w:r>
            <w:r w:rsidRPr="00BC3FBD">
              <w:rPr>
                <w:sz w:val="20"/>
                <w:szCs w:val="20"/>
              </w:rPr>
              <w:lastRenderedPageBreak/>
              <w:t>инфраструктуры</w:t>
            </w:r>
          </w:p>
        </w:tc>
        <w:tc>
          <w:tcPr>
            <w:tcW w:w="3822"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spacing w:line="315" w:lineRule="atLeast"/>
              <w:jc w:val="center"/>
              <w:textAlignment w:val="baseline"/>
              <w:rPr>
                <w:sz w:val="20"/>
                <w:szCs w:val="20"/>
              </w:rPr>
            </w:pPr>
            <w:r w:rsidRPr="00BC3FBD">
              <w:rPr>
                <w:sz w:val="20"/>
                <w:szCs w:val="20"/>
              </w:rPr>
              <w:lastRenderedPageBreak/>
              <w:t xml:space="preserve">доля доступных для инвалидов </w:t>
            </w:r>
            <w:r w:rsidRPr="00BC3FBD">
              <w:rPr>
                <w:sz w:val="20"/>
                <w:szCs w:val="20"/>
              </w:rPr>
              <w:lastRenderedPageBreak/>
              <w:t>востребованных объектов социальной инфраструктуры</w:t>
            </w:r>
          </w:p>
        </w:tc>
      </w:tr>
    </w:tbl>
    <w:p w:rsidR="00D43758" w:rsidRPr="00BC3FBD" w:rsidRDefault="00D43758" w:rsidP="00D43758">
      <w:pPr>
        <w:widowControl w:val="0"/>
        <w:autoSpaceDE w:val="0"/>
        <w:autoSpaceDN w:val="0"/>
        <w:adjustRightInd w:val="0"/>
        <w:rPr>
          <w:sz w:val="20"/>
          <w:szCs w:val="20"/>
        </w:rPr>
      </w:pPr>
    </w:p>
    <w:p w:rsidR="00D43758" w:rsidRPr="00BC3FBD" w:rsidRDefault="00D43758" w:rsidP="00D43758">
      <w:pPr>
        <w:rPr>
          <w:sz w:val="20"/>
          <w:szCs w:val="20"/>
        </w:rPr>
      </w:pPr>
    </w:p>
    <w:p w:rsidR="00D43758" w:rsidRPr="00BC3FBD" w:rsidRDefault="00D43758" w:rsidP="00D43758">
      <w:pPr>
        <w:rPr>
          <w:sz w:val="20"/>
          <w:szCs w:val="20"/>
        </w:rPr>
      </w:pPr>
    </w:p>
    <w:p w:rsidR="00D43758" w:rsidRPr="00BC3FBD" w:rsidRDefault="00D43758" w:rsidP="00D43758">
      <w:pPr>
        <w:rPr>
          <w:sz w:val="20"/>
          <w:szCs w:val="20"/>
        </w:rPr>
      </w:pPr>
    </w:p>
    <w:p w:rsidR="00D43758" w:rsidRPr="00BC3FBD" w:rsidRDefault="00D43758" w:rsidP="00D43758">
      <w:pPr>
        <w:widowControl w:val="0"/>
        <w:autoSpaceDE w:val="0"/>
        <w:autoSpaceDN w:val="0"/>
        <w:adjustRightInd w:val="0"/>
        <w:jc w:val="center"/>
        <w:outlineLvl w:val="1"/>
        <w:rPr>
          <w:b/>
          <w:sz w:val="20"/>
          <w:szCs w:val="20"/>
        </w:rPr>
      </w:pPr>
      <w:r w:rsidRPr="00BC3FBD">
        <w:rPr>
          <w:b/>
          <w:sz w:val="20"/>
          <w:szCs w:val="20"/>
        </w:rPr>
        <w:t>4.Финансовое обеспечение муниципальной программы</w:t>
      </w:r>
    </w:p>
    <w:p w:rsidR="00D43758" w:rsidRPr="00BC3FBD" w:rsidRDefault="00D43758" w:rsidP="00D43758">
      <w:pPr>
        <w:widowControl w:val="0"/>
        <w:autoSpaceDE w:val="0"/>
        <w:autoSpaceDN w:val="0"/>
        <w:adjustRightInd w:val="0"/>
        <w:jc w:val="center"/>
        <w:outlineLvl w:val="1"/>
        <w:rPr>
          <w:b/>
          <w:sz w:val="20"/>
          <w:szCs w:val="20"/>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904"/>
        <w:gridCol w:w="1178"/>
        <w:gridCol w:w="1178"/>
        <w:gridCol w:w="1179"/>
        <w:gridCol w:w="1178"/>
        <w:gridCol w:w="1179"/>
        <w:gridCol w:w="1985"/>
      </w:tblGrid>
      <w:tr w:rsidR="00D43758" w:rsidRPr="00BC3FBD" w:rsidTr="00F47176">
        <w:tc>
          <w:tcPr>
            <w:tcW w:w="568"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 xml:space="preserve">№ </w:t>
            </w:r>
            <w:proofErr w:type="gramStart"/>
            <w:r w:rsidRPr="00BC3FBD">
              <w:rPr>
                <w:sz w:val="20"/>
                <w:szCs w:val="20"/>
              </w:rPr>
              <w:t>п</w:t>
            </w:r>
            <w:proofErr w:type="gramEnd"/>
            <w:r w:rsidRPr="00BC3FBD">
              <w:rPr>
                <w:sz w:val="20"/>
                <w:szCs w:val="20"/>
              </w:rPr>
              <w:t>/п</w:t>
            </w:r>
          </w:p>
        </w:tc>
        <w:tc>
          <w:tcPr>
            <w:tcW w:w="3827"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Наименование муниципальной программы, отдельного мероприятия</w:t>
            </w:r>
          </w:p>
        </w:tc>
        <w:tc>
          <w:tcPr>
            <w:tcW w:w="1904"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Источник финансирования</w:t>
            </w:r>
          </w:p>
        </w:tc>
        <w:tc>
          <w:tcPr>
            <w:tcW w:w="5892" w:type="dxa"/>
            <w:gridSpan w:val="5"/>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 xml:space="preserve">Расходы  (тыс. рублей) </w:t>
            </w:r>
          </w:p>
          <w:p w:rsidR="00D43758" w:rsidRPr="00BC3FBD" w:rsidRDefault="00D43758" w:rsidP="00F47176">
            <w:pPr>
              <w:widowControl w:val="0"/>
              <w:autoSpaceDE w:val="0"/>
              <w:autoSpaceDN w:val="0"/>
              <w:adjustRightInd w:val="0"/>
              <w:jc w:val="center"/>
              <w:outlineLvl w:val="1"/>
              <w:rPr>
                <w:sz w:val="20"/>
                <w:szCs w:val="20"/>
              </w:rPr>
            </w:pPr>
          </w:p>
        </w:tc>
        <w:tc>
          <w:tcPr>
            <w:tcW w:w="1985"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p>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 xml:space="preserve">Итого </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sz w:val="20"/>
                <w:szCs w:val="20"/>
              </w:rPr>
            </w:pPr>
          </w:p>
        </w:tc>
        <w:tc>
          <w:tcPr>
            <w:tcW w:w="3827" w:type="dxa"/>
            <w:vMerge/>
            <w:shd w:val="clear" w:color="auto" w:fill="auto"/>
          </w:tcPr>
          <w:p w:rsidR="00D43758" w:rsidRPr="00BC3FBD" w:rsidRDefault="00D43758" w:rsidP="00F47176">
            <w:pPr>
              <w:widowControl w:val="0"/>
              <w:autoSpaceDE w:val="0"/>
              <w:autoSpaceDN w:val="0"/>
              <w:adjustRightInd w:val="0"/>
              <w:jc w:val="center"/>
              <w:outlineLvl w:val="1"/>
              <w:rPr>
                <w:sz w:val="20"/>
                <w:szCs w:val="20"/>
              </w:rPr>
            </w:pPr>
          </w:p>
        </w:tc>
        <w:tc>
          <w:tcPr>
            <w:tcW w:w="1904" w:type="dxa"/>
            <w:vMerge/>
            <w:shd w:val="clear" w:color="auto" w:fill="auto"/>
          </w:tcPr>
          <w:p w:rsidR="00D43758" w:rsidRPr="00BC3FBD" w:rsidRDefault="00D43758" w:rsidP="00F47176">
            <w:pPr>
              <w:widowControl w:val="0"/>
              <w:autoSpaceDE w:val="0"/>
              <w:autoSpaceDN w:val="0"/>
              <w:adjustRightInd w:val="0"/>
              <w:jc w:val="center"/>
              <w:outlineLvl w:val="1"/>
              <w:rPr>
                <w:sz w:val="20"/>
                <w:szCs w:val="20"/>
              </w:rPr>
            </w:pP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2026</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2027</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2028</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2029</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2030</w:t>
            </w:r>
          </w:p>
        </w:tc>
        <w:tc>
          <w:tcPr>
            <w:tcW w:w="1985" w:type="dxa"/>
            <w:vMerge/>
            <w:shd w:val="clear" w:color="auto" w:fill="auto"/>
          </w:tcPr>
          <w:p w:rsidR="00D43758" w:rsidRPr="00BC3FBD" w:rsidRDefault="00D43758" w:rsidP="00F47176">
            <w:pPr>
              <w:widowControl w:val="0"/>
              <w:autoSpaceDE w:val="0"/>
              <w:autoSpaceDN w:val="0"/>
              <w:adjustRightInd w:val="0"/>
              <w:jc w:val="center"/>
              <w:outlineLvl w:val="1"/>
              <w:rPr>
                <w:sz w:val="20"/>
                <w:szCs w:val="20"/>
              </w:rPr>
            </w:pPr>
          </w:p>
        </w:tc>
      </w:tr>
      <w:tr w:rsidR="00D43758" w:rsidRPr="00BC3FBD" w:rsidTr="00F47176">
        <w:tc>
          <w:tcPr>
            <w:tcW w:w="568"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p>
        </w:tc>
        <w:tc>
          <w:tcPr>
            <w:tcW w:w="3827" w:type="dxa"/>
            <w:vMerge w:val="restart"/>
            <w:shd w:val="clear" w:color="auto" w:fill="auto"/>
          </w:tcPr>
          <w:p w:rsidR="00D43758" w:rsidRPr="00BC3FBD" w:rsidRDefault="00D43758" w:rsidP="00F47176">
            <w:pPr>
              <w:widowControl w:val="0"/>
              <w:autoSpaceDE w:val="0"/>
              <w:autoSpaceDN w:val="0"/>
              <w:adjustRightInd w:val="0"/>
              <w:outlineLvl w:val="1"/>
              <w:rPr>
                <w:b/>
                <w:sz w:val="20"/>
                <w:szCs w:val="20"/>
              </w:rPr>
            </w:pPr>
            <w:r w:rsidRPr="00BC3FBD">
              <w:rPr>
                <w:b/>
                <w:sz w:val="20"/>
                <w:szCs w:val="20"/>
              </w:rPr>
              <w:t>Муниципальная программа</w:t>
            </w:r>
          </w:p>
          <w:p w:rsidR="00D43758" w:rsidRPr="00BC3FBD" w:rsidRDefault="00D43758" w:rsidP="00F47176">
            <w:pPr>
              <w:widowControl w:val="0"/>
              <w:autoSpaceDE w:val="0"/>
              <w:autoSpaceDN w:val="0"/>
              <w:adjustRightInd w:val="0"/>
              <w:outlineLvl w:val="1"/>
              <w:rPr>
                <w:b/>
                <w:sz w:val="20"/>
                <w:szCs w:val="20"/>
              </w:rPr>
            </w:pPr>
            <w:r w:rsidRPr="00BC3FBD">
              <w:rPr>
                <w:b/>
                <w:sz w:val="20"/>
                <w:szCs w:val="20"/>
              </w:rPr>
              <w:t>«Содействие развитию институтов</w:t>
            </w:r>
          </w:p>
          <w:p w:rsidR="00D43758" w:rsidRPr="00BC3FBD" w:rsidRDefault="00D43758" w:rsidP="00F47176">
            <w:pPr>
              <w:widowControl w:val="0"/>
              <w:autoSpaceDE w:val="0"/>
              <w:autoSpaceDN w:val="0"/>
              <w:adjustRightInd w:val="0"/>
              <w:rPr>
                <w:b/>
                <w:sz w:val="20"/>
                <w:szCs w:val="20"/>
              </w:rPr>
            </w:pPr>
            <w:r w:rsidRPr="00BC3FBD">
              <w:rPr>
                <w:b/>
                <w:sz w:val="20"/>
                <w:szCs w:val="20"/>
              </w:rPr>
              <w:t xml:space="preserve">гражданского общества и поддержка социально – </w:t>
            </w:r>
            <w:proofErr w:type="gramStart"/>
            <w:r w:rsidRPr="00BC3FBD">
              <w:rPr>
                <w:b/>
                <w:sz w:val="20"/>
                <w:szCs w:val="20"/>
              </w:rPr>
              <w:t>ориентированных</w:t>
            </w:r>
            <w:proofErr w:type="gramEnd"/>
          </w:p>
          <w:p w:rsidR="00D43758" w:rsidRPr="00BC3FBD" w:rsidRDefault="00D43758" w:rsidP="00F47176">
            <w:pPr>
              <w:widowControl w:val="0"/>
              <w:autoSpaceDE w:val="0"/>
              <w:autoSpaceDN w:val="0"/>
              <w:adjustRightInd w:val="0"/>
              <w:rPr>
                <w:b/>
                <w:sz w:val="20"/>
                <w:szCs w:val="20"/>
              </w:rPr>
            </w:pPr>
            <w:r w:rsidRPr="00BC3FBD">
              <w:rPr>
                <w:b/>
                <w:sz w:val="20"/>
                <w:szCs w:val="20"/>
              </w:rPr>
              <w:t>некоммерческих организаций</w:t>
            </w:r>
          </w:p>
          <w:p w:rsidR="00D43758" w:rsidRPr="00BC3FBD" w:rsidRDefault="00D43758" w:rsidP="00F47176">
            <w:pPr>
              <w:widowControl w:val="0"/>
              <w:autoSpaceDE w:val="0"/>
              <w:autoSpaceDN w:val="0"/>
              <w:adjustRightInd w:val="0"/>
              <w:rPr>
                <w:b/>
                <w:sz w:val="20"/>
                <w:szCs w:val="20"/>
              </w:rPr>
            </w:pPr>
            <w:r w:rsidRPr="00BC3FBD">
              <w:rPr>
                <w:b/>
                <w:sz w:val="20"/>
                <w:szCs w:val="20"/>
              </w:rPr>
              <w:t>Орловского муниципального округа Кировской области»</w:t>
            </w:r>
          </w:p>
          <w:p w:rsidR="00D43758" w:rsidRPr="00BC3FBD" w:rsidRDefault="00D43758" w:rsidP="00F47176">
            <w:pPr>
              <w:spacing w:line="315" w:lineRule="atLeast"/>
              <w:textAlignment w:val="baseline"/>
              <w:rPr>
                <w:b/>
                <w:sz w:val="20"/>
                <w:szCs w:val="20"/>
              </w:rPr>
            </w:pPr>
          </w:p>
        </w:tc>
        <w:tc>
          <w:tcPr>
            <w:tcW w:w="1904" w:type="dxa"/>
            <w:shd w:val="clear" w:color="auto" w:fill="auto"/>
          </w:tcPr>
          <w:p w:rsidR="00D43758" w:rsidRPr="00BC3FBD" w:rsidRDefault="00D43758" w:rsidP="00F47176">
            <w:pPr>
              <w:spacing w:line="315" w:lineRule="atLeast"/>
              <w:textAlignment w:val="baseline"/>
              <w:rPr>
                <w:b/>
                <w:sz w:val="20"/>
                <w:szCs w:val="20"/>
              </w:rPr>
            </w:pPr>
            <w:r w:rsidRPr="00BC3FBD">
              <w:rPr>
                <w:b/>
                <w:sz w:val="20"/>
                <w:szCs w:val="20"/>
              </w:rPr>
              <w:t>всего</w:t>
            </w:r>
          </w:p>
        </w:tc>
        <w:tc>
          <w:tcPr>
            <w:tcW w:w="1178" w:type="dxa"/>
            <w:shd w:val="clear" w:color="auto" w:fill="auto"/>
            <w:vAlign w:val="center"/>
          </w:tcPr>
          <w:p w:rsidR="00D43758" w:rsidRPr="00BC3FBD" w:rsidRDefault="00D43758" w:rsidP="00F47176">
            <w:pPr>
              <w:jc w:val="center"/>
              <w:rPr>
                <w:b/>
                <w:sz w:val="20"/>
                <w:szCs w:val="20"/>
              </w:rPr>
            </w:pPr>
            <w:r w:rsidRPr="00BC3FBD">
              <w:rPr>
                <w:b/>
                <w:sz w:val="20"/>
                <w:szCs w:val="20"/>
              </w:rPr>
              <w:t>70,0</w:t>
            </w:r>
          </w:p>
        </w:tc>
        <w:tc>
          <w:tcPr>
            <w:tcW w:w="1178" w:type="dxa"/>
            <w:shd w:val="clear" w:color="auto" w:fill="auto"/>
            <w:vAlign w:val="center"/>
          </w:tcPr>
          <w:p w:rsidR="00D43758" w:rsidRPr="00BC3FBD" w:rsidRDefault="00D43758" w:rsidP="00F47176">
            <w:pPr>
              <w:jc w:val="center"/>
              <w:rPr>
                <w:b/>
                <w:sz w:val="20"/>
                <w:szCs w:val="20"/>
              </w:rPr>
            </w:pPr>
            <w:r w:rsidRPr="00BC3FBD">
              <w:rPr>
                <w:b/>
                <w:sz w:val="20"/>
                <w:szCs w:val="20"/>
              </w:rPr>
              <w:t>70,0</w:t>
            </w:r>
          </w:p>
        </w:tc>
        <w:tc>
          <w:tcPr>
            <w:tcW w:w="1179" w:type="dxa"/>
            <w:shd w:val="clear" w:color="auto" w:fill="auto"/>
            <w:vAlign w:val="center"/>
          </w:tcPr>
          <w:p w:rsidR="00D43758" w:rsidRPr="00BC3FBD" w:rsidRDefault="00D43758" w:rsidP="00F47176">
            <w:pPr>
              <w:jc w:val="center"/>
              <w:rPr>
                <w:b/>
                <w:sz w:val="20"/>
                <w:szCs w:val="20"/>
              </w:rPr>
            </w:pPr>
            <w:r w:rsidRPr="00BC3FBD">
              <w:rPr>
                <w:b/>
                <w:sz w:val="20"/>
                <w:szCs w:val="20"/>
              </w:rPr>
              <w:t>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70,0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70,0</w:t>
            </w:r>
          </w:p>
        </w:tc>
        <w:tc>
          <w:tcPr>
            <w:tcW w:w="1985" w:type="dxa"/>
            <w:shd w:val="clear" w:color="auto" w:fill="auto"/>
            <w:vAlign w:val="center"/>
          </w:tcPr>
          <w:p w:rsidR="00D43758" w:rsidRPr="00BC3FBD" w:rsidRDefault="00D43758" w:rsidP="00F47176">
            <w:pPr>
              <w:widowControl w:val="0"/>
              <w:autoSpaceDE w:val="0"/>
              <w:autoSpaceDN w:val="0"/>
              <w:adjustRightInd w:val="0"/>
              <w:ind w:right="-189"/>
              <w:jc w:val="center"/>
              <w:outlineLvl w:val="1"/>
              <w:rPr>
                <w:b/>
                <w:sz w:val="20"/>
                <w:szCs w:val="20"/>
              </w:rPr>
            </w:pPr>
            <w:r w:rsidRPr="00BC3FBD">
              <w:rPr>
                <w:b/>
                <w:sz w:val="20"/>
                <w:szCs w:val="20"/>
              </w:rPr>
              <w:t>280,0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jc w:val="both"/>
              <w:rPr>
                <w:b/>
                <w:sz w:val="20"/>
                <w:szCs w:val="20"/>
              </w:rPr>
            </w:pPr>
          </w:p>
        </w:tc>
        <w:tc>
          <w:tcPr>
            <w:tcW w:w="1904" w:type="dxa"/>
            <w:shd w:val="clear" w:color="auto" w:fill="auto"/>
          </w:tcPr>
          <w:p w:rsidR="00D43758" w:rsidRPr="00BC3FBD" w:rsidRDefault="00D43758" w:rsidP="00F47176">
            <w:pPr>
              <w:spacing w:line="315" w:lineRule="atLeast"/>
              <w:textAlignment w:val="baseline"/>
              <w:rPr>
                <w:b/>
                <w:sz w:val="20"/>
                <w:szCs w:val="20"/>
              </w:rPr>
            </w:pPr>
            <w:r w:rsidRPr="00BC3FBD">
              <w:rPr>
                <w:b/>
                <w:sz w:val="20"/>
                <w:szCs w:val="20"/>
              </w:rPr>
              <w:t>федеральный бюджет</w:t>
            </w:r>
          </w:p>
        </w:tc>
        <w:tc>
          <w:tcPr>
            <w:tcW w:w="1178"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jc w:val="both"/>
              <w:rPr>
                <w:b/>
                <w:sz w:val="20"/>
                <w:szCs w:val="20"/>
              </w:rPr>
            </w:pPr>
          </w:p>
        </w:tc>
        <w:tc>
          <w:tcPr>
            <w:tcW w:w="1904" w:type="dxa"/>
            <w:shd w:val="clear" w:color="auto" w:fill="auto"/>
          </w:tcPr>
          <w:p w:rsidR="00D43758" w:rsidRPr="00BC3FBD" w:rsidRDefault="00D43758" w:rsidP="00F47176">
            <w:pPr>
              <w:spacing w:line="315" w:lineRule="atLeast"/>
              <w:textAlignment w:val="baseline"/>
              <w:rPr>
                <w:b/>
                <w:sz w:val="20"/>
                <w:szCs w:val="20"/>
              </w:rPr>
            </w:pPr>
            <w:r w:rsidRPr="00BC3FBD">
              <w:rPr>
                <w:b/>
                <w:sz w:val="20"/>
                <w:szCs w:val="20"/>
              </w:rPr>
              <w:t>областной бюджет</w:t>
            </w:r>
          </w:p>
        </w:tc>
        <w:tc>
          <w:tcPr>
            <w:tcW w:w="1178"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rPr>
                <w:b/>
                <w:sz w:val="20"/>
                <w:szCs w:val="20"/>
              </w:rPr>
            </w:pPr>
            <w:r w:rsidRPr="00BC3FBD">
              <w:rPr>
                <w:b/>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jc w:val="both"/>
              <w:rPr>
                <w:b/>
                <w:sz w:val="20"/>
                <w:szCs w:val="20"/>
              </w:rPr>
            </w:pPr>
          </w:p>
        </w:tc>
        <w:tc>
          <w:tcPr>
            <w:tcW w:w="1904" w:type="dxa"/>
            <w:shd w:val="clear" w:color="auto" w:fill="auto"/>
          </w:tcPr>
          <w:p w:rsidR="00D43758" w:rsidRPr="00BC3FBD" w:rsidRDefault="00D43758" w:rsidP="00F47176">
            <w:pPr>
              <w:spacing w:line="315" w:lineRule="atLeast"/>
              <w:textAlignment w:val="baseline"/>
              <w:rPr>
                <w:b/>
                <w:sz w:val="20"/>
                <w:szCs w:val="20"/>
              </w:rPr>
            </w:pPr>
            <w:r w:rsidRPr="00BC3FBD">
              <w:rPr>
                <w:b/>
                <w:sz w:val="20"/>
                <w:szCs w:val="20"/>
              </w:rPr>
              <w:t>местный бюджет</w:t>
            </w:r>
          </w:p>
        </w:tc>
        <w:tc>
          <w:tcPr>
            <w:tcW w:w="1178" w:type="dxa"/>
            <w:shd w:val="clear" w:color="auto" w:fill="auto"/>
            <w:vAlign w:val="center"/>
          </w:tcPr>
          <w:p w:rsidR="00D43758" w:rsidRPr="00BC3FBD" w:rsidRDefault="00D43758" w:rsidP="00F47176">
            <w:pPr>
              <w:jc w:val="center"/>
              <w:rPr>
                <w:b/>
                <w:sz w:val="20"/>
                <w:szCs w:val="20"/>
              </w:rPr>
            </w:pPr>
            <w:r w:rsidRPr="00BC3FBD">
              <w:rPr>
                <w:b/>
                <w:sz w:val="20"/>
                <w:szCs w:val="20"/>
              </w:rPr>
              <w:t>70,0</w:t>
            </w:r>
          </w:p>
        </w:tc>
        <w:tc>
          <w:tcPr>
            <w:tcW w:w="1178" w:type="dxa"/>
            <w:shd w:val="clear" w:color="auto" w:fill="auto"/>
            <w:vAlign w:val="center"/>
          </w:tcPr>
          <w:p w:rsidR="00D43758" w:rsidRPr="00BC3FBD" w:rsidRDefault="00D43758" w:rsidP="00F47176">
            <w:pPr>
              <w:jc w:val="center"/>
              <w:rPr>
                <w:b/>
                <w:sz w:val="20"/>
                <w:szCs w:val="20"/>
              </w:rPr>
            </w:pPr>
            <w:r w:rsidRPr="00BC3FBD">
              <w:rPr>
                <w:b/>
                <w:sz w:val="20"/>
                <w:szCs w:val="20"/>
              </w:rPr>
              <w:t>70,0</w:t>
            </w:r>
          </w:p>
        </w:tc>
        <w:tc>
          <w:tcPr>
            <w:tcW w:w="1179" w:type="dxa"/>
            <w:shd w:val="clear" w:color="auto" w:fill="auto"/>
            <w:vAlign w:val="center"/>
          </w:tcPr>
          <w:p w:rsidR="00D43758" w:rsidRPr="00BC3FBD" w:rsidRDefault="00D43758" w:rsidP="00F47176">
            <w:pPr>
              <w:jc w:val="center"/>
              <w:rPr>
                <w:b/>
                <w:sz w:val="20"/>
                <w:szCs w:val="20"/>
              </w:rPr>
            </w:pPr>
            <w:r w:rsidRPr="00BC3FBD">
              <w:rPr>
                <w:b/>
                <w:sz w:val="20"/>
                <w:szCs w:val="20"/>
              </w:rPr>
              <w:t>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70,0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70,0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280,0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jc w:val="both"/>
              <w:rPr>
                <w:b/>
                <w:sz w:val="20"/>
                <w:szCs w:val="20"/>
              </w:rPr>
            </w:pPr>
          </w:p>
        </w:tc>
        <w:tc>
          <w:tcPr>
            <w:tcW w:w="1904" w:type="dxa"/>
            <w:shd w:val="clear" w:color="auto" w:fill="auto"/>
          </w:tcPr>
          <w:p w:rsidR="00D43758" w:rsidRPr="00BC3FBD" w:rsidRDefault="00D43758" w:rsidP="00F47176">
            <w:pPr>
              <w:spacing w:line="315" w:lineRule="atLeast"/>
              <w:textAlignment w:val="baseline"/>
              <w:rPr>
                <w:b/>
                <w:sz w:val="20"/>
                <w:szCs w:val="20"/>
              </w:rPr>
            </w:pPr>
            <w:r w:rsidRPr="00BC3FBD">
              <w:rPr>
                <w:b/>
                <w:sz w:val="20"/>
                <w:szCs w:val="20"/>
              </w:rPr>
              <w:t>внебюджетные источники</w:t>
            </w:r>
          </w:p>
        </w:tc>
        <w:tc>
          <w:tcPr>
            <w:tcW w:w="1178" w:type="dxa"/>
            <w:shd w:val="clear" w:color="auto" w:fill="auto"/>
            <w:vAlign w:val="center"/>
          </w:tcPr>
          <w:p w:rsidR="00D43758" w:rsidRPr="00BC3FBD" w:rsidRDefault="00D43758" w:rsidP="00F47176">
            <w:pPr>
              <w:jc w:val="center"/>
              <w:rPr>
                <w:b/>
                <w:sz w:val="20"/>
                <w:szCs w:val="20"/>
              </w:rPr>
            </w:pPr>
            <w:r w:rsidRPr="00BC3FBD">
              <w:rPr>
                <w:b/>
                <w:sz w:val="20"/>
                <w:szCs w:val="20"/>
              </w:rPr>
              <w:t>0,00</w:t>
            </w:r>
          </w:p>
        </w:tc>
        <w:tc>
          <w:tcPr>
            <w:tcW w:w="1178" w:type="dxa"/>
            <w:shd w:val="clear" w:color="auto" w:fill="auto"/>
            <w:vAlign w:val="center"/>
          </w:tcPr>
          <w:p w:rsidR="00D43758" w:rsidRPr="00BC3FBD" w:rsidRDefault="00D43758" w:rsidP="00F47176">
            <w:pPr>
              <w:jc w:val="center"/>
              <w:rPr>
                <w:b/>
                <w:sz w:val="20"/>
                <w:szCs w:val="20"/>
              </w:rPr>
            </w:pPr>
            <w:r w:rsidRPr="00BC3FBD">
              <w:rPr>
                <w:b/>
                <w:sz w:val="20"/>
                <w:szCs w:val="20"/>
              </w:rPr>
              <w:t>0,00</w:t>
            </w:r>
          </w:p>
        </w:tc>
        <w:tc>
          <w:tcPr>
            <w:tcW w:w="1179" w:type="dxa"/>
            <w:shd w:val="clear" w:color="auto" w:fill="auto"/>
            <w:vAlign w:val="center"/>
          </w:tcPr>
          <w:p w:rsidR="00D43758" w:rsidRPr="00BC3FBD" w:rsidRDefault="00D43758" w:rsidP="00F47176">
            <w:pPr>
              <w:jc w:val="center"/>
              <w:rPr>
                <w:b/>
                <w:sz w:val="20"/>
                <w:szCs w:val="20"/>
              </w:rPr>
            </w:pPr>
            <w:r w:rsidRPr="00BC3FBD">
              <w:rPr>
                <w:b/>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outlineLvl w:val="1"/>
              <w:rPr>
                <w:b/>
                <w:sz w:val="20"/>
                <w:szCs w:val="20"/>
              </w:rPr>
            </w:pPr>
            <w:r w:rsidRPr="00BC3FBD">
              <w:rPr>
                <w:b/>
                <w:sz w:val="20"/>
                <w:szCs w:val="20"/>
              </w:rPr>
              <w:t>0,00</w:t>
            </w:r>
          </w:p>
        </w:tc>
      </w:tr>
      <w:tr w:rsidR="00D43758" w:rsidRPr="00BC3FBD" w:rsidTr="00F47176">
        <w:tc>
          <w:tcPr>
            <w:tcW w:w="568" w:type="dxa"/>
            <w:vMerge w:val="restart"/>
            <w:shd w:val="clear" w:color="auto" w:fill="auto"/>
          </w:tcPr>
          <w:p w:rsidR="00D43758" w:rsidRPr="00BC3FBD" w:rsidRDefault="00D43758" w:rsidP="00F47176">
            <w:pPr>
              <w:widowControl w:val="0"/>
              <w:autoSpaceDE w:val="0"/>
              <w:autoSpaceDN w:val="0"/>
              <w:adjustRightInd w:val="0"/>
              <w:rPr>
                <w:sz w:val="20"/>
                <w:szCs w:val="20"/>
              </w:rPr>
            </w:pPr>
            <w:r w:rsidRPr="00BC3FBD">
              <w:rPr>
                <w:sz w:val="20"/>
                <w:szCs w:val="20"/>
              </w:rPr>
              <w:t>1</w:t>
            </w:r>
          </w:p>
        </w:tc>
        <w:tc>
          <w:tcPr>
            <w:tcW w:w="3827" w:type="dxa"/>
            <w:vMerge w:val="restart"/>
            <w:shd w:val="clear" w:color="auto" w:fill="auto"/>
          </w:tcPr>
          <w:p w:rsidR="00D43758" w:rsidRPr="00BC3FBD" w:rsidRDefault="00D43758" w:rsidP="00F47176">
            <w:pPr>
              <w:rPr>
                <w:sz w:val="20"/>
                <w:szCs w:val="20"/>
              </w:rPr>
            </w:pPr>
            <w:r w:rsidRPr="00BC3FBD">
              <w:rPr>
                <w:sz w:val="20"/>
                <w:szCs w:val="20"/>
              </w:rPr>
              <w:t>Мероприятие  «Содействие  в организации  деятельности общественных социально-ориентированных некоммерческих организаций»</w:t>
            </w: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всего</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федеральный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областной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textAlignment w:val="baseline"/>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местный бюджет</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rPr>
                <w:sz w:val="20"/>
                <w:szCs w:val="20"/>
              </w:rPr>
            </w:pPr>
          </w:p>
        </w:tc>
        <w:tc>
          <w:tcPr>
            <w:tcW w:w="3827" w:type="dxa"/>
            <w:vMerge/>
            <w:shd w:val="clear" w:color="auto" w:fill="auto"/>
          </w:tcPr>
          <w:p w:rsidR="00D43758" w:rsidRPr="00BC3FBD" w:rsidRDefault="00D43758" w:rsidP="00F47176">
            <w:pPr>
              <w:textAlignment w:val="baseline"/>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внебюджетные источники</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w:t>
            </w:r>
          </w:p>
        </w:tc>
        <w:tc>
          <w:tcPr>
            <w:tcW w:w="3827" w:type="dxa"/>
            <w:vMerge w:val="restart"/>
            <w:shd w:val="clear" w:color="auto" w:fill="auto"/>
          </w:tcPr>
          <w:p w:rsidR="00D43758" w:rsidRPr="00BC3FBD" w:rsidRDefault="00D43758" w:rsidP="00F47176">
            <w:pPr>
              <w:rPr>
                <w:sz w:val="20"/>
                <w:szCs w:val="20"/>
              </w:rPr>
            </w:pPr>
            <w:r w:rsidRPr="00BC3FBD">
              <w:rPr>
                <w:sz w:val="20"/>
                <w:szCs w:val="20"/>
              </w:rPr>
              <w:t>Мероприятие</w:t>
            </w:r>
          </w:p>
          <w:p w:rsidR="00D43758" w:rsidRPr="00BC3FBD" w:rsidRDefault="00D43758" w:rsidP="00F47176">
            <w:pPr>
              <w:rPr>
                <w:sz w:val="20"/>
                <w:szCs w:val="20"/>
              </w:rPr>
            </w:pPr>
            <w:r w:rsidRPr="00BC3FBD">
              <w:rPr>
                <w:color w:val="2D2D2D"/>
                <w:sz w:val="20"/>
                <w:szCs w:val="20"/>
              </w:rPr>
              <w:t>«Информационная поддержка общественных   социально ориентированных некоммерческих организаций»</w:t>
            </w:r>
          </w:p>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всего</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widowControl w:val="0"/>
              <w:autoSpaceDE w:val="0"/>
              <w:autoSpaceDN w:val="0"/>
              <w:adjustRightInd w:val="0"/>
              <w:outlineLvl w:val="1"/>
              <w:rPr>
                <w:b/>
                <w:i/>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федеральный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widowControl w:val="0"/>
              <w:autoSpaceDE w:val="0"/>
              <w:autoSpaceDN w:val="0"/>
              <w:adjustRightInd w:val="0"/>
              <w:outlineLvl w:val="1"/>
              <w:rPr>
                <w:b/>
                <w:i/>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областной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widowControl w:val="0"/>
              <w:autoSpaceDE w:val="0"/>
              <w:autoSpaceDN w:val="0"/>
              <w:adjustRightInd w:val="0"/>
              <w:outlineLvl w:val="1"/>
              <w:rPr>
                <w:b/>
                <w:i/>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местный бюджет</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p w:rsidR="00D43758" w:rsidRPr="00BC3FBD" w:rsidRDefault="00D43758" w:rsidP="00F47176">
            <w:pPr>
              <w:widowControl w:val="0"/>
              <w:autoSpaceDE w:val="0"/>
              <w:autoSpaceDN w:val="0"/>
              <w:adjustRightInd w:val="0"/>
              <w:jc w:val="center"/>
              <w:outlineLvl w:val="1"/>
              <w:rPr>
                <w:sz w:val="20"/>
                <w:szCs w:val="20"/>
              </w:rPr>
            </w:pP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widowControl w:val="0"/>
              <w:autoSpaceDE w:val="0"/>
              <w:autoSpaceDN w:val="0"/>
              <w:adjustRightInd w:val="0"/>
              <w:outlineLvl w:val="1"/>
              <w:rPr>
                <w:b/>
                <w:i/>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внебюджетные источники</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3</w:t>
            </w:r>
          </w:p>
        </w:tc>
        <w:tc>
          <w:tcPr>
            <w:tcW w:w="3827" w:type="dxa"/>
            <w:vMerge w:val="restart"/>
            <w:shd w:val="clear" w:color="auto" w:fill="auto"/>
          </w:tcPr>
          <w:p w:rsidR="00D43758" w:rsidRPr="00BC3FBD" w:rsidRDefault="00D43758" w:rsidP="00F47176">
            <w:pPr>
              <w:rPr>
                <w:sz w:val="20"/>
                <w:szCs w:val="20"/>
              </w:rPr>
            </w:pPr>
            <w:r w:rsidRPr="00BC3FBD">
              <w:rPr>
                <w:sz w:val="20"/>
                <w:szCs w:val="20"/>
              </w:rPr>
              <w:t>Мероприятие: «Обеспеченность инвалидов доступностью объектов социальной инфраструктуры»</w:t>
            </w: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всего</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федеральный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областной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местный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внебюджетные источники</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r w:rsidR="00D43758" w:rsidRPr="00BC3FBD" w:rsidTr="00F47176">
        <w:tc>
          <w:tcPr>
            <w:tcW w:w="568" w:type="dxa"/>
            <w:vMerge w:val="restart"/>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4</w:t>
            </w:r>
          </w:p>
        </w:tc>
        <w:tc>
          <w:tcPr>
            <w:tcW w:w="3827" w:type="dxa"/>
            <w:vMerge w:val="restart"/>
            <w:shd w:val="clear" w:color="auto" w:fill="auto"/>
          </w:tcPr>
          <w:p w:rsidR="00D43758" w:rsidRPr="00BC3FBD" w:rsidRDefault="00D43758" w:rsidP="00F47176">
            <w:pPr>
              <w:rPr>
                <w:sz w:val="20"/>
                <w:szCs w:val="20"/>
              </w:rPr>
            </w:pPr>
            <w:r w:rsidRPr="00BC3FBD">
              <w:rPr>
                <w:sz w:val="20"/>
                <w:szCs w:val="20"/>
              </w:rPr>
              <w:t>Мероприятие</w:t>
            </w:r>
          </w:p>
          <w:p w:rsidR="00D43758" w:rsidRPr="00BC3FBD" w:rsidRDefault="00D43758" w:rsidP="00F47176">
            <w:pPr>
              <w:rPr>
                <w:sz w:val="20"/>
                <w:szCs w:val="20"/>
              </w:rPr>
            </w:pPr>
            <w:r w:rsidRPr="00BC3FBD">
              <w:rPr>
                <w:sz w:val="20"/>
                <w:szCs w:val="20"/>
              </w:rPr>
              <w:t xml:space="preserve">«Поддержка активного  образа жизни ветеранов и инвалидов </w:t>
            </w:r>
          </w:p>
          <w:p w:rsidR="00D43758" w:rsidRPr="00BC3FBD" w:rsidRDefault="00D43758" w:rsidP="00F47176">
            <w:pPr>
              <w:rPr>
                <w:sz w:val="20"/>
                <w:szCs w:val="20"/>
              </w:rPr>
            </w:pPr>
            <w:r w:rsidRPr="00BC3FBD">
              <w:rPr>
                <w:sz w:val="20"/>
                <w:szCs w:val="20"/>
              </w:rPr>
              <w:t>Орловского муниципального округа»</w:t>
            </w: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всего</w:t>
            </w:r>
          </w:p>
        </w:tc>
        <w:tc>
          <w:tcPr>
            <w:tcW w:w="1178" w:type="dxa"/>
            <w:shd w:val="clear" w:color="auto" w:fill="auto"/>
          </w:tcPr>
          <w:p w:rsidR="00D43758" w:rsidRPr="00BC3FBD" w:rsidRDefault="00D43758" w:rsidP="00F47176">
            <w:pPr>
              <w:rPr>
                <w:sz w:val="20"/>
                <w:szCs w:val="20"/>
              </w:rPr>
            </w:pPr>
            <w:r w:rsidRPr="00BC3FBD">
              <w:rPr>
                <w:sz w:val="20"/>
                <w:szCs w:val="20"/>
              </w:rPr>
              <w:t>70,00</w:t>
            </w:r>
          </w:p>
        </w:tc>
        <w:tc>
          <w:tcPr>
            <w:tcW w:w="1178" w:type="dxa"/>
            <w:shd w:val="clear" w:color="auto" w:fill="auto"/>
          </w:tcPr>
          <w:p w:rsidR="00D43758" w:rsidRPr="00BC3FBD" w:rsidRDefault="00D43758" w:rsidP="00F47176">
            <w:pPr>
              <w:rPr>
                <w:sz w:val="20"/>
                <w:szCs w:val="20"/>
              </w:rPr>
            </w:pPr>
            <w:r w:rsidRPr="00BC3FBD">
              <w:rPr>
                <w:sz w:val="20"/>
                <w:szCs w:val="20"/>
              </w:rPr>
              <w:t>70,00</w:t>
            </w:r>
          </w:p>
        </w:tc>
        <w:tc>
          <w:tcPr>
            <w:tcW w:w="1179" w:type="dxa"/>
            <w:shd w:val="clear" w:color="auto" w:fill="auto"/>
          </w:tcPr>
          <w:p w:rsidR="00D43758" w:rsidRPr="00BC3FBD" w:rsidRDefault="00D43758" w:rsidP="00F47176">
            <w:pPr>
              <w:rPr>
                <w:sz w:val="20"/>
                <w:szCs w:val="20"/>
              </w:rPr>
            </w:pPr>
            <w:r w:rsidRPr="00BC3FBD">
              <w:rPr>
                <w:sz w:val="20"/>
                <w:szCs w:val="20"/>
              </w:rPr>
              <w:t>0,00</w:t>
            </w:r>
          </w:p>
        </w:tc>
        <w:tc>
          <w:tcPr>
            <w:tcW w:w="1178" w:type="dxa"/>
            <w:shd w:val="clear" w:color="auto" w:fill="auto"/>
          </w:tcPr>
          <w:p w:rsidR="00D43758" w:rsidRPr="00BC3FBD" w:rsidRDefault="00D43758" w:rsidP="00F47176">
            <w:pPr>
              <w:rPr>
                <w:sz w:val="20"/>
                <w:szCs w:val="20"/>
              </w:rPr>
            </w:pPr>
            <w:r w:rsidRPr="00BC3FBD">
              <w:rPr>
                <w:sz w:val="20"/>
                <w:szCs w:val="20"/>
              </w:rPr>
              <w:t>70,00</w:t>
            </w:r>
          </w:p>
        </w:tc>
        <w:tc>
          <w:tcPr>
            <w:tcW w:w="1179" w:type="dxa"/>
            <w:shd w:val="clear" w:color="auto" w:fill="auto"/>
          </w:tcPr>
          <w:p w:rsidR="00D43758" w:rsidRPr="00BC3FBD" w:rsidRDefault="00D43758" w:rsidP="00F47176">
            <w:pPr>
              <w:rPr>
                <w:sz w:val="20"/>
                <w:szCs w:val="20"/>
              </w:rPr>
            </w:pPr>
            <w:r w:rsidRPr="00BC3FBD">
              <w:rPr>
                <w:sz w:val="20"/>
                <w:szCs w:val="20"/>
              </w:rPr>
              <w:t>70,00</w:t>
            </w:r>
          </w:p>
        </w:tc>
        <w:tc>
          <w:tcPr>
            <w:tcW w:w="1985"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280,00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i/>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федеральный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i/>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областной бюджет</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179"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c>
          <w:tcPr>
            <w:tcW w:w="1985" w:type="dxa"/>
            <w:shd w:val="clear" w:color="auto" w:fill="auto"/>
          </w:tcPr>
          <w:p w:rsidR="00D43758" w:rsidRPr="00BC3FBD" w:rsidRDefault="00D43758" w:rsidP="00F47176">
            <w:pPr>
              <w:widowControl w:val="0"/>
              <w:autoSpaceDE w:val="0"/>
              <w:autoSpaceDN w:val="0"/>
              <w:adjustRightInd w:val="0"/>
              <w:jc w:val="center"/>
              <w:rPr>
                <w:sz w:val="20"/>
                <w:szCs w:val="20"/>
              </w:rPr>
            </w:pPr>
            <w:r w:rsidRPr="00BC3FBD">
              <w:rPr>
                <w:sz w:val="20"/>
                <w:szCs w:val="20"/>
              </w:rPr>
              <w:t>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i/>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местный бюджет</w:t>
            </w:r>
          </w:p>
        </w:tc>
        <w:tc>
          <w:tcPr>
            <w:tcW w:w="1178" w:type="dxa"/>
            <w:shd w:val="clear" w:color="auto" w:fill="auto"/>
          </w:tcPr>
          <w:p w:rsidR="00D43758" w:rsidRPr="00BC3FBD" w:rsidRDefault="00D43758" w:rsidP="00F47176">
            <w:pPr>
              <w:rPr>
                <w:sz w:val="20"/>
                <w:szCs w:val="20"/>
              </w:rPr>
            </w:pPr>
            <w:r w:rsidRPr="00BC3FBD">
              <w:rPr>
                <w:sz w:val="20"/>
                <w:szCs w:val="20"/>
              </w:rPr>
              <w:t>70,00</w:t>
            </w:r>
          </w:p>
        </w:tc>
        <w:tc>
          <w:tcPr>
            <w:tcW w:w="1178" w:type="dxa"/>
            <w:shd w:val="clear" w:color="auto" w:fill="auto"/>
          </w:tcPr>
          <w:p w:rsidR="00D43758" w:rsidRPr="00BC3FBD" w:rsidRDefault="00D43758" w:rsidP="00F47176">
            <w:pPr>
              <w:rPr>
                <w:sz w:val="20"/>
                <w:szCs w:val="20"/>
              </w:rPr>
            </w:pPr>
            <w:r w:rsidRPr="00BC3FBD">
              <w:rPr>
                <w:sz w:val="20"/>
                <w:szCs w:val="20"/>
              </w:rPr>
              <w:t>70,00</w:t>
            </w:r>
          </w:p>
        </w:tc>
        <w:tc>
          <w:tcPr>
            <w:tcW w:w="1179" w:type="dxa"/>
            <w:shd w:val="clear" w:color="auto" w:fill="auto"/>
          </w:tcPr>
          <w:p w:rsidR="00D43758" w:rsidRPr="00BC3FBD" w:rsidRDefault="00D43758" w:rsidP="00F47176">
            <w:pPr>
              <w:rPr>
                <w:sz w:val="20"/>
                <w:szCs w:val="20"/>
              </w:rPr>
            </w:pPr>
            <w:r w:rsidRPr="00BC3FBD">
              <w:rPr>
                <w:sz w:val="20"/>
                <w:szCs w:val="20"/>
              </w:rPr>
              <w:t>0,00</w:t>
            </w:r>
          </w:p>
        </w:tc>
        <w:tc>
          <w:tcPr>
            <w:tcW w:w="1178"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70,00</w:t>
            </w:r>
          </w:p>
        </w:tc>
        <w:tc>
          <w:tcPr>
            <w:tcW w:w="1179"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70,00</w:t>
            </w:r>
          </w:p>
        </w:tc>
        <w:tc>
          <w:tcPr>
            <w:tcW w:w="1985" w:type="dxa"/>
            <w:shd w:val="clear" w:color="auto" w:fill="auto"/>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280,00</w:t>
            </w:r>
          </w:p>
        </w:tc>
      </w:tr>
      <w:tr w:rsidR="00D43758" w:rsidRPr="00BC3FBD" w:rsidTr="00F47176">
        <w:tc>
          <w:tcPr>
            <w:tcW w:w="568" w:type="dxa"/>
            <w:vMerge/>
            <w:shd w:val="clear" w:color="auto" w:fill="auto"/>
          </w:tcPr>
          <w:p w:rsidR="00D43758" w:rsidRPr="00BC3FBD" w:rsidRDefault="00D43758" w:rsidP="00F47176">
            <w:pPr>
              <w:widowControl w:val="0"/>
              <w:autoSpaceDE w:val="0"/>
              <w:autoSpaceDN w:val="0"/>
              <w:adjustRightInd w:val="0"/>
              <w:jc w:val="center"/>
              <w:outlineLvl w:val="1"/>
              <w:rPr>
                <w:b/>
                <w:i/>
                <w:sz w:val="20"/>
                <w:szCs w:val="20"/>
              </w:rPr>
            </w:pPr>
          </w:p>
        </w:tc>
        <w:tc>
          <w:tcPr>
            <w:tcW w:w="3827" w:type="dxa"/>
            <w:vMerge/>
            <w:shd w:val="clear" w:color="auto" w:fill="auto"/>
          </w:tcPr>
          <w:p w:rsidR="00D43758" w:rsidRPr="00BC3FBD" w:rsidRDefault="00D43758" w:rsidP="00F47176">
            <w:pPr>
              <w:rPr>
                <w:sz w:val="20"/>
                <w:szCs w:val="20"/>
              </w:rPr>
            </w:pPr>
          </w:p>
        </w:tc>
        <w:tc>
          <w:tcPr>
            <w:tcW w:w="1904" w:type="dxa"/>
            <w:shd w:val="clear" w:color="auto" w:fill="auto"/>
          </w:tcPr>
          <w:p w:rsidR="00D43758" w:rsidRPr="00BC3FBD" w:rsidRDefault="00D43758" w:rsidP="00F47176">
            <w:pPr>
              <w:textAlignment w:val="baseline"/>
              <w:rPr>
                <w:sz w:val="20"/>
                <w:szCs w:val="20"/>
              </w:rPr>
            </w:pPr>
            <w:r w:rsidRPr="00BC3FBD">
              <w:rPr>
                <w:sz w:val="20"/>
                <w:szCs w:val="20"/>
              </w:rPr>
              <w:t>внебюджетные источники</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8"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179"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c>
          <w:tcPr>
            <w:tcW w:w="1985" w:type="dxa"/>
            <w:shd w:val="clear" w:color="auto" w:fill="auto"/>
            <w:vAlign w:val="center"/>
          </w:tcPr>
          <w:p w:rsidR="00D43758" w:rsidRPr="00BC3FBD" w:rsidRDefault="00D43758" w:rsidP="00F47176">
            <w:pPr>
              <w:widowControl w:val="0"/>
              <w:autoSpaceDE w:val="0"/>
              <w:autoSpaceDN w:val="0"/>
              <w:adjustRightInd w:val="0"/>
              <w:jc w:val="center"/>
              <w:outlineLvl w:val="1"/>
              <w:rPr>
                <w:sz w:val="20"/>
                <w:szCs w:val="20"/>
              </w:rPr>
            </w:pPr>
            <w:r w:rsidRPr="00BC3FBD">
              <w:rPr>
                <w:sz w:val="20"/>
                <w:szCs w:val="20"/>
              </w:rPr>
              <w:t>0,00</w:t>
            </w:r>
          </w:p>
        </w:tc>
      </w:tr>
    </w:tbl>
    <w:p w:rsidR="00D43758" w:rsidRPr="00BC3FBD" w:rsidRDefault="00D43758" w:rsidP="00D43758">
      <w:pPr>
        <w:jc w:val="right"/>
        <w:rPr>
          <w:sz w:val="20"/>
          <w:szCs w:val="20"/>
        </w:rPr>
      </w:pPr>
    </w:p>
    <w:p w:rsidR="00D43758" w:rsidRPr="00BC3FBD" w:rsidRDefault="00D43758" w:rsidP="00D43758">
      <w:pPr>
        <w:jc w:val="right"/>
        <w:rPr>
          <w:sz w:val="20"/>
          <w:szCs w:val="20"/>
        </w:rPr>
      </w:pPr>
    </w:p>
    <w:p w:rsidR="00D43758" w:rsidRPr="00BC3FBD" w:rsidRDefault="00D43758" w:rsidP="00D43758">
      <w:pPr>
        <w:jc w:val="right"/>
        <w:rPr>
          <w:sz w:val="20"/>
          <w:szCs w:val="20"/>
        </w:rPr>
      </w:pPr>
    </w:p>
    <w:p w:rsidR="00D43758" w:rsidRPr="00BC3FBD" w:rsidRDefault="00D43758" w:rsidP="00D43758">
      <w:pPr>
        <w:jc w:val="right"/>
        <w:rPr>
          <w:sz w:val="20"/>
          <w:szCs w:val="20"/>
        </w:rPr>
      </w:pPr>
    </w:p>
    <w:p w:rsidR="00D43758" w:rsidRPr="00BC3FBD" w:rsidRDefault="00D43758" w:rsidP="00D43758">
      <w:pPr>
        <w:rPr>
          <w:sz w:val="20"/>
          <w:szCs w:val="20"/>
        </w:rPr>
      </w:pPr>
      <w:r w:rsidRPr="00BC3FBD">
        <w:rPr>
          <w:sz w:val="20"/>
          <w:szCs w:val="20"/>
        </w:rPr>
        <w:t xml:space="preserve">  </w:t>
      </w:r>
    </w:p>
    <w:p w:rsidR="00D43758" w:rsidRPr="00BC3FBD" w:rsidRDefault="00D43758" w:rsidP="00D43758">
      <w:pPr>
        <w:tabs>
          <w:tab w:val="left" w:pos="851"/>
        </w:tabs>
        <w:ind w:firstLine="851"/>
        <w:jc w:val="center"/>
        <w:rPr>
          <w:b/>
          <w:sz w:val="20"/>
          <w:szCs w:val="20"/>
        </w:rPr>
        <w:sectPr w:rsidR="00D43758" w:rsidRPr="00BC3FBD" w:rsidSect="00BC3FBD">
          <w:pgSz w:w="16838" w:h="11906" w:orient="landscape"/>
          <w:pgMar w:top="1276" w:right="1134" w:bottom="851" w:left="1134" w:header="709" w:footer="709" w:gutter="0"/>
          <w:cols w:space="708"/>
          <w:docGrid w:linePitch="360"/>
        </w:sectPr>
      </w:pPr>
    </w:p>
    <w:p w:rsidR="00D43758" w:rsidRPr="00BC3FBD" w:rsidRDefault="00D43758" w:rsidP="00D43758">
      <w:pPr>
        <w:jc w:val="center"/>
        <w:rPr>
          <w:sz w:val="20"/>
          <w:szCs w:val="20"/>
        </w:rPr>
      </w:pPr>
      <w:r w:rsidRPr="00BC3FBD">
        <w:rPr>
          <w:sz w:val="20"/>
          <w:szCs w:val="20"/>
        </w:rPr>
        <w:lastRenderedPageBreak/>
        <w:t xml:space="preserve"> </w:t>
      </w:r>
      <w:r w:rsidRPr="00BC3FBD">
        <w:rPr>
          <w:noProof/>
          <w:sz w:val="20"/>
          <w:szCs w:val="20"/>
        </w:rPr>
        <w:drawing>
          <wp:inline distT="0" distB="0" distL="0" distR="0" wp14:anchorId="1FB4CEAA" wp14:editId="76690448">
            <wp:extent cx="504825" cy="628650"/>
            <wp:effectExtent l="0" t="0" r="9525" b="0"/>
            <wp:docPr id="6"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43758" w:rsidRPr="00BC3FBD" w:rsidRDefault="00D43758" w:rsidP="00D43758">
      <w:pPr>
        <w:jc w:val="center"/>
        <w:rPr>
          <w:sz w:val="20"/>
          <w:szCs w:val="20"/>
        </w:rPr>
      </w:pPr>
    </w:p>
    <w:p w:rsidR="00D43758" w:rsidRPr="00BC3FBD" w:rsidRDefault="00D43758" w:rsidP="00D43758">
      <w:pPr>
        <w:jc w:val="center"/>
        <w:rPr>
          <w:b/>
          <w:sz w:val="20"/>
          <w:szCs w:val="20"/>
        </w:rPr>
      </w:pPr>
      <w:r w:rsidRPr="00BC3FBD">
        <w:rPr>
          <w:b/>
          <w:sz w:val="20"/>
          <w:szCs w:val="20"/>
        </w:rPr>
        <w:t>АДМИНИСТРАЦИЯ ОРЛОВСКОГО МУНИЦИПАЛЬНОГО ОКРУГА</w:t>
      </w:r>
    </w:p>
    <w:p w:rsidR="00D43758" w:rsidRPr="00BC3FBD" w:rsidRDefault="00D43758" w:rsidP="00D43758">
      <w:pPr>
        <w:jc w:val="center"/>
        <w:rPr>
          <w:sz w:val="20"/>
          <w:szCs w:val="20"/>
        </w:rPr>
      </w:pPr>
      <w:r w:rsidRPr="00BC3FBD">
        <w:rPr>
          <w:b/>
          <w:sz w:val="20"/>
          <w:szCs w:val="20"/>
        </w:rPr>
        <w:t>КИРОВСКОЙ ОБЛАСТИ</w:t>
      </w:r>
    </w:p>
    <w:p w:rsidR="00D43758" w:rsidRPr="00BC3FBD" w:rsidRDefault="00D43758" w:rsidP="00D43758">
      <w:pPr>
        <w:jc w:val="center"/>
        <w:rPr>
          <w:sz w:val="20"/>
          <w:szCs w:val="20"/>
        </w:rPr>
      </w:pPr>
    </w:p>
    <w:p w:rsidR="00D43758" w:rsidRPr="00BC3FBD" w:rsidRDefault="00D43758" w:rsidP="00D43758">
      <w:pPr>
        <w:jc w:val="center"/>
        <w:rPr>
          <w:b/>
          <w:sz w:val="20"/>
          <w:szCs w:val="20"/>
        </w:rPr>
      </w:pPr>
      <w:r w:rsidRPr="00BC3FBD">
        <w:rPr>
          <w:b/>
          <w:sz w:val="20"/>
          <w:szCs w:val="20"/>
        </w:rPr>
        <w:t>ПОСТАНОВЛЕНИЕ</w:t>
      </w:r>
    </w:p>
    <w:p w:rsidR="00D43758" w:rsidRPr="00BC3FBD" w:rsidRDefault="00D43758" w:rsidP="00D43758">
      <w:pPr>
        <w:jc w:val="center"/>
        <w:rPr>
          <w:b/>
          <w:sz w:val="20"/>
          <w:szCs w:val="20"/>
        </w:rPr>
      </w:pPr>
    </w:p>
    <w:p w:rsidR="00D43758" w:rsidRPr="00BC3FBD" w:rsidRDefault="00D43758" w:rsidP="00D43758">
      <w:pPr>
        <w:jc w:val="center"/>
        <w:rPr>
          <w:b/>
          <w:sz w:val="20"/>
          <w:szCs w:val="20"/>
        </w:rPr>
      </w:pPr>
      <w:r w:rsidRPr="00BC3FBD">
        <w:rPr>
          <w:b/>
          <w:sz w:val="20"/>
          <w:szCs w:val="20"/>
        </w:rPr>
        <w:t>05.03.2026</w:t>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r>
      <w:r w:rsidRPr="00BC3FBD">
        <w:rPr>
          <w:b/>
          <w:sz w:val="20"/>
          <w:szCs w:val="20"/>
        </w:rPr>
        <w:tab/>
        <w:t>№ 226-п</w:t>
      </w:r>
    </w:p>
    <w:p w:rsidR="00D43758" w:rsidRPr="00BC3FBD" w:rsidRDefault="00D43758" w:rsidP="00D43758">
      <w:pPr>
        <w:jc w:val="center"/>
        <w:rPr>
          <w:sz w:val="20"/>
          <w:szCs w:val="20"/>
        </w:rPr>
      </w:pPr>
      <w:r w:rsidRPr="00BC3FBD">
        <w:rPr>
          <w:sz w:val="20"/>
          <w:szCs w:val="20"/>
        </w:rPr>
        <w:t>г. Орлов</w:t>
      </w:r>
    </w:p>
    <w:p w:rsidR="00D43758" w:rsidRPr="00BC3FBD" w:rsidRDefault="00D43758" w:rsidP="00D43758">
      <w:pPr>
        <w:jc w:val="center"/>
        <w:rPr>
          <w:sz w:val="20"/>
          <w:szCs w:val="20"/>
        </w:rPr>
      </w:pPr>
    </w:p>
    <w:p w:rsidR="00D43758" w:rsidRPr="00BC3FBD" w:rsidRDefault="00D43758" w:rsidP="00D43758">
      <w:pPr>
        <w:widowControl w:val="0"/>
        <w:autoSpaceDE w:val="0"/>
        <w:autoSpaceDN w:val="0"/>
        <w:jc w:val="center"/>
        <w:rPr>
          <w:b/>
          <w:sz w:val="20"/>
          <w:szCs w:val="20"/>
          <w:lang w:eastAsia="en-US"/>
        </w:rPr>
      </w:pPr>
      <w:r w:rsidRPr="00BC3FBD">
        <w:rPr>
          <w:b/>
          <w:sz w:val="20"/>
          <w:szCs w:val="20"/>
          <w:lang w:eastAsia="en-US"/>
        </w:rPr>
        <w:t>Об утверждении муниципальной программы «</w:t>
      </w:r>
      <w:r w:rsidRPr="00BC3FBD">
        <w:rPr>
          <w:b/>
          <w:sz w:val="20"/>
          <w:szCs w:val="20"/>
        </w:rPr>
        <w:t>Поддержка и развитие малого предпринимательства в Орловском муниципальном округе Кировской области</w:t>
      </w:r>
      <w:r w:rsidRPr="00BC3FBD">
        <w:rPr>
          <w:b/>
          <w:sz w:val="20"/>
          <w:szCs w:val="20"/>
          <w:lang w:eastAsia="en-US"/>
        </w:rPr>
        <w:t>»</w:t>
      </w:r>
    </w:p>
    <w:p w:rsidR="00D43758" w:rsidRPr="00BC3FBD" w:rsidRDefault="00D43758" w:rsidP="00D43758">
      <w:pPr>
        <w:widowControl w:val="0"/>
        <w:autoSpaceDE w:val="0"/>
        <w:autoSpaceDN w:val="0"/>
        <w:ind w:firstLine="851"/>
        <w:rPr>
          <w:sz w:val="20"/>
          <w:szCs w:val="20"/>
          <w:lang w:eastAsia="en-US"/>
        </w:rPr>
      </w:pPr>
    </w:p>
    <w:p w:rsidR="00D43758" w:rsidRPr="00BC3FBD" w:rsidRDefault="00D43758" w:rsidP="00D43758">
      <w:pPr>
        <w:widowControl w:val="0"/>
        <w:autoSpaceDE w:val="0"/>
        <w:autoSpaceDN w:val="0"/>
        <w:ind w:firstLine="851"/>
        <w:jc w:val="both"/>
        <w:rPr>
          <w:sz w:val="20"/>
          <w:szCs w:val="20"/>
          <w:lang w:eastAsia="en-US"/>
        </w:rPr>
      </w:pPr>
      <w:r w:rsidRPr="00BC3FBD">
        <w:rPr>
          <w:sz w:val="20"/>
          <w:szCs w:val="20"/>
          <w:lang w:eastAsia="en-US"/>
        </w:rPr>
        <w:t xml:space="preserve">В соответствии с </w:t>
      </w:r>
      <w:hyperlink r:id="rId12" w:history="1">
        <w:r w:rsidRPr="00BC3FBD">
          <w:rPr>
            <w:sz w:val="20"/>
            <w:szCs w:val="20"/>
            <w:lang w:eastAsia="en-US"/>
          </w:rPr>
          <w:t>постановлением</w:t>
        </w:r>
      </w:hyperlink>
      <w:r w:rsidRPr="00BC3FBD">
        <w:rPr>
          <w:sz w:val="20"/>
          <w:szCs w:val="20"/>
          <w:lang w:eastAsia="en-US"/>
        </w:rPr>
        <w:t xml:space="preserve"> администрации Орловского муниципального округа от 26.02.2026г.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BC3FBD" w:rsidRDefault="00D43758" w:rsidP="00D43758">
      <w:pPr>
        <w:ind w:firstLine="851"/>
        <w:jc w:val="both"/>
        <w:rPr>
          <w:sz w:val="20"/>
          <w:szCs w:val="20"/>
          <w:lang w:eastAsia="en-US"/>
        </w:rPr>
      </w:pPr>
      <w:r w:rsidRPr="00BC3FBD">
        <w:rPr>
          <w:sz w:val="20"/>
          <w:szCs w:val="20"/>
          <w:lang w:eastAsia="en-US"/>
        </w:rPr>
        <w:t xml:space="preserve">1. Утвердить муниципальную </w:t>
      </w:r>
      <w:hyperlink r:id="rId13" w:anchor="P42" w:history="1">
        <w:r w:rsidRPr="00BC3FBD">
          <w:rPr>
            <w:sz w:val="20"/>
            <w:szCs w:val="20"/>
            <w:lang w:eastAsia="en-US"/>
          </w:rPr>
          <w:t>программу</w:t>
        </w:r>
      </w:hyperlink>
      <w:r w:rsidRPr="00BC3FBD">
        <w:rPr>
          <w:sz w:val="20"/>
          <w:szCs w:val="20"/>
          <w:lang w:eastAsia="en-US"/>
        </w:rPr>
        <w:t xml:space="preserve"> «</w:t>
      </w:r>
      <w:r w:rsidRPr="00BC3FBD">
        <w:rPr>
          <w:sz w:val="20"/>
          <w:szCs w:val="20"/>
        </w:rPr>
        <w:t>Поддержка и развитие малого предпринимательства в Орловском муниципальном округе Кировской области</w:t>
      </w:r>
      <w:r w:rsidRPr="00BC3FBD">
        <w:rPr>
          <w:sz w:val="20"/>
          <w:szCs w:val="20"/>
          <w:lang w:eastAsia="en-US"/>
        </w:rPr>
        <w:t>» согласно приложению.</w:t>
      </w:r>
    </w:p>
    <w:p w:rsidR="00D43758" w:rsidRPr="00BC3FBD" w:rsidRDefault="00D43758" w:rsidP="00D43758">
      <w:pPr>
        <w:widowControl w:val="0"/>
        <w:autoSpaceDE w:val="0"/>
        <w:autoSpaceDN w:val="0"/>
        <w:ind w:firstLine="851"/>
        <w:jc w:val="both"/>
        <w:rPr>
          <w:sz w:val="20"/>
          <w:szCs w:val="20"/>
        </w:rPr>
      </w:pPr>
      <w:r w:rsidRPr="00BC3FBD">
        <w:rPr>
          <w:sz w:val="20"/>
          <w:szCs w:val="20"/>
          <w:lang w:eastAsia="en-US"/>
        </w:rPr>
        <w:t xml:space="preserve">2. </w:t>
      </w:r>
      <w:proofErr w:type="gramStart"/>
      <w:r w:rsidRPr="00BC3FBD">
        <w:rPr>
          <w:sz w:val="20"/>
          <w:szCs w:val="20"/>
        </w:rPr>
        <w:t>Контроль за</w:t>
      </w:r>
      <w:proofErr w:type="gramEnd"/>
      <w:r w:rsidRPr="00BC3FBD">
        <w:rPr>
          <w:sz w:val="20"/>
          <w:szCs w:val="20"/>
        </w:rPr>
        <w:t xml:space="preserve"> исполнением настоящего постановления возложить на заместителя главы администрации, начальника финансового управления администрации Орловского муниципального округа Кировской области. </w:t>
      </w:r>
    </w:p>
    <w:p w:rsidR="00D43758" w:rsidRPr="00BC3FBD" w:rsidRDefault="00D43758" w:rsidP="00D43758">
      <w:pPr>
        <w:suppressAutoHyphens/>
        <w:autoSpaceDE w:val="0"/>
        <w:ind w:firstLine="851"/>
        <w:jc w:val="both"/>
        <w:rPr>
          <w:sz w:val="20"/>
          <w:szCs w:val="20"/>
        </w:rPr>
      </w:pPr>
      <w:r w:rsidRPr="00BC3FBD">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BC3FBD" w:rsidRDefault="00D43758" w:rsidP="00D43758">
      <w:pPr>
        <w:widowControl w:val="0"/>
        <w:autoSpaceDE w:val="0"/>
        <w:autoSpaceDN w:val="0"/>
        <w:ind w:firstLine="851"/>
        <w:jc w:val="both"/>
        <w:rPr>
          <w:sz w:val="20"/>
          <w:szCs w:val="20"/>
          <w:lang w:eastAsia="en-US"/>
        </w:rPr>
      </w:pPr>
      <w:r w:rsidRPr="00BC3FBD">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BC3FBD" w:rsidRDefault="00D43758" w:rsidP="00D43758">
      <w:pPr>
        <w:widowControl w:val="0"/>
        <w:autoSpaceDE w:val="0"/>
        <w:autoSpaceDN w:val="0"/>
        <w:spacing w:before="220"/>
        <w:ind w:firstLine="851"/>
        <w:jc w:val="both"/>
        <w:rPr>
          <w:sz w:val="20"/>
          <w:szCs w:val="20"/>
        </w:rPr>
      </w:pPr>
    </w:p>
    <w:p w:rsidR="00D43758" w:rsidRPr="00BC3FBD" w:rsidRDefault="00D43758" w:rsidP="00D43758">
      <w:pPr>
        <w:ind w:right="-22"/>
        <w:rPr>
          <w:sz w:val="20"/>
          <w:szCs w:val="20"/>
        </w:rPr>
      </w:pPr>
      <w:r w:rsidRPr="00BC3FBD">
        <w:rPr>
          <w:sz w:val="20"/>
          <w:szCs w:val="20"/>
        </w:rPr>
        <w:t>Глава администрации</w:t>
      </w:r>
    </w:p>
    <w:p w:rsidR="00D43758" w:rsidRPr="00BC3FBD" w:rsidRDefault="00D43758" w:rsidP="00D43758">
      <w:pPr>
        <w:ind w:right="-22"/>
        <w:rPr>
          <w:sz w:val="20"/>
          <w:szCs w:val="20"/>
        </w:rPr>
      </w:pPr>
      <w:r w:rsidRPr="00BC3FBD">
        <w:rPr>
          <w:sz w:val="20"/>
          <w:szCs w:val="20"/>
        </w:rPr>
        <w:t>Орловского муниципального округа</w:t>
      </w:r>
      <w:r w:rsidRPr="00BC3FBD">
        <w:rPr>
          <w:sz w:val="20"/>
          <w:szCs w:val="20"/>
        </w:rPr>
        <w:tab/>
        <w:t xml:space="preserve"> </w:t>
      </w:r>
      <w:proofErr w:type="spellStart"/>
      <w:r w:rsidRPr="00BC3FBD">
        <w:rPr>
          <w:sz w:val="20"/>
          <w:szCs w:val="20"/>
        </w:rPr>
        <w:t>Л.В.Фокина</w:t>
      </w:r>
      <w:proofErr w:type="spellEnd"/>
      <w:r w:rsidRPr="00BC3FBD">
        <w:rPr>
          <w:sz w:val="20"/>
          <w:szCs w:val="20"/>
        </w:rPr>
        <w:tab/>
      </w:r>
      <w:r w:rsidRPr="00BC3FBD">
        <w:rPr>
          <w:sz w:val="20"/>
          <w:szCs w:val="20"/>
        </w:rPr>
        <w:tab/>
      </w:r>
    </w:p>
    <w:p w:rsidR="00D43758" w:rsidRPr="00BC3FBD" w:rsidRDefault="00D43758" w:rsidP="00D43758">
      <w:pPr>
        <w:widowControl w:val="0"/>
        <w:tabs>
          <w:tab w:val="left" w:pos="1418"/>
        </w:tabs>
        <w:autoSpaceDE w:val="0"/>
        <w:autoSpaceDN w:val="0"/>
        <w:adjustRightInd w:val="0"/>
        <w:ind w:left="5103"/>
        <w:jc w:val="both"/>
        <w:rPr>
          <w:sz w:val="20"/>
          <w:szCs w:val="20"/>
        </w:rPr>
      </w:pPr>
    </w:p>
    <w:p w:rsidR="00D43758" w:rsidRPr="00BC3FBD" w:rsidRDefault="00D43758" w:rsidP="00D43758">
      <w:pPr>
        <w:widowControl w:val="0"/>
        <w:tabs>
          <w:tab w:val="left" w:pos="1418"/>
        </w:tabs>
        <w:autoSpaceDE w:val="0"/>
        <w:autoSpaceDN w:val="0"/>
        <w:adjustRightInd w:val="0"/>
        <w:ind w:left="5103"/>
        <w:jc w:val="both"/>
        <w:rPr>
          <w:sz w:val="20"/>
          <w:szCs w:val="20"/>
        </w:rPr>
      </w:pPr>
      <w:r w:rsidRPr="00BC3FBD">
        <w:rPr>
          <w:sz w:val="20"/>
          <w:szCs w:val="20"/>
        </w:rPr>
        <w:t xml:space="preserve">Приложение </w:t>
      </w:r>
    </w:p>
    <w:p w:rsidR="00D43758" w:rsidRPr="00BC3FBD" w:rsidRDefault="00D43758" w:rsidP="00D43758">
      <w:pPr>
        <w:widowControl w:val="0"/>
        <w:suppressAutoHyphens/>
        <w:autoSpaceDE w:val="0"/>
        <w:ind w:left="5103"/>
        <w:contextualSpacing/>
        <w:jc w:val="both"/>
        <w:rPr>
          <w:rFonts w:eastAsia="Arial"/>
          <w:sz w:val="20"/>
          <w:szCs w:val="20"/>
          <w:lang w:eastAsia="en-US"/>
        </w:rPr>
      </w:pPr>
    </w:p>
    <w:p w:rsidR="00D43758" w:rsidRPr="00BC3FBD" w:rsidRDefault="00D43758" w:rsidP="00D43758">
      <w:pPr>
        <w:widowControl w:val="0"/>
        <w:suppressAutoHyphens/>
        <w:autoSpaceDE w:val="0"/>
        <w:ind w:left="5103"/>
        <w:contextualSpacing/>
        <w:jc w:val="both"/>
        <w:rPr>
          <w:rFonts w:eastAsia="Arial"/>
          <w:sz w:val="20"/>
          <w:szCs w:val="20"/>
          <w:lang w:eastAsia="en-US"/>
        </w:rPr>
      </w:pPr>
      <w:r w:rsidRPr="00BC3FBD">
        <w:rPr>
          <w:rFonts w:eastAsia="Arial"/>
          <w:sz w:val="20"/>
          <w:szCs w:val="20"/>
          <w:lang w:eastAsia="en-US"/>
        </w:rPr>
        <w:t>УТВЕРЖДЕНА</w:t>
      </w:r>
    </w:p>
    <w:p w:rsidR="00D43758" w:rsidRPr="00BC3FBD" w:rsidRDefault="00D43758" w:rsidP="00D43758">
      <w:pPr>
        <w:widowControl w:val="0"/>
        <w:suppressAutoHyphens/>
        <w:autoSpaceDE w:val="0"/>
        <w:ind w:left="5103"/>
        <w:contextualSpacing/>
        <w:rPr>
          <w:rFonts w:eastAsia="Arial"/>
          <w:sz w:val="20"/>
          <w:szCs w:val="20"/>
          <w:lang w:eastAsia="en-US"/>
        </w:rPr>
      </w:pPr>
      <w:r w:rsidRPr="00BC3FBD">
        <w:rPr>
          <w:rFonts w:eastAsia="Arial"/>
          <w:sz w:val="20"/>
          <w:szCs w:val="20"/>
          <w:lang w:eastAsia="en-US"/>
        </w:rPr>
        <w:t xml:space="preserve">Постановлением администрации </w:t>
      </w:r>
    </w:p>
    <w:p w:rsidR="00D43758" w:rsidRPr="00BC3FBD" w:rsidRDefault="00D43758" w:rsidP="00D43758">
      <w:pPr>
        <w:widowControl w:val="0"/>
        <w:suppressAutoHyphens/>
        <w:autoSpaceDE w:val="0"/>
        <w:ind w:left="5103"/>
        <w:contextualSpacing/>
        <w:rPr>
          <w:rFonts w:eastAsia="Arial"/>
          <w:sz w:val="20"/>
          <w:szCs w:val="20"/>
          <w:lang w:eastAsia="en-US"/>
        </w:rPr>
      </w:pPr>
      <w:r w:rsidRPr="00BC3FBD">
        <w:rPr>
          <w:rFonts w:eastAsia="Arial"/>
          <w:sz w:val="20"/>
          <w:szCs w:val="20"/>
          <w:lang w:eastAsia="en-US"/>
        </w:rPr>
        <w:t>Орловского муниципального округа Кировской области</w:t>
      </w:r>
    </w:p>
    <w:p w:rsidR="00D43758" w:rsidRPr="00BC3FBD" w:rsidRDefault="00D43758" w:rsidP="00D43758">
      <w:pPr>
        <w:widowControl w:val="0"/>
        <w:suppressAutoHyphens/>
        <w:autoSpaceDE w:val="0"/>
        <w:ind w:left="5103"/>
        <w:contextualSpacing/>
        <w:jc w:val="both"/>
        <w:rPr>
          <w:rFonts w:eastAsia="Arial"/>
          <w:sz w:val="20"/>
          <w:szCs w:val="20"/>
          <w:lang w:eastAsia="en-US"/>
        </w:rPr>
      </w:pPr>
      <w:r w:rsidRPr="00BC3FBD">
        <w:rPr>
          <w:rFonts w:eastAsia="Arial"/>
          <w:sz w:val="20"/>
          <w:szCs w:val="20"/>
          <w:lang w:eastAsia="en-US"/>
        </w:rPr>
        <w:t>от 05.03.2026 г. № 226-п</w:t>
      </w:r>
    </w:p>
    <w:p w:rsidR="00D43758" w:rsidRPr="00BC3FBD" w:rsidRDefault="00D43758" w:rsidP="00D43758">
      <w:pPr>
        <w:widowControl w:val="0"/>
        <w:suppressAutoHyphens/>
        <w:autoSpaceDE w:val="0"/>
        <w:contextualSpacing/>
        <w:jc w:val="center"/>
        <w:rPr>
          <w:rFonts w:eastAsia="Arial"/>
          <w:sz w:val="20"/>
          <w:szCs w:val="20"/>
          <w:lang w:eastAsia="en-US"/>
        </w:rPr>
      </w:pPr>
    </w:p>
    <w:p w:rsidR="00D43758" w:rsidRPr="00BC3FBD" w:rsidRDefault="00D43758" w:rsidP="00D43758">
      <w:pPr>
        <w:widowControl w:val="0"/>
        <w:autoSpaceDE w:val="0"/>
        <w:autoSpaceDN w:val="0"/>
        <w:adjustRightInd w:val="0"/>
        <w:rPr>
          <w:sz w:val="20"/>
          <w:szCs w:val="20"/>
        </w:rPr>
      </w:pPr>
    </w:p>
    <w:p w:rsidR="00D43758" w:rsidRPr="00BC3FBD" w:rsidRDefault="00D43758" w:rsidP="00D43758">
      <w:pPr>
        <w:widowControl w:val="0"/>
        <w:autoSpaceDE w:val="0"/>
        <w:autoSpaceDN w:val="0"/>
        <w:contextualSpacing/>
        <w:jc w:val="center"/>
        <w:rPr>
          <w:b/>
          <w:sz w:val="20"/>
          <w:szCs w:val="20"/>
        </w:rPr>
      </w:pPr>
      <w:r w:rsidRPr="00BC3FBD">
        <w:rPr>
          <w:b/>
          <w:sz w:val="20"/>
          <w:szCs w:val="20"/>
        </w:rPr>
        <w:t>МУНИЦИПАЛЬНАЯ ПРОГРАММА</w:t>
      </w:r>
    </w:p>
    <w:p w:rsidR="00D43758" w:rsidRPr="00BC3FBD" w:rsidRDefault="00D43758" w:rsidP="00D43758">
      <w:pPr>
        <w:widowControl w:val="0"/>
        <w:autoSpaceDE w:val="0"/>
        <w:autoSpaceDN w:val="0"/>
        <w:adjustRightInd w:val="0"/>
        <w:jc w:val="center"/>
        <w:outlineLvl w:val="1"/>
        <w:rPr>
          <w:b/>
          <w:sz w:val="20"/>
          <w:szCs w:val="20"/>
        </w:rPr>
      </w:pPr>
      <w:r w:rsidRPr="00BC3FBD">
        <w:rPr>
          <w:b/>
          <w:sz w:val="20"/>
          <w:szCs w:val="20"/>
        </w:rPr>
        <w:t>«Поддержка и развитие малого предпринимательства в Орловском муниципальном округе Кировской области»</w:t>
      </w:r>
    </w:p>
    <w:p w:rsidR="00D43758" w:rsidRPr="00BC3FBD" w:rsidRDefault="00D43758" w:rsidP="00D43758">
      <w:pPr>
        <w:widowControl w:val="0"/>
        <w:autoSpaceDE w:val="0"/>
        <w:autoSpaceDN w:val="0"/>
        <w:adjustRightInd w:val="0"/>
        <w:jc w:val="center"/>
        <w:outlineLvl w:val="1"/>
        <w:rPr>
          <w:sz w:val="20"/>
          <w:szCs w:val="20"/>
        </w:rPr>
      </w:pPr>
    </w:p>
    <w:p w:rsidR="00D43758" w:rsidRPr="00BC3FBD" w:rsidRDefault="00D43758" w:rsidP="00D43758">
      <w:pPr>
        <w:widowControl w:val="0"/>
        <w:autoSpaceDE w:val="0"/>
        <w:autoSpaceDN w:val="0"/>
        <w:adjustRightInd w:val="0"/>
        <w:ind w:firstLine="851"/>
        <w:jc w:val="both"/>
        <w:outlineLvl w:val="1"/>
        <w:rPr>
          <w:b/>
          <w:sz w:val="20"/>
          <w:szCs w:val="20"/>
        </w:rPr>
      </w:pPr>
      <w:r w:rsidRPr="00BC3FBD">
        <w:rPr>
          <w:b/>
          <w:sz w:val="20"/>
          <w:szCs w:val="20"/>
        </w:rPr>
        <w:t>Стратегические приоритеты и цели муниципальной  политики в сфере реализации муниципальной программы «Поддержка и развитие малого предпринимательства в Орловском муниципальном округе Кировской области»</w:t>
      </w:r>
    </w:p>
    <w:p w:rsidR="00D43758" w:rsidRPr="00BC3FBD" w:rsidRDefault="00D43758" w:rsidP="00D43758">
      <w:pPr>
        <w:widowControl w:val="0"/>
        <w:autoSpaceDE w:val="0"/>
        <w:autoSpaceDN w:val="0"/>
        <w:adjustRightInd w:val="0"/>
        <w:jc w:val="center"/>
        <w:outlineLvl w:val="1"/>
        <w:rPr>
          <w:sz w:val="20"/>
          <w:szCs w:val="20"/>
        </w:rPr>
      </w:pPr>
    </w:p>
    <w:p w:rsidR="00D43758" w:rsidRPr="00BC3FBD" w:rsidRDefault="00D43758" w:rsidP="00D43758">
      <w:pPr>
        <w:widowControl w:val="0"/>
        <w:numPr>
          <w:ilvl w:val="0"/>
          <w:numId w:val="4"/>
        </w:numPr>
        <w:autoSpaceDE w:val="0"/>
        <w:autoSpaceDN w:val="0"/>
        <w:adjustRightInd w:val="0"/>
        <w:ind w:left="0" w:firstLine="0"/>
        <w:contextualSpacing/>
        <w:jc w:val="center"/>
        <w:outlineLvl w:val="1"/>
        <w:rPr>
          <w:b/>
          <w:sz w:val="20"/>
          <w:szCs w:val="20"/>
        </w:rPr>
      </w:pPr>
      <w:r w:rsidRPr="00BC3FBD">
        <w:rPr>
          <w:b/>
          <w:sz w:val="20"/>
          <w:szCs w:val="20"/>
        </w:rPr>
        <w:t xml:space="preserve">Оценка текущего состояния сферы реализации </w:t>
      </w:r>
    </w:p>
    <w:p w:rsidR="00D43758" w:rsidRPr="00BC3FBD" w:rsidRDefault="00D43758" w:rsidP="00D43758">
      <w:pPr>
        <w:widowControl w:val="0"/>
        <w:autoSpaceDE w:val="0"/>
        <w:autoSpaceDN w:val="0"/>
        <w:adjustRightInd w:val="0"/>
        <w:contextualSpacing/>
        <w:jc w:val="center"/>
        <w:outlineLvl w:val="1"/>
        <w:rPr>
          <w:b/>
          <w:sz w:val="20"/>
          <w:szCs w:val="20"/>
        </w:rPr>
      </w:pPr>
      <w:r w:rsidRPr="00BC3FBD">
        <w:rPr>
          <w:b/>
          <w:sz w:val="20"/>
          <w:szCs w:val="20"/>
        </w:rPr>
        <w:t>муниципальной программы</w:t>
      </w:r>
    </w:p>
    <w:p w:rsidR="00D43758" w:rsidRPr="00BC3FBD" w:rsidRDefault="00D43758" w:rsidP="00D43758">
      <w:pPr>
        <w:widowControl w:val="0"/>
        <w:autoSpaceDE w:val="0"/>
        <w:autoSpaceDN w:val="0"/>
        <w:adjustRightInd w:val="0"/>
        <w:jc w:val="both"/>
        <w:outlineLvl w:val="1"/>
        <w:rPr>
          <w:sz w:val="20"/>
          <w:szCs w:val="20"/>
        </w:rPr>
      </w:pPr>
      <w:r w:rsidRPr="00BC3FBD">
        <w:rPr>
          <w:sz w:val="20"/>
          <w:szCs w:val="20"/>
        </w:rPr>
        <w:t xml:space="preserve"> </w:t>
      </w:r>
    </w:p>
    <w:p w:rsidR="00D43758" w:rsidRPr="00BC3FBD" w:rsidRDefault="00D43758" w:rsidP="00D43758">
      <w:pPr>
        <w:widowControl w:val="0"/>
        <w:suppressAutoHyphens/>
        <w:autoSpaceDE w:val="0"/>
        <w:ind w:firstLine="709"/>
        <w:contextualSpacing/>
        <w:jc w:val="both"/>
        <w:rPr>
          <w:rFonts w:eastAsia="Arial"/>
          <w:sz w:val="20"/>
          <w:szCs w:val="20"/>
          <w:lang w:eastAsia="en-US"/>
        </w:rPr>
      </w:pPr>
      <w:r w:rsidRPr="00BC3FBD">
        <w:rPr>
          <w:rFonts w:eastAsia="Arial"/>
          <w:sz w:val="20"/>
          <w:szCs w:val="20"/>
          <w:lang w:eastAsia="ar-SA"/>
        </w:rPr>
        <w:t>Малое предпринимательство – важнейший элемент современной рыночной системы хозяйствования, без которого экономика и общество в целом не могут  развиваться эффективно.</w:t>
      </w:r>
      <w:r w:rsidRPr="00BC3FBD">
        <w:rPr>
          <w:rFonts w:eastAsia="Arial"/>
          <w:sz w:val="20"/>
          <w:szCs w:val="20"/>
          <w:lang w:eastAsia="en-US"/>
        </w:rPr>
        <w:t xml:space="preserve"> Экономическое развитие оказывает прямое влияние на экономический рост, внедрение инновационных технологий,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района.</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 xml:space="preserve">Малое предпринимательство в экономике Орловского муниципального округа имеет </w:t>
      </w:r>
      <w:proofErr w:type="gramStart"/>
      <w:r w:rsidRPr="00BC3FBD">
        <w:rPr>
          <w:sz w:val="20"/>
          <w:szCs w:val="20"/>
          <w:lang w:eastAsia="ar-SA"/>
        </w:rPr>
        <w:t>важное значение</w:t>
      </w:r>
      <w:proofErr w:type="gramEnd"/>
      <w:r w:rsidRPr="00BC3FBD">
        <w:rPr>
          <w:sz w:val="20"/>
          <w:szCs w:val="20"/>
          <w:lang w:eastAsia="ar-SA"/>
        </w:rPr>
        <w:t xml:space="preserve"> для формирования конкурентной среды, без которой замедляется экономический рост, технический и социальный прогресс. </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lastRenderedPageBreak/>
        <w:t>Особую роль малого предпринимательства в современных условиях определяют следующие факторы:</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 малое предпринимательство создает конкуренцию на рынках товаров и услуг, заполняет рыночные ниши, нерентабельные для крупного производства, способствуют развитию потребительского рынка;</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 малое предпринимательство создает значительное количество рабочих мест;</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 становление и развитие малого предпринимательства способствует изменению общественной психологии и жизненных ориентиров населения, предприниматели образуют основу среднего класса, выступающего гарантом политической социальной стабильности государства;</w:t>
      </w:r>
    </w:p>
    <w:p w:rsidR="00D43758" w:rsidRPr="00BC3FBD" w:rsidRDefault="00D43758" w:rsidP="00D43758">
      <w:pPr>
        <w:ind w:firstLine="709"/>
        <w:contextualSpacing/>
        <w:jc w:val="both"/>
        <w:rPr>
          <w:sz w:val="20"/>
          <w:szCs w:val="20"/>
        </w:rPr>
      </w:pPr>
      <w:r w:rsidRPr="00BC3FBD">
        <w:rPr>
          <w:sz w:val="20"/>
          <w:szCs w:val="20"/>
          <w:lang w:eastAsia="ar-SA"/>
        </w:rPr>
        <w:t>- развитие малого предпринимательства способствует снижению уровня безработицы, росту доходов населения и налоговых поступлений в бюджеты всех уровней.</w:t>
      </w:r>
      <w:r w:rsidRPr="00BC3FBD">
        <w:rPr>
          <w:sz w:val="20"/>
          <w:szCs w:val="20"/>
        </w:rPr>
        <w:t xml:space="preserve"> </w:t>
      </w:r>
    </w:p>
    <w:p w:rsidR="00D43758" w:rsidRPr="00BC3FBD" w:rsidRDefault="00D43758" w:rsidP="00D43758">
      <w:pPr>
        <w:ind w:firstLine="709"/>
        <w:contextualSpacing/>
        <w:jc w:val="both"/>
        <w:rPr>
          <w:sz w:val="20"/>
          <w:szCs w:val="20"/>
        </w:rPr>
      </w:pPr>
      <w:r w:rsidRPr="00BC3FBD">
        <w:rPr>
          <w:sz w:val="20"/>
          <w:szCs w:val="20"/>
        </w:rPr>
        <w:t>На становление и развитие малого и среднего предпринимательства серьезное влияние оказывают существующая в стране экономическая ситуация и связанные с ней общие для всех муниципальных образований проблемы, а именно:</w:t>
      </w:r>
    </w:p>
    <w:p w:rsidR="00D43758" w:rsidRPr="00BC3FBD" w:rsidRDefault="00D43758" w:rsidP="00D43758">
      <w:pPr>
        <w:ind w:firstLine="709"/>
        <w:contextualSpacing/>
        <w:jc w:val="both"/>
        <w:rPr>
          <w:sz w:val="20"/>
          <w:szCs w:val="20"/>
        </w:rPr>
      </w:pPr>
      <w:r w:rsidRPr="00BC3FBD">
        <w:rPr>
          <w:sz w:val="20"/>
          <w:szCs w:val="20"/>
        </w:rPr>
        <w:t>- действующие нормативные правовые акты, регулирующие отношения в сфере малого и среднего предпринимательства, не в полной мере обеспечивают условия для создания и функционирования его субъектов;</w:t>
      </w:r>
    </w:p>
    <w:p w:rsidR="00D43758" w:rsidRPr="00BC3FBD" w:rsidRDefault="00D43758" w:rsidP="00D43758">
      <w:pPr>
        <w:ind w:firstLine="709"/>
        <w:contextualSpacing/>
        <w:jc w:val="both"/>
        <w:rPr>
          <w:sz w:val="20"/>
          <w:szCs w:val="20"/>
        </w:rPr>
      </w:pPr>
      <w:r w:rsidRPr="00BC3FBD">
        <w:rPr>
          <w:sz w:val="20"/>
          <w:szCs w:val="20"/>
        </w:rPr>
        <w:t xml:space="preserve">- отсутствие стартового капитала и знаний для успешного начала предпринимательской деятельности, а также средств на ее развитие; </w:t>
      </w:r>
    </w:p>
    <w:p w:rsidR="00D43758" w:rsidRPr="00BC3FBD" w:rsidRDefault="00D43758" w:rsidP="00D43758">
      <w:pPr>
        <w:suppressAutoHyphens/>
        <w:ind w:firstLine="709"/>
        <w:contextualSpacing/>
        <w:jc w:val="both"/>
        <w:rPr>
          <w:sz w:val="20"/>
          <w:szCs w:val="20"/>
        </w:rPr>
      </w:pPr>
      <w:r w:rsidRPr="00BC3FBD">
        <w:rPr>
          <w:sz w:val="20"/>
          <w:szCs w:val="20"/>
        </w:rPr>
        <w:t>- высокие процентные ставки банковских кредитов, сложность их получения, недоступность лизинговых услуг;</w:t>
      </w:r>
    </w:p>
    <w:p w:rsidR="00D43758" w:rsidRPr="00BC3FBD" w:rsidRDefault="00D43758" w:rsidP="00D43758">
      <w:pPr>
        <w:suppressAutoHyphens/>
        <w:ind w:firstLine="709"/>
        <w:contextualSpacing/>
        <w:jc w:val="both"/>
        <w:rPr>
          <w:sz w:val="20"/>
          <w:szCs w:val="20"/>
        </w:rPr>
      </w:pPr>
      <w:r w:rsidRPr="00BC3FBD">
        <w:rPr>
          <w:sz w:val="20"/>
          <w:szCs w:val="20"/>
        </w:rPr>
        <w:t>- усложнена административно-разрешительная система по осуществлению деятельности субъектов малого предпринимательства (лицензирование, сертификация, система контроля и тому подобное);</w:t>
      </w:r>
    </w:p>
    <w:p w:rsidR="00D43758" w:rsidRPr="00BC3FBD" w:rsidRDefault="00D43758" w:rsidP="00D43758">
      <w:pPr>
        <w:suppressAutoHyphens/>
        <w:ind w:firstLine="709"/>
        <w:contextualSpacing/>
        <w:jc w:val="both"/>
        <w:rPr>
          <w:sz w:val="20"/>
          <w:szCs w:val="20"/>
        </w:rPr>
      </w:pPr>
      <w:r w:rsidRPr="00BC3FBD">
        <w:rPr>
          <w:sz w:val="20"/>
          <w:szCs w:val="20"/>
        </w:rPr>
        <w:t>- недостаток помещений для начала и ведения бизнеса.</w:t>
      </w:r>
    </w:p>
    <w:p w:rsidR="00D43758" w:rsidRPr="00BC3FBD" w:rsidRDefault="00D43758" w:rsidP="00D43758">
      <w:pPr>
        <w:suppressAutoHyphens/>
        <w:autoSpaceDE w:val="0"/>
        <w:autoSpaceDN w:val="0"/>
        <w:adjustRightInd w:val="0"/>
        <w:ind w:firstLine="709"/>
        <w:contextualSpacing/>
        <w:jc w:val="both"/>
        <w:rPr>
          <w:sz w:val="20"/>
          <w:szCs w:val="20"/>
          <w:lang w:eastAsia="ar-SA"/>
        </w:rPr>
      </w:pPr>
      <w:r w:rsidRPr="00BC3FBD">
        <w:rPr>
          <w:sz w:val="20"/>
          <w:szCs w:val="20"/>
          <w:lang w:eastAsia="ar-SA"/>
        </w:rPr>
        <w:t>Муниципальная программа «Поддержка и развитие малого предпринимательства в Орловском муниципальном округе Кировской области» направлена на комплексное развитие предпринимательства в Орловском муниципальном округе, в том числе и решение возникающих проблем. Она позволит:</w:t>
      </w:r>
    </w:p>
    <w:p w:rsidR="00D43758" w:rsidRPr="00BC3FBD" w:rsidRDefault="00D43758" w:rsidP="00D43758">
      <w:pPr>
        <w:suppressAutoHyphens/>
        <w:autoSpaceDE w:val="0"/>
        <w:autoSpaceDN w:val="0"/>
        <w:adjustRightInd w:val="0"/>
        <w:ind w:firstLine="709"/>
        <w:contextualSpacing/>
        <w:jc w:val="both"/>
        <w:outlineLvl w:val="1"/>
        <w:rPr>
          <w:sz w:val="20"/>
          <w:szCs w:val="20"/>
          <w:lang w:eastAsia="ar-SA"/>
        </w:rPr>
      </w:pPr>
      <w:r w:rsidRPr="00BC3FBD">
        <w:rPr>
          <w:sz w:val="20"/>
          <w:szCs w:val="20"/>
          <w:lang w:eastAsia="ar-SA"/>
        </w:rPr>
        <w:t>- продолжать работу по формированию благоприятных правовых, экономических и организационных условий, стимулирующих развитие предпринимательства в Орловском муниципальном округе;</w:t>
      </w:r>
    </w:p>
    <w:p w:rsidR="00D43758" w:rsidRPr="00BC3FBD" w:rsidRDefault="00D43758" w:rsidP="00D43758">
      <w:pPr>
        <w:suppressAutoHyphens/>
        <w:autoSpaceDE w:val="0"/>
        <w:autoSpaceDN w:val="0"/>
        <w:adjustRightInd w:val="0"/>
        <w:ind w:firstLine="709"/>
        <w:contextualSpacing/>
        <w:jc w:val="both"/>
        <w:outlineLvl w:val="1"/>
        <w:rPr>
          <w:sz w:val="20"/>
          <w:szCs w:val="20"/>
          <w:lang w:eastAsia="ar-SA"/>
        </w:rPr>
      </w:pPr>
      <w:r w:rsidRPr="00BC3FBD">
        <w:rPr>
          <w:sz w:val="20"/>
          <w:szCs w:val="20"/>
          <w:lang w:eastAsia="ar-SA"/>
        </w:rPr>
        <w:t>- повышать эффективность системы финансовой, организационной, информационной, консультационной, юридической, образовательной поддержки, адекватной потребностям предпринимательства;</w:t>
      </w:r>
    </w:p>
    <w:p w:rsidR="00D43758" w:rsidRPr="00BC3FBD" w:rsidRDefault="00D43758" w:rsidP="00D43758">
      <w:pPr>
        <w:suppressAutoHyphens/>
        <w:autoSpaceDE w:val="0"/>
        <w:autoSpaceDN w:val="0"/>
        <w:adjustRightInd w:val="0"/>
        <w:ind w:firstLine="709"/>
        <w:contextualSpacing/>
        <w:jc w:val="both"/>
        <w:outlineLvl w:val="1"/>
        <w:rPr>
          <w:sz w:val="20"/>
          <w:szCs w:val="20"/>
          <w:lang w:eastAsia="ar-SA"/>
        </w:rPr>
      </w:pPr>
      <w:r w:rsidRPr="00BC3FBD">
        <w:rPr>
          <w:sz w:val="20"/>
          <w:szCs w:val="20"/>
          <w:lang w:eastAsia="ar-SA"/>
        </w:rPr>
        <w:t>- укреплять социальный статус, повышать престиж и этику предпринимательства;</w:t>
      </w:r>
    </w:p>
    <w:p w:rsidR="00D43758" w:rsidRPr="00BC3FBD" w:rsidRDefault="00D43758" w:rsidP="00D43758">
      <w:pPr>
        <w:suppressAutoHyphens/>
        <w:autoSpaceDE w:val="0"/>
        <w:autoSpaceDN w:val="0"/>
        <w:adjustRightInd w:val="0"/>
        <w:ind w:firstLine="709"/>
        <w:contextualSpacing/>
        <w:jc w:val="both"/>
        <w:outlineLvl w:val="1"/>
        <w:rPr>
          <w:sz w:val="20"/>
          <w:szCs w:val="20"/>
          <w:lang w:eastAsia="ar-SA"/>
        </w:rPr>
      </w:pPr>
      <w:r w:rsidRPr="00BC3FBD">
        <w:rPr>
          <w:sz w:val="20"/>
          <w:szCs w:val="20"/>
          <w:lang w:eastAsia="ar-SA"/>
        </w:rPr>
        <w:t>- вовлекать представителей бизнеса в процессы формирования и реализации муниципальной политики по развитию малого предпринимательства, повышать общественную активность субъектов малого предпринимательства;</w:t>
      </w:r>
    </w:p>
    <w:p w:rsidR="00D43758" w:rsidRPr="00BC3FBD" w:rsidRDefault="00D43758" w:rsidP="00D43758">
      <w:pPr>
        <w:suppressAutoHyphens/>
        <w:autoSpaceDE w:val="0"/>
        <w:autoSpaceDN w:val="0"/>
        <w:adjustRightInd w:val="0"/>
        <w:ind w:firstLine="709"/>
        <w:contextualSpacing/>
        <w:jc w:val="both"/>
        <w:outlineLvl w:val="1"/>
        <w:rPr>
          <w:sz w:val="20"/>
          <w:szCs w:val="20"/>
          <w:lang w:eastAsia="ar-SA"/>
        </w:rPr>
      </w:pPr>
      <w:r w:rsidRPr="00BC3FBD">
        <w:rPr>
          <w:sz w:val="20"/>
          <w:szCs w:val="20"/>
          <w:lang w:eastAsia="ar-SA"/>
        </w:rPr>
        <w:t xml:space="preserve">- обеспечивать регулирование сферы торговли; </w:t>
      </w:r>
    </w:p>
    <w:p w:rsidR="00D43758" w:rsidRPr="00BC3FBD" w:rsidRDefault="00D43758" w:rsidP="00D43758">
      <w:pPr>
        <w:suppressAutoHyphens/>
        <w:autoSpaceDE w:val="0"/>
        <w:autoSpaceDN w:val="0"/>
        <w:adjustRightInd w:val="0"/>
        <w:ind w:firstLine="709"/>
        <w:contextualSpacing/>
        <w:jc w:val="both"/>
        <w:outlineLvl w:val="1"/>
        <w:rPr>
          <w:sz w:val="20"/>
          <w:szCs w:val="20"/>
          <w:lang w:eastAsia="ar-SA"/>
        </w:rPr>
      </w:pPr>
      <w:r w:rsidRPr="00BC3FBD">
        <w:rPr>
          <w:sz w:val="20"/>
          <w:szCs w:val="20"/>
          <w:lang w:eastAsia="ar-SA"/>
        </w:rPr>
        <w:t>- расширять применение отраслевого подхода к поддержке и развитию предпринимательства.</w:t>
      </w:r>
    </w:p>
    <w:p w:rsidR="00D43758" w:rsidRPr="00BC3FBD" w:rsidRDefault="00D43758" w:rsidP="00D43758">
      <w:pPr>
        <w:suppressAutoHyphens/>
        <w:autoSpaceDE w:val="0"/>
        <w:autoSpaceDN w:val="0"/>
        <w:adjustRightInd w:val="0"/>
        <w:ind w:firstLine="709"/>
        <w:contextualSpacing/>
        <w:jc w:val="both"/>
        <w:outlineLvl w:val="1"/>
        <w:rPr>
          <w:sz w:val="20"/>
          <w:szCs w:val="20"/>
        </w:rPr>
      </w:pPr>
      <w:r w:rsidRPr="00BC3FBD">
        <w:rPr>
          <w:sz w:val="20"/>
          <w:szCs w:val="20"/>
          <w:lang w:eastAsia="ar-SA"/>
        </w:rPr>
        <w:t xml:space="preserve">- </w:t>
      </w:r>
      <w:r w:rsidRPr="00BC3FBD">
        <w:rPr>
          <w:sz w:val="20"/>
          <w:szCs w:val="20"/>
        </w:rPr>
        <w:t>минимизировать недостаточное кадровое обеспечение деятельности субъектов малого и среднего предпринимательства.</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 xml:space="preserve">По состоянию на 01.01.2025 в Орловском районе численность занятых в сфере малого предпринимательства составляет 683 человека, действуют 51  малых предприятий и зарегистрировано 202  индивидуальных предпринимателя. Деятельность малых предприятий осуществляется практически во всех отраслях экономики. </w:t>
      </w:r>
      <w:proofErr w:type="gramStart"/>
      <w:r w:rsidRPr="00BC3FBD">
        <w:rPr>
          <w:sz w:val="20"/>
          <w:szCs w:val="20"/>
          <w:lang w:eastAsia="ar-SA"/>
        </w:rPr>
        <w:t xml:space="preserve">В структуре малых предприятий по видам экономической деятельности составляют: 22% - предприятия занятые сельским, лесным хозяйством, охота, рыболовство и рыбоводство; 41% - предприятия, осуществляющие деятельность в оптовой розничной торговле; 16% - предприятия занятые обработкой древесины и производством изделий из дерева; 21% - в прочих отраслях (транспортировка и хранение, строительство, деятельность гостиниц и предприятий общественного питания, в области культуры, спорта). </w:t>
      </w:r>
      <w:proofErr w:type="gramEnd"/>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 xml:space="preserve">Оборот субъектов малого предпринимательства в 2024 году составил 760,3 млн. руб., в том числе по обороту малых предприятий – 566,2 млн. руб., что составляет 74,5% от оборота субъектов малого предпринимательства. </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Удельный вес налоговых платежей от субъектов малого предпринимательства в общем объеме налоговых поступлений от предприятий и организаций территории в консолидированный бюджет муниципального образования в 2024 году составил 32,9 % или 37,5 млн. рублей.</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Определяющую роль в решении проблем социально-экономического развития Орловского муниципального округа играют инвестиции. Привлечение инвестиций в экономику округа является одной из наиболее важных задач, стоящих перед муниципальным образованием, решение которой возможно путем формирования целенаправленной и комплексной инвестиционной политики.</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t>Благоприятный инвестиционный климат является главным стимулом развития предпринимательства, что обеспечивает создание рабочих мест, рост объемов производства и финансовых средств, поступающих в бюджет муниципального образования в виде налоговых и неналоговых платежей.</w:t>
      </w:r>
    </w:p>
    <w:p w:rsidR="00D43758" w:rsidRPr="00BC3FBD" w:rsidRDefault="00D43758" w:rsidP="00D43758">
      <w:pPr>
        <w:suppressAutoHyphens/>
        <w:ind w:firstLine="709"/>
        <w:contextualSpacing/>
        <w:jc w:val="both"/>
        <w:rPr>
          <w:sz w:val="20"/>
          <w:szCs w:val="20"/>
          <w:lang w:eastAsia="ar-SA"/>
        </w:rPr>
      </w:pPr>
      <w:r w:rsidRPr="00BC3FBD">
        <w:rPr>
          <w:sz w:val="20"/>
          <w:szCs w:val="20"/>
          <w:lang w:eastAsia="ar-SA"/>
        </w:rPr>
        <w:lastRenderedPageBreak/>
        <w:t>Доля инвестиций субъектов малого предпринимательства в общем объеме инвестиций в основной капитал Орловского района в 2024 году составляет 0,8 %.</w:t>
      </w:r>
    </w:p>
    <w:p w:rsidR="00D43758" w:rsidRPr="00BC3FBD" w:rsidRDefault="00D43758" w:rsidP="00D43758">
      <w:pPr>
        <w:suppressAutoHyphens/>
        <w:ind w:firstLine="851"/>
        <w:contextualSpacing/>
        <w:jc w:val="both"/>
        <w:rPr>
          <w:b/>
          <w:sz w:val="20"/>
          <w:szCs w:val="20"/>
          <w:lang w:eastAsia="ar-SA"/>
        </w:rPr>
      </w:pPr>
    </w:p>
    <w:p w:rsidR="00D43758" w:rsidRPr="00BC3FBD" w:rsidRDefault="00D43758" w:rsidP="00D43758">
      <w:pPr>
        <w:suppressAutoHyphens/>
        <w:ind w:firstLine="851"/>
        <w:contextualSpacing/>
        <w:jc w:val="both"/>
        <w:rPr>
          <w:b/>
          <w:sz w:val="20"/>
          <w:szCs w:val="20"/>
          <w:lang w:eastAsia="ar-SA"/>
        </w:rPr>
      </w:pPr>
      <w:r w:rsidRPr="00BC3FBD">
        <w:rPr>
          <w:b/>
          <w:sz w:val="20"/>
          <w:szCs w:val="20"/>
          <w:lang w:eastAsia="ar-SA"/>
        </w:rPr>
        <w:t>Таблица 1</w:t>
      </w:r>
    </w:p>
    <w:p w:rsidR="00D43758" w:rsidRPr="00BC3FBD" w:rsidRDefault="00D43758" w:rsidP="00D43758">
      <w:pPr>
        <w:suppressAutoHyphens/>
        <w:ind w:firstLine="851"/>
        <w:contextualSpacing/>
        <w:jc w:val="both"/>
        <w:rPr>
          <w:b/>
          <w:sz w:val="20"/>
          <w:szCs w:val="20"/>
          <w:lang w:eastAsia="ar-SA"/>
        </w:rPr>
      </w:pPr>
    </w:p>
    <w:p w:rsidR="00D43758" w:rsidRPr="00BC3FBD" w:rsidRDefault="00D43758" w:rsidP="00D43758">
      <w:pPr>
        <w:suppressAutoHyphens/>
        <w:contextualSpacing/>
        <w:jc w:val="both"/>
        <w:rPr>
          <w:b/>
          <w:sz w:val="20"/>
          <w:szCs w:val="20"/>
          <w:lang w:eastAsia="ar-SA"/>
        </w:rPr>
      </w:pPr>
      <w:r w:rsidRPr="00BC3FBD">
        <w:rPr>
          <w:b/>
          <w:sz w:val="20"/>
          <w:szCs w:val="20"/>
          <w:lang w:eastAsia="ar-SA"/>
        </w:rPr>
        <w:t>Объем инвестиций субъектов малого предпринимательства в общем объеме инвестиций в основной капитал за 2022-2024 годы</w:t>
      </w:r>
    </w:p>
    <w:p w:rsidR="00D43758" w:rsidRPr="00BC3FBD" w:rsidRDefault="00D43758" w:rsidP="00D43758">
      <w:pPr>
        <w:suppressAutoHyphens/>
        <w:ind w:firstLine="851"/>
        <w:contextualSpacing/>
        <w:jc w:val="both"/>
        <w:rPr>
          <w:b/>
          <w:sz w:val="20"/>
          <w:szCs w:val="20"/>
          <w:lang w:eastAsia="ar-SA"/>
        </w:rPr>
      </w:pPr>
    </w:p>
    <w:tbl>
      <w:tblPr>
        <w:tblStyle w:val="21"/>
        <w:tblW w:w="0" w:type="auto"/>
        <w:tblLayout w:type="fixed"/>
        <w:tblLook w:val="01E0" w:firstRow="1" w:lastRow="1" w:firstColumn="1" w:lastColumn="1" w:noHBand="0" w:noVBand="0"/>
      </w:tblPr>
      <w:tblGrid>
        <w:gridCol w:w="4052"/>
        <w:gridCol w:w="1605"/>
        <w:gridCol w:w="1751"/>
        <w:gridCol w:w="2042"/>
      </w:tblGrid>
      <w:tr w:rsidR="00D43758" w:rsidRPr="00BC3FBD" w:rsidTr="00F47176">
        <w:trPr>
          <w:trHeight w:val="510"/>
        </w:trPr>
        <w:tc>
          <w:tcPr>
            <w:tcW w:w="4052" w:type="dxa"/>
            <w:shd w:val="clear" w:color="auto" w:fill="auto"/>
            <w:vAlign w:val="center"/>
          </w:tcPr>
          <w:p w:rsidR="00D43758" w:rsidRPr="00BC3FBD" w:rsidRDefault="00D43758" w:rsidP="00F47176">
            <w:pPr>
              <w:contextualSpacing/>
              <w:jc w:val="both"/>
              <w:rPr>
                <w:sz w:val="20"/>
                <w:szCs w:val="20"/>
                <w:lang w:eastAsia="ar-SA"/>
              </w:rPr>
            </w:pPr>
            <w:r w:rsidRPr="00BC3FBD">
              <w:rPr>
                <w:sz w:val="20"/>
                <w:szCs w:val="20"/>
                <w:lang w:eastAsia="ar-SA"/>
              </w:rPr>
              <w:t>Наименование показателя</w:t>
            </w:r>
          </w:p>
        </w:tc>
        <w:tc>
          <w:tcPr>
            <w:tcW w:w="1605" w:type="dxa"/>
            <w:shd w:val="clear" w:color="auto" w:fill="auto"/>
            <w:vAlign w:val="center"/>
          </w:tcPr>
          <w:p w:rsidR="00D43758" w:rsidRPr="00BC3FBD" w:rsidRDefault="00D43758" w:rsidP="00F47176">
            <w:pPr>
              <w:contextualSpacing/>
              <w:jc w:val="center"/>
              <w:rPr>
                <w:sz w:val="20"/>
                <w:szCs w:val="20"/>
                <w:lang w:eastAsia="ar-SA"/>
              </w:rPr>
            </w:pPr>
            <w:r w:rsidRPr="00BC3FBD">
              <w:rPr>
                <w:sz w:val="20"/>
                <w:szCs w:val="20"/>
                <w:lang w:eastAsia="ar-SA"/>
              </w:rPr>
              <w:t>2022 год</w:t>
            </w:r>
          </w:p>
        </w:tc>
        <w:tc>
          <w:tcPr>
            <w:tcW w:w="1751" w:type="dxa"/>
            <w:shd w:val="clear" w:color="auto" w:fill="auto"/>
            <w:vAlign w:val="center"/>
          </w:tcPr>
          <w:p w:rsidR="00D43758" w:rsidRPr="00BC3FBD" w:rsidRDefault="00D43758" w:rsidP="00F47176">
            <w:pPr>
              <w:contextualSpacing/>
              <w:jc w:val="center"/>
              <w:rPr>
                <w:sz w:val="20"/>
                <w:szCs w:val="20"/>
                <w:lang w:eastAsia="ar-SA"/>
              </w:rPr>
            </w:pPr>
            <w:r w:rsidRPr="00BC3FBD">
              <w:rPr>
                <w:sz w:val="20"/>
                <w:szCs w:val="20"/>
                <w:lang w:eastAsia="ar-SA"/>
              </w:rPr>
              <w:t>2023 год</w:t>
            </w:r>
          </w:p>
        </w:tc>
        <w:tc>
          <w:tcPr>
            <w:tcW w:w="2042" w:type="dxa"/>
            <w:shd w:val="clear" w:color="auto" w:fill="auto"/>
            <w:vAlign w:val="center"/>
          </w:tcPr>
          <w:p w:rsidR="00D43758" w:rsidRPr="00BC3FBD" w:rsidRDefault="00D43758" w:rsidP="00F47176">
            <w:pPr>
              <w:contextualSpacing/>
              <w:jc w:val="center"/>
              <w:rPr>
                <w:sz w:val="20"/>
                <w:szCs w:val="20"/>
                <w:lang w:eastAsia="ar-SA"/>
              </w:rPr>
            </w:pPr>
            <w:r w:rsidRPr="00BC3FBD">
              <w:rPr>
                <w:sz w:val="20"/>
                <w:szCs w:val="20"/>
                <w:lang w:eastAsia="ar-SA"/>
              </w:rPr>
              <w:t>2024 год</w:t>
            </w:r>
          </w:p>
        </w:tc>
      </w:tr>
      <w:tr w:rsidR="00D43758" w:rsidRPr="00BC3FBD" w:rsidTr="00F47176">
        <w:trPr>
          <w:trHeight w:val="540"/>
        </w:trPr>
        <w:tc>
          <w:tcPr>
            <w:tcW w:w="4052" w:type="dxa"/>
            <w:vAlign w:val="center"/>
          </w:tcPr>
          <w:p w:rsidR="00D43758" w:rsidRPr="00BC3FBD" w:rsidRDefault="00D43758" w:rsidP="00F47176">
            <w:pPr>
              <w:contextualSpacing/>
              <w:jc w:val="both"/>
              <w:rPr>
                <w:sz w:val="20"/>
                <w:szCs w:val="20"/>
                <w:lang w:eastAsia="ar-SA"/>
              </w:rPr>
            </w:pPr>
            <w:r w:rsidRPr="00BC3FBD">
              <w:rPr>
                <w:sz w:val="20"/>
                <w:szCs w:val="20"/>
                <w:lang w:eastAsia="ar-SA"/>
              </w:rPr>
              <w:t>Инвестиции – всего (млн. руб.)</w:t>
            </w:r>
          </w:p>
        </w:tc>
        <w:tc>
          <w:tcPr>
            <w:tcW w:w="1605"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549,950</w:t>
            </w:r>
          </w:p>
        </w:tc>
        <w:tc>
          <w:tcPr>
            <w:tcW w:w="1751"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876,795</w:t>
            </w:r>
          </w:p>
        </w:tc>
        <w:tc>
          <w:tcPr>
            <w:tcW w:w="2042"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768,464</w:t>
            </w:r>
          </w:p>
        </w:tc>
      </w:tr>
      <w:tr w:rsidR="00D43758" w:rsidRPr="00BC3FBD" w:rsidTr="00F47176">
        <w:trPr>
          <w:trHeight w:val="825"/>
        </w:trPr>
        <w:tc>
          <w:tcPr>
            <w:tcW w:w="4052" w:type="dxa"/>
            <w:vAlign w:val="center"/>
          </w:tcPr>
          <w:p w:rsidR="00D43758" w:rsidRPr="00BC3FBD" w:rsidRDefault="00D43758" w:rsidP="00F47176">
            <w:pPr>
              <w:contextualSpacing/>
              <w:jc w:val="both"/>
              <w:rPr>
                <w:sz w:val="20"/>
                <w:szCs w:val="20"/>
                <w:lang w:eastAsia="ar-SA"/>
              </w:rPr>
            </w:pPr>
            <w:r w:rsidRPr="00BC3FBD">
              <w:rPr>
                <w:sz w:val="20"/>
                <w:szCs w:val="20"/>
                <w:lang w:eastAsia="ar-SA"/>
              </w:rPr>
              <w:t>в том числе: инвестиции субъектов малого предпринимательства (млн. руб.)</w:t>
            </w:r>
          </w:p>
        </w:tc>
        <w:tc>
          <w:tcPr>
            <w:tcW w:w="1605"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5,8</w:t>
            </w:r>
          </w:p>
        </w:tc>
        <w:tc>
          <w:tcPr>
            <w:tcW w:w="1751"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6,2</w:t>
            </w:r>
          </w:p>
        </w:tc>
        <w:tc>
          <w:tcPr>
            <w:tcW w:w="2042"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6,4</w:t>
            </w:r>
          </w:p>
        </w:tc>
      </w:tr>
      <w:tr w:rsidR="00D43758" w:rsidRPr="00BC3FBD" w:rsidTr="00F47176">
        <w:trPr>
          <w:trHeight w:val="840"/>
        </w:trPr>
        <w:tc>
          <w:tcPr>
            <w:tcW w:w="4052" w:type="dxa"/>
            <w:vAlign w:val="center"/>
          </w:tcPr>
          <w:p w:rsidR="00D43758" w:rsidRPr="00BC3FBD" w:rsidRDefault="00D43758" w:rsidP="00F47176">
            <w:pPr>
              <w:contextualSpacing/>
              <w:jc w:val="both"/>
              <w:rPr>
                <w:sz w:val="20"/>
                <w:szCs w:val="20"/>
                <w:lang w:eastAsia="ar-SA"/>
              </w:rPr>
            </w:pPr>
            <w:r w:rsidRPr="00BC3FBD">
              <w:rPr>
                <w:sz w:val="20"/>
                <w:szCs w:val="20"/>
                <w:lang w:eastAsia="ar-SA"/>
              </w:rPr>
              <w:t>Доля инвестиций субъектов малого предпринимательства в общем объеме инвестиций</w:t>
            </w:r>
            <w:proofErr w:type="gramStart"/>
            <w:r w:rsidRPr="00BC3FBD">
              <w:rPr>
                <w:sz w:val="20"/>
                <w:szCs w:val="20"/>
                <w:lang w:eastAsia="ar-SA"/>
              </w:rPr>
              <w:t xml:space="preserve"> (%)</w:t>
            </w:r>
            <w:proofErr w:type="gramEnd"/>
          </w:p>
        </w:tc>
        <w:tc>
          <w:tcPr>
            <w:tcW w:w="1605"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1,1</w:t>
            </w:r>
          </w:p>
        </w:tc>
        <w:tc>
          <w:tcPr>
            <w:tcW w:w="1751"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0,7</w:t>
            </w:r>
          </w:p>
        </w:tc>
        <w:tc>
          <w:tcPr>
            <w:tcW w:w="2042" w:type="dxa"/>
            <w:vAlign w:val="center"/>
          </w:tcPr>
          <w:p w:rsidR="00D43758" w:rsidRPr="00BC3FBD" w:rsidRDefault="00D43758" w:rsidP="00F47176">
            <w:pPr>
              <w:contextualSpacing/>
              <w:jc w:val="center"/>
              <w:rPr>
                <w:sz w:val="20"/>
                <w:szCs w:val="20"/>
                <w:lang w:eastAsia="ar-SA"/>
              </w:rPr>
            </w:pPr>
            <w:r w:rsidRPr="00BC3FBD">
              <w:rPr>
                <w:sz w:val="20"/>
                <w:szCs w:val="20"/>
                <w:lang w:eastAsia="ar-SA"/>
              </w:rPr>
              <w:t>0,8</w:t>
            </w:r>
          </w:p>
        </w:tc>
      </w:tr>
    </w:tbl>
    <w:p w:rsidR="00D43758" w:rsidRPr="00BC3FBD" w:rsidRDefault="00D43758" w:rsidP="00D43758">
      <w:pPr>
        <w:suppressAutoHyphens/>
        <w:ind w:firstLine="851"/>
        <w:contextualSpacing/>
        <w:jc w:val="both"/>
        <w:rPr>
          <w:sz w:val="20"/>
          <w:szCs w:val="20"/>
          <w:lang w:eastAsia="ar-SA"/>
        </w:rPr>
      </w:pPr>
    </w:p>
    <w:p w:rsidR="00D43758" w:rsidRPr="00BC3FBD" w:rsidRDefault="00D43758" w:rsidP="00D43758">
      <w:pPr>
        <w:suppressAutoHyphens/>
        <w:ind w:firstLine="851"/>
        <w:contextualSpacing/>
        <w:jc w:val="both"/>
        <w:rPr>
          <w:sz w:val="20"/>
          <w:szCs w:val="20"/>
          <w:shd w:val="clear" w:color="auto" w:fill="FFFF00"/>
          <w:lang w:eastAsia="ar-SA"/>
        </w:rPr>
      </w:pPr>
      <w:r w:rsidRPr="00BC3FBD">
        <w:rPr>
          <w:sz w:val="20"/>
          <w:szCs w:val="20"/>
          <w:lang w:eastAsia="ar-SA"/>
        </w:rPr>
        <w:t xml:space="preserve">Объем инвестиций в основной капитал субъектов малого предпринимательства в 2024 году составил 6,4 млн. рублей, что в 1,1 раз выше аналогичного показателя 2022 года. Основным источником инвестиций, на протяжении последних лет, являются собственные средства субъектов малого предпринимательства. </w:t>
      </w:r>
    </w:p>
    <w:p w:rsidR="00D43758" w:rsidRPr="00BC3FBD" w:rsidRDefault="00D43758" w:rsidP="00D43758">
      <w:pPr>
        <w:suppressAutoHyphens/>
        <w:ind w:firstLine="851"/>
        <w:contextualSpacing/>
        <w:jc w:val="both"/>
        <w:rPr>
          <w:sz w:val="20"/>
          <w:szCs w:val="20"/>
          <w:lang w:eastAsia="ar-SA"/>
        </w:rPr>
      </w:pPr>
      <w:r w:rsidRPr="00BC3FBD">
        <w:rPr>
          <w:sz w:val="20"/>
          <w:szCs w:val="20"/>
          <w:lang w:eastAsia="ar-SA"/>
        </w:rPr>
        <w:t xml:space="preserve">Фактором, существенно ограничивающим возможности участия органов местного самоуправления в программах поддержки предпринимательского сектора, является недостаток собственных денежных средств и инвестиционных ресурсов бюджета округа. Выходом из этой ситуации могло бы стать объединение финансовых средств, материальных  и иных ресурсов муниципального образования и бизнеса в рамках реализации мероприятий, направленных на поддержку и развитие социально-ориентированного предпринимательства. </w:t>
      </w:r>
    </w:p>
    <w:p w:rsidR="00D43758" w:rsidRPr="00BC3FBD" w:rsidRDefault="00D43758" w:rsidP="00D43758">
      <w:pPr>
        <w:suppressAutoHyphens/>
        <w:ind w:firstLine="851"/>
        <w:contextualSpacing/>
        <w:jc w:val="both"/>
        <w:rPr>
          <w:sz w:val="20"/>
          <w:szCs w:val="20"/>
          <w:lang w:eastAsia="ar-SA"/>
        </w:rPr>
      </w:pPr>
      <w:r w:rsidRPr="00BC3FBD">
        <w:rPr>
          <w:bCs/>
          <w:sz w:val="20"/>
          <w:szCs w:val="20"/>
          <w:lang w:eastAsia="ar-SA"/>
        </w:rPr>
        <w:t>Органы местного самоуправления создают условия для развития бизнеса на территории муниципального округа.</w:t>
      </w:r>
    </w:p>
    <w:p w:rsidR="00D43758" w:rsidRPr="00BC3FBD" w:rsidRDefault="00D43758" w:rsidP="00D43758">
      <w:pPr>
        <w:suppressAutoHyphens/>
        <w:ind w:firstLine="851"/>
        <w:contextualSpacing/>
        <w:jc w:val="both"/>
        <w:rPr>
          <w:sz w:val="20"/>
          <w:szCs w:val="20"/>
          <w:lang w:eastAsia="ar-SA"/>
        </w:rPr>
      </w:pPr>
      <w:r w:rsidRPr="00BC3FBD">
        <w:rPr>
          <w:sz w:val="20"/>
          <w:szCs w:val="20"/>
          <w:lang w:eastAsia="ar-SA"/>
        </w:rPr>
        <w:t xml:space="preserve">С 2006 года в Орловском районе создан и работает Орловский  фонд поддержки малого предпринимательства «Бизнес-центр» (далее – ФПМП «Бизнес-центр»). </w:t>
      </w:r>
    </w:p>
    <w:p w:rsidR="00D43758" w:rsidRPr="00BC3FBD" w:rsidRDefault="00D43758" w:rsidP="00D43758">
      <w:pPr>
        <w:suppressAutoHyphens/>
        <w:ind w:firstLine="851"/>
        <w:contextualSpacing/>
        <w:jc w:val="both"/>
        <w:rPr>
          <w:sz w:val="20"/>
          <w:szCs w:val="20"/>
          <w:lang w:eastAsia="ar-SA"/>
        </w:rPr>
      </w:pPr>
      <w:proofErr w:type="gramStart"/>
      <w:r w:rsidRPr="00BC3FBD">
        <w:rPr>
          <w:sz w:val="20"/>
          <w:szCs w:val="20"/>
          <w:lang w:eastAsia="ar-SA"/>
        </w:rPr>
        <w:t>Он оказывает субъектам малого предпринимательства услуги в области гарантийного и льготного кредитования, нефинансовую поддержку, которая заключается в предоставлении бухгалтерских (консультации по вопросам бухгалтерского учета и налогообложения, ведении бухгалтерского учета (аутсорсинг), составление и сдача бухгалтерской и налоговой отчетности), юридических (подготовка документов для государственной регистрации индивидуального предпринимателя и юридического лица, консультации по законодательству, составление проектов договоров, составление претензий, исковых заявлений, жалоб, представительство</w:t>
      </w:r>
      <w:proofErr w:type="gramEnd"/>
      <w:r w:rsidRPr="00BC3FBD">
        <w:rPr>
          <w:sz w:val="20"/>
          <w:szCs w:val="20"/>
          <w:lang w:eastAsia="ar-SA"/>
        </w:rPr>
        <w:t xml:space="preserve"> в суде и других органах, ведение юриспруденции (аутсорсинг) услуг,  в разработке бизнес-планов и ТЭО. </w:t>
      </w:r>
    </w:p>
    <w:p w:rsidR="00D43758" w:rsidRPr="00BC3FBD" w:rsidRDefault="00D43758" w:rsidP="00D43758">
      <w:pPr>
        <w:widowControl w:val="0"/>
        <w:autoSpaceDE w:val="0"/>
        <w:autoSpaceDN w:val="0"/>
        <w:adjustRightInd w:val="0"/>
        <w:ind w:firstLine="851"/>
        <w:contextualSpacing/>
        <w:jc w:val="both"/>
        <w:rPr>
          <w:sz w:val="20"/>
          <w:szCs w:val="20"/>
        </w:rPr>
      </w:pPr>
    </w:p>
    <w:p w:rsidR="00D43758" w:rsidRPr="00BC3FBD" w:rsidRDefault="00D43758" w:rsidP="00D43758">
      <w:pPr>
        <w:widowControl w:val="0"/>
        <w:autoSpaceDE w:val="0"/>
        <w:autoSpaceDN w:val="0"/>
        <w:adjustRightInd w:val="0"/>
        <w:ind w:firstLine="851"/>
        <w:contextualSpacing/>
        <w:jc w:val="center"/>
        <w:rPr>
          <w:b/>
          <w:sz w:val="20"/>
          <w:szCs w:val="20"/>
        </w:rPr>
      </w:pPr>
      <w:r w:rsidRPr="00BC3FBD">
        <w:rPr>
          <w:b/>
          <w:sz w:val="20"/>
          <w:szCs w:val="20"/>
        </w:rPr>
        <w:t>2.Описание приоритетов и целей муниципальной политики в сфере реализации муниципальной программы</w:t>
      </w:r>
    </w:p>
    <w:p w:rsidR="00D43758" w:rsidRPr="00BC3FBD" w:rsidRDefault="00D43758" w:rsidP="00D43758">
      <w:pPr>
        <w:widowControl w:val="0"/>
        <w:autoSpaceDE w:val="0"/>
        <w:autoSpaceDN w:val="0"/>
        <w:adjustRightInd w:val="0"/>
        <w:ind w:firstLine="851"/>
        <w:contextualSpacing/>
        <w:jc w:val="center"/>
        <w:rPr>
          <w:sz w:val="20"/>
          <w:szCs w:val="20"/>
        </w:rPr>
      </w:pPr>
    </w:p>
    <w:p w:rsidR="00D43758" w:rsidRPr="00BC3FBD" w:rsidRDefault="00D43758" w:rsidP="00D43758">
      <w:pPr>
        <w:ind w:firstLine="851"/>
        <w:contextualSpacing/>
        <w:jc w:val="both"/>
        <w:rPr>
          <w:sz w:val="20"/>
          <w:szCs w:val="20"/>
        </w:rPr>
      </w:pPr>
      <w:r w:rsidRPr="00BC3FBD">
        <w:rPr>
          <w:sz w:val="20"/>
          <w:szCs w:val="20"/>
        </w:rPr>
        <w:t xml:space="preserve">Приоритеты муниципальной политики в сфере реализации муниципальной программы «Поддержка и развитие малого предпринимательства в Орловском муниципальном округе Кировской области»  сформированы на основании документов: </w:t>
      </w:r>
    </w:p>
    <w:p w:rsidR="00D43758" w:rsidRPr="00BC3FBD" w:rsidRDefault="00D43758" w:rsidP="00D43758">
      <w:pPr>
        <w:ind w:firstLine="851"/>
        <w:contextualSpacing/>
        <w:jc w:val="both"/>
        <w:rPr>
          <w:sz w:val="20"/>
          <w:szCs w:val="20"/>
        </w:rPr>
      </w:pPr>
      <w:r w:rsidRPr="00BC3FBD">
        <w:rPr>
          <w:sz w:val="20"/>
          <w:szCs w:val="20"/>
        </w:rPr>
        <w:t>Федеральный закон от 24.07.2007 № 209-ФЗ «О развитии малого и среднего предпринимательства в Российской Федерации»;</w:t>
      </w:r>
    </w:p>
    <w:p w:rsidR="00D43758" w:rsidRPr="00BC3FBD" w:rsidRDefault="00D43758" w:rsidP="00D43758">
      <w:pPr>
        <w:ind w:firstLine="851"/>
        <w:contextualSpacing/>
        <w:jc w:val="both"/>
        <w:rPr>
          <w:sz w:val="20"/>
          <w:szCs w:val="20"/>
        </w:rPr>
      </w:pPr>
      <w:r w:rsidRPr="00BC3FBD">
        <w:rPr>
          <w:sz w:val="20"/>
          <w:szCs w:val="20"/>
        </w:rPr>
        <w:t>Федеральный Закон от 06.01.1999 № 7-ФЗ «О народных художественных промыслах»;</w:t>
      </w:r>
    </w:p>
    <w:p w:rsidR="00D43758" w:rsidRPr="00BC3FBD" w:rsidRDefault="00D43758" w:rsidP="00D43758">
      <w:pPr>
        <w:ind w:firstLine="851"/>
        <w:contextualSpacing/>
        <w:jc w:val="both"/>
        <w:rPr>
          <w:sz w:val="20"/>
          <w:szCs w:val="20"/>
        </w:rPr>
      </w:pPr>
      <w:r w:rsidRPr="00BC3FBD">
        <w:rPr>
          <w:sz w:val="20"/>
          <w:szCs w:val="20"/>
        </w:rPr>
        <w:t>Федеральный закон от 28.12.2009 № 381-ФЗ «Об основах государственного регулирования торговой деятельности в Российской Федерации»;</w:t>
      </w:r>
    </w:p>
    <w:p w:rsidR="00D43758" w:rsidRPr="00BC3FBD" w:rsidRDefault="00D43758" w:rsidP="00D43758">
      <w:pPr>
        <w:ind w:firstLine="851"/>
        <w:contextualSpacing/>
        <w:jc w:val="both"/>
        <w:rPr>
          <w:sz w:val="20"/>
          <w:szCs w:val="20"/>
        </w:rPr>
      </w:pPr>
      <w:r w:rsidRPr="00BC3FBD">
        <w:rPr>
          <w:sz w:val="20"/>
          <w:szCs w:val="20"/>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43758" w:rsidRPr="00BC3FBD" w:rsidRDefault="00D43758" w:rsidP="00D43758">
      <w:pPr>
        <w:ind w:firstLine="851"/>
        <w:contextualSpacing/>
        <w:jc w:val="both"/>
        <w:rPr>
          <w:sz w:val="20"/>
          <w:szCs w:val="20"/>
        </w:rPr>
      </w:pPr>
      <w:hyperlink r:id="rId14"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 w:history="1">
        <w:r w:rsidRPr="00BC3FBD">
          <w:rPr>
            <w:sz w:val="20"/>
            <w:szCs w:val="20"/>
          </w:rPr>
          <w:t>Стратегии</w:t>
        </w:r>
      </w:hyperlink>
      <w:r w:rsidRPr="00BC3FBD">
        <w:rPr>
          <w:sz w:val="20"/>
          <w:szCs w:val="20"/>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w:t>
      </w:r>
    </w:p>
    <w:p w:rsidR="00D43758" w:rsidRPr="00BC3FBD" w:rsidRDefault="00D43758" w:rsidP="00D43758">
      <w:pPr>
        <w:ind w:firstLine="851"/>
        <w:contextualSpacing/>
        <w:jc w:val="both"/>
        <w:rPr>
          <w:sz w:val="20"/>
          <w:szCs w:val="20"/>
        </w:rPr>
      </w:pPr>
      <w:hyperlink r:id="rId15" w:tooltip="Указ Президента РФ от 07.05.2024 N 309 &quot;О национальных целях развития Российской Федерации на период до 2030 года и на перспективу до 2036 года&quot;{КонсультантПлюс}" w:history="1">
        <w:r w:rsidRPr="00BC3FBD">
          <w:rPr>
            <w:sz w:val="20"/>
            <w:szCs w:val="20"/>
          </w:rPr>
          <w:t>Указа</w:t>
        </w:r>
      </w:hyperlink>
      <w:r w:rsidRPr="00BC3FBD">
        <w:rPr>
          <w:sz w:val="20"/>
          <w:szCs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D43758" w:rsidRPr="00BC3FBD" w:rsidRDefault="00D43758" w:rsidP="00D43758">
      <w:pPr>
        <w:ind w:firstLine="851"/>
        <w:contextualSpacing/>
        <w:jc w:val="both"/>
        <w:rPr>
          <w:sz w:val="20"/>
          <w:szCs w:val="20"/>
        </w:rPr>
      </w:pPr>
      <w:hyperlink r:id="rId16" w:tooltip="Указ Президента РФ от 09.05.2017 N 203 &quot;О Стратегии развития информационного общества в Российской Федерации на 2017 - 2030 годы&quot;{КонсультантПлюс}" w:history="1">
        <w:r w:rsidRPr="00BC3FBD">
          <w:rPr>
            <w:sz w:val="20"/>
            <w:szCs w:val="20"/>
          </w:rPr>
          <w:t>Указа</w:t>
        </w:r>
      </w:hyperlink>
      <w:r w:rsidRPr="00BC3FBD">
        <w:rPr>
          <w:sz w:val="20"/>
          <w:szCs w:val="20"/>
        </w:rPr>
        <w:t xml:space="preserve"> Президента Российской Федерации от 09.05.2017 N 203 "О Стратегии развития информационного общества в Российской Федерации на 2017 - 2030 годы";</w:t>
      </w:r>
    </w:p>
    <w:p w:rsidR="00D43758" w:rsidRPr="00BC3FBD" w:rsidRDefault="00D43758" w:rsidP="00D43758">
      <w:pPr>
        <w:ind w:firstLine="851"/>
        <w:contextualSpacing/>
        <w:jc w:val="both"/>
        <w:rPr>
          <w:sz w:val="20"/>
          <w:szCs w:val="20"/>
        </w:rPr>
      </w:pPr>
      <w:r w:rsidRPr="00BC3FBD">
        <w:rPr>
          <w:sz w:val="20"/>
          <w:szCs w:val="20"/>
        </w:rPr>
        <w:lastRenderedPageBreak/>
        <w:t>Постановление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rsidR="00D43758" w:rsidRPr="00BC3FBD" w:rsidRDefault="00D43758" w:rsidP="00D43758">
      <w:pPr>
        <w:ind w:firstLine="851"/>
        <w:contextualSpacing/>
        <w:jc w:val="both"/>
        <w:rPr>
          <w:sz w:val="20"/>
          <w:szCs w:val="20"/>
        </w:rPr>
      </w:pPr>
      <w:r w:rsidRPr="00BC3FBD">
        <w:rPr>
          <w:sz w:val="20"/>
          <w:szCs w:val="20"/>
        </w:rPr>
        <w:t>Стратегия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w:t>
      </w:r>
    </w:p>
    <w:p w:rsidR="00D43758" w:rsidRPr="00BC3FBD" w:rsidRDefault="00D43758" w:rsidP="00D43758">
      <w:pPr>
        <w:ind w:firstLine="851"/>
        <w:contextualSpacing/>
        <w:jc w:val="both"/>
        <w:rPr>
          <w:sz w:val="20"/>
          <w:szCs w:val="20"/>
        </w:rPr>
      </w:pPr>
      <w:r w:rsidRPr="00BC3FBD">
        <w:rPr>
          <w:sz w:val="20"/>
          <w:szCs w:val="20"/>
        </w:rPr>
        <w:t>Закон Кировской области от 27.12.2007 № 219-ЗО «О развитии малого и среднего предпринимательства в Кировской области»;</w:t>
      </w:r>
    </w:p>
    <w:p w:rsidR="00D43758" w:rsidRPr="00BC3FBD" w:rsidRDefault="00D43758" w:rsidP="00D43758">
      <w:pPr>
        <w:ind w:firstLine="851"/>
        <w:contextualSpacing/>
        <w:jc w:val="both"/>
        <w:rPr>
          <w:sz w:val="20"/>
          <w:szCs w:val="20"/>
        </w:rPr>
      </w:pPr>
      <w:hyperlink r:id="rId17" w:tooltip="Распоряжение Правительства Кировской области от 25.11.2024 N 301 &quot;Об утверждении Стратегии социально-экономического развития Кировской области на период до 2036 года&quot;{КонсультантПлюс}" w:history="1">
        <w:r w:rsidRPr="00BC3FBD">
          <w:rPr>
            <w:sz w:val="20"/>
            <w:szCs w:val="20"/>
          </w:rPr>
          <w:t>Стратегии</w:t>
        </w:r>
      </w:hyperlink>
      <w:r w:rsidRPr="00BC3FBD">
        <w:rPr>
          <w:sz w:val="20"/>
          <w:szCs w:val="20"/>
        </w:rP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D43758" w:rsidRPr="00BC3FBD" w:rsidRDefault="00D43758" w:rsidP="00D43758">
      <w:pPr>
        <w:ind w:firstLine="851"/>
        <w:contextualSpacing/>
        <w:jc w:val="both"/>
        <w:rPr>
          <w:sz w:val="20"/>
          <w:szCs w:val="20"/>
        </w:rPr>
      </w:pPr>
      <w:r w:rsidRPr="00BC3FBD">
        <w:rPr>
          <w:sz w:val="20"/>
          <w:szCs w:val="20"/>
        </w:rPr>
        <w:t>Стратегия социально-экономического развития муниципального образования Орловский муниципальный район на период до 2035 года, утвержденная решением Орловской районной Думы от 21.12.2018 № 28/235.</w:t>
      </w:r>
    </w:p>
    <w:p w:rsidR="00D43758" w:rsidRPr="00BC3FBD" w:rsidRDefault="00D43758" w:rsidP="00D43758">
      <w:pPr>
        <w:widowControl w:val="0"/>
        <w:autoSpaceDE w:val="0"/>
        <w:autoSpaceDN w:val="0"/>
        <w:adjustRightInd w:val="0"/>
        <w:ind w:firstLine="851"/>
        <w:contextualSpacing/>
        <w:jc w:val="both"/>
        <w:rPr>
          <w:sz w:val="20"/>
          <w:szCs w:val="20"/>
        </w:rPr>
      </w:pPr>
      <w:r w:rsidRPr="00BC3FBD">
        <w:rPr>
          <w:sz w:val="20"/>
          <w:szCs w:val="20"/>
        </w:rPr>
        <w:t>Целью муниципальной программы является поддержка и развитие малого предпринимательства на территории Орловского муниципального округа Кировской области.</w:t>
      </w:r>
    </w:p>
    <w:p w:rsidR="00D43758" w:rsidRPr="00BC3FBD" w:rsidRDefault="00D43758" w:rsidP="00D43758">
      <w:pPr>
        <w:widowControl w:val="0"/>
        <w:autoSpaceDE w:val="0"/>
        <w:autoSpaceDN w:val="0"/>
        <w:adjustRightInd w:val="0"/>
        <w:ind w:firstLine="851"/>
        <w:contextualSpacing/>
        <w:jc w:val="both"/>
        <w:rPr>
          <w:sz w:val="20"/>
          <w:szCs w:val="20"/>
        </w:rPr>
      </w:pPr>
    </w:p>
    <w:p w:rsidR="00D43758" w:rsidRPr="00BC3FBD" w:rsidRDefault="00D43758" w:rsidP="00D43758">
      <w:pPr>
        <w:widowControl w:val="0"/>
        <w:autoSpaceDE w:val="0"/>
        <w:autoSpaceDN w:val="0"/>
        <w:adjustRightInd w:val="0"/>
        <w:ind w:firstLine="851"/>
        <w:contextualSpacing/>
        <w:jc w:val="center"/>
        <w:outlineLvl w:val="1"/>
        <w:rPr>
          <w:b/>
          <w:sz w:val="20"/>
          <w:szCs w:val="20"/>
        </w:rPr>
      </w:pPr>
      <w:r w:rsidRPr="00BC3FBD">
        <w:rPr>
          <w:b/>
          <w:sz w:val="20"/>
          <w:szCs w:val="20"/>
        </w:rPr>
        <w:t>3.Задачи муниципальной политики в сфере реализации муниципальной программы</w:t>
      </w:r>
    </w:p>
    <w:p w:rsidR="00D43758" w:rsidRPr="00BC3FBD" w:rsidRDefault="00D43758" w:rsidP="00D43758">
      <w:pPr>
        <w:widowControl w:val="0"/>
        <w:autoSpaceDE w:val="0"/>
        <w:autoSpaceDN w:val="0"/>
        <w:adjustRightInd w:val="0"/>
        <w:ind w:firstLine="851"/>
        <w:contextualSpacing/>
        <w:jc w:val="both"/>
        <w:outlineLvl w:val="1"/>
        <w:rPr>
          <w:b/>
          <w:sz w:val="20"/>
          <w:szCs w:val="20"/>
        </w:rPr>
      </w:pPr>
    </w:p>
    <w:p w:rsidR="00D43758" w:rsidRPr="00BC3FBD" w:rsidRDefault="00D43758" w:rsidP="00D43758">
      <w:pPr>
        <w:ind w:firstLine="851"/>
        <w:contextualSpacing/>
        <w:jc w:val="both"/>
        <w:rPr>
          <w:sz w:val="20"/>
          <w:szCs w:val="20"/>
        </w:rPr>
      </w:pPr>
      <w:r w:rsidRPr="00BC3FBD">
        <w:rPr>
          <w:sz w:val="20"/>
          <w:szCs w:val="20"/>
        </w:rPr>
        <w:t>Для достижения цели муниципальной программы требуется решение следующих задач:</w:t>
      </w:r>
    </w:p>
    <w:p w:rsidR="00D43758" w:rsidRPr="00BC3FBD" w:rsidRDefault="00D43758" w:rsidP="00D43758">
      <w:pPr>
        <w:ind w:firstLine="851"/>
        <w:contextualSpacing/>
        <w:jc w:val="both"/>
        <w:rPr>
          <w:sz w:val="20"/>
          <w:szCs w:val="20"/>
        </w:rPr>
      </w:pPr>
      <w:r w:rsidRPr="00BC3FBD">
        <w:rPr>
          <w:sz w:val="20"/>
          <w:szCs w:val="20"/>
        </w:rPr>
        <w:t>- формирование благоприятной среды, стимулирующей развитие малого предпринимательства;</w:t>
      </w:r>
    </w:p>
    <w:p w:rsidR="00D43758" w:rsidRPr="00BC3FBD" w:rsidRDefault="00D43758" w:rsidP="00D43758">
      <w:pPr>
        <w:ind w:firstLine="851"/>
        <w:contextualSpacing/>
        <w:jc w:val="both"/>
        <w:rPr>
          <w:sz w:val="20"/>
          <w:szCs w:val="20"/>
        </w:rPr>
      </w:pPr>
      <w:r w:rsidRPr="00BC3FBD">
        <w:rPr>
          <w:sz w:val="20"/>
          <w:szCs w:val="20"/>
        </w:rPr>
        <w:t>- содействие в получении финансовой и имущественной поддержки субъектами малого предпринимательства;</w:t>
      </w:r>
    </w:p>
    <w:p w:rsidR="00D43758" w:rsidRPr="00BC3FBD" w:rsidRDefault="00D43758" w:rsidP="00D43758">
      <w:pPr>
        <w:ind w:firstLine="851"/>
        <w:contextualSpacing/>
        <w:jc w:val="both"/>
        <w:rPr>
          <w:sz w:val="20"/>
          <w:szCs w:val="20"/>
        </w:rPr>
      </w:pPr>
      <w:r w:rsidRPr="00BC3FBD">
        <w:rPr>
          <w:sz w:val="20"/>
          <w:szCs w:val="20"/>
        </w:rPr>
        <w:t>- укрепление социального статуса, повышение престижа и привлекательности предпринимательства;</w:t>
      </w:r>
    </w:p>
    <w:p w:rsidR="00D43758" w:rsidRPr="00BC3FBD" w:rsidRDefault="00D43758" w:rsidP="00D43758">
      <w:pPr>
        <w:ind w:firstLine="851"/>
        <w:contextualSpacing/>
        <w:jc w:val="both"/>
        <w:rPr>
          <w:sz w:val="20"/>
          <w:szCs w:val="20"/>
        </w:rPr>
      </w:pPr>
      <w:r w:rsidRPr="00BC3FBD">
        <w:rPr>
          <w:sz w:val="20"/>
          <w:szCs w:val="20"/>
        </w:rPr>
        <w:t>- обеспечение информационно-консультационной поддержки малого предпринимательства;</w:t>
      </w:r>
    </w:p>
    <w:p w:rsidR="00D43758" w:rsidRPr="00BC3FBD" w:rsidRDefault="00D43758" w:rsidP="00D43758">
      <w:pPr>
        <w:ind w:firstLine="851"/>
        <w:contextualSpacing/>
        <w:jc w:val="both"/>
        <w:rPr>
          <w:sz w:val="20"/>
          <w:szCs w:val="20"/>
        </w:rPr>
      </w:pPr>
      <w:r w:rsidRPr="00BC3FBD">
        <w:rPr>
          <w:sz w:val="20"/>
          <w:szCs w:val="20"/>
        </w:rPr>
        <w:t xml:space="preserve">- содействие в подготовке и повышении профессионализма кадров для сферы малого предпринимательства. </w:t>
      </w:r>
    </w:p>
    <w:p w:rsidR="00D43758" w:rsidRPr="00BC3FBD" w:rsidRDefault="00D43758" w:rsidP="00D43758">
      <w:pPr>
        <w:widowControl w:val="0"/>
        <w:autoSpaceDE w:val="0"/>
        <w:autoSpaceDN w:val="0"/>
        <w:adjustRightInd w:val="0"/>
        <w:ind w:firstLine="851"/>
        <w:rPr>
          <w:sz w:val="20"/>
          <w:szCs w:val="20"/>
        </w:rPr>
      </w:pPr>
    </w:p>
    <w:p w:rsidR="00D43758" w:rsidRPr="00BC3FBD" w:rsidRDefault="00D43758" w:rsidP="00D43758">
      <w:pPr>
        <w:widowControl w:val="0"/>
        <w:autoSpaceDE w:val="0"/>
        <w:autoSpaceDN w:val="0"/>
        <w:adjustRightInd w:val="0"/>
        <w:ind w:firstLine="851"/>
        <w:rPr>
          <w:sz w:val="20"/>
          <w:szCs w:val="20"/>
        </w:rPr>
      </w:pPr>
    </w:p>
    <w:p w:rsidR="00D43758" w:rsidRPr="00BC3FBD" w:rsidRDefault="00D43758" w:rsidP="00D43758">
      <w:pPr>
        <w:widowControl w:val="0"/>
        <w:autoSpaceDE w:val="0"/>
        <w:autoSpaceDN w:val="0"/>
        <w:adjustRightInd w:val="0"/>
        <w:ind w:firstLine="851"/>
        <w:rPr>
          <w:sz w:val="20"/>
          <w:szCs w:val="20"/>
        </w:rPr>
      </w:pPr>
    </w:p>
    <w:p w:rsidR="00D43758" w:rsidRPr="00BC3FBD" w:rsidRDefault="00D43758" w:rsidP="00D43758">
      <w:pPr>
        <w:widowControl w:val="0"/>
        <w:autoSpaceDE w:val="0"/>
        <w:autoSpaceDN w:val="0"/>
        <w:adjustRightInd w:val="0"/>
        <w:jc w:val="center"/>
        <w:rPr>
          <w:b/>
          <w:sz w:val="20"/>
          <w:szCs w:val="20"/>
        </w:rPr>
      </w:pPr>
      <w:r w:rsidRPr="00BC3FBD">
        <w:rPr>
          <w:b/>
          <w:sz w:val="20"/>
          <w:szCs w:val="20"/>
        </w:rPr>
        <w:t>ПАСПОРТ</w:t>
      </w:r>
    </w:p>
    <w:p w:rsidR="00D43758" w:rsidRPr="00BC3FBD" w:rsidRDefault="00D43758" w:rsidP="00D43758">
      <w:pPr>
        <w:widowControl w:val="0"/>
        <w:autoSpaceDE w:val="0"/>
        <w:autoSpaceDN w:val="0"/>
        <w:adjustRightInd w:val="0"/>
        <w:jc w:val="center"/>
        <w:rPr>
          <w:b/>
          <w:sz w:val="20"/>
          <w:szCs w:val="20"/>
        </w:rPr>
      </w:pPr>
      <w:r w:rsidRPr="00BC3FBD">
        <w:rPr>
          <w:b/>
          <w:sz w:val="20"/>
          <w:szCs w:val="20"/>
        </w:rPr>
        <w:t xml:space="preserve">муниципальной программы </w:t>
      </w:r>
    </w:p>
    <w:p w:rsidR="00D43758" w:rsidRPr="00BC3FBD" w:rsidRDefault="00D43758" w:rsidP="00D43758">
      <w:pPr>
        <w:widowControl w:val="0"/>
        <w:autoSpaceDE w:val="0"/>
        <w:autoSpaceDN w:val="0"/>
        <w:adjustRightInd w:val="0"/>
        <w:jc w:val="center"/>
        <w:outlineLvl w:val="1"/>
        <w:rPr>
          <w:b/>
          <w:sz w:val="20"/>
          <w:szCs w:val="20"/>
        </w:rPr>
      </w:pPr>
      <w:r w:rsidRPr="00BC3FBD">
        <w:rPr>
          <w:b/>
          <w:sz w:val="20"/>
          <w:szCs w:val="20"/>
        </w:rPr>
        <w:t>«Поддержка и развитие малого предпринимательства в Орловском муниципальном округе Кировской области»</w:t>
      </w:r>
    </w:p>
    <w:p w:rsidR="00D43758" w:rsidRPr="00BC3FBD" w:rsidRDefault="00D43758" w:rsidP="00D43758">
      <w:pPr>
        <w:widowControl w:val="0"/>
        <w:autoSpaceDE w:val="0"/>
        <w:autoSpaceDN w:val="0"/>
        <w:adjustRightInd w:val="0"/>
        <w:jc w:val="center"/>
        <w:rPr>
          <w:b/>
          <w:sz w:val="20"/>
          <w:szCs w:val="20"/>
        </w:rPr>
      </w:pPr>
    </w:p>
    <w:p w:rsidR="00D43758" w:rsidRPr="00BC3FBD" w:rsidRDefault="00D43758" w:rsidP="00D43758">
      <w:pPr>
        <w:widowControl w:val="0"/>
        <w:autoSpaceDE w:val="0"/>
        <w:autoSpaceDN w:val="0"/>
        <w:adjustRightInd w:val="0"/>
        <w:jc w:val="center"/>
        <w:rPr>
          <w:sz w:val="20"/>
          <w:szCs w:val="20"/>
        </w:rPr>
      </w:pPr>
    </w:p>
    <w:p w:rsidR="00D43758" w:rsidRPr="00BC3FBD" w:rsidRDefault="00D43758" w:rsidP="00D43758">
      <w:pPr>
        <w:widowControl w:val="0"/>
        <w:numPr>
          <w:ilvl w:val="0"/>
          <w:numId w:val="3"/>
        </w:numPr>
        <w:autoSpaceDE w:val="0"/>
        <w:autoSpaceDN w:val="0"/>
        <w:adjustRightInd w:val="0"/>
        <w:ind w:firstLine="0"/>
        <w:rPr>
          <w:b/>
          <w:sz w:val="20"/>
          <w:szCs w:val="20"/>
        </w:rPr>
      </w:pPr>
      <w:r w:rsidRPr="00BC3FBD">
        <w:rPr>
          <w:b/>
          <w:sz w:val="20"/>
          <w:szCs w:val="20"/>
        </w:rPr>
        <w:t>Основные положения</w:t>
      </w:r>
    </w:p>
    <w:p w:rsidR="00D43758" w:rsidRPr="00BC3FBD" w:rsidRDefault="00D43758" w:rsidP="00D43758">
      <w:pPr>
        <w:widowControl w:val="0"/>
        <w:autoSpaceDE w:val="0"/>
        <w:autoSpaceDN w:val="0"/>
        <w:adjustRightInd w:val="0"/>
        <w:ind w:left="720"/>
        <w:rPr>
          <w:sz w:val="20"/>
          <w:szCs w:val="20"/>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3544"/>
        <w:gridCol w:w="6237"/>
      </w:tblGrid>
      <w:tr w:rsidR="00D43758" w:rsidRPr="00BC3FBD"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jc w:val="both"/>
              <w:rPr>
                <w:sz w:val="20"/>
                <w:szCs w:val="20"/>
              </w:rPr>
            </w:pPr>
            <w:r w:rsidRPr="00BC3FBD">
              <w:rPr>
                <w:sz w:val="20"/>
                <w:szCs w:val="20"/>
              </w:rPr>
              <w:t>Заместитель главы, начальник финансового управления администрации Орловского муниципального округа Кировской области</w:t>
            </w:r>
          </w:p>
        </w:tc>
      </w:tr>
      <w:tr w:rsidR="00D43758" w:rsidRPr="00BC3FBD"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jc w:val="both"/>
              <w:rPr>
                <w:sz w:val="20"/>
                <w:szCs w:val="20"/>
              </w:rPr>
            </w:pPr>
            <w:r w:rsidRPr="00BC3FBD">
              <w:rPr>
                <w:sz w:val="20"/>
                <w:szCs w:val="20"/>
              </w:rPr>
              <w:t>Отдел экономического развития администрации Орловского муниципального округа Кировской области</w:t>
            </w:r>
          </w:p>
        </w:tc>
      </w:tr>
      <w:tr w:rsidR="00D43758" w:rsidRPr="00BC3FBD" w:rsidTr="00F47176">
        <w:trPr>
          <w:tblCellSpacing w:w="5" w:type="nil"/>
        </w:trPr>
        <w:tc>
          <w:tcPr>
            <w:tcW w:w="3544"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jc w:val="both"/>
              <w:rPr>
                <w:sz w:val="20"/>
                <w:szCs w:val="20"/>
              </w:rPr>
            </w:pPr>
            <w:r w:rsidRPr="00BC3FBD">
              <w:rPr>
                <w:sz w:val="20"/>
                <w:szCs w:val="20"/>
              </w:rPr>
              <w:t xml:space="preserve">Орловский ФПМП «Бизнес-центр»; </w:t>
            </w:r>
          </w:p>
          <w:p w:rsidR="00D43758" w:rsidRPr="00BC3FBD" w:rsidRDefault="00D43758" w:rsidP="00F47176">
            <w:pPr>
              <w:widowControl w:val="0"/>
              <w:autoSpaceDE w:val="0"/>
              <w:autoSpaceDN w:val="0"/>
              <w:adjustRightInd w:val="0"/>
              <w:jc w:val="both"/>
              <w:rPr>
                <w:sz w:val="20"/>
                <w:szCs w:val="20"/>
              </w:rPr>
            </w:pPr>
            <w:r w:rsidRPr="00BC3FBD">
              <w:rPr>
                <w:sz w:val="20"/>
                <w:szCs w:val="20"/>
              </w:rPr>
              <w:t>Отдел по имуществу и земельным ресурсам администрации Орловского муниципального округа Кировской области</w:t>
            </w:r>
          </w:p>
        </w:tc>
      </w:tr>
      <w:tr w:rsidR="00D43758" w:rsidRPr="00BC3FBD" w:rsidTr="00F47176">
        <w:trPr>
          <w:tblCellSpacing w:w="5" w:type="nil"/>
        </w:trPr>
        <w:tc>
          <w:tcPr>
            <w:tcW w:w="3544"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jc w:val="both"/>
              <w:rPr>
                <w:sz w:val="20"/>
                <w:szCs w:val="20"/>
              </w:rPr>
            </w:pPr>
            <w:r w:rsidRPr="00BC3FBD">
              <w:rPr>
                <w:sz w:val="20"/>
                <w:szCs w:val="20"/>
              </w:rPr>
              <w:t>2026-2030 годы</w:t>
            </w:r>
          </w:p>
        </w:tc>
      </w:tr>
      <w:tr w:rsidR="00D43758" w:rsidRPr="00BC3FBD" w:rsidTr="00F47176">
        <w:trPr>
          <w:tblCellSpacing w:w="5" w:type="nil"/>
        </w:trPr>
        <w:tc>
          <w:tcPr>
            <w:tcW w:w="3544"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Цели муниципальной программы</w:t>
            </w:r>
          </w:p>
        </w:tc>
        <w:tc>
          <w:tcPr>
            <w:tcW w:w="6237"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jc w:val="both"/>
              <w:rPr>
                <w:sz w:val="20"/>
                <w:szCs w:val="20"/>
              </w:rPr>
            </w:pPr>
            <w:r w:rsidRPr="00BC3FBD">
              <w:rPr>
                <w:sz w:val="20"/>
                <w:szCs w:val="20"/>
              </w:rPr>
              <w:t>Поддержка и развитие малого предпринимательства на территории Орловского муниципального округа Кировской области</w:t>
            </w:r>
          </w:p>
        </w:tc>
      </w:tr>
      <w:tr w:rsidR="00D43758" w:rsidRPr="00BC3FBD" w:rsidTr="00F47176">
        <w:trPr>
          <w:tblCellSpacing w:w="5" w:type="nil"/>
        </w:trPr>
        <w:tc>
          <w:tcPr>
            <w:tcW w:w="3544"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Объёмы финансового обеспечения за весь период реализации</w:t>
            </w:r>
          </w:p>
        </w:tc>
        <w:tc>
          <w:tcPr>
            <w:tcW w:w="6237"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jc w:val="both"/>
              <w:rPr>
                <w:sz w:val="20"/>
                <w:szCs w:val="20"/>
              </w:rPr>
            </w:pPr>
            <w:r w:rsidRPr="00BC3FBD">
              <w:rPr>
                <w:sz w:val="20"/>
                <w:szCs w:val="20"/>
              </w:rPr>
              <w:t>92,00 тыс. рублей</w:t>
            </w:r>
          </w:p>
        </w:tc>
      </w:tr>
      <w:tr w:rsidR="00D43758" w:rsidRPr="00BC3FBD" w:rsidTr="00F47176">
        <w:trPr>
          <w:tblCellSpacing w:w="5" w:type="nil"/>
        </w:trPr>
        <w:tc>
          <w:tcPr>
            <w:tcW w:w="3544"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Связь с национальными целями развития Российской Федерации/ государственными программами Российской Федерации</w:t>
            </w:r>
          </w:p>
        </w:tc>
        <w:tc>
          <w:tcPr>
            <w:tcW w:w="6237" w:type="dxa"/>
            <w:tcBorders>
              <w:left w:val="single" w:sz="4" w:space="0" w:color="auto"/>
              <w:bottom w:val="single" w:sz="4" w:space="0" w:color="auto"/>
              <w:right w:val="single" w:sz="4" w:space="0" w:color="auto"/>
            </w:tcBorders>
          </w:tcPr>
          <w:p w:rsidR="00D43758" w:rsidRPr="00BC3FBD" w:rsidRDefault="00D43758" w:rsidP="00F47176">
            <w:pPr>
              <w:autoSpaceDE w:val="0"/>
              <w:autoSpaceDN w:val="0"/>
              <w:adjustRightInd w:val="0"/>
              <w:rPr>
                <w:rFonts w:eastAsia="Calibri"/>
                <w:color w:val="FF0000"/>
                <w:sz w:val="20"/>
                <w:szCs w:val="20"/>
                <w:lang w:eastAsia="en-US"/>
              </w:rPr>
            </w:pPr>
            <w:r w:rsidRPr="00BC3FBD">
              <w:rPr>
                <w:rFonts w:eastAsia="Calibri"/>
                <w:sz w:val="20"/>
                <w:szCs w:val="20"/>
                <w:lang w:eastAsia="en-US"/>
              </w:rPr>
              <w:t>- Национальная цель развития Российской Федерации: "Устойчивая и динамичная экономика"</w:t>
            </w:r>
            <w:r w:rsidRPr="00BC3FBD">
              <w:rPr>
                <w:rFonts w:eastAsia="Calibri"/>
                <w:color w:val="FF0000"/>
                <w:sz w:val="20"/>
                <w:szCs w:val="20"/>
                <w:lang w:eastAsia="en-US"/>
              </w:rPr>
              <w:t xml:space="preserve"> </w:t>
            </w:r>
          </w:p>
          <w:p w:rsidR="00D43758" w:rsidRPr="00BC3FBD" w:rsidRDefault="00D43758" w:rsidP="00F47176">
            <w:pPr>
              <w:autoSpaceDE w:val="0"/>
              <w:autoSpaceDN w:val="0"/>
              <w:adjustRightInd w:val="0"/>
              <w:rPr>
                <w:rFonts w:eastAsia="Calibri"/>
                <w:sz w:val="20"/>
                <w:szCs w:val="20"/>
                <w:lang w:eastAsia="en-US"/>
              </w:rPr>
            </w:pPr>
            <w:r w:rsidRPr="00BC3FBD">
              <w:rPr>
                <w:rFonts w:eastAsia="Calibri"/>
                <w:sz w:val="20"/>
                <w:szCs w:val="20"/>
                <w:lang w:eastAsia="en-US"/>
              </w:rPr>
              <w:t>- Государственная программа Российской Федерации "Экономическое развитие и инновационная экономика"</w:t>
            </w:r>
          </w:p>
          <w:p w:rsidR="00D43758" w:rsidRPr="00BC3FBD" w:rsidRDefault="00D43758" w:rsidP="00F47176">
            <w:pPr>
              <w:widowControl w:val="0"/>
              <w:autoSpaceDE w:val="0"/>
              <w:autoSpaceDN w:val="0"/>
              <w:adjustRightInd w:val="0"/>
              <w:jc w:val="both"/>
              <w:rPr>
                <w:sz w:val="20"/>
                <w:szCs w:val="20"/>
              </w:rPr>
            </w:pPr>
            <w:r w:rsidRPr="00BC3FBD">
              <w:rPr>
                <w:rFonts w:eastAsia="Calibri"/>
                <w:b/>
                <w:sz w:val="20"/>
                <w:szCs w:val="20"/>
                <w:lang w:eastAsia="en-US"/>
              </w:rPr>
              <w:t xml:space="preserve">- </w:t>
            </w:r>
            <w:r w:rsidRPr="00BC3FBD">
              <w:rPr>
                <w:rFonts w:eastAsia="Calibri"/>
                <w:sz w:val="20"/>
                <w:szCs w:val="20"/>
                <w:lang w:eastAsia="en-US"/>
              </w:rPr>
              <w:t>Государственная программа Кировской области «Развитие и поддержка субъектов малого и среднего предпринимательства и торговли»</w:t>
            </w:r>
          </w:p>
        </w:tc>
      </w:tr>
    </w:tbl>
    <w:p w:rsidR="00D43758" w:rsidRPr="00BC3FBD" w:rsidRDefault="00D43758" w:rsidP="00D43758">
      <w:pPr>
        <w:widowControl w:val="0"/>
        <w:numPr>
          <w:ilvl w:val="0"/>
          <w:numId w:val="3"/>
        </w:numPr>
        <w:autoSpaceDE w:val="0"/>
        <w:autoSpaceDN w:val="0"/>
        <w:adjustRightInd w:val="0"/>
        <w:ind w:left="0" w:firstLine="851"/>
        <w:rPr>
          <w:b/>
          <w:sz w:val="20"/>
          <w:szCs w:val="20"/>
        </w:rPr>
        <w:sectPr w:rsidR="00D43758" w:rsidRPr="00BC3FBD" w:rsidSect="00BC3FBD">
          <w:pgSz w:w="11906" w:h="16838"/>
          <w:pgMar w:top="1134" w:right="851" w:bottom="1134" w:left="1701" w:header="709" w:footer="709" w:gutter="0"/>
          <w:cols w:space="708"/>
          <w:docGrid w:linePitch="360"/>
        </w:sectPr>
      </w:pPr>
    </w:p>
    <w:p w:rsidR="00D43758" w:rsidRPr="00BC3FBD" w:rsidRDefault="00D43758" w:rsidP="00D43758">
      <w:pPr>
        <w:widowControl w:val="0"/>
        <w:numPr>
          <w:ilvl w:val="0"/>
          <w:numId w:val="3"/>
        </w:numPr>
        <w:autoSpaceDE w:val="0"/>
        <w:autoSpaceDN w:val="0"/>
        <w:adjustRightInd w:val="0"/>
        <w:ind w:left="0" w:firstLine="851"/>
        <w:rPr>
          <w:b/>
          <w:sz w:val="20"/>
          <w:szCs w:val="20"/>
        </w:rPr>
      </w:pPr>
      <w:r w:rsidRPr="00BC3FBD">
        <w:rPr>
          <w:b/>
          <w:sz w:val="20"/>
          <w:szCs w:val="20"/>
        </w:rPr>
        <w:lastRenderedPageBreak/>
        <w:t>Целевые показатели муниципальной программы</w:t>
      </w:r>
    </w:p>
    <w:p w:rsidR="00D43758" w:rsidRPr="00BC3FBD" w:rsidRDefault="00D43758" w:rsidP="00D43758">
      <w:pPr>
        <w:widowControl w:val="0"/>
        <w:autoSpaceDE w:val="0"/>
        <w:autoSpaceDN w:val="0"/>
        <w:adjustRightInd w:val="0"/>
        <w:ind w:left="360" w:firstLine="851"/>
        <w:rPr>
          <w:b/>
          <w:sz w:val="20"/>
          <w:szCs w:val="20"/>
        </w:rPr>
      </w:pPr>
    </w:p>
    <w:tbl>
      <w:tblPr>
        <w:tblStyle w:val="21"/>
        <w:tblW w:w="14765" w:type="dxa"/>
        <w:tblInd w:w="108" w:type="dxa"/>
        <w:tblLayout w:type="fixed"/>
        <w:tblLook w:val="04A0" w:firstRow="1" w:lastRow="0" w:firstColumn="1" w:lastColumn="0" w:noHBand="0" w:noVBand="1"/>
      </w:tblPr>
      <w:tblGrid>
        <w:gridCol w:w="987"/>
        <w:gridCol w:w="2681"/>
        <w:gridCol w:w="845"/>
        <w:gridCol w:w="14"/>
        <w:gridCol w:w="1263"/>
        <w:gridCol w:w="16"/>
        <w:gridCol w:w="1264"/>
        <w:gridCol w:w="15"/>
        <w:gridCol w:w="1264"/>
        <w:gridCol w:w="15"/>
        <w:gridCol w:w="1265"/>
        <w:gridCol w:w="15"/>
        <w:gridCol w:w="1265"/>
        <w:gridCol w:w="14"/>
        <w:gridCol w:w="1279"/>
        <w:gridCol w:w="1283"/>
        <w:gridCol w:w="1280"/>
      </w:tblGrid>
      <w:tr w:rsidR="00D43758" w:rsidRPr="00BC3FBD" w:rsidTr="00F47176">
        <w:tc>
          <w:tcPr>
            <w:tcW w:w="988" w:type="dxa"/>
            <w:vMerge w:val="restart"/>
          </w:tcPr>
          <w:p w:rsidR="00D43758" w:rsidRPr="00BC3FBD" w:rsidRDefault="00D43758" w:rsidP="00F47176">
            <w:pPr>
              <w:widowControl w:val="0"/>
              <w:autoSpaceDE w:val="0"/>
              <w:autoSpaceDN w:val="0"/>
              <w:adjustRightInd w:val="0"/>
              <w:ind w:left="-43"/>
              <w:jc w:val="center"/>
              <w:rPr>
                <w:sz w:val="20"/>
                <w:szCs w:val="20"/>
              </w:rPr>
            </w:pPr>
            <w:r w:rsidRPr="00BC3FBD">
              <w:rPr>
                <w:sz w:val="20"/>
                <w:szCs w:val="20"/>
              </w:rPr>
              <w:t xml:space="preserve">№ </w:t>
            </w:r>
            <w:proofErr w:type="gramStart"/>
            <w:r w:rsidRPr="00BC3FBD">
              <w:rPr>
                <w:sz w:val="20"/>
                <w:szCs w:val="20"/>
              </w:rPr>
              <w:t>п</w:t>
            </w:r>
            <w:proofErr w:type="gramEnd"/>
            <w:r w:rsidRPr="00BC3FBD">
              <w:rPr>
                <w:sz w:val="20"/>
                <w:szCs w:val="20"/>
              </w:rPr>
              <w:t>/п</w:t>
            </w:r>
          </w:p>
        </w:tc>
        <w:tc>
          <w:tcPr>
            <w:tcW w:w="2683" w:type="dxa"/>
            <w:vMerge w:val="restart"/>
          </w:tcPr>
          <w:p w:rsidR="00D43758" w:rsidRPr="00BC3FBD" w:rsidRDefault="00D43758" w:rsidP="00F47176">
            <w:pPr>
              <w:widowControl w:val="0"/>
              <w:autoSpaceDE w:val="0"/>
              <w:autoSpaceDN w:val="0"/>
              <w:adjustRightInd w:val="0"/>
              <w:ind w:firstLine="33"/>
              <w:jc w:val="center"/>
              <w:rPr>
                <w:sz w:val="20"/>
                <w:szCs w:val="20"/>
              </w:rPr>
            </w:pPr>
            <w:r w:rsidRPr="00BC3FBD">
              <w:rPr>
                <w:sz w:val="20"/>
                <w:szCs w:val="20"/>
              </w:rPr>
              <w:t>Наименование, цели, задачи, показателя</w:t>
            </w:r>
          </w:p>
        </w:tc>
        <w:tc>
          <w:tcPr>
            <w:tcW w:w="846" w:type="dxa"/>
            <w:vMerge w:val="restart"/>
          </w:tcPr>
          <w:p w:rsidR="00D43758" w:rsidRPr="00BC3FBD" w:rsidRDefault="00D43758" w:rsidP="00F47176">
            <w:pPr>
              <w:widowControl w:val="0"/>
              <w:autoSpaceDE w:val="0"/>
              <w:autoSpaceDN w:val="0"/>
              <w:adjustRightInd w:val="0"/>
              <w:ind w:left="-44" w:hanging="64"/>
              <w:jc w:val="center"/>
              <w:rPr>
                <w:sz w:val="20"/>
                <w:szCs w:val="20"/>
              </w:rPr>
            </w:pPr>
            <w:r w:rsidRPr="00BC3FBD">
              <w:rPr>
                <w:sz w:val="20"/>
                <w:szCs w:val="20"/>
              </w:rPr>
              <w:t>Единица измерения</w:t>
            </w:r>
          </w:p>
        </w:tc>
        <w:tc>
          <w:tcPr>
            <w:tcW w:w="10248" w:type="dxa"/>
            <w:gridSpan w:val="14"/>
          </w:tcPr>
          <w:p w:rsidR="00D43758" w:rsidRPr="00BC3FBD" w:rsidRDefault="00D43758" w:rsidP="00F47176">
            <w:pPr>
              <w:widowControl w:val="0"/>
              <w:autoSpaceDE w:val="0"/>
              <w:autoSpaceDN w:val="0"/>
              <w:adjustRightInd w:val="0"/>
              <w:jc w:val="center"/>
              <w:rPr>
                <w:sz w:val="20"/>
                <w:szCs w:val="20"/>
              </w:rPr>
            </w:pPr>
            <w:r w:rsidRPr="00BC3FBD">
              <w:rPr>
                <w:sz w:val="20"/>
                <w:szCs w:val="20"/>
              </w:rPr>
              <w:t>Значение показателей эффективности</w:t>
            </w:r>
          </w:p>
        </w:tc>
      </w:tr>
      <w:tr w:rsidR="00D43758" w:rsidRPr="00BC3FBD" w:rsidTr="00F47176">
        <w:tc>
          <w:tcPr>
            <w:tcW w:w="988" w:type="dxa"/>
            <w:vMerge/>
          </w:tcPr>
          <w:p w:rsidR="00D43758" w:rsidRPr="00BC3FBD" w:rsidRDefault="00D43758" w:rsidP="00F47176">
            <w:pPr>
              <w:widowControl w:val="0"/>
              <w:autoSpaceDE w:val="0"/>
              <w:autoSpaceDN w:val="0"/>
              <w:adjustRightInd w:val="0"/>
              <w:ind w:left="-43"/>
              <w:rPr>
                <w:sz w:val="20"/>
                <w:szCs w:val="20"/>
              </w:rPr>
            </w:pPr>
          </w:p>
        </w:tc>
        <w:tc>
          <w:tcPr>
            <w:tcW w:w="2683" w:type="dxa"/>
            <w:vMerge/>
          </w:tcPr>
          <w:p w:rsidR="00D43758" w:rsidRPr="00BC3FBD" w:rsidRDefault="00D43758" w:rsidP="00F47176">
            <w:pPr>
              <w:widowControl w:val="0"/>
              <w:autoSpaceDE w:val="0"/>
              <w:autoSpaceDN w:val="0"/>
              <w:adjustRightInd w:val="0"/>
              <w:ind w:firstLine="851"/>
              <w:rPr>
                <w:sz w:val="20"/>
                <w:szCs w:val="20"/>
              </w:rPr>
            </w:pPr>
          </w:p>
        </w:tc>
        <w:tc>
          <w:tcPr>
            <w:tcW w:w="846" w:type="dxa"/>
            <w:vMerge/>
          </w:tcPr>
          <w:p w:rsidR="00D43758" w:rsidRPr="00BC3FBD" w:rsidRDefault="00D43758" w:rsidP="00F47176">
            <w:pPr>
              <w:widowControl w:val="0"/>
              <w:autoSpaceDE w:val="0"/>
              <w:autoSpaceDN w:val="0"/>
              <w:adjustRightInd w:val="0"/>
              <w:ind w:firstLine="851"/>
              <w:rPr>
                <w:sz w:val="20"/>
                <w:szCs w:val="20"/>
              </w:rPr>
            </w:pPr>
          </w:p>
        </w:tc>
        <w:tc>
          <w:tcPr>
            <w:tcW w:w="10248" w:type="dxa"/>
            <w:gridSpan w:val="14"/>
          </w:tcPr>
          <w:p w:rsidR="00D43758" w:rsidRPr="00BC3FBD" w:rsidRDefault="00D43758" w:rsidP="00F47176">
            <w:pPr>
              <w:widowControl w:val="0"/>
              <w:autoSpaceDE w:val="0"/>
              <w:autoSpaceDN w:val="0"/>
              <w:adjustRightInd w:val="0"/>
              <w:jc w:val="center"/>
              <w:rPr>
                <w:sz w:val="20"/>
                <w:szCs w:val="20"/>
              </w:rPr>
            </w:pPr>
            <w:r w:rsidRPr="00BC3FBD">
              <w:rPr>
                <w:sz w:val="20"/>
                <w:szCs w:val="20"/>
              </w:rPr>
              <w:t>Годы реализации муниципальной программы</w:t>
            </w:r>
          </w:p>
        </w:tc>
      </w:tr>
      <w:tr w:rsidR="00D43758" w:rsidRPr="00BC3FBD" w:rsidTr="00F47176">
        <w:tc>
          <w:tcPr>
            <w:tcW w:w="988" w:type="dxa"/>
            <w:vMerge/>
          </w:tcPr>
          <w:p w:rsidR="00D43758" w:rsidRPr="00BC3FBD" w:rsidRDefault="00D43758" w:rsidP="00F47176">
            <w:pPr>
              <w:widowControl w:val="0"/>
              <w:autoSpaceDE w:val="0"/>
              <w:autoSpaceDN w:val="0"/>
              <w:adjustRightInd w:val="0"/>
              <w:ind w:left="-43"/>
              <w:rPr>
                <w:sz w:val="20"/>
                <w:szCs w:val="20"/>
              </w:rPr>
            </w:pPr>
          </w:p>
        </w:tc>
        <w:tc>
          <w:tcPr>
            <w:tcW w:w="2683" w:type="dxa"/>
            <w:vMerge/>
          </w:tcPr>
          <w:p w:rsidR="00D43758" w:rsidRPr="00BC3FBD" w:rsidRDefault="00D43758" w:rsidP="00F47176">
            <w:pPr>
              <w:widowControl w:val="0"/>
              <w:autoSpaceDE w:val="0"/>
              <w:autoSpaceDN w:val="0"/>
              <w:adjustRightInd w:val="0"/>
              <w:ind w:firstLine="851"/>
              <w:rPr>
                <w:sz w:val="20"/>
                <w:szCs w:val="20"/>
              </w:rPr>
            </w:pPr>
          </w:p>
        </w:tc>
        <w:tc>
          <w:tcPr>
            <w:tcW w:w="846" w:type="dxa"/>
            <w:vMerge/>
          </w:tcPr>
          <w:p w:rsidR="00D43758" w:rsidRPr="00BC3FBD" w:rsidRDefault="00D43758" w:rsidP="00F47176">
            <w:pPr>
              <w:widowControl w:val="0"/>
              <w:autoSpaceDE w:val="0"/>
              <w:autoSpaceDN w:val="0"/>
              <w:adjustRightInd w:val="0"/>
              <w:ind w:firstLine="851"/>
              <w:rPr>
                <w:sz w:val="20"/>
                <w:szCs w:val="20"/>
              </w:rPr>
            </w:pPr>
          </w:p>
        </w:tc>
        <w:tc>
          <w:tcPr>
            <w:tcW w:w="1277" w:type="dxa"/>
            <w:gridSpan w:val="2"/>
            <w:vAlign w:val="center"/>
          </w:tcPr>
          <w:p w:rsidR="00D43758" w:rsidRPr="00BC3FBD" w:rsidRDefault="00D43758" w:rsidP="00F47176">
            <w:pPr>
              <w:widowControl w:val="0"/>
              <w:autoSpaceDE w:val="0"/>
              <w:autoSpaceDN w:val="0"/>
              <w:adjustRightInd w:val="0"/>
              <w:ind w:firstLine="34"/>
              <w:jc w:val="center"/>
              <w:rPr>
                <w:sz w:val="20"/>
                <w:szCs w:val="20"/>
              </w:rPr>
            </w:pPr>
            <w:r w:rsidRPr="00BC3FBD">
              <w:rPr>
                <w:sz w:val="20"/>
                <w:szCs w:val="20"/>
              </w:rPr>
              <w:t>2023 (базовый)</w:t>
            </w:r>
          </w:p>
        </w:tc>
        <w:tc>
          <w:tcPr>
            <w:tcW w:w="1280" w:type="dxa"/>
            <w:gridSpan w:val="2"/>
            <w:vAlign w:val="center"/>
          </w:tcPr>
          <w:p w:rsidR="00D43758" w:rsidRPr="00BC3FBD" w:rsidRDefault="00D43758" w:rsidP="00F47176">
            <w:pPr>
              <w:widowControl w:val="0"/>
              <w:autoSpaceDE w:val="0"/>
              <w:autoSpaceDN w:val="0"/>
              <w:adjustRightInd w:val="0"/>
              <w:ind w:hanging="4"/>
              <w:jc w:val="center"/>
              <w:rPr>
                <w:sz w:val="20"/>
                <w:szCs w:val="20"/>
              </w:rPr>
            </w:pPr>
            <w:r w:rsidRPr="00BC3FBD">
              <w:rPr>
                <w:sz w:val="20"/>
                <w:szCs w:val="20"/>
              </w:rPr>
              <w:t>2024 (базовый)</w:t>
            </w:r>
          </w:p>
        </w:tc>
        <w:tc>
          <w:tcPr>
            <w:tcW w:w="1279" w:type="dxa"/>
            <w:gridSpan w:val="2"/>
            <w:vAlign w:val="center"/>
          </w:tcPr>
          <w:p w:rsidR="00D43758" w:rsidRPr="00BC3FBD" w:rsidRDefault="00D43758" w:rsidP="00F47176">
            <w:pPr>
              <w:widowControl w:val="0"/>
              <w:autoSpaceDE w:val="0"/>
              <w:autoSpaceDN w:val="0"/>
              <w:adjustRightInd w:val="0"/>
              <w:ind w:hanging="42"/>
              <w:jc w:val="center"/>
              <w:rPr>
                <w:sz w:val="20"/>
                <w:szCs w:val="20"/>
              </w:rPr>
            </w:pPr>
            <w:r w:rsidRPr="00BC3FBD">
              <w:rPr>
                <w:sz w:val="20"/>
                <w:szCs w:val="20"/>
              </w:rPr>
              <w:t>2025 (оценка)</w:t>
            </w:r>
          </w:p>
        </w:tc>
        <w:tc>
          <w:tcPr>
            <w:tcW w:w="1280" w:type="dxa"/>
            <w:gridSpan w:val="2"/>
            <w:vAlign w:val="center"/>
          </w:tcPr>
          <w:p w:rsidR="00D43758" w:rsidRPr="00BC3FBD" w:rsidRDefault="00D43758" w:rsidP="00F47176">
            <w:pPr>
              <w:widowControl w:val="0"/>
              <w:autoSpaceDE w:val="0"/>
              <w:autoSpaceDN w:val="0"/>
              <w:adjustRightInd w:val="0"/>
              <w:ind w:firstLine="57"/>
              <w:jc w:val="center"/>
              <w:rPr>
                <w:sz w:val="20"/>
                <w:szCs w:val="20"/>
              </w:rPr>
            </w:pPr>
            <w:r w:rsidRPr="00BC3FBD">
              <w:rPr>
                <w:sz w:val="20"/>
                <w:szCs w:val="20"/>
              </w:rPr>
              <w:t>2026</w:t>
            </w:r>
          </w:p>
        </w:tc>
        <w:tc>
          <w:tcPr>
            <w:tcW w:w="1280" w:type="dxa"/>
            <w:gridSpan w:val="2"/>
            <w:vAlign w:val="center"/>
          </w:tcPr>
          <w:p w:rsidR="00D43758" w:rsidRPr="00BC3FBD" w:rsidRDefault="00D43758" w:rsidP="00F47176">
            <w:pPr>
              <w:widowControl w:val="0"/>
              <w:autoSpaceDE w:val="0"/>
              <w:autoSpaceDN w:val="0"/>
              <w:adjustRightInd w:val="0"/>
              <w:ind w:firstLine="33"/>
              <w:jc w:val="center"/>
              <w:rPr>
                <w:sz w:val="20"/>
                <w:szCs w:val="20"/>
              </w:rPr>
            </w:pPr>
            <w:r w:rsidRPr="00BC3FBD">
              <w:rPr>
                <w:sz w:val="20"/>
                <w:szCs w:val="20"/>
              </w:rPr>
              <w:t>2027</w:t>
            </w:r>
          </w:p>
        </w:tc>
        <w:tc>
          <w:tcPr>
            <w:tcW w:w="1289" w:type="dxa"/>
            <w:gridSpan w:val="2"/>
            <w:vAlign w:val="center"/>
          </w:tcPr>
          <w:p w:rsidR="00D43758" w:rsidRPr="00BC3FBD" w:rsidRDefault="00D43758" w:rsidP="00F47176">
            <w:pPr>
              <w:widowControl w:val="0"/>
              <w:autoSpaceDE w:val="0"/>
              <w:autoSpaceDN w:val="0"/>
              <w:adjustRightInd w:val="0"/>
              <w:ind w:firstLine="34"/>
              <w:jc w:val="center"/>
              <w:rPr>
                <w:sz w:val="20"/>
                <w:szCs w:val="20"/>
              </w:rPr>
            </w:pPr>
            <w:r w:rsidRPr="00BC3FBD">
              <w:rPr>
                <w:sz w:val="20"/>
                <w:szCs w:val="20"/>
              </w:rPr>
              <w:t>2028</w:t>
            </w:r>
          </w:p>
        </w:tc>
        <w:tc>
          <w:tcPr>
            <w:tcW w:w="1283" w:type="dxa"/>
            <w:vAlign w:val="center"/>
          </w:tcPr>
          <w:p w:rsidR="00D43758" w:rsidRPr="00BC3FBD" w:rsidRDefault="00D43758" w:rsidP="00F47176">
            <w:pPr>
              <w:widowControl w:val="0"/>
              <w:autoSpaceDE w:val="0"/>
              <w:autoSpaceDN w:val="0"/>
              <w:adjustRightInd w:val="0"/>
              <w:ind w:firstLine="34"/>
              <w:jc w:val="center"/>
              <w:rPr>
                <w:sz w:val="20"/>
                <w:szCs w:val="20"/>
              </w:rPr>
            </w:pPr>
            <w:r w:rsidRPr="00BC3FBD">
              <w:rPr>
                <w:sz w:val="20"/>
                <w:szCs w:val="20"/>
              </w:rPr>
              <w:t>2029</w:t>
            </w:r>
          </w:p>
        </w:tc>
        <w:tc>
          <w:tcPr>
            <w:tcW w:w="1280" w:type="dxa"/>
            <w:vAlign w:val="center"/>
          </w:tcPr>
          <w:p w:rsidR="00D43758" w:rsidRPr="00BC3FBD" w:rsidRDefault="00D43758" w:rsidP="00F47176">
            <w:pPr>
              <w:widowControl w:val="0"/>
              <w:autoSpaceDE w:val="0"/>
              <w:autoSpaceDN w:val="0"/>
              <w:adjustRightInd w:val="0"/>
              <w:ind w:firstLine="33"/>
              <w:jc w:val="center"/>
              <w:rPr>
                <w:sz w:val="20"/>
                <w:szCs w:val="20"/>
              </w:rPr>
            </w:pPr>
            <w:r w:rsidRPr="00BC3FBD">
              <w:rPr>
                <w:sz w:val="20"/>
                <w:szCs w:val="20"/>
              </w:rPr>
              <w:t>2030</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p>
        </w:tc>
        <w:tc>
          <w:tcPr>
            <w:tcW w:w="13777" w:type="dxa"/>
            <w:gridSpan w:val="16"/>
          </w:tcPr>
          <w:p w:rsidR="00D43758" w:rsidRPr="00BC3FBD" w:rsidRDefault="00D43758" w:rsidP="00F47176">
            <w:pPr>
              <w:widowControl w:val="0"/>
              <w:autoSpaceDE w:val="0"/>
              <w:autoSpaceDN w:val="0"/>
              <w:adjustRightInd w:val="0"/>
              <w:ind w:firstLine="33"/>
              <w:rPr>
                <w:sz w:val="20"/>
                <w:szCs w:val="20"/>
              </w:rPr>
            </w:pPr>
            <w:r w:rsidRPr="00BC3FBD">
              <w:rPr>
                <w:sz w:val="20"/>
                <w:szCs w:val="20"/>
              </w:rPr>
              <w:t>Цель «Поддержка и развитие малого предпринимательства на территории Орловского муниципального округа Кировской области</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1</w:t>
            </w:r>
          </w:p>
        </w:tc>
        <w:tc>
          <w:tcPr>
            <w:tcW w:w="13777" w:type="dxa"/>
            <w:gridSpan w:val="16"/>
          </w:tcPr>
          <w:p w:rsidR="00D43758" w:rsidRPr="00BC3FBD" w:rsidRDefault="00D43758" w:rsidP="00F47176">
            <w:pPr>
              <w:widowControl w:val="0"/>
              <w:autoSpaceDE w:val="0"/>
              <w:autoSpaceDN w:val="0"/>
              <w:adjustRightInd w:val="0"/>
              <w:ind w:firstLine="33"/>
              <w:rPr>
                <w:sz w:val="20"/>
                <w:szCs w:val="20"/>
              </w:rPr>
            </w:pPr>
            <w:r w:rsidRPr="00BC3FBD">
              <w:rPr>
                <w:sz w:val="20"/>
                <w:szCs w:val="20"/>
              </w:rPr>
              <w:t>Задача «Формирование благоприятной среды, стимулирующей развитие малого предпринимательства</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1.1.</w:t>
            </w:r>
          </w:p>
        </w:tc>
        <w:tc>
          <w:tcPr>
            <w:tcW w:w="2683" w:type="dxa"/>
          </w:tcPr>
          <w:p w:rsidR="00D43758" w:rsidRPr="00BC3FBD" w:rsidRDefault="00D43758" w:rsidP="00F47176">
            <w:pPr>
              <w:widowControl w:val="0"/>
              <w:autoSpaceDE w:val="0"/>
              <w:autoSpaceDN w:val="0"/>
              <w:adjustRightInd w:val="0"/>
              <w:ind w:firstLine="33"/>
              <w:rPr>
                <w:sz w:val="20"/>
                <w:szCs w:val="20"/>
              </w:rPr>
            </w:pPr>
            <w:r w:rsidRPr="00BC3FBD">
              <w:rPr>
                <w:sz w:val="20"/>
                <w:szCs w:val="20"/>
              </w:rPr>
              <w:t xml:space="preserve">Число субъектов малого и среднего предпринимательства на 10 </w:t>
            </w:r>
            <w:proofErr w:type="spellStart"/>
            <w:r w:rsidRPr="00BC3FBD">
              <w:rPr>
                <w:sz w:val="20"/>
                <w:szCs w:val="20"/>
              </w:rPr>
              <w:t>тыс</w:t>
            </w:r>
            <w:proofErr w:type="gramStart"/>
            <w:r w:rsidRPr="00BC3FBD">
              <w:rPr>
                <w:sz w:val="20"/>
                <w:szCs w:val="20"/>
              </w:rPr>
              <w:t>.ч</w:t>
            </w:r>
            <w:proofErr w:type="gramEnd"/>
            <w:r w:rsidRPr="00BC3FBD">
              <w:rPr>
                <w:sz w:val="20"/>
                <w:szCs w:val="20"/>
              </w:rPr>
              <w:t>еловек</w:t>
            </w:r>
            <w:proofErr w:type="spellEnd"/>
            <w:r w:rsidRPr="00BC3FBD">
              <w:rPr>
                <w:sz w:val="20"/>
                <w:szCs w:val="20"/>
              </w:rPr>
              <w:t xml:space="preserve"> населения</w:t>
            </w:r>
          </w:p>
        </w:tc>
        <w:tc>
          <w:tcPr>
            <w:tcW w:w="846" w:type="dxa"/>
            <w:vAlign w:val="center"/>
          </w:tcPr>
          <w:p w:rsidR="00D43758" w:rsidRPr="00BC3FBD" w:rsidRDefault="00D43758" w:rsidP="00F47176">
            <w:pPr>
              <w:widowControl w:val="0"/>
              <w:autoSpaceDE w:val="0"/>
              <w:autoSpaceDN w:val="0"/>
              <w:adjustRightInd w:val="0"/>
              <w:ind w:firstLine="34"/>
              <w:jc w:val="center"/>
              <w:rPr>
                <w:sz w:val="20"/>
                <w:szCs w:val="20"/>
              </w:rPr>
            </w:pPr>
            <w:r w:rsidRPr="00BC3FBD">
              <w:rPr>
                <w:sz w:val="20"/>
                <w:szCs w:val="20"/>
              </w:rPr>
              <w:t>ед.</w:t>
            </w:r>
          </w:p>
        </w:tc>
        <w:tc>
          <w:tcPr>
            <w:tcW w:w="1277" w:type="dxa"/>
            <w:gridSpan w:val="2"/>
            <w:vAlign w:val="center"/>
          </w:tcPr>
          <w:p w:rsidR="00D43758" w:rsidRPr="00BC3FBD" w:rsidRDefault="00D43758" w:rsidP="00F47176">
            <w:pPr>
              <w:widowControl w:val="0"/>
              <w:autoSpaceDE w:val="0"/>
              <w:autoSpaceDN w:val="0"/>
              <w:adjustRightInd w:val="0"/>
              <w:ind w:left="-108"/>
              <w:jc w:val="center"/>
              <w:rPr>
                <w:sz w:val="20"/>
                <w:szCs w:val="20"/>
              </w:rPr>
            </w:pPr>
            <w:r w:rsidRPr="00BC3FBD">
              <w:rPr>
                <w:sz w:val="20"/>
                <w:szCs w:val="20"/>
              </w:rPr>
              <w:t>271</w:t>
            </w:r>
          </w:p>
        </w:tc>
        <w:tc>
          <w:tcPr>
            <w:tcW w:w="1280" w:type="dxa"/>
            <w:gridSpan w:val="2"/>
            <w:vAlign w:val="center"/>
          </w:tcPr>
          <w:p w:rsidR="00D43758" w:rsidRPr="00BC3FBD" w:rsidRDefault="00D43758" w:rsidP="00F47176">
            <w:pPr>
              <w:widowControl w:val="0"/>
              <w:autoSpaceDE w:val="0"/>
              <w:autoSpaceDN w:val="0"/>
              <w:adjustRightInd w:val="0"/>
              <w:ind w:hanging="4"/>
              <w:jc w:val="center"/>
              <w:rPr>
                <w:sz w:val="20"/>
                <w:szCs w:val="20"/>
              </w:rPr>
            </w:pPr>
            <w:r w:rsidRPr="00BC3FBD">
              <w:rPr>
                <w:sz w:val="20"/>
                <w:szCs w:val="20"/>
              </w:rPr>
              <w:t>282</w:t>
            </w:r>
          </w:p>
        </w:tc>
        <w:tc>
          <w:tcPr>
            <w:tcW w:w="1279"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291,5</w:t>
            </w:r>
          </w:p>
        </w:tc>
        <w:tc>
          <w:tcPr>
            <w:tcW w:w="1280"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299,7</w:t>
            </w:r>
          </w:p>
        </w:tc>
        <w:tc>
          <w:tcPr>
            <w:tcW w:w="1280" w:type="dxa"/>
            <w:gridSpan w:val="2"/>
            <w:vAlign w:val="center"/>
          </w:tcPr>
          <w:p w:rsidR="00D43758" w:rsidRPr="00BC3FBD" w:rsidRDefault="00D43758" w:rsidP="00F47176">
            <w:pPr>
              <w:widowControl w:val="0"/>
              <w:autoSpaceDE w:val="0"/>
              <w:autoSpaceDN w:val="0"/>
              <w:adjustRightInd w:val="0"/>
              <w:ind w:firstLine="23"/>
              <w:jc w:val="center"/>
              <w:rPr>
                <w:sz w:val="20"/>
                <w:szCs w:val="20"/>
              </w:rPr>
            </w:pPr>
            <w:r w:rsidRPr="00BC3FBD">
              <w:rPr>
                <w:sz w:val="20"/>
                <w:szCs w:val="20"/>
              </w:rPr>
              <w:t>307,9</w:t>
            </w:r>
          </w:p>
        </w:tc>
        <w:tc>
          <w:tcPr>
            <w:tcW w:w="1289"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316,2</w:t>
            </w:r>
          </w:p>
        </w:tc>
        <w:tc>
          <w:tcPr>
            <w:tcW w:w="1283" w:type="dxa"/>
            <w:vAlign w:val="center"/>
          </w:tcPr>
          <w:p w:rsidR="00D43758" w:rsidRPr="00BC3FBD" w:rsidRDefault="00D43758" w:rsidP="00F47176">
            <w:pPr>
              <w:widowControl w:val="0"/>
              <w:autoSpaceDE w:val="0"/>
              <w:autoSpaceDN w:val="0"/>
              <w:adjustRightInd w:val="0"/>
              <w:ind w:firstLine="88"/>
              <w:jc w:val="center"/>
              <w:rPr>
                <w:sz w:val="20"/>
                <w:szCs w:val="20"/>
              </w:rPr>
            </w:pPr>
            <w:r w:rsidRPr="00BC3FBD">
              <w:rPr>
                <w:sz w:val="20"/>
                <w:szCs w:val="20"/>
              </w:rPr>
              <w:t>324,7</w:t>
            </w:r>
          </w:p>
        </w:tc>
        <w:tc>
          <w:tcPr>
            <w:tcW w:w="1280" w:type="dxa"/>
            <w:vAlign w:val="center"/>
          </w:tcPr>
          <w:p w:rsidR="00D43758" w:rsidRPr="00BC3FBD" w:rsidRDefault="00D43758" w:rsidP="00F47176">
            <w:pPr>
              <w:widowControl w:val="0"/>
              <w:autoSpaceDE w:val="0"/>
              <w:autoSpaceDN w:val="0"/>
              <w:adjustRightInd w:val="0"/>
              <w:ind w:firstLine="50"/>
              <w:jc w:val="center"/>
              <w:rPr>
                <w:sz w:val="20"/>
                <w:szCs w:val="20"/>
              </w:rPr>
            </w:pPr>
            <w:r w:rsidRPr="00BC3FBD">
              <w:rPr>
                <w:sz w:val="20"/>
                <w:szCs w:val="20"/>
              </w:rPr>
              <w:t>333,2</w:t>
            </w:r>
          </w:p>
        </w:tc>
      </w:tr>
      <w:tr w:rsidR="00D43758" w:rsidRPr="00BC3FBD" w:rsidTr="00F47176">
        <w:tc>
          <w:tcPr>
            <w:tcW w:w="988" w:type="dxa"/>
          </w:tcPr>
          <w:p w:rsidR="00D43758" w:rsidRPr="00BC3FBD" w:rsidRDefault="00D43758" w:rsidP="00F47176">
            <w:pPr>
              <w:widowControl w:val="0"/>
              <w:autoSpaceDE w:val="0"/>
              <w:autoSpaceDN w:val="0"/>
              <w:adjustRightInd w:val="0"/>
              <w:rPr>
                <w:sz w:val="20"/>
                <w:szCs w:val="20"/>
              </w:rPr>
            </w:pPr>
            <w:r w:rsidRPr="00BC3FBD">
              <w:rPr>
                <w:sz w:val="20"/>
                <w:szCs w:val="20"/>
              </w:rPr>
              <w:t>2</w:t>
            </w:r>
          </w:p>
        </w:tc>
        <w:tc>
          <w:tcPr>
            <w:tcW w:w="13777" w:type="dxa"/>
            <w:gridSpan w:val="16"/>
          </w:tcPr>
          <w:p w:rsidR="00D43758" w:rsidRPr="00BC3FBD" w:rsidRDefault="00D43758" w:rsidP="00F47176">
            <w:pPr>
              <w:widowControl w:val="0"/>
              <w:autoSpaceDE w:val="0"/>
              <w:autoSpaceDN w:val="0"/>
              <w:adjustRightInd w:val="0"/>
              <w:ind w:firstLine="33"/>
              <w:rPr>
                <w:sz w:val="20"/>
                <w:szCs w:val="20"/>
              </w:rPr>
            </w:pPr>
            <w:r w:rsidRPr="00BC3FBD">
              <w:rPr>
                <w:sz w:val="20"/>
                <w:szCs w:val="20"/>
              </w:rPr>
              <w:t>Задача «Содействие в получение финансовой и имущественной поддержки субъектами малого предпринимательства»</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2.1.</w:t>
            </w:r>
          </w:p>
        </w:tc>
        <w:tc>
          <w:tcPr>
            <w:tcW w:w="2683" w:type="dxa"/>
          </w:tcPr>
          <w:p w:rsidR="00D43758" w:rsidRPr="00BC3FBD" w:rsidRDefault="00D43758" w:rsidP="00F47176">
            <w:pPr>
              <w:widowControl w:val="0"/>
              <w:autoSpaceDE w:val="0"/>
              <w:autoSpaceDN w:val="0"/>
              <w:adjustRightInd w:val="0"/>
              <w:rPr>
                <w:sz w:val="20"/>
                <w:szCs w:val="20"/>
              </w:rPr>
            </w:pPr>
            <w:r w:rsidRPr="00BC3FBD">
              <w:rPr>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46"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w:t>
            </w:r>
          </w:p>
        </w:tc>
        <w:tc>
          <w:tcPr>
            <w:tcW w:w="1277" w:type="dxa"/>
            <w:gridSpan w:val="2"/>
            <w:vAlign w:val="center"/>
          </w:tcPr>
          <w:p w:rsidR="00D43758" w:rsidRPr="00BC3FBD" w:rsidRDefault="00D43758" w:rsidP="00F47176">
            <w:pPr>
              <w:jc w:val="center"/>
              <w:rPr>
                <w:sz w:val="20"/>
                <w:szCs w:val="20"/>
              </w:rPr>
            </w:pPr>
            <w:r w:rsidRPr="00BC3FBD">
              <w:rPr>
                <w:sz w:val="20"/>
                <w:szCs w:val="20"/>
              </w:rPr>
              <w:t>15,4</w:t>
            </w:r>
          </w:p>
        </w:tc>
        <w:tc>
          <w:tcPr>
            <w:tcW w:w="1280" w:type="dxa"/>
            <w:gridSpan w:val="2"/>
            <w:vAlign w:val="center"/>
          </w:tcPr>
          <w:p w:rsidR="00D43758" w:rsidRPr="00BC3FBD" w:rsidRDefault="00D43758" w:rsidP="00F47176">
            <w:pPr>
              <w:widowControl w:val="0"/>
              <w:autoSpaceDE w:val="0"/>
              <w:autoSpaceDN w:val="0"/>
              <w:adjustRightInd w:val="0"/>
              <w:ind w:firstLine="66"/>
              <w:jc w:val="center"/>
              <w:rPr>
                <w:sz w:val="20"/>
                <w:szCs w:val="20"/>
              </w:rPr>
            </w:pPr>
            <w:r w:rsidRPr="00BC3FBD">
              <w:rPr>
                <w:sz w:val="20"/>
                <w:szCs w:val="20"/>
              </w:rPr>
              <w:t>14,8</w:t>
            </w:r>
          </w:p>
        </w:tc>
        <w:tc>
          <w:tcPr>
            <w:tcW w:w="1279"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14,9</w:t>
            </w:r>
          </w:p>
        </w:tc>
        <w:tc>
          <w:tcPr>
            <w:tcW w:w="1280" w:type="dxa"/>
            <w:gridSpan w:val="2"/>
            <w:vAlign w:val="center"/>
          </w:tcPr>
          <w:p w:rsidR="00D43758" w:rsidRPr="00BC3FBD" w:rsidRDefault="00D43758" w:rsidP="00F47176">
            <w:pPr>
              <w:widowControl w:val="0"/>
              <w:autoSpaceDE w:val="0"/>
              <w:autoSpaceDN w:val="0"/>
              <w:adjustRightInd w:val="0"/>
              <w:ind w:hanging="10"/>
              <w:jc w:val="center"/>
              <w:rPr>
                <w:sz w:val="20"/>
                <w:szCs w:val="20"/>
              </w:rPr>
            </w:pPr>
            <w:r w:rsidRPr="00BC3FBD">
              <w:rPr>
                <w:sz w:val="20"/>
                <w:szCs w:val="20"/>
              </w:rPr>
              <w:t>15</w:t>
            </w:r>
          </w:p>
        </w:tc>
        <w:tc>
          <w:tcPr>
            <w:tcW w:w="1280"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15,1</w:t>
            </w:r>
          </w:p>
        </w:tc>
        <w:tc>
          <w:tcPr>
            <w:tcW w:w="1289" w:type="dxa"/>
            <w:gridSpan w:val="2"/>
            <w:vAlign w:val="center"/>
          </w:tcPr>
          <w:p w:rsidR="00D43758" w:rsidRPr="00BC3FBD" w:rsidRDefault="00D43758" w:rsidP="00F47176">
            <w:pPr>
              <w:widowControl w:val="0"/>
              <w:autoSpaceDE w:val="0"/>
              <w:autoSpaceDN w:val="0"/>
              <w:adjustRightInd w:val="0"/>
              <w:ind w:firstLine="56"/>
              <w:jc w:val="center"/>
              <w:rPr>
                <w:sz w:val="20"/>
                <w:szCs w:val="20"/>
              </w:rPr>
            </w:pPr>
            <w:r w:rsidRPr="00BC3FBD">
              <w:rPr>
                <w:sz w:val="20"/>
                <w:szCs w:val="20"/>
              </w:rPr>
              <w:t>15,2</w:t>
            </w:r>
          </w:p>
        </w:tc>
        <w:tc>
          <w:tcPr>
            <w:tcW w:w="1283" w:type="dxa"/>
            <w:vAlign w:val="center"/>
          </w:tcPr>
          <w:p w:rsidR="00D43758" w:rsidRPr="00BC3FBD" w:rsidRDefault="00D43758" w:rsidP="00F47176">
            <w:pPr>
              <w:widowControl w:val="0"/>
              <w:autoSpaceDE w:val="0"/>
              <w:autoSpaceDN w:val="0"/>
              <w:adjustRightInd w:val="0"/>
              <w:ind w:firstLine="88"/>
              <w:jc w:val="center"/>
              <w:rPr>
                <w:sz w:val="20"/>
                <w:szCs w:val="20"/>
              </w:rPr>
            </w:pPr>
            <w:r w:rsidRPr="00BC3FBD">
              <w:rPr>
                <w:sz w:val="20"/>
                <w:szCs w:val="20"/>
              </w:rPr>
              <w:t>15,3</w:t>
            </w:r>
          </w:p>
        </w:tc>
        <w:tc>
          <w:tcPr>
            <w:tcW w:w="1280"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15,4</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3</w:t>
            </w:r>
          </w:p>
        </w:tc>
        <w:tc>
          <w:tcPr>
            <w:tcW w:w="13777" w:type="dxa"/>
            <w:gridSpan w:val="16"/>
          </w:tcPr>
          <w:p w:rsidR="00D43758" w:rsidRPr="00BC3FBD" w:rsidRDefault="00D43758" w:rsidP="00F47176">
            <w:pPr>
              <w:widowControl w:val="0"/>
              <w:autoSpaceDE w:val="0"/>
              <w:autoSpaceDN w:val="0"/>
              <w:adjustRightInd w:val="0"/>
              <w:ind w:firstLine="33"/>
              <w:rPr>
                <w:sz w:val="20"/>
                <w:szCs w:val="20"/>
              </w:rPr>
            </w:pPr>
            <w:r w:rsidRPr="00BC3FBD">
              <w:rPr>
                <w:sz w:val="20"/>
                <w:szCs w:val="20"/>
              </w:rPr>
              <w:t>Задача: «Укрепление социального статуса, повышение престижа и привлекательности предпринимательства»</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3.1.</w:t>
            </w:r>
          </w:p>
        </w:tc>
        <w:tc>
          <w:tcPr>
            <w:tcW w:w="2683" w:type="dxa"/>
          </w:tcPr>
          <w:p w:rsidR="00D43758" w:rsidRPr="00BC3FBD" w:rsidRDefault="00D43758" w:rsidP="00F47176">
            <w:pPr>
              <w:widowControl w:val="0"/>
              <w:autoSpaceDE w:val="0"/>
              <w:autoSpaceDN w:val="0"/>
              <w:adjustRightInd w:val="0"/>
              <w:ind w:firstLine="33"/>
              <w:rPr>
                <w:sz w:val="20"/>
                <w:szCs w:val="20"/>
              </w:rPr>
            </w:pPr>
            <w:r w:rsidRPr="00BC3FBD">
              <w:rPr>
                <w:sz w:val="20"/>
                <w:szCs w:val="20"/>
              </w:rPr>
              <w:t>Численность занятых в сфере малого и среднего предпринимательства, включая индивидуальных предпринимателей</w:t>
            </w:r>
          </w:p>
        </w:tc>
        <w:tc>
          <w:tcPr>
            <w:tcW w:w="846" w:type="dxa"/>
            <w:vAlign w:val="center"/>
          </w:tcPr>
          <w:p w:rsidR="00D43758" w:rsidRPr="00BC3FBD" w:rsidRDefault="00D43758" w:rsidP="00F47176">
            <w:pPr>
              <w:widowControl w:val="0"/>
              <w:autoSpaceDE w:val="0"/>
              <w:autoSpaceDN w:val="0"/>
              <w:adjustRightInd w:val="0"/>
              <w:ind w:firstLine="34"/>
              <w:rPr>
                <w:sz w:val="20"/>
                <w:szCs w:val="20"/>
              </w:rPr>
            </w:pPr>
            <w:r w:rsidRPr="00BC3FBD">
              <w:rPr>
                <w:sz w:val="20"/>
                <w:szCs w:val="20"/>
              </w:rPr>
              <w:t>тыс.</w:t>
            </w:r>
          </w:p>
          <w:p w:rsidR="00D43758" w:rsidRPr="00BC3FBD" w:rsidRDefault="00D43758" w:rsidP="00F47176">
            <w:pPr>
              <w:widowControl w:val="0"/>
              <w:autoSpaceDE w:val="0"/>
              <w:autoSpaceDN w:val="0"/>
              <w:adjustRightInd w:val="0"/>
              <w:ind w:firstLine="34"/>
              <w:rPr>
                <w:sz w:val="20"/>
                <w:szCs w:val="20"/>
              </w:rPr>
            </w:pPr>
            <w:r w:rsidRPr="00BC3FBD">
              <w:rPr>
                <w:sz w:val="20"/>
                <w:szCs w:val="20"/>
              </w:rPr>
              <w:t>чел.</w:t>
            </w:r>
          </w:p>
        </w:tc>
        <w:tc>
          <w:tcPr>
            <w:tcW w:w="1277" w:type="dxa"/>
            <w:gridSpan w:val="2"/>
          </w:tcPr>
          <w:p w:rsidR="00D43758" w:rsidRPr="00BC3FBD" w:rsidRDefault="00D43758" w:rsidP="00F47176">
            <w:pPr>
              <w:widowControl w:val="0"/>
              <w:autoSpaceDE w:val="0"/>
              <w:autoSpaceDN w:val="0"/>
              <w:adjustRightInd w:val="0"/>
              <w:ind w:firstLine="851"/>
              <w:jc w:val="center"/>
              <w:rPr>
                <w:sz w:val="20"/>
                <w:szCs w:val="20"/>
              </w:rPr>
            </w:pPr>
          </w:p>
          <w:p w:rsidR="00D43758" w:rsidRPr="00BC3FBD" w:rsidRDefault="00D43758" w:rsidP="00F47176">
            <w:pPr>
              <w:widowControl w:val="0"/>
              <w:autoSpaceDE w:val="0"/>
              <w:autoSpaceDN w:val="0"/>
              <w:adjustRightInd w:val="0"/>
              <w:ind w:firstLine="851"/>
              <w:jc w:val="center"/>
              <w:rPr>
                <w:sz w:val="20"/>
                <w:szCs w:val="20"/>
              </w:rPr>
            </w:pPr>
          </w:p>
          <w:p w:rsidR="00D43758" w:rsidRPr="00BC3FBD" w:rsidRDefault="00D43758" w:rsidP="00F47176">
            <w:pPr>
              <w:widowControl w:val="0"/>
              <w:autoSpaceDE w:val="0"/>
              <w:autoSpaceDN w:val="0"/>
              <w:adjustRightInd w:val="0"/>
              <w:ind w:firstLine="851"/>
              <w:jc w:val="center"/>
              <w:rPr>
                <w:sz w:val="20"/>
                <w:szCs w:val="20"/>
              </w:rPr>
            </w:pPr>
          </w:p>
          <w:p w:rsidR="00D43758" w:rsidRPr="00BC3FBD" w:rsidRDefault="00D43758" w:rsidP="00F47176">
            <w:pPr>
              <w:widowControl w:val="0"/>
              <w:autoSpaceDE w:val="0"/>
              <w:autoSpaceDN w:val="0"/>
              <w:adjustRightInd w:val="0"/>
              <w:jc w:val="center"/>
              <w:rPr>
                <w:sz w:val="20"/>
                <w:szCs w:val="20"/>
              </w:rPr>
            </w:pPr>
            <w:r w:rsidRPr="00BC3FBD">
              <w:rPr>
                <w:sz w:val="20"/>
                <w:szCs w:val="20"/>
              </w:rPr>
              <w:t>0,705</w:t>
            </w:r>
          </w:p>
        </w:tc>
        <w:tc>
          <w:tcPr>
            <w:tcW w:w="1280"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0,683</w:t>
            </w:r>
          </w:p>
        </w:tc>
        <w:tc>
          <w:tcPr>
            <w:tcW w:w="1279"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0,685</w:t>
            </w:r>
          </w:p>
        </w:tc>
        <w:tc>
          <w:tcPr>
            <w:tcW w:w="1280" w:type="dxa"/>
            <w:gridSpan w:val="2"/>
            <w:vAlign w:val="center"/>
          </w:tcPr>
          <w:p w:rsidR="00D43758" w:rsidRPr="00BC3FBD" w:rsidRDefault="00D43758" w:rsidP="00F47176">
            <w:pPr>
              <w:widowControl w:val="0"/>
              <w:autoSpaceDE w:val="0"/>
              <w:autoSpaceDN w:val="0"/>
              <w:adjustRightInd w:val="0"/>
              <w:ind w:hanging="10"/>
              <w:jc w:val="center"/>
              <w:rPr>
                <w:sz w:val="20"/>
                <w:szCs w:val="20"/>
              </w:rPr>
            </w:pPr>
            <w:r w:rsidRPr="00BC3FBD">
              <w:rPr>
                <w:sz w:val="20"/>
                <w:szCs w:val="20"/>
              </w:rPr>
              <w:t>0,687</w:t>
            </w:r>
          </w:p>
        </w:tc>
        <w:tc>
          <w:tcPr>
            <w:tcW w:w="1280" w:type="dxa"/>
            <w:gridSpan w:val="2"/>
            <w:vAlign w:val="center"/>
          </w:tcPr>
          <w:p w:rsidR="00D43758" w:rsidRPr="00BC3FBD" w:rsidRDefault="00D43758" w:rsidP="00F47176">
            <w:pPr>
              <w:widowControl w:val="0"/>
              <w:autoSpaceDE w:val="0"/>
              <w:autoSpaceDN w:val="0"/>
              <w:adjustRightInd w:val="0"/>
              <w:ind w:firstLine="23"/>
              <w:jc w:val="center"/>
              <w:rPr>
                <w:sz w:val="20"/>
                <w:szCs w:val="20"/>
              </w:rPr>
            </w:pPr>
            <w:r w:rsidRPr="00BC3FBD">
              <w:rPr>
                <w:sz w:val="20"/>
                <w:szCs w:val="20"/>
              </w:rPr>
              <w:t>0,689</w:t>
            </w:r>
          </w:p>
        </w:tc>
        <w:tc>
          <w:tcPr>
            <w:tcW w:w="1289" w:type="dxa"/>
            <w:gridSpan w:val="2"/>
            <w:vAlign w:val="center"/>
          </w:tcPr>
          <w:p w:rsidR="00D43758" w:rsidRPr="00BC3FBD" w:rsidRDefault="00D43758" w:rsidP="00F47176">
            <w:pPr>
              <w:widowControl w:val="0"/>
              <w:autoSpaceDE w:val="0"/>
              <w:autoSpaceDN w:val="0"/>
              <w:adjustRightInd w:val="0"/>
              <w:ind w:firstLine="56"/>
              <w:jc w:val="center"/>
              <w:rPr>
                <w:sz w:val="20"/>
                <w:szCs w:val="20"/>
              </w:rPr>
            </w:pPr>
            <w:r w:rsidRPr="00BC3FBD">
              <w:rPr>
                <w:sz w:val="20"/>
                <w:szCs w:val="20"/>
              </w:rPr>
              <w:t>0,691</w:t>
            </w:r>
          </w:p>
        </w:tc>
        <w:tc>
          <w:tcPr>
            <w:tcW w:w="1283"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0,693</w:t>
            </w:r>
          </w:p>
        </w:tc>
        <w:tc>
          <w:tcPr>
            <w:tcW w:w="1280"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0,695</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4</w:t>
            </w:r>
          </w:p>
        </w:tc>
        <w:tc>
          <w:tcPr>
            <w:tcW w:w="13777" w:type="dxa"/>
            <w:gridSpan w:val="16"/>
          </w:tcPr>
          <w:p w:rsidR="00D43758" w:rsidRPr="00BC3FBD" w:rsidRDefault="00D43758" w:rsidP="00F47176">
            <w:pPr>
              <w:widowControl w:val="0"/>
              <w:autoSpaceDE w:val="0"/>
              <w:autoSpaceDN w:val="0"/>
              <w:adjustRightInd w:val="0"/>
              <w:rPr>
                <w:sz w:val="20"/>
                <w:szCs w:val="20"/>
              </w:rPr>
            </w:pPr>
            <w:r w:rsidRPr="00BC3FBD">
              <w:rPr>
                <w:sz w:val="20"/>
                <w:szCs w:val="20"/>
              </w:rPr>
              <w:t>Задача «Обеспечение информационно-консультационной поддержки малого предпринимательства»</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4.1.</w:t>
            </w:r>
          </w:p>
        </w:tc>
        <w:tc>
          <w:tcPr>
            <w:tcW w:w="2683" w:type="dxa"/>
          </w:tcPr>
          <w:p w:rsidR="00D43758" w:rsidRPr="00BC3FBD" w:rsidRDefault="00D43758" w:rsidP="00F47176">
            <w:pPr>
              <w:widowControl w:val="0"/>
              <w:autoSpaceDE w:val="0"/>
              <w:autoSpaceDN w:val="0"/>
              <w:adjustRightInd w:val="0"/>
              <w:ind w:firstLine="36"/>
              <w:rPr>
                <w:sz w:val="20"/>
                <w:szCs w:val="20"/>
              </w:rPr>
            </w:pPr>
            <w:r w:rsidRPr="00BC3FBD">
              <w:rPr>
                <w:sz w:val="20"/>
                <w:szCs w:val="20"/>
              </w:rPr>
              <w:t>Доля налоговых платежей от СМП в общем объёме налоговых поступлений от предприятий и организаций территории в бюджет муниципального округа</w:t>
            </w:r>
          </w:p>
        </w:tc>
        <w:tc>
          <w:tcPr>
            <w:tcW w:w="860"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w:t>
            </w:r>
          </w:p>
        </w:tc>
        <w:tc>
          <w:tcPr>
            <w:tcW w:w="1278" w:type="dxa"/>
            <w:gridSpan w:val="2"/>
            <w:vAlign w:val="center"/>
          </w:tcPr>
          <w:p w:rsidR="00D43758" w:rsidRPr="00BC3FBD" w:rsidRDefault="00D43758" w:rsidP="00F47176">
            <w:pPr>
              <w:widowControl w:val="0"/>
              <w:autoSpaceDE w:val="0"/>
              <w:autoSpaceDN w:val="0"/>
              <w:adjustRightInd w:val="0"/>
              <w:ind w:firstLine="39"/>
              <w:jc w:val="center"/>
              <w:rPr>
                <w:sz w:val="20"/>
                <w:szCs w:val="20"/>
              </w:rPr>
            </w:pPr>
            <w:r w:rsidRPr="00BC3FBD">
              <w:rPr>
                <w:sz w:val="20"/>
                <w:szCs w:val="20"/>
              </w:rPr>
              <w:t>30,41</w:t>
            </w:r>
          </w:p>
        </w:tc>
        <w:tc>
          <w:tcPr>
            <w:tcW w:w="1279" w:type="dxa"/>
            <w:gridSpan w:val="2"/>
            <w:vAlign w:val="center"/>
          </w:tcPr>
          <w:p w:rsidR="00D43758" w:rsidRPr="00BC3FBD" w:rsidRDefault="00D43758" w:rsidP="00F47176">
            <w:pPr>
              <w:widowControl w:val="0"/>
              <w:autoSpaceDE w:val="0"/>
              <w:autoSpaceDN w:val="0"/>
              <w:adjustRightInd w:val="0"/>
              <w:ind w:firstLine="37"/>
              <w:jc w:val="center"/>
              <w:rPr>
                <w:sz w:val="20"/>
                <w:szCs w:val="20"/>
              </w:rPr>
            </w:pPr>
            <w:r w:rsidRPr="00BC3FBD">
              <w:rPr>
                <w:sz w:val="20"/>
                <w:szCs w:val="20"/>
              </w:rPr>
              <w:t>35,1</w:t>
            </w:r>
          </w:p>
        </w:tc>
        <w:tc>
          <w:tcPr>
            <w:tcW w:w="1278" w:type="dxa"/>
            <w:gridSpan w:val="2"/>
            <w:vAlign w:val="center"/>
          </w:tcPr>
          <w:p w:rsidR="00D43758" w:rsidRPr="00BC3FBD" w:rsidRDefault="00D43758" w:rsidP="00F47176">
            <w:pPr>
              <w:widowControl w:val="0"/>
              <w:autoSpaceDE w:val="0"/>
              <w:autoSpaceDN w:val="0"/>
              <w:adjustRightInd w:val="0"/>
              <w:ind w:firstLine="34"/>
              <w:jc w:val="center"/>
              <w:rPr>
                <w:sz w:val="20"/>
                <w:szCs w:val="20"/>
              </w:rPr>
            </w:pPr>
            <w:r w:rsidRPr="00BC3FBD">
              <w:rPr>
                <w:sz w:val="20"/>
                <w:szCs w:val="20"/>
              </w:rPr>
              <w:t>35,2</w:t>
            </w:r>
          </w:p>
        </w:tc>
        <w:tc>
          <w:tcPr>
            <w:tcW w:w="1279" w:type="dxa"/>
            <w:gridSpan w:val="2"/>
            <w:vAlign w:val="center"/>
          </w:tcPr>
          <w:p w:rsidR="00D43758" w:rsidRPr="00BC3FBD" w:rsidRDefault="00D43758" w:rsidP="00F47176">
            <w:pPr>
              <w:widowControl w:val="0"/>
              <w:autoSpaceDE w:val="0"/>
              <w:autoSpaceDN w:val="0"/>
              <w:adjustRightInd w:val="0"/>
              <w:ind w:firstLine="31"/>
              <w:jc w:val="center"/>
              <w:rPr>
                <w:sz w:val="20"/>
                <w:szCs w:val="20"/>
              </w:rPr>
            </w:pPr>
            <w:r w:rsidRPr="00BC3FBD">
              <w:rPr>
                <w:sz w:val="20"/>
                <w:szCs w:val="20"/>
              </w:rPr>
              <w:t>35,3</w:t>
            </w:r>
          </w:p>
        </w:tc>
        <w:tc>
          <w:tcPr>
            <w:tcW w:w="1279" w:type="dxa"/>
            <w:gridSpan w:val="2"/>
            <w:vAlign w:val="center"/>
          </w:tcPr>
          <w:p w:rsidR="00D43758" w:rsidRPr="00BC3FBD" w:rsidRDefault="00D43758" w:rsidP="00F47176">
            <w:pPr>
              <w:widowControl w:val="0"/>
              <w:autoSpaceDE w:val="0"/>
              <w:autoSpaceDN w:val="0"/>
              <w:adjustRightInd w:val="0"/>
              <w:ind w:firstLine="28"/>
              <w:jc w:val="center"/>
              <w:rPr>
                <w:sz w:val="20"/>
                <w:szCs w:val="20"/>
              </w:rPr>
            </w:pPr>
            <w:r w:rsidRPr="00BC3FBD">
              <w:rPr>
                <w:sz w:val="20"/>
                <w:szCs w:val="20"/>
              </w:rPr>
              <w:t>35,4</w:t>
            </w:r>
          </w:p>
        </w:tc>
        <w:tc>
          <w:tcPr>
            <w:tcW w:w="1278" w:type="dxa"/>
            <w:vAlign w:val="center"/>
          </w:tcPr>
          <w:p w:rsidR="00D43758" w:rsidRPr="00BC3FBD" w:rsidRDefault="00D43758" w:rsidP="00F47176">
            <w:pPr>
              <w:widowControl w:val="0"/>
              <w:autoSpaceDE w:val="0"/>
              <w:autoSpaceDN w:val="0"/>
              <w:adjustRightInd w:val="0"/>
              <w:ind w:firstLine="25"/>
              <w:jc w:val="center"/>
              <w:rPr>
                <w:sz w:val="20"/>
                <w:szCs w:val="20"/>
              </w:rPr>
            </w:pPr>
            <w:r w:rsidRPr="00BC3FBD">
              <w:rPr>
                <w:sz w:val="20"/>
                <w:szCs w:val="20"/>
              </w:rPr>
              <w:t>35,5</w:t>
            </w:r>
          </w:p>
        </w:tc>
        <w:tc>
          <w:tcPr>
            <w:tcW w:w="1283" w:type="dxa"/>
            <w:vAlign w:val="center"/>
          </w:tcPr>
          <w:p w:rsidR="00D43758" w:rsidRPr="00BC3FBD" w:rsidRDefault="00D43758" w:rsidP="00F47176">
            <w:pPr>
              <w:widowControl w:val="0"/>
              <w:autoSpaceDE w:val="0"/>
              <w:autoSpaceDN w:val="0"/>
              <w:adjustRightInd w:val="0"/>
              <w:ind w:firstLine="23"/>
              <w:jc w:val="center"/>
              <w:rPr>
                <w:sz w:val="20"/>
                <w:szCs w:val="20"/>
              </w:rPr>
            </w:pPr>
            <w:r w:rsidRPr="00BC3FBD">
              <w:rPr>
                <w:sz w:val="20"/>
                <w:szCs w:val="20"/>
              </w:rPr>
              <w:t>35,6</w:t>
            </w:r>
          </w:p>
        </w:tc>
        <w:tc>
          <w:tcPr>
            <w:tcW w:w="1280"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35,7</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5</w:t>
            </w:r>
          </w:p>
        </w:tc>
        <w:tc>
          <w:tcPr>
            <w:tcW w:w="13777" w:type="dxa"/>
            <w:gridSpan w:val="16"/>
          </w:tcPr>
          <w:p w:rsidR="00D43758" w:rsidRPr="00BC3FBD" w:rsidRDefault="00D43758" w:rsidP="00F47176">
            <w:pPr>
              <w:widowControl w:val="0"/>
              <w:autoSpaceDE w:val="0"/>
              <w:autoSpaceDN w:val="0"/>
              <w:adjustRightInd w:val="0"/>
              <w:rPr>
                <w:sz w:val="20"/>
                <w:szCs w:val="20"/>
              </w:rPr>
            </w:pPr>
            <w:r w:rsidRPr="00BC3FBD">
              <w:rPr>
                <w:sz w:val="20"/>
                <w:szCs w:val="20"/>
              </w:rPr>
              <w:t xml:space="preserve">Задача: «Содействие в подготовке и повышении профессионализма кадров для сферы малого предпринимательства» </w:t>
            </w:r>
          </w:p>
        </w:tc>
      </w:tr>
      <w:tr w:rsidR="00D43758" w:rsidRPr="00BC3FBD" w:rsidTr="00F47176">
        <w:tc>
          <w:tcPr>
            <w:tcW w:w="988" w:type="dxa"/>
          </w:tcPr>
          <w:p w:rsidR="00D43758" w:rsidRPr="00BC3FBD" w:rsidRDefault="00D43758" w:rsidP="00F47176">
            <w:pPr>
              <w:widowControl w:val="0"/>
              <w:autoSpaceDE w:val="0"/>
              <w:autoSpaceDN w:val="0"/>
              <w:adjustRightInd w:val="0"/>
              <w:ind w:left="-43"/>
              <w:rPr>
                <w:sz w:val="20"/>
                <w:szCs w:val="20"/>
              </w:rPr>
            </w:pPr>
            <w:r w:rsidRPr="00BC3FBD">
              <w:rPr>
                <w:sz w:val="20"/>
                <w:szCs w:val="20"/>
              </w:rPr>
              <w:t>5.1.</w:t>
            </w:r>
          </w:p>
        </w:tc>
        <w:tc>
          <w:tcPr>
            <w:tcW w:w="2683" w:type="dxa"/>
          </w:tcPr>
          <w:p w:rsidR="00D43758" w:rsidRPr="00BC3FBD" w:rsidRDefault="00D43758" w:rsidP="00F47176">
            <w:pPr>
              <w:widowControl w:val="0"/>
              <w:autoSpaceDE w:val="0"/>
              <w:autoSpaceDN w:val="0"/>
              <w:adjustRightInd w:val="0"/>
              <w:ind w:firstLine="37"/>
              <w:rPr>
                <w:sz w:val="20"/>
                <w:szCs w:val="20"/>
              </w:rPr>
            </w:pPr>
            <w:r w:rsidRPr="00BC3FBD">
              <w:rPr>
                <w:sz w:val="20"/>
                <w:szCs w:val="20"/>
              </w:rPr>
              <w:t>Оборот субъектов малого предпринимательства в расчёте на 1 работающего</w:t>
            </w:r>
          </w:p>
        </w:tc>
        <w:tc>
          <w:tcPr>
            <w:tcW w:w="860" w:type="dxa"/>
            <w:gridSpan w:val="2"/>
            <w:vAlign w:val="center"/>
          </w:tcPr>
          <w:p w:rsidR="00D43758" w:rsidRPr="00BC3FBD" w:rsidRDefault="00D43758" w:rsidP="00F47176">
            <w:pPr>
              <w:widowControl w:val="0"/>
              <w:autoSpaceDE w:val="0"/>
              <w:autoSpaceDN w:val="0"/>
              <w:adjustRightInd w:val="0"/>
              <w:jc w:val="center"/>
              <w:rPr>
                <w:sz w:val="20"/>
                <w:szCs w:val="20"/>
              </w:rPr>
            </w:pPr>
            <w:proofErr w:type="spellStart"/>
            <w:r w:rsidRPr="00BC3FBD">
              <w:rPr>
                <w:sz w:val="20"/>
                <w:szCs w:val="20"/>
              </w:rPr>
              <w:t>млн</w:t>
            </w:r>
            <w:proofErr w:type="gramStart"/>
            <w:r w:rsidRPr="00BC3FBD">
              <w:rPr>
                <w:sz w:val="20"/>
                <w:szCs w:val="20"/>
              </w:rPr>
              <w:t>.р</w:t>
            </w:r>
            <w:proofErr w:type="gramEnd"/>
            <w:r w:rsidRPr="00BC3FBD">
              <w:rPr>
                <w:sz w:val="20"/>
                <w:szCs w:val="20"/>
              </w:rPr>
              <w:t>уб</w:t>
            </w:r>
            <w:proofErr w:type="spellEnd"/>
            <w:r w:rsidRPr="00BC3FBD">
              <w:rPr>
                <w:sz w:val="20"/>
                <w:szCs w:val="20"/>
              </w:rPr>
              <w:t>.</w:t>
            </w:r>
          </w:p>
        </w:tc>
        <w:tc>
          <w:tcPr>
            <w:tcW w:w="1279" w:type="dxa"/>
            <w:gridSpan w:val="2"/>
          </w:tcPr>
          <w:p w:rsidR="00D43758" w:rsidRPr="00BC3FBD" w:rsidRDefault="00D43758" w:rsidP="00F47176">
            <w:pPr>
              <w:widowControl w:val="0"/>
              <w:autoSpaceDE w:val="0"/>
              <w:autoSpaceDN w:val="0"/>
              <w:adjustRightInd w:val="0"/>
              <w:ind w:firstLine="851"/>
              <w:jc w:val="center"/>
              <w:rPr>
                <w:sz w:val="20"/>
                <w:szCs w:val="20"/>
              </w:rPr>
            </w:pPr>
          </w:p>
          <w:p w:rsidR="00D43758" w:rsidRPr="00BC3FBD" w:rsidRDefault="00D43758" w:rsidP="00F47176">
            <w:pPr>
              <w:widowControl w:val="0"/>
              <w:autoSpaceDE w:val="0"/>
              <w:autoSpaceDN w:val="0"/>
              <w:adjustRightInd w:val="0"/>
              <w:ind w:firstLine="851"/>
              <w:jc w:val="center"/>
              <w:rPr>
                <w:sz w:val="20"/>
                <w:szCs w:val="20"/>
              </w:rPr>
            </w:pPr>
          </w:p>
          <w:p w:rsidR="00D43758" w:rsidRPr="00BC3FBD" w:rsidRDefault="00D43758" w:rsidP="00F47176">
            <w:pPr>
              <w:widowControl w:val="0"/>
              <w:autoSpaceDE w:val="0"/>
              <w:autoSpaceDN w:val="0"/>
              <w:adjustRightInd w:val="0"/>
              <w:jc w:val="center"/>
              <w:rPr>
                <w:sz w:val="20"/>
                <w:szCs w:val="20"/>
              </w:rPr>
            </w:pPr>
            <w:r w:rsidRPr="00BC3FBD">
              <w:rPr>
                <w:sz w:val="20"/>
                <w:szCs w:val="20"/>
              </w:rPr>
              <w:t>1,07</w:t>
            </w:r>
          </w:p>
        </w:tc>
        <w:tc>
          <w:tcPr>
            <w:tcW w:w="1279" w:type="dxa"/>
            <w:gridSpan w:val="2"/>
            <w:vAlign w:val="center"/>
          </w:tcPr>
          <w:p w:rsidR="00D43758" w:rsidRPr="00BC3FBD" w:rsidRDefault="00D43758" w:rsidP="00F47176">
            <w:pPr>
              <w:widowControl w:val="0"/>
              <w:autoSpaceDE w:val="0"/>
              <w:autoSpaceDN w:val="0"/>
              <w:adjustRightInd w:val="0"/>
              <w:ind w:firstLine="40"/>
              <w:jc w:val="center"/>
              <w:rPr>
                <w:sz w:val="20"/>
                <w:szCs w:val="20"/>
              </w:rPr>
            </w:pPr>
            <w:r w:rsidRPr="00BC3FBD">
              <w:rPr>
                <w:sz w:val="20"/>
                <w:szCs w:val="20"/>
              </w:rPr>
              <w:t>1,25</w:t>
            </w:r>
          </w:p>
        </w:tc>
        <w:tc>
          <w:tcPr>
            <w:tcW w:w="1279" w:type="dxa"/>
            <w:gridSpan w:val="2"/>
            <w:vAlign w:val="center"/>
          </w:tcPr>
          <w:p w:rsidR="00D43758" w:rsidRPr="00BC3FBD" w:rsidRDefault="00D43758" w:rsidP="00F47176">
            <w:pPr>
              <w:widowControl w:val="0"/>
              <w:autoSpaceDE w:val="0"/>
              <w:autoSpaceDN w:val="0"/>
              <w:adjustRightInd w:val="0"/>
              <w:ind w:firstLine="37"/>
              <w:jc w:val="center"/>
              <w:rPr>
                <w:sz w:val="20"/>
                <w:szCs w:val="20"/>
              </w:rPr>
            </w:pPr>
            <w:r w:rsidRPr="00BC3FBD">
              <w:rPr>
                <w:sz w:val="20"/>
                <w:szCs w:val="20"/>
              </w:rPr>
              <w:t>1,26</w:t>
            </w:r>
          </w:p>
        </w:tc>
        <w:tc>
          <w:tcPr>
            <w:tcW w:w="1280" w:type="dxa"/>
            <w:gridSpan w:val="2"/>
            <w:vAlign w:val="center"/>
          </w:tcPr>
          <w:p w:rsidR="00D43758" w:rsidRPr="00BC3FBD" w:rsidRDefault="00D43758" w:rsidP="00F47176">
            <w:pPr>
              <w:widowControl w:val="0"/>
              <w:autoSpaceDE w:val="0"/>
              <w:autoSpaceDN w:val="0"/>
              <w:adjustRightInd w:val="0"/>
              <w:ind w:firstLine="33"/>
              <w:jc w:val="center"/>
              <w:rPr>
                <w:sz w:val="20"/>
                <w:szCs w:val="20"/>
              </w:rPr>
            </w:pPr>
            <w:r w:rsidRPr="00BC3FBD">
              <w:rPr>
                <w:sz w:val="20"/>
                <w:szCs w:val="20"/>
              </w:rPr>
              <w:t>1,27</w:t>
            </w:r>
          </w:p>
        </w:tc>
        <w:tc>
          <w:tcPr>
            <w:tcW w:w="1279"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1,28</w:t>
            </w:r>
          </w:p>
        </w:tc>
        <w:tc>
          <w:tcPr>
            <w:tcW w:w="1279" w:type="dxa"/>
            <w:vAlign w:val="center"/>
          </w:tcPr>
          <w:p w:rsidR="00D43758" w:rsidRPr="00BC3FBD" w:rsidRDefault="00D43758" w:rsidP="00F47176">
            <w:pPr>
              <w:widowControl w:val="0"/>
              <w:autoSpaceDE w:val="0"/>
              <w:autoSpaceDN w:val="0"/>
              <w:adjustRightInd w:val="0"/>
              <w:ind w:firstLine="26"/>
              <w:jc w:val="center"/>
              <w:rPr>
                <w:sz w:val="20"/>
                <w:szCs w:val="20"/>
              </w:rPr>
            </w:pPr>
            <w:r w:rsidRPr="00BC3FBD">
              <w:rPr>
                <w:sz w:val="20"/>
                <w:szCs w:val="20"/>
              </w:rPr>
              <w:t>1,29</w:t>
            </w:r>
          </w:p>
        </w:tc>
        <w:tc>
          <w:tcPr>
            <w:tcW w:w="127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1,3</w:t>
            </w:r>
          </w:p>
        </w:tc>
        <w:tc>
          <w:tcPr>
            <w:tcW w:w="1280" w:type="dxa"/>
            <w:vAlign w:val="center"/>
          </w:tcPr>
          <w:p w:rsidR="00D43758" w:rsidRPr="00BC3FBD" w:rsidRDefault="00D43758" w:rsidP="00F47176">
            <w:pPr>
              <w:widowControl w:val="0"/>
              <w:autoSpaceDE w:val="0"/>
              <w:autoSpaceDN w:val="0"/>
              <w:adjustRightInd w:val="0"/>
              <w:ind w:firstLine="15"/>
              <w:jc w:val="center"/>
              <w:rPr>
                <w:sz w:val="20"/>
                <w:szCs w:val="20"/>
              </w:rPr>
            </w:pPr>
            <w:r w:rsidRPr="00BC3FBD">
              <w:rPr>
                <w:sz w:val="20"/>
                <w:szCs w:val="20"/>
              </w:rPr>
              <w:t>1,31</w:t>
            </w:r>
          </w:p>
        </w:tc>
      </w:tr>
    </w:tbl>
    <w:p w:rsidR="00D43758" w:rsidRPr="00BC3FBD" w:rsidRDefault="00D43758" w:rsidP="00D43758">
      <w:pPr>
        <w:ind w:firstLine="851"/>
        <w:rPr>
          <w:sz w:val="20"/>
          <w:szCs w:val="20"/>
        </w:rPr>
        <w:sectPr w:rsidR="00D43758" w:rsidRPr="00BC3FBD" w:rsidSect="00BC3FBD">
          <w:pgSz w:w="16838" w:h="11906" w:orient="landscape"/>
          <w:pgMar w:top="720" w:right="720" w:bottom="720" w:left="1701" w:header="709" w:footer="709" w:gutter="0"/>
          <w:cols w:space="708"/>
          <w:docGrid w:linePitch="360"/>
        </w:sectPr>
      </w:pPr>
    </w:p>
    <w:p w:rsidR="00D43758" w:rsidRPr="00BC3FBD" w:rsidRDefault="00D43758" w:rsidP="00D43758">
      <w:pPr>
        <w:widowControl w:val="0"/>
        <w:numPr>
          <w:ilvl w:val="0"/>
          <w:numId w:val="3"/>
        </w:numPr>
        <w:autoSpaceDE w:val="0"/>
        <w:autoSpaceDN w:val="0"/>
        <w:adjustRightInd w:val="0"/>
        <w:rPr>
          <w:b/>
          <w:sz w:val="20"/>
          <w:szCs w:val="20"/>
        </w:rPr>
      </w:pPr>
      <w:r w:rsidRPr="00BC3FBD">
        <w:rPr>
          <w:b/>
          <w:sz w:val="20"/>
          <w:szCs w:val="20"/>
        </w:rPr>
        <w:lastRenderedPageBreak/>
        <w:t>Структура муниципальной программы</w:t>
      </w:r>
    </w:p>
    <w:p w:rsidR="00D43758" w:rsidRPr="00BC3FBD" w:rsidRDefault="00D43758" w:rsidP="00D43758">
      <w:pPr>
        <w:widowControl w:val="0"/>
        <w:autoSpaceDE w:val="0"/>
        <w:autoSpaceDN w:val="0"/>
        <w:adjustRightInd w:val="0"/>
        <w:ind w:firstLine="851"/>
        <w:jc w:val="center"/>
        <w:rPr>
          <w:sz w:val="20"/>
          <w:szCs w:val="20"/>
        </w:rPr>
      </w:pPr>
    </w:p>
    <w:tbl>
      <w:tblPr>
        <w:tblW w:w="14360" w:type="dxa"/>
        <w:tblInd w:w="149" w:type="dxa"/>
        <w:tblCellMar>
          <w:left w:w="0" w:type="dxa"/>
          <w:right w:w="0" w:type="dxa"/>
        </w:tblCellMar>
        <w:tblLook w:val="04A0" w:firstRow="1" w:lastRow="0" w:firstColumn="1" w:lastColumn="0" w:noHBand="0" w:noVBand="1"/>
      </w:tblPr>
      <w:tblGrid>
        <w:gridCol w:w="709"/>
        <w:gridCol w:w="5377"/>
        <w:gridCol w:w="4485"/>
        <w:gridCol w:w="3789"/>
      </w:tblGrid>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sz w:val="20"/>
                <w:szCs w:val="20"/>
              </w:rPr>
            </w:pPr>
            <w:r w:rsidRPr="00BC3FBD">
              <w:rPr>
                <w:sz w:val="20"/>
                <w:szCs w:val="20"/>
              </w:rPr>
              <w:t xml:space="preserve">N </w:t>
            </w:r>
            <w:proofErr w:type="gramStart"/>
            <w:r w:rsidRPr="00BC3FBD">
              <w:rPr>
                <w:sz w:val="20"/>
                <w:szCs w:val="20"/>
              </w:rPr>
              <w:t>п</w:t>
            </w:r>
            <w:proofErr w:type="gramEnd"/>
            <w:r w:rsidRPr="00BC3FBD">
              <w:rPr>
                <w:sz w:val="20"/>
                <w:szCs w:val="20"/>
              </w:rPr>
              <w:t>/п</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43758" w:rsidRPr="00BC3FBD" w:rsidRDefault="00D43758" w:rsidP="00F47176">
            <w:pPr>
              <w:jc w:val="center"/>
              <w:textAlignment w:val="baseline"/>
              <w:rPr>
                <w:sz w:val="20"/>
                <w:szCs w:val="20"/>
              </w:rPr>
            </w:pPr>
            <w:r w:rsidRPr="00BC3FBD">
              <w:rPr>
                <w:sz w:val="20"/>
                <w:szCs w:val="20"/>
              </w:rPr>
              <w:t>Мероприятия муниципальной программы (отдельного мероприятия)</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43758" w:rsidRPr="00BC3FBD" w:rsidRDefault="00D43758" w:rsidP="00F47176">
            <w:pPr>
              <w:ind w:firstLine="2"/>
              <w:jc w:val="center"/>
              <w:textAlignment w:val="baseline"/>
              <w:rPr>
                <w:sz w:val="20"/>
                <w:szCs w:val="20"/>
              </w:rPr>
            </w:pPr>
            <w:r w:rsidRPr="00BC3FBD">
              <w:rPr>
                <w:sz w:val="20"/>
                <w:szCs w:val="20"/>
              </w:rPr>
              <w:t>Краткое описание ожидаемых эффектов от реализации мероприятий</w:t>
            </w:r>
          </w:p>
        </w:tc>
        <w:tc>
          <w:tcPr>
            <w:tcW w:w="3789" w:type="dxa"/>
            <w:tcBorders>
              <w:top w:val="single" w:sz="6" w:space="0" w:color="000000"/>
              <w:left w:val="single" w:sz="6" w:space="0" w:color="000000"/>
              <w:bottom w:val="single" w:sz="6" w:space="0" w:color="000000"/>
              <w:right w:val="single" w:sz="6" w:space="0" w:color="000000"/>
            </w:tcBorders>
            <w:vAlign w:val="center"/>
          </w:tcPr>
          <w:p w:rsidR="00D43758" w:rsidRPr="00BC3FBD" w:rsidRDefault="00D43758" w:rsidP="00F47176">
            <w:pPr>
              <w:ind w:firstLine="61"/>
              <w:jc w:val="center"/>
              <w:textAlignment w:val="baseline"/>
              <w:rPr>
                <w:sz w:val="20"/>
                <w:szCs w:val="20"/>
              </w:rPr>
            </w:pPr>
            <w:r w:rsidRPr="00BC3FBD">
              <w:rPr>
                <w:sz w:val="20"/>
                <w:szCs w:val="20"/>
              </w:rPr>
              <w:t>Связь с целевым показателем</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rPr>
                <w:sz w:val="20"/>
                <w:szCs w:val="20"/>
              </w:rPr>
            </w:pPr>
            <w:r w:rsidRPr="00BC3FBD">
              <w:rPr>
                <w:sz w:val="20"/>
                <w:szCs w:val="20"/>
              </w:rPr>
              <w:t>1.</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widowControl w:val="0"/>
              <w:autoSpaceDE w:val="0"/>
              <w:autoSpaceDN w:val="0"/>
              <w:adjustRightInd w:val="0"/>
              <w:rPr>
                <w:sz w:val="20"/>
                <w:szCs w:val="20"/>
              </w:rPr>
            </w:pPr>
            <w:r w:rsidRPr="00BC3FBD">
              <w:rPr>
                <w:sz w:val="20"/>
                <w:szCs w:val="20"/>
              </w:rPr>
              <w:t>Задача «Формирование благоприятной среды, стимулирующей развитие малого предпринимательства»</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1.1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Мероприятие «Правовое, организационное и аналитическое обеспечение деятельности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ind w:firstLine="2"/>
              <w:textAlignment w:val="baseline"/>
              <w:rPr>
                <w:sz w:val="20"/>
                <w:szCs w:val="20"/>
              </w:rPr>
            </w:pPr>
            <w:r w:rsidRPr="00BC3FBD">
              <w:rPr>
                <w:sz w:val="20"/>
                <w:szCs w:val="20"/>
              </w:rPr>
              <w:t>- Нормативно-правовые акты в сфере поддержки и развития малого предпринимательства на территории Орловского муниципального округа Кировской области приведены в соответствии с изменениями законодательства.</w:t>
            </w:r>
          </w:p>
          <w:p w:rsidR="00D43758" w:rsidRPr="00BC3FBD" w:rsidRDefault="00D43758" w:rsidP="00F47176">
            <w:pPr>
              <w:ind w:firstLine="2"/>
              <w:textAlignment w:val="baseline"/>
              <w:rPr>
                <w:sz w:val="20"/>
                <w:szCs w:val="20"/>
              </w:rPr>
            </w:pPr>
            <w:r w:rsidRPr="00BC3FBD">
              <w:rPr>
                <w:sz w:val="20"/>
                <w:szCs w:val="20"/>
              </w:rPr>
              <w:t xml:space="preserve">- Субъекты малого предпринимательства информированы  об изменениях законодательства в сфере малого и среднего предпринимательства через СМИ, в </w:t>
            </w:r>
            <w:proofErr w:type="spellStart"/>
            <w:r w:rsidRPr="00BC3FBD">
              <w:rPr>
                <w:sz w:val="20"/>
                <w:szCs w:val="20"/>
              </w:rPr>
              <w:t>т.ч</w:t>
            </w:r>
            <w:proofErr w:type="spellEnd"/>
            <w:r w:rsidRPr="00BC3FBD">
              <w:rPr>
                <w:sz w:val="20"/>
                <w:szCs w:val="20"/>
              </w:rPr>
              <w:t>. официальный сайт администрации Орловского муниципального округа, электронную рассылку СМП.</w:t>
            </w:r>
          </w:p>
          <w:p w:rsidR="00D43758" w:rsidRPr="00BC3FBD" w:rsidRDefault="00D43758" w:rsidP="00F47176">
            <w:pPr>
              <w:ind w:firstLine="2"/>
              <w:textAlignment w:val="baseline"/>
              <w:rPr>
                <w:color w:val="2D2D2D"/>
                <w:sz w:val="20"/>
                <w:szCs w:val="20"/>
              </w:rPr>
            </w:pPr>
            <w:r w:rsidRPr="00BC3FBD">
              <w:rPr>
                <w:sz w:val="20"/>
                <w:szCs w:val="20"/>
              </w:rPr>
              <w:t>- Субъектам малого предпринимательства оказаны нефинансовые меры поддержки (в том числе Орловским ФПМП «Бизнес-центр» - бухгалтерские, юридические, разработка бизнес планов).</w:t>
            </w:r>
            <w:r w:rsidRPr="00BC3FBD">
              <w:rPr>
                <w:color w:val="2D2D2D"/>
                <w:sz w:val="20"/>
                <w:szCs w:val="20"/>
              </w:rPr>
              <w:t xml:space="preserve">  </w:t>
            </w:r>
          </w:p>
          <w:p w:rsidR="00D43758" w:rsidRPr="00BC3FBD" w:rsidRDefault="00D43758" w:rsidP="00F47176">
            <w:pPr>
              <w:rPr>
                <w:sz w:val="20"/>
                <w:szCs w:val="20"/>
              </w:rPr>
            </w:pPr>
            <w:r w:rsidRPr="00BC3FBD">
              <w:rPr>
                <w:color w:val="2D2D2D"/>
                <w:sz w:val="20"/>
                <w:szCs w:val="20"/>
              </w:rPr>
              <w:t xml:space="preserve">- </w:t>
            </w:r>
            <w:r w:rsidRPr="00BC3FBD">
              <w:rPr>
                <w:sz w:val="20"/>
                <w:szCs w:val="20"/>
              </w:rPr>
              <w:t xml:space="preserve">Субъектам малого предпринимательства предоставлены муниципальные преференции в виде выделения мест для размещения нестационарных торговых объектов: </w:t>
            </w:r>
          </w:p>
          <w:p w:rsidR="00D43758" w:rsidRPr="00BC3FBD" w:rsidRDefault="00D43758" w:rsidP="00F47176">
            <w:pPr>
              <w:jc w:val="both"/>
              <w:rPr>
                <w:sz w:val="20"/>
                <w:szCs w:val="20"/>
              </w:rPr>
            </w:pPr>
            <w:r w:rsidRPr="00BC3FBD">
              <w:rPr>
                <w:sz w:val="20"/>
                <w:szCs w:val="20"/>
              </w:rPr>
              <w:t>- без проведения торгов (конкурсов, аукционов);</w:t>
            </w:r>
          </w:p>
          <w:p w:rsidR="00D43758" w:rsidRPr="00BC3FBD" w:rsidRDefault="00D43758" w:rsidP="00F47176">
            <w:pPr>
              <w:ind w:firstLine="2"/>
              <w:textAlignment w:val="baseline"/>
              <w:rPr>
                <w:color w:val="2D2D2D"/>
                <w:sz w:val="20"/>
                <w:szCs w:val="20"/>
              </w:rPr>
            </w:pPr>
            <w:r w:rsidRPr="00BC3FBD">
              <w:rPr>
                <w:sz w:val="20"/>
                <w:szCs w:val="20"/>
              </w:rPr>
              <w:t>- на льготных условиях (при определении начальной цены аукциона на право заключения договора на размещение нестационарного торгового объекта на территории муниципального образования Орловский муниципальный округ)</w:t>
            </w:r>
          </w:p>
        </w:tc>
        <w:tc>
          <w:tcPr>
            <w:tcW w:w="3789"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ind w:left="61"/>
              <w:jc w:val="center"/>
              <w:textAlignment w:val="baseline"/>
              <w:rPr>
                <w:sz w:val="20"/>
                <w:szCs w:val="20"/>
              </w:rPr>
            </w:pPr>
            <w:r w:rsidRPr="00BC3FBD">
              <w:rPr>
                <w:sz w:val="20"/>
                <w:szCs w:val="20"/>
              </w:rPr>
              <w:t>Число субъектов малого</w:t>
            </w:r>
          </w:p>
          <w:p w:rsidR="00D43758" w:rsidRPr="00BC3FBD" w:rsidRDefault="00D43758" w:rsidP="00F47176">
            <w:pPr>
              <w:ind w:left="61"/>
              <w:jc w:val="center"/>
              <w:textAlignment w:val="baseline"/>
              <w:rPr>
                <w:sz w:val="20"/>
                <w:szCs w:val="20"/>
              </w:rPr>
            </w:pPr>
            <w:r w:rsidRPr="00BC3FBD">
              <w:rPr>
                <w:sz w:val="20"/>
                <w:szCs w:val="20"/>
              </w:rPr>
              <w:t xml:space="preserve">и среднего предпринимательства </w:t>
            </w:r>
          </w:p>
          <w:p w:rsidR="00D43758" w:rsidRPr="00BC3FBD" w:rsidRDefault="00D43758" w:rsidP="00F47176">
            <w:pPr>
              <w:ind w:left="61"/>
              <w:jc w:val="center"/>
              <w:textAlignment w:val="baseline"/>
              <w:rPr>
                <w:color w:val="2D2D2D"/>
                <w:sz w:val="20"/>
                <w:szCs w:val="20"/>
              </w:rPr>
            </w:pPr>
            <w:r w:rsidRPr="00BC3FBD">
              <w:rPr>
                <w:sz w:val="20"/>
                <w:szCs w:val="20"/>
              </w:rPr>
              <w:t>на 10 тыс. человек населения</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rPr>
                <w:sz w:val="20"/>
                <w:szCs w:val="20"/>
              </w:rPr>
            </w:pPr>
            <w:r w:rsidRPr="00BC3FBD">
              <w:rPr>
                <w:sz w:val="20"/>
                <w:szCs w:val="20"/>
              </w:rPr>
              <w:t>2.</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Задача «Содействие в получении финансовой и имущественной поддержки субъектами малого предпринимательства»</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2.1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Мероприятие «</w:t>
            </w:r>
            <w:r w:rsidRPr="00BC3FBD">
              <w:rPr>
                <w:color w:val="000000"/>
                <w:sz w:val="20"/>
                <w:szCs w:val="20"/>
              </w:rPr>
              <w:t>Обеспечение финансовой поддержки субъектам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bCs/>
                <w:sz w:val="20"/>
                <w:szCs w:val="20"/>
              </w:rPr>
              <w:t>- С</w:t>
            </w:r>
            <w:r w:rsidRPr="00BC3FBD">
              <w:rPr>
                <w:sz w:val="20"/>
                <w:szCs w:val="20"/>
              </w:rPr>
              <w:t>убъекты малого предпринимательства  информированы о мерах финансовой поддержки Кировского областного фонда поддержки малого и среднего предпринимательства.</w:t>
            </w:r>
          </w:p>
          <w:p w:rsidR="00D43758" w:rsidRPr="00BC3FBD" w:rsidRDefault="00D43758" w:rsidP="00F47176">
            <w:pPr>
              <w:rPr>
                <w:color w:val="2D2D2D"/>
                <w:sz w:val="20"/>
                <w:szCs w:val="20"/>
              </w:rPr>
            </w:pPr>
            <w:r w:rsidRPr="00BC3FBD">
              <w:rPr>
                <w:sz w:val="20"/>
                <w:szCs w:val="20"/>
              </w:rPr>
              <w:t>- Субъектам малого предпринимательства оказаны финансовые  меры поддержки.</w:t>
            </w:r>
          </w:p>
        </w:tc>
        <w:tc>
          <w:tcPr>
            <w:tcW w:w="3789" w:type="dxa"/>
            <w:vMerge w:val="restart"/>
            <w:tcBorders>
              <w:top w:val="single" w:sz="6" w:space="0" w:color="000000"/>
              <w:left w:val="single" w:sz="6" w:space="0" w:color="000000"/>
              <w:right w:val="single" w:sz="6" w:space="0" w:color="000000"/>
            </w:tcBorders>
          </w:tcPr>
          <w:p w:rsidR="00D43758" w:rsidRPr="00BC3FBD" w:rsidRDefault="00D43758" w:rsidP="00F47176">
            <w:pPr>
              <w:ind w:firstLine="61"/>
              <w:jc w:val="center"/>
              <w:textAlignment w:val="baseline"/>
              <w:rPr>
                <w:color w:val="2D2D2D"/>
                <w:sz w:val="20"/>
                <w:szCs w:val="20"/>
              </w:rPr>
            </w:pPr>
            <w:r w:rsidRPr="00BC3FBD">
              <w:rPr>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2.2</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sz w:val="20"/>
                <w:szCs w:val="20"/>
              </w:rPr>
            </w:pPr>
            <w:r w:rsidRPr="00BC3FBD">
              <w:rPr>
                <w:sz w:val="20"/>
                <w:szCs w:val="20"/>
              </w:rPr>
              <w:t>Мероприятие «</w:t>
            </w:r>
            <w:r w:rsidRPr="00BC3FBD">
              <w:rPr>
                <w:color w:val="000000"/>
                <w:sz w:val="20"/>
                <w:szCs w:val="20"/>
              </w:rPr>
              <w:t>Обеспечение имущественной поддержки субъектам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ind w:firstLine="2"/>
              <w:rPr>
                <w:sz w:val="20"/>
                <w:szCs w:val="20"/>
              </w:rPr>
            </w:pPr>
            <w:r w:rsidRPr="00BC3FBD">
              <w:rPr>
                <w:sz w:val="20"/>
                <w:szCs w:val="20"/>
              </w:rPr>
              <w:t xml:space="preserve">- Субъектам малого предпринимательства предоставлено имущество, находящееся в собственности муниципального образования Орловский муниципальный округ, во владение и </w:t>
            </w:r>
            <w:r w:rsidRPr="00BC3FBD">
              <w:rPr>
                <w:sz w:val="20"/>
                <w:szCs w:val="20"/>
              </w:rPr>
              <w:lastRenderedPageBreak/>
              <w:t>(или)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789" w:type="dxa"/>
            <w:vMerge/>
            <w:tcBorders>
              <w:left w:val="single" w:sz="6" w:space="0" w:color="000000"/>
              <w:bottom w:val="single" w:sz="6" w:space="0" w:color="000000"/>
              <w:right w:val="single" w:sz="6" w:space="0" w:color="000000"/>
            </w:tcBorders>
          </w:tcPr>
          <w:p w:rsidR="00D43758" w:rsidRPr="00BC3FBD" w:rsidRDefault="00D43758" w:rsidP="00F47176">
            <w:pPr>
              <w:ind w:firstLine="851"/>
              <w:jc w:val="center"/>
              <w:textAlignment w:val="baseline"/>
              <w:rPr>
                <w:sz w:val="20"/>
                <w:szCs w:val="20"/>
              </w:rPr>
            </w:pP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lastRenderedPageBreak/>
              <w:t>3.</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Задача «Укрепление социального статуса, повышение престижа и привлекательности предпринимательства»</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3.1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Мероприятие «Организация и проведение мероприятий в поддержку статуса субъектов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hd w:val="clear" w:color="auto" w:fill="FFFFFF"/>
              <w:ind w:firstLine="2"/>
              <w:rPr>
                <w:sz w:val="20"/>
                <w:szCs w:val="20"/>
              </w:rPr>
            </w:pPr>
            <w:r w:rsidRPr="00BC3FBD">
              <w:rPr>
                <w:bCs/>
                <w:sz w:val="20"/>
                <w:szCs w:val="20"/>
              </w:rPr>
              <w:t xml:space="preserve">- </w:t>
            </w:r>
            <w:r w:rsidRPr="00BC3FBD">
              <w:rPr>
                <w:sz w:val="20"/>
                <w:szCs w:val="20"/>
              </w:rPr>
              <w:t xml:space="preserve"> Проведены заседания координационного Совета по развитию малого и среднего предпринимательства в Орловском муниципальном округе.</w:t>
            </w:r>
          </w:p>
          <w:p w:rsidR="00D43758" w:rsidRPr="00BC3FBD" w:rsidRDefault="00D43758" w:rsidP="00F47176">
            <w:pPr>
              <w:shd w:val="clear" w:color="auto" w:fill="FFFFFF"/>
              <w:ind w:firstLine="2"/>
              <w:rPr>
                <w:sz w:val="20"/>
                <w:szCs w:val="20"/>
              </w:rPr>
            </w:pPr>
            <w:r w:rsidRPr="00BC3FBD">
              <w:rPr>
                <w:bCs/>
                <w:sz w:val="20"/>
                <w:szCs w:val="20"/>
              </w:rPr>
              <w:t>-</w:t>
            </w:r>
            <w:r w:rsidRPr="00BC3FBD">
              <w:rPr>
                <w:sz w:val="20"/>
                <w:szCs w:val="20"/>
              </w:rPr>
              <w:t xml:space="preserve"> Размещены публикации в СМИ о деятельности субъектов малого предпринимательства, мерах поддержки деятельности СМП, их роли в социально-экономическом развитии муниципального округа.</w:t>
            </w:r>
          </w:p>
          <w:p w:rsidR="00D43758" w:rsidRPr="00BC3FBD" w:rsidRDefault="00D43758" w:rsidP="00F47176">
            <w:pPr>
              <w:shd w:val="clear" w:color="auto" w:fill="FFFFFF"/>
              <w:ind w:left="2"/>
              <w:rPr>
                <w:color w:val="2D2D2D"/>
                <w:sz w:val="20"/>
                <w:szCs w:val="20"/>
              </w:rPr>
            </w:pPr>
            <w:r w:rsidRPr="00BC3FBD">
              <w:rPr>
                <w:sz w:val="20"/>
                <w:szCs w:val="20"/>
              </w:rPr>
              <w:t>- Награждены субъекты малого предпринимательства за вклад в социально-экономическое развитие Орловского муниципального округа и в связи с  Днем российского предпринимательства.</w:t>
            </w:r>
          </w:p>
        </w:tc>
        <w:tc>
          <w:tcPr>
            <w:tcW w:w="3789"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sz w:val="20"/>
                <w:szCs w:val="20"/>
              </w:rPr>
              <w:t>Численность занятых в сфере малого и среднего предпринимательства, включая индивидуальных предпринимателей</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4.</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Задача «Обеспечение информационно-консультационной поддержки малого предпринимательства»</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4.1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Мероприятие «</w:t>
            </w:r>
            <w:r w:rsidRPr="00BC3FBD">
              <w:rPr>
                <w:color w:val="000000"/>
                <w:sz w:val="20"/>
                <w:szCs w:val="20"/>
              </w:rPr>
              <w:t>Информационная поддержка в сфере развития бизнеса субъектами малого предпринимательства»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hd w:val="clear" w:color="auto" w:fill="FFFFFF"/>
              <w:spacing w:before="100" w:beforeAutospacing="1" w:after="120"/>
              <w:ind w:left="2"/>
              <w:contextualSpacing/>
              <w:rPr>
                <w:bCs/>
                <w:sz w:val="20"/>
                <w:szCs w:val="20"/>
              </w:rPr>
            </w:pPr>
            <w:r w:rsidRPr="00BC3FBD">
              <w:rPr>
                <w:bCs/>
                <w:sz w:val="20"/>
                <w:szCs w:val="20"/>
              </w:rPr>
              <w:t xml:space="preserve">- </w:t>
            </w:r>
            <w:r w:rsidRPr="00BC3FBD">
              <w:rPr>
                <w:sz w:val="20"/>
                <w:szCs w:val="20"/>
              </w:rPr>
              <w:t>Субъекты малого предпринимательства информированы о проводимых ярмарках, выставках, конкурсах регионального и межрайонного значения.</w:t>
            </w:r>
            <w:r w:rsidRPr="00BC3FBD">
              <w:rPr>
                <w:bCs/>
                <w:sz w:val="20"/>
                <w:szCs w:val="20"/>
              </w:rPr>
              <w:t xml:space="preserve"> </w:t>
            </w:r>
          </w:p>
          <w:p w:rsidR="00D43758" w:rsidRPr="00BC3FBD" w:rsidRDefault="00D43758" w:rsidP="00F47176">
            <w:pPr>
              <w:shd w:val="clear" w:color="auto" w:fill="FFFFFF"/>
              <w:spacing w:before="100" w:beforeAutospacing="1" w:after="120"/>
              <w:ind w:left="2"/>
              <w:contextualSpacing/>
              <w:rPr>
                <w:b/>
                <w:color w:val="2D2D2D"/>
                <w:sz w:val="20"/>
                <w:szCs w:val="20"/>
              </w:rPr>
            </w:pPr>
            <w:r w:rsidRPr="00BC3FBD">
              <w:rPr>
                <w:bCs/>
                <w:sz w:val="20"/>
                <w:szCs w:val="20"/>
              </w:rPr>
              <w:t xml:space="preserve">- </w:t>
            </w:r>
            <w:r w:rsidRPr="00BC3FBD">
              <w:rPr>
                <w:sz w:val="20"/>
                <w:szCs w:val="20"/>
              </w:rPr>
              <w:t xml:space="preserve">Субъекты малого предпринимательства информированы </w:t>
            </w:r>
            <w:r w:rsidRPr="00BC3FBD">
              <w:rPr>
                <w:bCs/>
                <w:sz w:val="20"/>
                <w:szCs w:val="20"/>
              </w:rPr>
              <w:t>необходимой для развития  бизнеса и</w:t>
            </w:r>
            <w:r w:rsidRPr="00BC3FBD">
              <w:rPr>
                <w:sz w:val="20"/>
                <w:szCs w:val="20"/>
              </w:rPr>
              <w:t>нформацией, в т. ч. посредством электронной рассылки и личных консультаций</w:t>
            </w:r>
            <w:r w:rsidRPr="00BC3FBD">
              <w:rPr>
                <w:bCs/>
                <w:sz w:val="20"/>
                <w:szCs w:val="20"/>
              </w:rPr>
              <w:t>.</w:t>
            </w:r>
          </w:p>
        </w:tc>
        <w:tc>
          <w:tcPr>
            <w:tcW w:w="3789"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sz w:val="20"/>
                <w:szCs w:val="20"/>
              </w:rPr>
              <w:t>Доля налоговых платежей от СМП в общем объёме налоговых поступлений от предприятий и организаций территории в бюджет муниципального округа</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5.</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Задача «Содействие в подготовке и повышении профессионализма кадров для сферы малого предпринимательства»</w:t>
            </w:r>
          </w:p>
        </w:tc>
      </w:tr>
      <w:tr w:rsidR="00D43758" w:rsidRPr="00BC3FB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5.1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Мероприятие «Информационная поддержка субъектов малого предпринимательства в области подготовки, переподготовки и повышения квалификации кадров»</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hd w:val="clear" w:color="auto" w:fill="FFFFFF"/>
              <w:rPr>
                <w:bCs/>
                <w:color w:val="333333"/>
                <w:sz w:val="20"/>
                <w:szCs w:val="20"/>
              </w:rPr>
            </w:pPr>
            <w:r w:rsidRPr="00BC3FBD">
              <w:rPr>
                <w:bCs/>
                <w:color w:val="333333"/>
                <w:sz w:val="20"/>
                <w:szCs w:val="20"/>
              </w:rPr>
              <w:t xml:space="preserve">- </w:t>
            </w:r>
            <w:r w:rsidRPr="00BC3FBD">
              <w:rPr>
                <w:sz w:val="20"/>
                <w:szCs w:val="20"/>
              </w:rPr>
              <w:t>Субъекты малого предпринимательства приняли участие в обучающих мероприятиях по вопросам требований законодательства в сфере малого и среднего предпринимательства.</w:t>
            </w:r>
            <w:r w:rsidRPr="00BC3FBD">
              <w:rPr>
                <w:bCs/>
                <w:color w:val="333333"/>
                <w:sz w:val="20"/>
                <w:szCs w:val="20"/>
              </w:rPr>
              <w:t xml:space="preserve"> </w:t>
            </w:r>
          </w:p>
          <w:p w:rsidR="00D43758" w:rsidRPr="00BC3FBD" w:rsidRDefault="00D43758" w:rsidP="00F47176">
            <w:pPr>
              <w:shd w:val="clear" w:color="auto" w:fill="FFFFFF"/>
              <w:rPr>
                <w:color w:val="333333"/>
                <w:sz w:val="20"/>
                <w:szCs w:val="20"/>
              </w:rPr>
            </w:pPr>
            <w:r w:rsidRPr="00BC3FBD">
              <w:rPr>
                <w:bCs/>
                <w:color w:val="333333"/>
                <w:sz w:val="20"/>
                <w:szCs w:val="20"/>
              </w:rPr>
              <w:t xml:space="preserve">- </w:t>
            </w:r>
            <w:r w:rsidRPr="00BC3FBD">
              <w:rPr>
                <w:sz w:val="20"/>
                <w:szCs w:val="20"/>
              </w:rPr>
              <w:t>Субъекты малого предпринимательства приняли участие в обучающих мероприятиях по подготовке, переподготовке и  повышению квалификации кадров для сферы малого предпринимательства.</w:t>
            </w:r>
          </w:p>
        </w:tc>
        <w:tc>
          <w:tcPr>
            <w:tcW w:w="3789"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ind w:firstLine="61"/>
              <w:jc w:val="center"/>
              <w:textAlignment w:val="baseline"/>
              <w:rPr>
                <w:color w:val="2D2D2D"/>
                <w:sz w:val="20"/>
                <w:szCs w:val="20"/>
              </w:rPr>
            </w:pPr>
            <w:r w:rsidRPr="00BC3FBD">
              <w:rPr>
                <w:sz w:val="20"/>
                <w:szCs w:val="20"/>
              </w:rPr>
              <w:t>Оборот субъектов малого предпринимательства в расчёте на 1 работающего</w:t>
            </w:r>
          </w:p>
        </w:tc>
      </w:tr>
    </w:tbl>
    <w:p w:rsidR="00D43758" w:rsidRPr="00BC3FBD" w:rsidRDefault="00D43758" w:rsidP="00D43758">
      <w:pPr>
        <w:widowControl w:val="0"/>
        <w:autoSpaceDE w:val="0"/>
        <w:autoSpaceDN w:val="0"/>
        <w:adjustRightInd w:val="0"/>
        <w:ind w:firstLine="851"/>
        <w:rPr>
          <w:sz w:val="20"/>
          <w:szCs w:val="20"/>
        </w:rPr>
      </w:pPr>
    </w:p>
    <w:p w:rsidR="00D43758" w:rsidRPr="00BC3FBD" w:rsidRDefault="00D43758" w:rsidP="00D43758">
      <w:pPr>
        <w:widowControl w:val="0"/>
        <w:autoSpaceDE w:val="0"/>
        <w:autoSpaceDN w:val="0"/>
        <w:adjustRightInd w:val="0"/>
        <w:ind w:firstLine="851"/>
        <w:jc w:val="right"/>
        <w:rPr>
          <w:sz w:val="20"/>
          <w:szCs w:val="20"/>
        </w:rPr>
      </w:pPr>
      <w:r w:rsidRPr="00BC3FBD">
        <w:rPr>
          <w:sz w:val="20"/>
          <w:szCs w:val="20"/>
        </w:rPr>
        <w:t xml:space="preserve">                                                            </w:t>
      </w:r>
    </w:p>
    <w:p w:rsidR="00D43758" w:rsidRPr="00BC3FBD" w:rsidRDefault="00D43758" w:rsidP="00D43758">
      <w:pPr>
        <w:widowControl w:val="0"/>
        <w:numPr>
          <w:ilvl w:val="0"/>
          <w:numId w:val="3"/>
        </w:numPr>
        <w:autoSpaceDE w:val="0"/>
        <w:autoSpaceDN w:val="0"/>
        <w:adjustRightInd w:val="0"/>
        <w:ind w:left="0" w:firstLine="0"/>
        <w:jc w:val="center"/>
        <w:rPr>
          <w:b/>
          <w:sz w:val="20"/>
          <w:szCs w:val="20"/>
        </w:rPr>
      </w:pPr>
      <w:r w:rsidRPr="00BC3FBD">
        <w:rPr>
          <w:b/>
          <w:sz w:val="20"/>
          <w:szCs w:val="20"/>
        </w:rPr>
        <w:t>Финансовое обеспечение муниципальной программы</w:t>
      </w:r>
    </w:p>
    <w:p w:rsidR="00D43758" w:rsidRPr="00BC3FBD" w:rsidRDefault="00D43758" w:rsidP="00D43758">
      <w:pPr>
        <w:widowControl w:val="0"/>
        <w:autoSpaceDE w:val="0"/>
        <w:autoSpaceDN w:val="0"/>
        <w:adjustRightInd w:val="0"/>
        <w:ind w:firstLine="851"/>
        <w:jc w:val="both"/>
        <w:rPr>
          <w:sz w:val="20"/>
          <w:szCs w:val="20"/>
        </w:rPr>
      </w:pPr>
    </w:p>
    <w:tbl>
      <w:tblPr>
        <w:tblStyle w:val="21"/>
        <w:tblW w:w="0" w:type="auto"/>
        <w:tblLayout w:type="fixed"/>
        <w:tblLook w:val="04A0" w:firstRow="1" w:lastRow="0" w:firstColumn="1" w:lastColumn="0" w:noHBand="0" w:noVBand="1"/>
      </w:tblPr>
      <w:tblGrid>
        <w:gridCol w:w="817"/>
        <w:gridCol w:w="3686"/>
        <w:gridCol w:w="1701"/>
        <w:gridCol w:w="1323"/>
        <w:gridCol w:w="1323"/>
        <w:gridCol w:w="1323"/>
        <w:gridCol w:w="1323"/>
        <w:gridCol w:w="1323"/>
        <w:gridCol w:w="1323"/>
      </w:tblGrid>
      <w:tr w:rsidR="00D43758" w:rsidRPr="00BC3FBD" w:rsidTr="00F47176">
        <w:tc>
          <w:tcPr>
            <w:tcW w:w="817" w:type="dxa"/>
            <w:vMerge w:val="restart"/>
            <w:vAlign w:val="center"/>
          </w:tcPr>
          <w:p w:rsidR="00D43758" w:rsidRPr="00BC3FBD" w:rsidRDefault="00D43758" w:rsidP="00F47176">
            <w:pPr>
              <w:jc w:val="center"/>
              <w:rPr>
                <w:sz w:val="20"/>
                <w:szCs w:val="20"/>
              </w:rPr>
            </w:pPr>
            <w:r w:rsidRPr="00BC3FBD">
              <w:rPr>
                <w:sz w:val="20"/>
                <w:szCs w:val="20"/>
              </w:rPr>
              <w:lastRenderedPageBreak/>
              <w:t xml:space="preserve">№ </w:t>
            </w:r>
            <w:proofErr w:type="gramStart"/>
            <w:r w:rsidRPr="00BC3FBD">
              <w:rPr>
                <w:sz w:val="20"/>
                <w:szCs w:val="20"/>
              </w:rPr>
              <w:t>п</w:t>
            </w:r>
            <w:proofErr w:type="gramEnd"/>
            <w:r w:rsidRPr="00BC3FBD">
              <w:rPr>
                <w:sz w:val="20"/>
                <w:szCs w:val="20"/>
              </w:rPr>
              <w:t>/п</w:t>
            </w:r>
          </w:p>
        </w:tc>
        <w:tc>
          <w:tcPr>
            <w:tcW w:w="3686" w:type="dxa"/>
            <w:vMerge w:val="restart"/>
            <w:vAlign w:val="center"/>
          </w:tcPr>
          <w:p w:rsidR="00D43758" w:rsidRPr="00BC3FBD" w:rsidRDefault="00D43758" w:rsidP="00F47176">
            <w:pPr>
              <w:ind w:firstLine="34"/>
              <w:jc w:val="center"/>
              <w:rPr>
                <w:sz w:val="20"/>
                <w:szCs w:val="20"/>
              </w:rPr>
            </w:pPr>
            <w:r w:rsidRPr="00BC3FBD">
              <w:rPr>
                <w:sz w:val="20"/>
                <w:szCs w:val="20"/>
              </w:rPr>
              <w:t>Наименование муниципальной программы, мероприятия, отдельного мероприятия</w:t>
            </w:r>
          </w:p>
        </w:tc>
        <w:tc>
          <w:tcPr>
            <w:tcW w:w="1701" w:type="dxa"/>
            <w:vMerge w:val="restart"/>
            <w:vAlign w:val="center"/>
          </w:tcPr>
          <w:p w:rsidR="00D43758" w:rsidRPr="00BC3FBD" w:rsidRDefault="00D43758" w:rsidP="00F47176">
            <w:pPr>
              <w:ind w:firstLine="33"/>
              <w:jc w:val="center"/>
              <w:rPr>
                <w:sz w:val="20"/>
                <w:szCs w:val="20"/>
              </w:rPr>
            </w:pPr>
            <w:r w:rsidRPr="00BC3FBD">
              <w:rPr>
                <w:sz w:val="20"/>
                <w:szCs w:val="20"/>
              </w:rPr>
              <w:t>Источник финансирования</w:t>
            </w:r>
          </w:p>
        </w:tc>
        <w:tc>
          <w:tcPr>
            <w:tcW w:w="7938" w:type="dxa"/>
            <w:gridSpan w:val="6"/>
            <w:vAlign w:val="center"/>
          </w:tcPr>
          <w:p w:rsidR="00D43758" w:rsidRPr="00BC3FBD" w:rsidRDefault="00D43758" w:rsidP="00F47176">
            <w:pPr>
              <w:jc w:val="center"/>
              <w:rPr>
                <w:sz w:val="20"/>
                <w:szCs w:val="20"/>
              </w:rPr>
            </w:pPr>
            <w:r w:rsidRPr="00BC3FBD">
              <w:rPr>
                <w:sz w:val="20"/>
                <w:szCs w:val="20"/>
              </w:rPr>
              <w:t>Расходы (тыс. рублей)</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Merge/>
            <w:vAlign w:val="center"/>
          </w:tcPr>
          <w:p w:rsidR="00D43758" w:rsidRPr="00BC3FBD" w:rsidRDefault="00D43758" w:rsidP="00F47176">
            <w:pPr>
              <w:ind w:firstLine="33"/>
              <w:jc w:val="center"/>
              <w:rPr>
                <w:sz w:val="20"/>
                <w:szCs w:val="20"/>
              </w:rPr>
            </w:pPr>
          </w:p>
        </w:tc>
        <w:tc>
          <w:tcPr>
            <w:tcW w:w="1323" w:type="dxa"/>
            <w:vAlign w:val="center"/>
          </w:tcPr>
          <w:p w:rsidR="00D43758" w:rsidRPr="00BC3FBD" w:rsidRDefault="00D43758" w:rsidP="00F47176">
            <w:pPr>
              <w:ind w:firstLine="33"/>
              <w:jc w:val="center"/>
              <w:rPr>
                <w:sz w:val="20"/>
                <w:szCs w:val="20"/>
              </w:rPr>
            </w:pPr>
            <w:r w:rsidRPr="00BC3FBD">
              <w:rPr>
                <w:sz w:val="20"/>
                <w:szCs w:val="20"/>
              </w:rPr>
              <w:t>2026</w:t>
            </w:r>
          </w:p>
        </w:tc>
        <w:tc>
          <w:tcPr>
            <w:tcW w:w="1323" w:type="dxa"/>
            <w:vAlign w:val="center"/>
          </w:tcPr>
          <w:p w:rsidR="00D43758" w:rsidRPr="00BC3FBD" w:rsidRDefault="00D43758" w:rsidP="00F47176">
            <w:pPr>
              <w:ind w:firstLine="34"/>
              <w:jc w:val="center"/>
              <w:rPr>
                <w:sz w:val="20"/>
                <w:szCs w:val="20"/>
              </w:rPr>
            </w:pPr>
            <w:r w:rsidRPr="00BC3FBD">
              <w:rPr>
                <w:sz w:val="20"/>
                <w:szCs w:val="20"/>
              </w:rPr>
              <w:t>2027</w:t>
            </w:r>
          </w:p>
        </w:tc>
        <w:tc>
          <w:tcPr>
            <w:tcW w:w="1323" w:type="dxa"/>
            <w:vAlign w:val="center"/>
          </w:tcPr>
          <w:p w:rsidR="00D43758" w:rsidRPr="00BC3FBD" w:rsidRDefault="00D43758" w:rsidP="00F47176">
            <w:pPr>
              <w:jc w:val="center"/>
              <w:rPr>
                <w:sz w:val="20"/>
                <w:szCs w:val="20"/>
              </w:rPr>
            </w:pPr>
            <w:r w:rsidRPr="00BC3FBD">
              <w:rPr>
                <w:sz w:val="20"/>
                <w:szCs w:val="20"/>
              </w:rPr>
              <w:t>2028</w:t>
            </w:r>
          </w:p>
        </w:tc>
        <w:tc>
          <w:tcPr>
            <w:tcW w:w="1323" w:type="dxa"/>
            <w:vAlign w:val="center"/>
          </w:tcPr>
          <w:p w:rsidR="00D43758" w:rsidRPr="00BC3FBD" w:rsidRDefault="00D43758" w:rsidP="00F47176">
            <w:pPr>
              <w:ind w:firstLine="34"/>
              <w:jc w:val="center"/>
              <w:rPr>
                <w:sz w:val="20"/>
                <w:szCs w:val="20"/>
              </w:rPr>
            </w:pPr>
            <w:r w:rsidRPr="00BC3FBD">
              <w:rPr>
                <w:sz w:val="20"/>
                <w:szCs w:val="20"/>
              </w:rPr>
              <w:t>2029</w:t>
            </w:r>
          </w:p>
        </w:tc>
        <w:tc>
          <w:tcPr>
            <w:tcW w:w="1323" w:type="dxa"/>
            <w:vAlign w:val="center"/>
          </w:tcPr>
          <w:p w:rsidR="00D43758" w:rsidRPr="00BC3FBD" w:rsidRDefault="00D43758" w:rsidP="00F47176">
            <w:pPr>
              <w:ind w:firstLine="34"/>
              <w:jc w:val="center"/>
              <w:rPr>
                <w:sz w:val="20"/>
                <w:szCs w:val="20"/>
              </w:rPr>
            </w:pPr>
            <w:r w:rsidRPr="00BC3FBD">
              <w:rPr>
                <w:sz w:val="20"/>
                <w:szCs w:val="20"/>
              </w:rPr>
              <w:t>2030</w:t>
            </w:r>
          </w:p>
        </w:tc>
        <w:tc>
          <w:tcPr>
            <w:tcW w:w="1323" w:type="dxa"/>
            <w:vAlign w:val="center"/>
          </w:tcPr>
          <w:p w:rsidR="00D43758" w:rsidRPr="00BC3FBD" w:rsidRDefault="00D43758" w:rsidP="00F47176">
            <w:pPr>
              <w:ind w:firstLine="34"/>
              <w:jc w:val="center"/>
              <w:rPr>
                <w:sz w:val="20"/>
                <w:szCs w:val="20"/>
              </w:rPr>
            </w:pPr>
            <w:r w:rsidRPr="00BC3FBD">
              <w:rPr>
                <w:sz w:val="20"/>
                <w:szCs w:val="20"/>
              </w:rPr>
              <w:t>Итого</w:t>
            </w:r>
          </w:p>
        </w:tc>
      </w:tr>
      <w:tr w:rsidR="00D43758" w:rsidRPr="00BC3FBD" w:rsidTr="00F47176">
        <w:tc>
          <w:tcPr>
            <w:tcW w:w="817" w:type="dxa"/>
            <w:vMerge w:val="restart"/>
            <w:vAlign w:val="center"/>
          </w:tcPr>
          <w:p w:rsidR="00D43758" w:rsidRPr="00BC3FBD" w:rsidRDefault="00D43758" w:rsidP="00F47176">
            <w:pPr>
              <w:jc w:val="center"/>
              <w:rPr>
                <w:sz w:val="20"/>
                <w:szCs w:val="20"/>
              </w:rPr>
            </w:pPr>
          </w:p>
        </w:tc>
        <w:tc>
          <w:tcPr>
            <w:tcW w:w="3686" w:type="dxa"/>
            <w:vMerge w:val="restart"/>
          </w:tcPr>
          <w:p w:rsidR="00D43758" w:rsidRPr="00BC3FBD" w:rsidRDefault="00D43758" w:rsidP="00F47176">
            <w:pPr>
              <w:ind w:firstLine="34"/>
              <w:rPr>
                <w:b/>
                <w:sz w:val="20"/>
                <w:szCs w:val="20"/>
              </w:rPr>
            </w:pPr>
            <w:r w:rsidRPr="00BC3FBD">
              <w:rPr>
                <w:b/>
                <w:sz w:val="20"/>
                <w:szCs w:val="20"/>
              </w:rPr>
              <w:t>Муниципальная программа «Поддержка и развитие малого предпринимательства в Орловском муниципальном округе Кировской области»</w:t>
            </w:r>
          </w:p>
        </w:tc>
        <w:tc>
          <w:tcPr>
            <w:tcW w:w="1701" w:type="dxa"/>
            <w:vAlign w:val="center"/>
          </w:tcPr>
          <w:p w:rsidR="00D43758" w:rsidRPr="00BC3FBD" w:rsidRDefault="00D43758" w:rsidP="00F47176">
            <w:pPr>
              <w:ind w:firstLine="33"/>
              <w:jc w:val="center"/>
              <w:rPr>
                <w:b/>
                <w:sz w:val="20"/>
                <w:szCs w:val="20"/>
              </w:rPr>
            </w:pPr>
            <w:r w:rsidRPr="00BC3FBD">
              <w:rPr>
                <w:b/>
                <w:sz w:val="20"/>
                <w:szCs w:val="20"/>
              </w:rPr>
              <w:t>всего</w:t>
            </w:r>
          </w:p>
        </w:tc>
        <w:tc>
          <w:tcPr>
            <w:tcW w:w="1323" w:type="dxa"/>
            <w:vAlign w:val="center"/>
          </w:tcPr>
          <w:p w:rsidR="00D43758" w:rsidRPr="00BC3FBD" w:rsidRDefault="00D43758" w:rsidP="00F47176">
            <w:pPr>
              <w:ind w:firstLine="33"/>
              <w:jc w:val="center"/>
              <w:rPr>
                <w:b/>
                <w:sz w:val="20"/>
                <w:szCs w:val="20"/>
              </w:rPr>
            </w:pPr>
            <w:r w:rsidRPr="00BC3FBD">
              <w:rPr>
                <w:b/>
                <w:sz w:val="20"/>
                <w:szCs w:val="20"/>
              </w:rPr>
              <w:t>30,00</w:t>
            </w:r>
          </w:p>
        </w:tc>
        <w:tc>
          <w:tcPr>
            <w:tcW w:w="1323" w:type="dxa"/>
            <w:vAlign w:val="center"/>
          </w:tcPr>
          <w:p w:rsidR="00D43758" w:rsidRPr="00BC3FBD" w:rsidRDefault="00D43758" w:rsidP="00F47176">
            <w:pPr>
              <w:jc w:val="center"/>
              <w:rPr>
                <w:b/>
                <w:sz w:val="20"/>
                <w:szCs w:val="20"/>
              </w:rPr>
            </w:pPr>
            <w:r w:rsidRPr="00BC3FBD">
              <w:rPr>
                <w:b/>
                <w:sz w:val="20"/>
                <w:szCs w:val="20"/>
              </w:rPr>
              <w:t>15,00</w:t>
            </w:r>
          </w:p>
        </w:tc>
        <w:tc>
          <w:tcPr>
            <w:tcW w:w="1323" w:type="dxa"/>
            <w:vAlign w:val="center"/>
          </w:tcPr>
          <w:p w:rsidR="00D43758" w:rsidRPr="00BC3FBD" w:rsidRDefault="00D43758" w:rsidP="00F47176">
            <w:pPr>
              <w:jc w:val="center"/>
              <w:rPr>
                <w:b/>
                <w:sz w:val="20"/>
                <w:szCs w:val="20"/>
              </w:rPr>
            </w:pPr>
            <w:r w:rsidRPr="00BC3FBD">
              <w:rPr>
                <w:b/>
                <w:sz w:val="20"/>
                <w:szCs w:val="20"/>
              </w:rPr>
              <w:t>15,00</w:t>
            </w:r>
          </w:p>
        </w:tc>
        <w:tc>
          <w:tcPr>
            <w:tcW w:w="1323" w:type="dxa"/>
            <w:vAlign w:val="center"/>
          </w:tcPr>
          <w:p w:rsidR="00D43758" w:rsidRPr="00BC3FBD" w:rsidRDefault="00D43758" w:rsidP="00F47176">
            <w:pPr>
              <w:jc w:val="center"/>
              <w:rPr>
                <w:b/>
                <w:sz w:val="20"/>
                <w:szCs w:val="20"/>
              </w:rPr>
            </w:pPr>
            <w:r w:rsidRPr="00BC3FBD">
              <w:rPr>
                <w:b/>
                <w:sz w:val="20"/>
                <w:szCs w:val="20"/>
              </w:rPr>
              <w:t>15,00</w:t>
            </w:r>
          </w:p>
        </w:tc>
        <w:tc>
          <w:tcPr>
            <w:tcW w:w="1323" w:type="dxa"/>
            <w:vAlign w:val="center"/>
          </w:tcPr>
          <w:p w:rsidR="00D43758" w:rsidRPr="00BC3FBD" w:rsidRDefault="00D43758" w:rsidP="00F47176">
            <w:pPr>
              <w:jc w:val="center"/>
              <w:rPr>
                <w:b/>
                <w:sz w:val="20"/>
                <w:szCs w:val="20"/>
              </w:rPr>
            </w:pPr>
            <w:r w:rsidRPr="00BC3FBD">
              <w:rPr>
                <w:b/>
                <w:sz w:val="20"/>
                <w:szCs w:val="20"/>
              </w:rPr>
              <w:t>15,00</w:t>
            </w:r>
          </w:p>
        </w:tc>
        <w:tc>
          <w:tcPr>
            <w:tcW w:w="1323" w:type="dxa"/>
            <w:vAlign w:val="center"/>
          </w:tcPr>
          <w:p w:rsidR="00D43758" w:rsidRPr="00BC3FBD" w:rsidRDefault="00D43758" w:rsidP="00F47176">
            <w:pPr>
              <w:ind w:firstLine="34"/>
              <w:jc w:val="center"/>
              <w:rPr>
                <w:b/>
                <w:sz w:val="20"/>
                <w:szCs w:val="20"/>
              </w:rPr>
            </w:pPr>
            <w:r w:rsidRPr="00BC3FBD">
              <w:rPr>
                <w:b/>
                <w:sz w:val="20"/>
                <w:szCs w:val="20"/>
              </w:rPr>
              <w:t>92,0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30,00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ind w:firstLine="34"/>
              <w:jc w:val="center"/>
              <w:rPr>
                <w:sz w:val="20"/>
                <w:szCs w:val="20"/>
              </w:rPr>
            </w:pPr>
            <w:r w:rsidRPr="00BC3FBD">
              <w:rPr>
                <w:sz w:val="20"/>
                <w:szCs w:val="20"/>
              </w:rPr>
              <w:t>92,0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restart"/>
          </w:tcPr>
          <w:p w:rsidR="00D43758" w:rsidRPr="00BC3FBD" w:rsidRDefault="00D43758" w:rsidP="00F47176">
            <w:pPr>
              <w:jc w:val="center"/>
              <w:rPr>
                <w:sz w:val="20"/>
                <w:szCs w:val="20"/>
              </w:rPr>
            </w:pPr>
            <w:r w:rsidRPr="00BC3FBD">
              <w:rPr>
                <w:sz w:val="20"/>
                <w:szCs w:val="20"/>
              </w:rPr>
              <w:t>1.</w:t>
            </w:r>
          </w:p>
        </w:tc>
        <w:tc>
          <w:tcPr>
            <w:tcW w:w="3686" w:type="dxa"/>
            <w:vMerge w:val="restart"/>
          </w:tcPr>
          <w:p w:rsidR="00D43758" w:rsidRPr="00BC3FBD" w:rsidRDefault="00D43758" w:rsidP="00F47176">
            <w:pPr>
              <w:ind w:firstLine="34"/>
              <w:rPr>
                <w:sz w:val="20"/>
                <w:szCs w:val="20"/>
              </w:rPr>
            </w:pPr>
            <w:r w:rsidRPr="00BC3FBD">
              <w:rPr>
                <w:sz w:val="20"/>
                <w:szCs w:val="20"/>
              </w:rPr>
              <w:t>Мероприятие «Правовое, организационное и аналитическое обеспечение деятельности малого предпринимательства Орловского муниципального округа»</w:t>
            </w:r>
          </w:p>
        </w:tc>
        <w:tc>
          <w:tcPr>
            <w:tcW w:w="1701" w:type="dxa"/>
            <w:vAlign w:val="center"/>
          </w:tcPr>
          <w:p w:rsidR="00D43758" w:rsidRPr="00BC3FBD" w:rsidRDefault="00D43758" w:rsidP="00F47176">
            <w:pPr>
              <w:ind w:firstLine="33"/>
              <w:jc w:val="center"/>
              <w:rPr>
                <w:sz w:val="20"/>
                <w:szCs w:val="20"/>
              </w:rPr>
            </w:pPr>
            <w:r w:rsidRPr="00BC3FBD">
              <w:rPr>
                <w:sz w:val="20"/>
                <w:szCs w:val="20"/>
              </w:rPr>
              <w:t>всего</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restart"/>
          </w:tcPr>
          <w:p w:rsidR="00D43758" w:rsidRPr="00BC3FBD" w:rsidRDefault="00D43758" w:rsidP="00F47176">
            <w:pPr>
              <w:jc w:val="center"/>
              <w:rPr>
                <w:sz w:val="20"/>
                <w:szCs w:val="20"/>
              </w:rPr>
            </w:pPr>
            <w:r w:rsidRPr="00BC3FBD">
              <w:rPr>
                <w:sz w:val="20"/>
                <w:szCs w:val="20"/>
              </w:rPr>
              <w:t>2.</w:t>
            </w:r>
          </w:p>
        </w:tc>
        <w:tc>
          <w:tcPr>
            <w:tcW w:w="3686" w:type="dxa"/>
            <w:vMerge w:val="restart"/>
          </w:tcPr>
          <w:p w:rsidR="00D43758" w:rsidRPr="00BC3FBD" w:rsidRDefault="00D43758" w:rsidP="00F47176">
            <w:pPr>
              <w:ind w:firstLine="34"/>
              <w:rPr>
                <w:sz w:val="20"/>
                <w:szCs w:val="20"/>
              </w:rPr>
            </w:pPr>
            <w:r w:rsidRPr="00BC3FBD">
              <w:rPr>
                <w:sz w:val="20"/>
                <w:szCs w:val="20"/>
              </w:rPr>
              <w:t>Мероприятие «Обеспечение финансовой поддержки субъектам малого предпринимательства Орловского муниципального округа»</w:t>
            </w:r>
          </w:p>
        </w:tc>
        <w:tc>
          <w:tcPr>
            <w:tcW w:w="1701" w:type="dxa"/>
            <w:vAlign w:val="center"/>
          </w:tcPr>
          <w:p w:rsidR="00D43758" w:rsidRPr="00BC3FBD" w:rsidRDefault="00D43758" w:rsidP="00F47176">
            <w:pPr>
              <w:ind w:firstLine="33"/>
              <w:jc w:val="center"/>
              <w:rPr>
                <w:sz w:val="20"/>
                <w:szCs w:val="20"/>
              </w:rPr>
            </w:pPr>
            <w:r w:rsidRPr="00BC3FBD">
              <w:rPr>
                <w:sz w:val="20"/>
                <w:szCs w:val="20"/>
              </w:rPr>
              <w:t>всего</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restart"/>
          </w:tcPr>
          <w:p w:rsidR="00D43758" w:rsidRPr="00BC3FBD" w:rsidRDefault="00D43758" w:rsidP="00F47176">
            <w:pPr>
              <w:jc w:val="center"/>
              <w:rPr>
                <w:sz w:val="20"/>
                <w:szCs w:val="20"/>
              </w:rPr>
            </w:pPr>
            <w:r w:rsidRPr="00BC3FBD">
              <w:rPr>
                <w:sz w:val="20"/>
                <w:szCs w:val="20"/>
              </w:rPr>
              <w:t>3.</w:t>
            </w:r>
          </w:p>
        </w:tc>
        <w:tc>
          <w:tcPr>
            <w:tcW w:w="3686" w:type="dxa"/>
            <w:vMerge w:val="restart"/>
          </w:tcPr>
          <w:p w:rsidR="00D43758" w:rsidRPr="00BC3FBD" w:rsidRDefault="00D43758" w:rsidP="00F47176">
            <w:pPr>
              <w:ind w:firstLine="34"/>
              <w:rPr>
                <w:sz w:val="20"/>
                <w:szCs w:val="20"/>
              </w:rPr>
            </w:pPr>
            <w:r w:rsidRPr="00BC3FBD">
              <w:rPr>
                <w:sz w:val="20"/>
                <w:szCs w:val="20"/>
              </w:rPr>
              <w:t>Мероприятие «Обеспечение имущественной поддержки субъектам малого предпринимательства Орловского муниципального округа»</w:t>
            </w:r>
          </w:p>
        </w:tc>
        <w:tc>
          <w:tcPr>
            <w:tcW w:w="1701" w:type="dxa"/>
            <w:vAlign w:val="center"/>
          </w:tcPr>
          <w:p w:rsidR="00D43758" w:rsidRPr="00BC3FBD" w:rsidRDefault="00D43758" w:rsidP="00F47176">
            <w:pPr>
              <w:ind w:firstLine="33"/>
              <w:jc w:val="center"/>
              <w:rPr>
                <w:sz w:val="20"/>
                <w:szCs w:val="20"/>
              </w:rPr>
            </w:pPr>
            <w:r w:rsidRPr="00BC3FBD">
              <w:rPr>
                <w:sz w:val="20"/>
                <w:szCs w:val="20"/>
              </w:rPr>
              <w:t>всего</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restart"/>
          </w:tcPr>
          <w:p w:rsidR="00D43758" w:rsidRPr="00BC3FBD" w:rsidRDefault="00D43758" w:rsidP="00F47176">
            <w:pPr>
              <w:jc w:val="center"/>
              <w:rPr>
                <w:sz w:val="20"/>
                <w:szCs w:val="20"/>
              </w:rPr>
            </w:pPr>
            <w:r w:rsidRPr="00BC3FBD">
              <w:rPr>
                <w:sz w:val="20"/>
                <w:szCs w:val="20"/>
              </w:rPr>
              <w:t>4.</w:t>
            </w:r>
          </w:p>
        </w:tc>
        <w:tc>
          <w:tcPr>
            <w:tcW w:w="3686" w:type="dxa"/>
            <w:vMerge w:val="restart"/>
          </w:tcPr>
          <w:p w:rsidR="00D43758" w:rsidRPr="00BC3FBD" w:rsidRDefault="00D43758" w:rsidP="00F47176">
            <w:pPr>
              <w:ind w:firstLine="34"/>
              <w:rPr>
                <w:sz w:val="20"/>
                <w:szCs w:val="20"/>
              </w:rPr>
            </w:pPr>
            <w:r w:rsidRPr="00BC3FBD">
              <w:rPr>
                <w:sz w:val="20"/>
                <w:szCs w:val="20"/>
              </w:rPr>
              <w:t>Мероприятие «Организация и проведение мероприятий в поддержку субъектов малого предпринимательства Орловского муниципального округа»</w:t>
            </w:r>
          </w:p>
        </w:tc>
        <w:tc>
          <w:tcPr>
            <w:tcW w:w="1701" w:type="dxa"/>
            <w:vAlign w:val="center"/>
          </w:tcPr>
          <w:p w:rsidR="00D43758" w:rsidRPr="00BC3FBD" w:rsidRDefault="00D43758" w:rsidP="00F47176">
            <w:pPr>
              <w:ind w:firstLine="33"/>
              <w:jc w:val="center"/>
              <w:rPr>
                <w:sz w:val="20"/>
                <w:szCs w:val="20"/>
              </w:rPr>
            </w:pPr>
            <w:r w:rsidRPr="00BC3FBD">
              <w:rPr>
                <w:sz w:val="20"/>
                <w:szCs w:val="20"/>
              </w:rPr>
              <w:t>всего</w:t>
            </w:r>
          </w:p>
        </w:tc>
        <w:tc>
          <w:tcPr>
            <w:tcW w:w="1323" w:type="dxa"/>
            <w:vAlign w:val="center"/>
          </w:tcPr>
          <w:p w:rsidR="00D43758" w:rsidRPr="00BC3FBD" w:rsidRDefault="00D43758" w:rsidP="00F47176">
            <w:pPr>
              <w:ind w:firstLine="33"/>
              <w:jc w:val="center"/>
              <w:rPr>
                <w:sz w:val="20"/>
                <w:szCs w:val="20"/>
              </w:rPr>
            </w:pPr>
            <w:r w:rsidRPr="00BC3FBD">
              <w:rPr>
                <w:sz w:val="20"/>
                <w:szCs w:val="20"/>
              </w:rPr>
              <w:t>30,00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ind w:firstLine="34"/>
              <w:jc w:val="center"/>
              <w:rPr>
                <w:sz w:val="20"/>
                <w:szCs w:val="20"/>
              </w:rPr>
            </w:pPr>
            <w:r w:rsidRPr="00BC3FBD">
              <w:rPr>
                <w:sz w:val="20"/>
                <w:szCs w:val="20"/>
              </w:rPr>
              <w:t>92,0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30,00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jc w:val="center"/>
              <w:rPr>
                <w:sz w:val="20"/>
                <w:szCs w:val="20"/>
              </w:rPr>
            </w:pPr>
            <w:r w:rsidRPr="00BC3FBD">
              <w:rPr>
                <w:sz w:val="20"/>
                <w:szCs w:val="20"/>
              </w:rPr>
              <w:t>15,00</w:t>
            </w:r>
          </w:p>
        </w:tc>
        <w:tc>
          <w:tcPr>
            <w:tcW w:w="1323" w:type="dxa"/>
            <w:vAlign w:val="center"/>
          </w:tcPr>
          <w:p w:rsidR="00D43758" w:rsidRPr="00BC3FBD" w:rsidRDefault="00D43758" w:rsidP="00F47176">
            <w:pPr>
              <w:ind w:firstLine="34"/>
              <w:jc w:val="center"/>
              <w:rPr>
                <w:sz w:val="20"/>
                <w:szCs w:val="20"/>
              </w:rPr>
            </w:pPr>
            <w:r w:rsidRPr="00BC3FBD">
              <w:rPr>
                <w:sz w:val="20"/>
                <w:szCs w:val="20"/>
              </w:rPr>
              <w:t>92,0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restart"/>
          </w:tcPr>
          <w:p w:rsidR="00D43758" w:rsidRPr="00BC3FBD" w:rsidRDefault="00D43758" w:rsidP="00F47176">
            <w:pPr>
              <w:jc w:val="center"/>
              <w:rPr>
                <w:sz w:val="20"/>
                <w:szCs w:val="20"/>
              </w:rPr>
            </w:pPr>
            <w:r w:rsidRPr="00BC3FBD">
              <w:rPr>
                <w:sz w:val="20"/>
                <w:szCs w:val="20"/>
              </w:rPr>
              <w:t>5.</w:t>
            </w:r>
          </w:p>
        </w:tc>
        <w:tc>
          <w:tcPr>
            <w:tcW w:w="3686" w:type="dxa"/>
            <w:vMerge w:val="restart"/>
          </w:tcPr>
          <w:p w:rsidR="00D43758" w:rsidRPr="00BC3FBD" w:rsidRDefault="00D43758" w:rsidP="00F47176">
            <w:pPr>
              <w:ind w:firstLine="34"/>
              <w:rPr>
                <w:sz w:val="20"/>
                <w:szCs w:val="20"/>
              </w:rPr>
            </w:pPr>
            <w:r w:rsidRPr="00BC3FBD">
              <w:rPr>
                <w:sz w:val="20"/>
                <w:szCs w:val="20"/>
              </w:rPr>
              <w:t>Мероприятие «Информационная поддержка субъектов малого предпринимательства Орловского муниципального округа»</w:t>
            </w:r>
          </w:p>
        </w:tc>
        <w:tc>
          <w:tcPr>
            <w:tcW w:w="1701" w:type="dxa"/>
            <w:vAlign w:val="center"/>
          </w:tcPr>
          <w:p w:rsidR="00D43758" w:rsidRPr="00BC3FBD" w:rsidRDefault="00D43758" w:rsidP="00F47176">
            <w:pPr>
              <w:ind w:firstLine="33"/>
              <w:jc w:val="center"/>
              <w:rPr>
                <w:sz w:val="20"/>
                <w:szCs w:val="20"/>
              </w:rPr>
            </w:pPr>
            <w:r w:rsidRPr="00BC3FBD">
              <w:rPr>
                <w:sz w:val="20"/>
                <w:szCs w:val="20"/>
              </w:rPr>
              <w:t>всего</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restart"/>
          </w:tcPr>
          <w:p w:rsidR="00D43758" w:rsidRPr="00BC3FBD" w:rsidRDefault="00D43758" w:rsidP="00F47176">
            <w:pPr>
              <w:jc w:val="center"/>
              <w:rPr>
                <w:sz w:val="20"/>
                <w:szCs w:val="20"/>
              </w:rPr>
            </w:pPr>
            <w:r w:rsidRPr="00BC3FBD">
              <w:rPr>
                <w:sz w:val="20"/>
                <w:szCs w:val="20"/>
              </w:rPr>
              <w:t>6.</w:t>
            </w:r>
          </w:p>
        </w:tc>
        <w:tc>
          <w:tcPr>
            <w:tcW w:w="3686" w:type="dxa"/>
            <w:vMerge w:val="restart"/>
          </w:tcPr>
          <w:p w:rsidR="00D43758" w:rsidRPr="00BC3FBD" w:rsidRDefault="00D43758" w:rsidP="00F47176">
            <w:pPr>
              <w:ind w:firstLine="34"/>
              <w:rPr>
                <w:sz w:val="20"/>
                <w:szCs w:val="20"/>
              </w:rPr>
            </w:pPr>
            <w:r w:rsidRPr="00BC3FBD">
              <w:rPr>
                <w:sz w:val="20"/>
                <w:szCs w:val="20"/>
              </w:rPr>
              <w:t>Мероприятие «Информационная поддержка субъектов малого предпринимательства в области подготовки, переподготовки и повышения квалификации кадров»</w:t>
            </w:r>
          </w:p>
        </w:tc>
        <w:tc>
          <w:tcPr>
            <w:tcW w:w="1701" w:type="dxa"/>
            <w:vAlign w:val="center"/>
          </w:tcPr>
          <w:p w:rsidR="00D43758" w:rsidRPr="00BC3FBD" w:rsidRDefault="00D43758" w:rsidP="00F47176">
            <w:pPr>
              <w:ind w:firstLine="33"/>
              <w:jc w:val="center"/>
              <w:rPr>
                <w:sz w:val="20"/>
                <w:szCs w:val="20"/>
              </w:rPr>
            </w:pPr>
            <w:r w:rsidRPr="00BC3FBD">
              <w:rPr>
                <w:sz w:val="20"/>
                <w:szCs w:val="20"/>
              </w:rPr>
              <w:t>всего</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федеральный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областной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местный бюджет</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r w:rsidR="00D43758" w:rsidRPr="00BC3FBD" w:rsidTr="00F47176">
        <w:tc>
          <w:tcPr>
            <w:tcW w:w="817" w:type="dxa"/>
            <w:vMerge/>
            <w:vAlign w:val="center"/>
          </w:tcPr>
          <w:p w:rsidR="00D43758" w:rsidRPr="00BC3FBD" w:rsidRDefault="00D43758" w:rsidP="00F47176">
            <w:pPr>
              <w:jc w:val="center"/>
              <w:rPr>
                <w:sz w:val="20"/>
                <w:szCs w:val="20"/>
              </w:rPr>
            </w:pPr>
          </w:p>
        </w:tc>
        <w:tc>
          <w:tcPr>
            <w:tcW w:w="3686" w:type="dxa"/>
            <w:vMerge/>
          </w:tcPr>
          <w:p w:rsidR="00D43758" w:rsidRPr="00BC3FBD" w:rsidRDefault="00D43758" w:rsidP="00F47176">
            <w:pPr>
              <w:ind w:firstLine="34"/>
              <w:rPr>
                <w:sz w:val="20"/>
                <w:szCs w:val="20"/>
              </w:rPr>
            </w:pPr>
          </w:p>
        </w:tc>
        <w:tc>
          <w:tcPr>
            <w:tcW w:w="1701" w:type="dxa"/>
            <w:vAlign w:val="center"/>
          </w:tcPr>
          <w:p w:rsidR="00D43758" w:rsidRPr="00BC3FBD" w:rsidRDefault="00D43758" w:rsidP="00F47176">
            <w:pPr>
              <w:ind w:firstLine="33"/>
              <w:jc w:val="center"/>
              <w:rPr>
                <w:sz w:val="20"/>
                <w:szCs w:val="20"/>
              </w:rPr>
            </w:pPr>
            <w:r w:rsidRPr="00BC3FBD">
              <w:rPr>
                <w:sz w:val="20"/>
                <w:szCs w:val="20"/>
              </w:rPr>
              <w:t>внебюджетные источники</w:t>
            </w:r>
          </w:p>
        </w:tc>
        <w:tc>
          <w:tcPr>
            <w:tcW w:w="1323" w:type="dxa"/>
            <w:vAlign w:val="center"/>
          </w:tcPr>
          <w:p w:rsidR="00D43758" w:rsidRPr="00BC3FBD" w:rsidRDefault="00D43758" w:rsidP="00F47176">
            <w:pPr>
              <w:ind w:firstLine="33"/>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c>
          <w:tcPr>
            <w:tcW w:w="1323" w:type="dxa"/>
            <w:vAlign w:val="center"/>
          </w:tcPr>
          <w:p w:rsidR="00D43758" w:rsidRPr="00BC3FBD" w:rsidRDefault="00D43758" w:rsidP="00F47176">
            <w:pPr>
              <w:ind w:firstLine="34"/>
              <w:jc w:val="center"/>
              <w:rPr>
                <w:sz w:val="20"/>
                <w:szCs w:val="20"/>
              </w:rPr>
            </w:pPr>
            <w:r w:rsidRPr="00BC3FBD">
              <w:rPr>
                <w:sz w:val="20"/>
                <w:szCs w:val="20"/>
              </w:rPr>
              <w:t>0,00</w:t>
            </w:r>
          </w:p>
        </w:tc>
      </w:tr>
    </w:tbl>
    <w:p w:rsidR="00D43758" w:rsidRPr="00BC3FBD" w:rsidRDefault="00D43758" w:rsidP="00D43758">
      <w:pPr>
        <w:ind w:firstLine="851"/>
        <w:rPr>
          <w:sz w:val="20"/>
          <w:szCs w:val="20"/>
        </w:rPr>
      </w:pPr>
    </w:p>
    <w:p w:rsidR="00D43758" w:rsidRPr="00BC3FBD" w:rsidRDefault="00D43758" w:rsidP="00D43758">
      <w:pPr>
        <w:rPr>
          <w:sz w:val="20"/>
          <w:szCs w:val="20"/>
        </w:rPr>
        <w:sectPr w:rsidR="00D43758" w:rsidRPr="00BC3FBD" w:rsidSect="00BC3FBD">
          <w:pgSz w:w="16838" w:h="11906" w:orient="landscape"/>
          <w:pgMar w:top="720" w:right="720" w:bottom="720" w:left="1701" w:header="709" w:footer="709" w:gutter="0"/>
          <w:cols w:space="708"/>
          <w:docGrid w:linePitch="360"/>
        </w:sectPr>
      </w:pPr>
    </w:p>
    <w:p w:rsidR="00D43758" w:rsidRPr="00BC3FBD" w:rsidRDefault="00D43758" w:rsidP="00D43758">
      <w:pPr>
        <w:ind w:left="142"/>
        <w:jc w:val="center"/>
        <w:rPr>
          <w:sz w:val="20"/>
          <w:szCs w:val="20"/>
        </w:rPr>
      </w:pPr>
      <w:r w:rsidRPr="00BC3FBD">
        <w:rPr>
          <w:noProof/>
          <w:sz w:val="20"/>
          <w:szCs w:val="20"/>
        </w:rPr>
        <w:lastRenderedPageBreak/>
        <w:drawing>
          <wp:inline distT="0" distB="0" distL="0" distR="0" wp14:anchorId="29CCD134" wp14:editId="318282D2">
            <wp:extent cx="504825" cy="628650"/>
            <wp:effectExtent l="0" t="0" r="9525" b="0"/>
            <wp:docPr id="7" name="Рисунок 7"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43758" w:rsidRPr="00BC3FBD" w:rsidRDefault="00D43758" w:rsidP="00D43758">
      <w:pPr>
        <w:jc w:val="center"/>
        <w:rPr>
          <w:sz w:val="20"/>
          <w:szCs w:val="20"/>
        </w:rPr>
      </w:pPr>
    </w:p>
    <w:p w:rsidR="00D43758" w:rsidRPr="00BC3FBD" w:rsidRDefault="00D43758" w:rsidP="00D43758">
      <w:pPr>
        <w:jc w:val="center"/>
        <w:rPr>
          <w:b/>
          <w:sz w:val="20"/>
          <w:szCs w:val="20"/>
        </w:rPr>
      </w:pPr>
      <w:r w:rsidRPr="00BC3FBD">
        <w:rPr>
          <w:b/>
          <w:sz w:val="20"/>
          <w:szCs w:val="20"/>
        </w:rPr>
        <w:t>АДМИНИСТРАЦИЯ ОРЛОВСКОГО МУНИЦИПАЛЬНОГО ОКРУГА</w:t>
      </w:r>
    </w:p>
    <w:p w:rsidR="00D43758" w:rsidRPr="00BC3FBD" w:rsidRDefault="00D43758" w:rsidP="00D43758">
      <w:pPr>
        <w:jc w:val="center"/>
        <w:rPr>
          <w:sz w:val="20"/>
          <w:szCs w:val="20"/>
        </w:rPr>
      </w:pPr>
      <w:r w:rsidRPr="00BC3FBD">
        <w:rPr>
          <w:b/>
          <w:sz w:val="20"/>
          <w:szCs w:val="20"/>
        </w:rPr>
        <w:t>КИРОВСКОЙ ОБЛАСТИ</w:t>
      </w:r>
    </w:p>
    <w:p w:rsidR="00D43758" w:rsidRPr="00BC3FBD" w:rsidRDefault="00D43758" w:rsidP="00D43758">
      <w:pPr>
        <w:jc w:val="center"/>
        <w:rPr>
          <w:sz w:val="20"/>
          <w:szCs w:val="20"/>
        </w:rPr>
      </w:pPr>
    </w:p>
    <w:p w:rsidR="00D43758" w:rsidRPr="00BC3FBD" w:rsidRDefault="00D43758" w:rsidP="00D43758">
      <w:pPr>
        <w:jc w:val="center"/>
        <w:rPr>
          <w:b/>
          <w:sz w:val="20"/>
          <w:szCs w:val="20"/>
        </w:rPr>
      </w:pPr>
      <w:r w:rsidRPr="00BC3FBD">
        <w:rPr>
          <w:b/>
          <w:sz w:val="20"/>
          <w:szCs w:val="20"/>
        </w:rPr>
        <w:t>ПОСТАНОВЛЕНИЕ</w:t>
      </w:r>
    </w:p>
    <w:p w:rsidR="00D43758" w:rsidRPr="00BC3FBD" w:rsidRDefault="00D43758" w:rsidP="00D43758">
      <w:pPr>
        <w:jc w:val="center"/>
        <w:rPr>
          <w:b/>
          <w:sz w:val="20"/>
          <w:szCs w:val="20"/>
        </w:rPr>
      </w:pPr>
    </w:p>
    <w:p w:rsidR="00D43758" w:rsidRPr="00BC3FBD" w:rsidRDefault="00D43758" w:rsidP="00D43758">
      <w:pPr>
        <w:jc w:val="both"/>
        <w:rPr>
          <w:b/>
          <w:sz w:val="20"/>
          <w:szCs w:val="20"/>
        </w:rPr>
      </w:pPr>
      <w:r w:rsidRPr="00BC3FBD">
        <w:rPr>
          <w:b/>
          <w:sz w:val="20"/>
          <w:szCs w:val="20"/>
        </w:rPr>
        <w:t xml:space="preserve">05.03.2026                                     </w:t>
      </w:r>
      <w:r w:rsidRPr="00BC3FBD">
        <w:rPr>
          <w:b/>
          <w:sz w:val="20"/>
          <w:szCs w:val="20"/>
        </w:rPr>
        <w:tab/>
      </w:r>
      <w:r w:rsidRPr="00BC3FBD">
        <w:rPr>
          <w:b/>
          <w:sz w:val="20"/>
          <w:szCs w:val="20"/>
        </w:rPr>
        <w:tab/>
      </w:r>
      <w:r w:rsidRPr="00BC3FBD">
        <w:rPr>
          <w:b/>
          <w:sz w:val="20"/>
          <w:szCs w:val="20"/>
        </w:rPr>
        <w:tab/>
      </w:r>
      <w:r w:rsidRPr="00BC3FBD">
        <w:rPr>
          <w:b/>
          <w:sz w:val="20"/>
          <w:szCs w:val="20"/>
        </w:rPr>
        <w:tab/>
        <w:t xml:space="preserve">                       № 227 -</w:t>
      </w:r>
      <w:proofErr w:type="gramStart"/>
      <w:r w:rsidRPr="00BC3FBD">
        <w:rPr>
          <w:b/>
          <w:sz w:val="20"/>
          <w:szCs w:val="20"/>
        </w:rPr>
        <w:t>п</w:t>
      </w:r>
      <w:proofErr w:type="gramEnd"/>
    </w:p>
    <w:p w:rsidR="00D43758" w:rsidRPr="00BC3FBD" w:rsidRDefault="00D43758" w:rsidP="00D43758">
      <w:pPr>
        <w:jc w:val="center"/>
        <w:rPr>
          <w:sz w:val="20"/>
          <w:szCs w:val="20"/>
        </w:rPr>
      </w:pPr>
      <w:r w:rsidRPr="00BC3FBD">
        <w:rPr>
          <w:sz w:val="20"/>
          <w:szCs w:val="20"/>
        </w:rPr>
        <w:t>г. Орлов</w:t>
      </w:r>
    </w:p>
    <w:p w:rsidR="00D43758" w:rsidRPr="00BC3FBD" w:rsidRDefault="00D43758" w:rsidP="00D43758">
      <w:pPr>
        <w:jc w:val="center"/>
        <w:rPr>
          <w:sz w:val="20"/>
          <w:szCs w:val="20"/>
        </w:rPr>
      </w:pPr>
    </w:p>
    <w:p w:rsidR="00D43758" w:rsidRPr="00BC3FBD" w:rsidRDefault="00D43758" w:rsidP="00D43758">
      <w:pPr>
        <w:widowControl w:val="0"/>
        <w:autoSpaceDE w:val="0"/>
        <w:autoSpaceDN w:val="0"/>
        <w:jc w:val="center"/>
        <w:rPr>
          <w:b/>
          <w:sz w:val="20"/>
          <w:szCs w:val="20"/>
          <w:lang w:eastAsia="en-US"/>
        </w:rPr>
      </w:pPr>
      <w:r w:rsidRPr="00BC3FBD">
        <w:rPr>
          <w:b/>
          <w:sz w:val="20"/>
          <w:szCs w:val="20"/>
          <w:lang w:eastAsia="en-US"/>
        </w:rPr>
        <w:t>Об утверждении муниципальной программы «Повышение эффективности реализации молодежной политики в Орловском муниципальном округе Кировской области»</w:t>
      </w:r>
    </w:p>
    <w:p w:rsidR="00D43758" w:rsidRPr="00BC3FBD" w:rsidRDefault="00D43758" w:rsidP="00D43758">
      <w:pPr>
        <w:widowControl w:val="0"/>
        <w:autoSpaceDE w:val="0"/>
        <w:autoSpaceDN w:val="0"/>
        <w:jc w:val="both"/>
        <w:rPr>
          <w:sz w:val="20"/>
          <w:szCs w:val="20"/>
          <w:lang w:eastAsia="en-US"/>
        </w:rPr>
      </w:pPr>
    </w:p>
    <w:p w:rsidR="00D43758" w:rsidRPr="00BC3FBD" w:rsidRDefault="00D43758" w:rsidP="00D43758">
      <w:pPr>
        <w:widowControl w:val="0"/>
        <w:autoSpaceDE w:val="0"/>
        <w:autoSpaceDN w:val="0"/>
        <w:ind w:firstLine="540"/>
        <w:jc w:val="both"/>
        <w:rPr>
          <w:sz w:val="20"/>
          <w:szCs w:val="20"/>
          <w:lang w:eastAsia="en-US"/>
        </w:rPr>
      </w:pPr>
      <w:r w:rsidRPr="00BC3FBD">
        <w:rPr>
          <w:sz w:val="20"/>
          <w:szCs w:val="20"/>
          <w:lang w:eastAsia="en-US"/>
        </w:rPr>
        <w:t xml:space="preserve">В соответствии с </w:t>
      </w:r>
      <w:hyperlink r:id="rId18" w:history="1">
        <w:r w:rsidRPr="00BC3FBD">
          <w:rPr>
            <w:sz w:val="20"/>
            <w:szCs w:val="20"/>
            <w:lang w:eastAsia="en-US"/>
          </w:rPr>
          <w:t>постановлением</w:t>
        </w:r>
      </w:hyperlink>
      <w:r w:rsidRPr="00BC3FBD">
        <w:rPr>
          <w:sz w:val="20"/>
          <w:szCs w:val="20"/>
          <w:lang w:eastAsia="en-US"/>
        </w:rPr>
        <w:t xml:space="preserve"> администрации Орловского муниципального округа </w:t>
      </w:r>
      <w:r w:rsidRPr="00BC3FBD">
        <w:rPr>
          <w:color w:val="000000" w:themeColor="text1"/>
          <w:sz w:val="20"/>
          <w:szCs w:val="20"/>
          <w:lang w:eastAsia="en-US"/>
        </w:rPr>
        <w:t>от 26.02.2026 г. № 196-п  "О разработке, реализации и оценке эффективности реализации муниципальных программ Орловского муниципального округа Кировской области"</w:t>
      </w:r>
      <w:r w:rsidRPr="00BC3FBD">
        <w:rPr>
          <w:color w:val="FF0000"/>
          <w:sz w:val="20"/>
          <w:szCs w:val="20"/>
          <w:lang w:eastAsia="en-US"/>
        </w:rPr>
        <w:t xml:space="preserve"> </w:t>
      </w:r>
      <w:r w:rsidRPr="00BC3FBD">
        <w:rPr>
          <w:sz w:val="20"/>
          <w:szCs w:val="20"/>
          <w:lang w:eastAsia="en-US"/>
        </w:rPr>
        <w:t>администрация Орловского муниципального округа ПОСТАНОВЛЯЕТ:</w:t>
      </w:r>
    </w:p>
    <w:p w:rsidR="00D43758" w:rsidRPr="00BC3FBD" w:rsidRDefault="00D43758" w:rsidP="00D43758">
      <w:pPr>
        <w:ind w:firstLine="540"/>
        <w:jc w:val="both"/>
        <w:rPr>
          <w:sz w:val="20"/>
          <w:szCs w:val="20"/>
          <w:lang w:eastAsia="en-US"/>
        </w:rPr>
      </w:pPr>
      <w:r w:rsidRPr="00BC3FBD">
        <w:rPr>
          <w:sz w:val="20"/>
          <w:szCs w:val="20"/>
          <w:lang w:eastAsia="en-US"/>
        </w:rPr>
        <w:t xml:space="preserve">1. Утвердить муниципальную </w:t>
      </w:r>
      <w:hyperlink r:id="rId19" w:anchor="P42" w:history="1">
        <w:r w:rsidRPr="00BC3FBD">
          <w:rPr>
            <w:sz w:val="20"/>
            <w:szCs w:val="20"/>
            <w:lang w:eastAsia="en-US"/>
          </w:rPr>
          <w:t>программу</w:t>
        </w:r>
      </w:hyperlink>
      <w:r w:rsidRPr="00BC3FBD">
        <w:rPr>
          <w:sz w:val="20"/>
          <w:szCs w:val="20"/>
          <w:lang w:eastAsia="en-US"/>
        </w:rPr>
        <w:t xml:space="preserve"> «Повышение эффективности реализации молодежной политики в Орловском муниципальном округе Кировской области» согласно приложению.</w:t>
      </w:r>
    </w:p>
    <w:p w:rsidR="00D43758" w:rsidRPr="00BC3FBD" w:rsidRDefault="00D43758" w:rsidP="00D43758">
      <w:pPr>
        <w:widowControl w:val="0"/>
        <w:autoSpaceDE w:val="0"/>
        <w:autoSpaceDN w:val="0"/>
        <w:spacing w:before="220"/>
        <w:ind w:firstLine="540"/>
        <w:jc w:val="both"/>
        <w:rPr>
          <w:sz w:val="20"/>
          <w:szCs w:val="20"/>
          <w:lang w:eastAsia="en-US"/>
        </w:rPr>
      </w:pPr>
      <w:r w:rsidRPr="00BC3FBD">
        <w:rPr>
          <w:sz w:val="20"/>
          <w:szCs w:val="20"/>
          <w:lang w:eastAsia="en-US"/>
        </w:rPr>
        <w:t xml:space="preserve">2. </w:t>
      </w:r>
      <w:proofErr w:type="gramStart"/>
      <w:r w:rsidRPr="00BC3FBD">
        <w:rPr>
          <w:sz w:val="20"/>
          <w:szCs w:val="20"/>
          <w:lang w:eastAsia="en-US"/>
        </w:rPr>
        <w:t>Контроль за</w:t>
      </w:r>
      <w:proofErr w:type="gramEnd"/>
      <w:r w:rsidRPr="00BC3FBD">
        <w:rPr>
          <w:sz w:val="20"/>
          <w:szCs w:val="20"/>
          <w:lang w:eastAsia="en-US"/>
        </w:rPr>
        <w:t xml:space="preserve"> выполнением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D43758" w:rsidRPr="00BC3FBD" w:rsidRDefault="00D43758" w:rsidP="00D43758">
      <w:pPr>
        <w:widowControl w:val="0"/>
        <w:autoSpaceDE w:val="0"/>
        <w:autoSpaceDN w:val="0"/>
        <w:spacing w:before="220"/>
        <w:ind w:firstLine="540"/>
        <w:jc w:val="both"/>
        <w:rPr>
          <w:sz w:val="20"/>
          <w:szCs w:val="20"/>
          <w:lang w:eastAsia="en-US"/>
        </w:rPr>
      </w:pPr>
      <w:r w:rsidRPr="00BC3FBD">
        <w:rPr>
          <w:sz w:val="20"/>
          <w:szCs w:val="20"/>
          <w:lang w:eastAsia="en-US"/>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BC3FBD" w:rsidRDefault="00D43758" w:rsidP="00D43758">
      <w:pPr>
        <w:widowControl w:val="0"/>
        <w:autoSpaceDE w:val="0"/>
        <w:autoSpaceDN w:val="0"/>
        <w:spacing w:before="220"/>
        <w:ind w:firstLine="540"/>
        <w:jc w:val="both"/>
        <w:rPr>
          <w:sz w:val="20"/>
          <w:szCs w:val="20"/>
          <w:lang w:eastAsia="en-US"/>
        </w:rPr>
      </w:pPr>
      <w:r w:rsidRPr="00BC3FBD">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BC3FBD" w:rsidRDefault="00D43758" w:rsidP="00D43758">
      <w:pPr>
        <w:widowControl w:val="0"/>
        <w:autoSpaceDE w:val="0"/>
        <w:autoSpaceDN w:val="0"/>
        <w:jc w:val="both"/>
        <w:rPr>
          <w:rFonts w:ascii="Calibri" w:hAnsi="Calibri" w:cs="Calibri"/>
          <w:sz w:val="20"/>
          <w:szCs w:val="20"/>
        </w:rPr>
      </w:pPr>
    </w:p>
    <w:p w:rsidR="00D43758" w:rsidRPr="00BC3FBD" w:rsidRDefault="00D43758" w:rsidP="00D43758">
      <w:pPr>
        <w:keepNext/>
        <w:suppressAutoHyphens/>
        <w:rPr>
          <w:rFonts w:eastAsia="Lucida Sans Unicode"/>
          <w:sz w:val="20"/>
          <w:szCs w:val="20"/>
          <w:lang w:eastAsia="ar-SA"/>
        </w:rPr>
      </w:pPr>
      <w:r w:rsidRPr="00BC3FBD">
        <w:rPr>
          <w:rFonts w:eastAsia="Lucida Sans Unicode"/>
          <w:sz w:val="20"/>
          <w:szCs w:val="20"/>
          <w:lang w:eastAsia="ar-SA"/>
        </w:rPr>
        <w:t>Глава администрации</w:t>
      </w:r>
    </w:p>
    <w:p w:rsidR="00D43758" w:rsidRPr="00BC3FBD" w:rsidRDefault="00D43758" w:rsidP="00D43758">
      <w:pPr>
        <w:keepNext/>
        <w:suppressAutoHyphens/>
        <w:rPr>
          <w:rFonts w:eastAsia="Lucida Sans Unicode"/>
          <w:sz w:val="20"/>
          <w:szCs w:val="20"/>
          <w:lang w:eastAsia="ar-SA"/>
        </w:rPr>
      </w:pPr>
      <w:r w:rsidRPr="00BC3FBD">
        <w:rPr>
          <w:rFonts w:eastAsia="Lucida Sans Unicode"/>
          <w:sz w:val="20"/>
          <w:szCs w:val="20"/>
          <w:lang w:eastAsia="ar-SA"/>
        </w:rPr>
        <w:t>Орловского муниципального округа</w:t>
      </w:r>
      <w:r w:rsidRPr="00BC3FBD">
        <w:rPr>
          <w:rFonts w:eastAsia="Lucida Sans Unicode"/>
          <w:sz w:val="20"/>
          <w:szCs w:val="20"/>
          <w:lang w:eastAsia="ar-SA"/>
        </w:rPr>
        <w:tab/>
        <w:t>Л.В. Фокина</w:t>
      </w:r>
    </w:p>
    <w:p w:rsidR="00D43758" w:rsidRPr="00BC3FBD" w:rsidRDefault="00D43758" w:rsidP="00D43758">
      <w:pPr>
        <w:widowControl w:val="0"/>
        <w:shd w:val="clear" w:color="auto" w:fill="FFFFFF" w:themeFill="background1"/>
        <w:tabs>
          <w:tab w:val="left" w:pos="1418"/>
        </w:tabs>
        <w:autoSpaceDE w:val="0"/>
        <w:autoSpaceDN w:val="0"/>
        <w:adjustRightInd w:val="0"/>
        <w:jc w:val="center"/>
        <w:rPr>
          <w:sz w:val="20"/>
          <w:szCs w:val="20"/>
        </w:rPr>
      </w:pPr>
      <w:r w:rsidRPr="00BC3FBD">
        <w:rPr>
          <w:sz w:val="20"/>
          <w:szCs w:val="20"/>
        </w:rPr>
        <w:t xml:space="preserve">                                             </w:t>
      </w:r>
      <w:r>
        <w:rPr>
          <w:sz w:val="20"/>
          <w:szCs w:val="20"/>
        </w:rPr>
        <w:t xml:space="preserve">                   </w:t>
      </w:r>
      <w:r w:rsidRPr="00BC3FBD">
        <w:rPr>
          <w:sz w:val="20"/>
          <w:szCs w:val="20"/>
        </w:rPr>
        <w:t>Приложение</w:t>
      </w:r>
    </w:p>
    <w:p w:rsidR="00D43758" w:rsidRPr="00BC3FBD" w:rsidRDefault="00D43758" w:rsidP="00D43758">
      <w:pPr>
        <w:widowControl w:val="0"/>
        <w:suppressAutoHyphens/>
        <w:autoSpaceDE w:val="0"/>
        <w:ind w:left="4536" w:firstLine="720"/>
        <w:contextualSpacing/>
        <w:jc w:val="both"/>
        <w:rPr>
          <w:rFonts w:eastAsia="Arial"/>
          <w:sz w:val="20"/>
          <w:szCs w:val="20"/>
          <w:lang w:eastAsia="en-US"/>
        </w:rPr>
      </w:pPr>
      <w:r w:rsidRPr="00BC3FBD">
        <w:rPr>
          <w:rFonts w:eastAsia="Arial"/>
          <w:sz w:val="20"/>
          <w:szCs w:val="20"/>
          <w:lang w:eastAsia="en-US"/>
        </w:rPr>
        <w:t xml:space="preserve">           УТВЕРЖДЕНА</w:t>
      </w:r>
    </w:p>
    <w:p w:rsidR="00D43758" w:rsidRPr="00BC3FBD" w:rsidRDefault="00D43758" w:rsidP="00D43758">
      <w:pPr>
        <w:widowControl w:val="0"/>
        <w:suppressAutoHyphens/>
        <w:autoSpaceDE w:val="0"/>
        <w:ind w:left="4536" w:firstLine="720"/>
        <w:contextualSpacing/>
        <w:rPr>
          <w:rFonts w:eastAsia="Arial"/>
          <w:sz w:val="20"/>
          <w:szCs w:val="20"/>
          <w:lang w:eastAsia="en-US"/>
        </w:rPr>
      </w:pPr>
      <w:r w:rsidRPr="00BC3FBD">
        <w:rPr>
          <w:rFonts w:eastAsia="Arial"/>
          <w:sz w:val="20"/>
          <w:szCs w:val="20"/>
          <w:lang w:eastAsia="en-US"/>
        </w:rPr>
        <w:t xml:space="preserve">           Постановлением администрации </w:t>
      </w:r>
    </w:p>
    <w:p w:rsidR="00D43758" w:rsidRPr="00BC3FBD" w:rsidRDefault="00D43758" w:rsidP="00D43758">
      <w:pPr>
        <w:widowControl w:val="0"/>
        <w:suppressAutoHyphens/>
        <w:autoSpaceDE w:val="0"/>
        <w:ind w:left="4962"/>
        <w:contextualSpacing/>
        <w:rPr>
          <w:rFonts w:eastAsia="Arial"/>
          <w:sz w:val="20"/>
          <w:szCs w:val="20"/>
          <w:lang w:eastAsia="en-US"/>
        </w:rPr>
      </w:pPr>
      <w:r w:rsidRPr="00BC3FBD">
        <w:rPr>
          <w:rFonts w:eastAsia="Arial"/>
          <w:sz w:val="20"/>
          <w:szCs w:val="20"/>
          <w:lang w:eastAsia="en-US"/>
        </w:rPr>
        <w:t xml:space="preserve">           Орловского муниципального округа</w:t>
      </w:r>
    </w:p>
    <w:p w:rsidR="00D43758" w:rsidRPr="00BC3FBD" w:rsidRDefault="00D43758" w:rsidP="00D43758">
      <w:pPr>
        <w:widowControl w:val="0"/>
        <w:suppressAutoHyphens/>
        <w:autoSpaceDE w:val="0"/>
        <w:ind w:left="4536" w:firstLine="720"/>
        <w:contextualSpacing/>
        <w:jc w:val="both"/>
        <w:rPr>
          <w:rFonts w:eastAsia="Arial"/>
          <w:sz w:val="20"/>
          <w:szCs w:val="20"/>
          <w:lang w:eastAsia="en-US"/>
        </w:rPr>
      </w:pPr>
      <w:r w:rsidRPr="00BC3FBD">
        <w:rPr>
          <w:rFonts w:eastAsia="Arial"/>
          <w:sz w:val="20"/>
          <w:szCs w:val="20"/>
          <w:lang w:eastAsia="en-US"/>
        </w:rPr>
        <w:t xml:space="preserve">           от «05» марта  2026 г. № 227-п</w:t>
      </w:r>
    </w:p>
    <w:p w:rsidR="00D43758" w:rsidRPr="00BC3FBD" w:rsidRDefault="00D43758" w:rsidP="00D43758">
      <w:pPr>
        <w:widowControl w:val="0"/>
        <w:autoSpaceDE w:val="0"/>
        <w:autoSpaceDN w:val="0"/>
        <w:contextualSpacing/>
        <w:jc w:val="center"/>
        <w:rPr>
          <w:b/>
          <w:sz w:val="20"/>
          <w:szCs w:val="20"/>
        </w:rPr>
      </w:pPr>
      <w:r w:rsidRPr="00BC3FBD">
        <w:rPr>
          <w:b/>
          <w:sz w:val="20"/>
          <w:szCs w:val="20"/>
        </w:rPr>
        <w:t>МУНИЦИПАЛЬНАЯ ПРОГРАММА</w:t>
      </w:r>
    </w:p>
    <w:p w:rsidR="00D43758" w:rsidRPr="00BC3FBD" w:rsidRDefault="00D43758" w:rsidP="00D43758">
      <w:pPr>
        <w:widowControl w:val="0"/>
        <w:autoSpaceDE w:val="0"/>
        <w:autoSpaceDN w:val="0"/>
        <w:adjustRightInd w:val="0"/>
        <w:ind w:firstLine="851"/>
        <w:jc w:val="center"/>
        <w:outlineLvl w:val="1"/>
        <w:rPr>
          <w:b/>
          <w:sz w:val="20"/>
          <w:szCs w:val="20"/>
        </w:rPr>
      </w:pPr>
      <w:r w:rsidRPr="00BC3FBD">
        <w:rPr>
          <w:b/>
          <w:sz w:val="20"/>
          <w:szCs w:val="20"/>
        </w:rPr>
        <w:t>«</w:t>
      </w:r>
      <w:r w:rsidRPr="00BC3FBD">
        <w:rPr>
          <w:b/>
          <w:sz w:val="20"/>
          <w:szCs w:val="20"/>
          <w:lang w:eastAsia="en-US"/>
        </w:rPr>
        <w:t>Повышение эффективности реализации молодежной политики в Орловском муниципальном округе Кировской области</w:t>
      </w:r>
      <w:r w:rsidRPr="00BC3FBD">
        <w:rPr>
          <w:b/>
          <w:sz w:val="20"/>
          <w:szCs w:val="20"/>
        </w:rPr>
        <w:t>»</w:t>
      </w:r>
    </w:p>
    <w:p w:rsidR="00D43758" w:rsidRPr="00BC3FBD" w:rsidRDefault="00D43758" w:rsidP="00D43758">
      <w:pPr>
        <w:widowControl w:val="0"/>
        <w:autoSpaceDE w:val="0"/>
        <w:autoSpaceDN w:val="0"/>
        <w:adjustRightInd w:val="0"/>
        <w:ind w:firstLine="851"/>
        <w:jc w:val="center"/>
        <w:outlineLvl w:val="1"/>
        <w:rPr>
          <w:b/>
          <w:sz w:val="20"/>
          <w:szCs w:val="20"/>
        </w:rPr>
      </w:pPr>
    </w:p>
    <w:p w:rsidR="00D43758" w:rsidRPr="00BC3FBD" w:rsidRDefault="00D43758" w:rsidP="00D43758">
      <w:pPr>
        <w:widowControl w:val="0"/>
        <w:autoSpaceDE w:val="0"/>
        <w:autoSpaceDN w:val="0"/>
        <w:adjustRightInd w:val="0"/>
        <w:ind w:firstLine="851"/>
        <w:jc w:val="center"/>
        <w:outlineLvl w:val="1"/>
        <w:rPr>
          <w:b/>
          <w:sz w:val="20"/>
          <w:szCs w:val="20"/>
        </w:rPr>
      </w:pPr>
      <w:r w:rsidRPr="00BC3FBD">
        <w:rPr>
          <w:b/>
          <w:sz w:val="20"/>
          <w:szCs w:val="20"/>
        </w:rPr>
        <w:t>Стратегические приоритеты и цели муниципальной  политики в сфере реализации муниципальной программы «Повышение эффективности реализации молодежной политики в Орловском муниципальном округе Кировской области»</w:t>
      </w:r>
    </w:p>
    <w:p w:rsidR="00D43758" w:rsidRPr="00BC3FBD" w:rsidRDefault="00D43758" w:rsidP="00D43758">
      <w:pPr>
        <w:widowControl w:val="0"/>
        <w:autoSpaceDE w:val="0"/>
        <w:autoSpaceDN w:val="0"/>
        <w:adjustRightInd w:val="0"/>
        <w:ind w:firstLine="851"/>
        <w:jc w:val="center"/>
        <w:outlineLvl w:val="1"/>
        <w:rPr>
          <w:sz w:val="20"/>
          <w:szCs w:val="20"/>
        </w:rPr>
      </w:pPr>
    </w:p>
    <w:p w:rsidR="00D43758" w:rsidRPr="00BC3FBD" w:rsidRDefault="00D43758" w:rsidP="00D43758">
      <w:pPr>
        <w:widowControl w:val="0"/>
        <w:numPr>
          <w:ilvl w:val="0"/>
          <w:numId w:val="4"/>
        </w:numPr>
        <w:autoSpaceDE w:val="0"/>
        <w:autoSpaceDN w:val="0"/>
        <w:adjustRightInd w:val="0"/>
        <w:contextualSpacing/>
        <w:jc w:val="center"/>
        <w:outlineLvl w:val="1"/>
        <w:rPr>
          <w:b/>
          <w:sz w:val="20"/>
          <w:szCs w:val="20"/>
        </w:rPr>
      </w:pPr>
      <w:r w:rsidRPr="00BC3FBD">
        <w:rPr>
          <w:b/>
          <w:sz w:val="20"/>
          <w:szCs w:val="20"/>
        </w:rPr>
        <w:t>Оценка текущего состояния сферы реализации муниципальной программы</w:t>
      </w:r>
    </w:p>
    <w:p w:rsidR="00D43758" w:rsidRPr="00BC3FBD" w:rsidRDefault="00D43758" w:rsidP="00D43758">
      <w:pPr>
        <w:jc w:val="center"/>
        <w:rPr>
          <w:b/>
          <w:sz w:val="20"/>
          <w:szCs w:val="20"/>
        </w:rPr>
      </w:pPr>
    </w:p>
    <w:p w:rsidR="00D43758" w:rsidRPr="00BC3FBD" w:rsidRDefault="00D43758" w:rsidP="00D43758">
      <w:pPr>
        <w:ind w:firstLine="426"/>
        <w:jc w:val="both"/>
        <w:rPr>
          <w:sz w:val="20"/>
          <w:szCs w:val="20"/>
        </w:rPr>
      </w:pPr>
      <w:r w:rsidRPr="00BC3FBD">
        <w:rPr>
          <w:color w:val="000000"/>
          <w:spacing w:val="1"/>
          <w:sz w:val="20"/>
          <w:szCs w:val="20"/>
        </w:rPr>
        <w:t xml:space="preserve">Сегодня в округе проживает 1578 молодых людей в возрасте от 14 до </w:t>
      </w:r>
      <w:r w:rsidRPr="00BC3FBD">
        <w:rPr>
          <w:color w:val="000000"/>
          <w:sz w:val="20"/>
          <w:szCs w:val="20"/>
        </w:rPr>
        <w:t xml:space="preserve">35 лет, что составляет 17,5% от всего населения (9019 человек). </w:t>
      </w:r>
      <w:r w:rsidRPr="00BC3FBD">
        <w:rPr>
          <w:color w:val="000000"/>
          <w:spacing w:val="2"/>
          <w:sz w:val="20"/>
          <w:szCs w:val="20"/>
        </w:rPr>
        <w:t xml:space="preserve">Эти цифры показывают, </w:t>
      </w:r>
      <w:r w:rsidRPr="00BC3FBD">
        <w:rPr>
          <w:color w:val="000000"/>
          <w:spacing w:val="1"/>
          <w:sz w:val="20"/>
          <w:szCs w:val="20"/>
        </w:rPr>
        <w:t xml:space="preserve">что экономический и социальный статус молодых людей высок, без них </w:t>
      </w:r>
      <w:r w:rsidRPr="00BC3FBD">
        <w:rPr>
          <w:color w:val="000000"/>
          <w:sz w:val="20"/>
          <w:szCs w:val="20"/>
        </w:rPr>
        <w:t xml:space="preserve">невозможна ни социально-экономическая жизнь района, ни тем более его </w:t>
      </w:r>
      <w:r w:rsidRPr="00BC3FBD">
        <w:rPr>
          <w:color w:val="000000"/>
          <w:spacing w:val="3"/>
          <w:sz w:val="20"/>
          <w:szCs w:val="20"/>
        </w:rPr>
        <w:t xml:space="preserve">будущее. Молодёжь представлена во всех социальных группах и слоях </w:t>
      </w:r>
      <w:r w:rsidRPr="00BC3FBD">
        <w:rPr>
          <w:color w:val="000000"/>
          <w:spacing w:val="6"/>
          <w:sz w:val="20"/>
          <w:szCs w:val="20"/>
        </w:rPr>
        <w:t xml:space="preserve">общества. </w:t>
      </w:r>
    </w:p>
    <w:p w:rsidR="00D43758" w:rsidRPr="00BC3FBD" w:rsidRDefault="00D43758" w:rsidP="00D43758">
      <w:pPr>
        <w:shd w:val="clear" w:color="auto" w:fill="FFFFFF"/>
        <w:ind w:firstLine="456"/>
        <w:jc w:val="both"/>
        <w:rPr>
          <w:color w:val="000000"/>
          <w:spacing w:val="-1"/>
          <w:sz w:val="20"/>
          <w:szCs w:val="20"/>
        </w:rPr>
      </w:pPr>
      <w:r w:rsidRPr="00BC3FBD">
        <w:rPr>
          <w:color w:val="000000"/>
          <w:spacing w:val="3"/>
          <w:sz w:val="20"/>
          <w:szCs w:val="20"/>
        </w:rPr>
        <w:t xml:space="preserve">В  учебном заведении среднего профессионального образования </w:t>
      </w:r>
      <w:proofErr w:type="spellStart"/>
      <w:r w:rsidRPr="00BC3FBD">
        <w:rPr>
          <w:color w:val="000000"/>
          <w:spacing w:val="3"/>
          <w:sz w:val="20"/>
          <w:szCs w:val="20"/>
        </w:rPr>
        <w:t>г</w:t>
      </w:r>
      <w:proofErr w:type="gramStart"/>
      <w:r w:rsidRPr="00BC3FBD">
        <w:rPr>
          <w:color w:val="000000"/>
          <w:spacing w:val="3"/>
          <w:sz w:val="20"/>
          <w:szCs w:val="20"/>
        </w:rPr>
        <w:t>.О</w:t>
      </w:r>
      <w:proofErr w:type="gramEnd"/>
      <w:r w:rsidRPr="00BC3FBD">
        <w:rPr>
          <w:color w:val="000000"/>
          <w:spacing w:val="3"/>
          <w:sz w:val="20"/>
          <w:szCs w:val="20"/>
        </w:rPr>
        <w:t>рлова</w:t>
      </w:r>
      <w:proofErr w:type="spellEnd"/>
      <w:r w:rsidRPr="00BC3FBD">
        <w:rPr>
          <w:color w:val="000000"/>
          <w:spacing w:val="3"/>
          <w:sz w:val="20"/>
          <w:szCs w:val="20"/>
        </w:rPr>
        <w:t xml:space="preserve"> обучается около 650 студентов</w:t>
      </w:r>
      <w:r w:rsidRPr="00BC3FBD">
        <w:rPr>
          <w:color w:val="000000"/>
          <w:sz w:val="20"/>
          <w:szCs w:val="20"/>
        </w:rPr>
        <w:t xml:space="preserve">. Многие из них приезжают из других районов области, то есть </w:t>
      </w:r>
      <w:r w:rsidRPr="00BC3FBD">
        <w:rPr>
          <w:color w:val="000000"/>
          <w:spacing w:val="-1"/>
          <w:sz w:val="20"/>
          <w:szCs w:val="20"/>
        </w:rPr>
        <w:t xml:space="preserve">проживают вне семьи, что создаёт определённые проблемы. В образовательных организациях на 2025 год обучается </w:t>
      </w:r>
      <w:r w:rsidRPr="00BC3FBD">
        <w:rPr>
          <w:spacing w:val="-1"/>
          <w:sz w:val="20"/>
          <w:szCs w:val="20"/>
        </w:rPr>
        <w:t>984</w:t>
      </w:r>
      <w:r w:rsidRPr="00BC3FBD">
        <w:rPr>
          <w:color w:val="FF0000"/>
          <w:spacing w:val="-1"/>
          <w:sz w:val="20"/>
          <w:szCs w:val="20"/>
        </w:rPr>
        <w:t xml:space="preserve"> </w:t>
      </w:r>
      <w:r w:rsidRPr="00BC3FBD">
        <w:rPr>
          <w:color w:val="000000"/>
          <w:spacing w:val="-1"/>
          <w:sz w:val="20"/>
          <w:szCs w:val="20"/>
        </w:rPr>
        <w:t xml:space="preserve">школьника. </w:t>
      </w:r>
    </w:p>
    <w:p w:rsidR="00D43758" w:rsidRPr="00BC3FBD" w:rsidRDefault="00D43758" w:rsidP="00D43758">
      <w:pPr>
        <w:shd w:val="clear" w:color="auto" w:fill="FFFFFF"/>
        <w:ind w:firstLine="456"/>
        <w:jc w:val="both"/>
        <w:rPr>
          <w:color w:val="000000"/>
          <w:spacing w:val="7"/>
          <w:sz w:val="20"/>
          <w:szCs w:val="20"/>
        </w:rPr>
      </w:pPr>
      <w:r w:rsidRPr="00BC3FBD">
        <w:rPr>
          <w:color w:val="000000"/>
          <w:spacing w:val="1"/>
          <w:sz w:val="20"/>
          <w:szCs w:val="20"/>
        </w:rPr>
        <w:t xml:space="preserve">В последние годы значительно возрастает значимость деятельности общественных институтов, среди которых и молодёжные организации, таких как Общероссийской </w:t>
      </w:r>
      <w:proofErr w:type="spellStart"/>
      <w:r w:rsidRPr="00BC3FBD">
        <w:rPr>
          <w:color w:val="000000"/>
          <w:spacing w:val="1"/>
          <w:sz w:val="20"/>
          <w:szCs w:val="20"/>
        </w:rPr>
        <w:t>обществественное</w:t>
      </w:r>
      <w:proofErr w:type="spellEnd"/>
      <w:r w:rsidRPr="00BC3FBD">
        <w:rPr>
          <w:color w:val="000000"/>
          <w:spacing w:val="1"/>
          <w:sz w:val="20"/>
          <w:szCs w:val="20"/>
        </w:rPr>
        <w:t xml:space="preserve"> движение детей и молодежи «Движение Первых» и «</w:t>
      </w:r>
      <w:proofErr w:type="spellStart"/>
      <w:r w:rsidRPr="00BC3FBD">
        <w:rPr>
          <w:color w:val="000000"/>
          <w:spacing w:val="1"/>
          <w:sz w:val="20"/>
          <w:szCs w:val="20"/>
        </w:rPr>
        <w:t>Юнармия</w:t>
      </w:r>
      <w:proofErr w:type="spellEnd"/>
      <w:r w:rsidRPr="00BC3FBD">
        <w:rPr>
          <w:color w:val="000000"/>
          <w:spacing w:val="1"/>
          <w:sz w:val="20"/>
          <w:szCs w:val="20"/>
        </w:rPr>
        <w:t xml:space="preserve">». У детского и молодёжного движения Орловского района существует немало </w:t>
      </w:r>
      <w:r w:rsidRPr="00BC3FBD">
        <w:rPr>
          <w:color w:val="000000"/>
          <w:spacing w:val="12"/>
          <w:sz w:val="20"/>
          <w:szCs w:val="20"/>
        </w:rPr>
        <w:t>проблем как организационного, так и содержательного характера</w:t>
      </w:r>
      <w:r w:rsidRPr="00BC3FBD">
        <w:rPr>
          <w:color w:val="000000"/>
          <w:spacing w:val="7"/>
          <w:sz w:val="20"/>
          <w:szCs w:val="20"/>
        </w:rPr>
        <w:t xml:space="preserve">. </w:t>
      </w:r>
    </w:p>
    <w:p w:rsidR="00D43758" w:rsidRPr="00BC3FBD" w:rsidRDefault="00D43758" w:rsidP="00D43758">
      <w:pPr>
        <w:shd w:val="clear" w:color="auto" w:fill="FFFFFF"/>
        <w:ind w:firstLine="456"/>
        <w:jc w:val="both"/>
        <w:rPr>
          <w:sz w:val="20"/>
          <w:szCs w:val="20"/>
        </w:rPr>
      </w:pPr>
      <w:r w:rsidRPr="00BC3FBD">
        <w:rPr>
          <w:sz w:val="20"/>
          <w:szCs w:val="20"/>
        </w:rPr>
        <w:t>Вопросы, связанные с гражданско-патриотическим воспитанием населения, приобретают сегодня поистине государственное значение.</w:t>
      </w:r>
    </w:p>
    <w:p w:rsidR="00D43758" w:rsidRPr="00BC3FBD" w:rsidRDefault="00D43758" w:rsidP="00D43758">
      <w:pPr>
        <w:ind w:firstLine="456"/>
        <w:jc w:val="both"/>
        <w:rPr>
          <w:sz w:val="20"/>
          <w:szCs w:val="20"/>
        </w:rPr>
      </w:pPr>
      <w:r w:rsidRPr="00BC3FBD">
        <w:rPr>
          <w:sz w:val="20"/>
          <w:szCs w:val="20"/>
        </w:rPr>
        <w:lastRenderedPageBreak/>
        <w:t xml:space="preserve">Традиционно проводятся: районный конкурс «А ну-ка, парни!», военно-спортивная игра с элементами туризма «Зарница», спартакиада допризывной молодёжи, стрелковые соревнования, и надо отметить, что все мероприятия проводятся при высокой активности подростков и молодёжи. Вот уже 10 лет сборная команда района с хорошими результатами выступает на областной спартакиаде допризывной молодёжи. </w:t>
      </w:r>
    </w:p>
    <w:p w:rsidR="00D43758" w:rsidRPr="00BC3FBD" w:rsidRDefault="00D43758" w:rsidP="00D43758">
      <w:pPr>
        <w:ind w:firstLine="456"/>
        <w:jc w:val="both"/>
        <w:rPr>
          <w:sz w:val="20"/>
          <w:szCs w:val="20"/>
        </w:rPr>
      </w:pPr>
      <w:r w:rsidRPr="00BC3FBD">
        <w:rPr>
          <w:sz w:val="20"/>
          <w:szCs w:val="20"/>
        </w:rPr>
        <w:t xml:space="preserve">В районе стало традицией проведение дней: памяти воинов, участников боевых действий в локальных войнах и вооружённых конфликтах, защитников Отечества, Победы, скорби, памяти 6-й роты Псковских десантников, проводится фестиваль военно-патриотической песни. Во всех  учебных заведениях района в планах воспитательной работы есть раздел «Гражданско-патриотическое воспитание».   </w:t>
      </w:r>
    </w:p>
    <w:p w:rsidR="00D43758" w:rsidRPr="00BC3FBD" w:rsidRDefault="00D43758" w:rsidP="00D43758">
      <w:pPr>
        <w:shd w:val="clear" w:color="auto" w:fill="FFFFFF"/>
        <w:ind w:firstLine="456"/>
        <w:jc w:val="both"/>
        <w:rPr>
          <w:sz w:val="20"/>
          <w:szCs w:val="20"/>
        </w:rPr>
      </w:pPr>
      <w:r w:rsidRPr="00BC3FBD">
        <w:rPr>
          <w:color w:val="000000"/>
          <w:spacing w:val="7"/>
          <w:sz w:val="20"/>
          <w:szCs w:val="20"/>
        </w:rPr>
        <w:t xml:space="preserve">В муниципальном округе сохранены основные формы физической подготовки </w:t>
      </w:r>
      <w:r w:rsidRPr="00BC3FBD">
        <w:rPr>
          <w:color w:val="000000"/>
          <w:spacing w:val="1"/>
          <w:sz w:val="20"/>
          <w:szCs w:val="20"/>
        </w:rPr>
        <w:t xml:space="preserve">допризывной молодёжи, краеведческий музей, в котором имеется комната </w:t>
      </w:r>
      <w:r w:rsidRPr="00BC3FBD">
        <w:rPr>
          <w:sz w:val="20"/>
          <w:szCs w:val="20"/>
        </w:rPr>
        <w:t>боевой славы, работает военно-патриотический клуб «ТИГР»</w:t>
      </w:r>
      <w:r w:rsidRPr="00BC3FBD">
        <w:rPr>
          <w:color w:val="000000"/>
          <w:spacing w:val="1"/>
          <w:sz w:val="20"/>
          <w:szCs w:val="20"/>
        </w:rPr>
        <w:t>, проводятся мероприятия в рамках проекта «Волонтеры Победы»</w:t>
      </w:r>
      <w:r w:rsidRPr="00BC3FBD">
        <w:rPr>
          <w:color w:val="000000"/>
          <w:spacing w:val="10"/>
          <w:sz w:val="20"/>
          <w:szCs w:val="20"/>
        </w:rPr>
        <w:t xml:space="preserve">, </w:t>
      </w:r>
      <w:r w:rsidRPr="00BC3FBD">
        <w:rPr>
          <w:color w:val="000000"/>
          <w:spacing w:val="3"/>
          <w:sz w:val="20"/>
          <w:szCs w:val="20"/>
        </w:rPr>
        <w:t xml:space="preserve">проводятся мероприятия с привлечением работающей молодёжи. Вместе с </w:t>
      </w:r>
      <w:r w:rsidRPr="00BC3FBD">
        <w:rPr>
          <w:color w:val="000000"/>
          <w:spacing w:val="1"/>
          <w:sz w:val="20"/>
          <w:szCs w:val="20"/>
        </w:rPr>
        <w:t xml:space="preserve">тем, слаба материальная база для организации занятий в свободное время, </w:t>
      </w:r>
      <w:r w:rsidRPr="00BC3FBD">
        <w:rPr>
          <w:color w:val="000000"/>
          <w:spacing w:val="5"/>
          <w:sz w:val="20"/>
          <w:szCs w:val="20"/>
        </w:rPr>
        <w:t xml:space="preserve">ухудшается здоровье у молодого поколения, остаётся низким уровень </w:t>
      </w:r>
      <w:r w:rsidRPr="00BC3FBD">
        <w:rPr>
          <w:color w:val="000000"/>
          <w:sz w:val="20"/>
          <w:szCs w:val="20"/>
        </w:rPr>
        <w:t>физической подготовки призывной и допризывной молодёжи.</w:t>
      </w:r>
    </w:p>
    <w:p w:rsidR="00D43758" w:rsidRPr="00BC3FBD" w:rsidRDefault="00D43758" w:rsidP="00D43758">
      <w:pPr>
        <w:shd w:val="clear" w:color="auto" w:fill="FFFFFF"/>
        <w:ind w:firstLine="456"/>
        <w:jc w:val="both"/>
        <w:rPr>
          <w:color w:val="000000"/>
          <w:spacing w:val="-1"/>
          <w:sz w:val="20"/>
          <w:szCs w:val="20"/>
        </w:rPr>
      </w:pPr>
      <w:r w:rsidRPr="00BC3FBD">
        <w:rPr>
          <w:color w:val="000000"/>
          <w:spacing w:val="2"/>
          <w:sz w:val="20"/>
          <w:szCs w:val="20"/>
        </w:rPr>
        <w:t xml:space="preserve">В последние годы можно </w:t>
      </w:r>
      <w:r w:rsidRPr="00BC3FBD">
        <w:rPr>
          <w:color w:val="000000"/>
          <w:spacing w:val="3"/>
          <w:sz w:val="20"/>
          <w:szCs w:val="20"/>
        </w:rPr>
        <w:t xml:space="preserve">отметить интерес молодёжи к участию </w:t>
      </w:r>
      <w:proofErr w:type="gramStart"/>
      <w:r w:rsidRPr="00BC3FBD">
        <w:rPr>
          <w:color w:val="000000"/>
          <w:spacing w:val="3"/>
          <w:sz w:val="20"/>
          <w:szCs w:val="20"/>
        </w:rPr>
        <w:t>в</w:t>
      </w:r>
      <w:proofErr w:type="gramEnd"/>
      <w:r w:rsidRPr="00BC3FBD">
        <w:rPr>
          <w:color w:val="000000"/>
          <w:spacing w:val="3"/>
          <w:sz w:val="20"/>
          <w:szCs w:val="20"/>
        </w:rPr>
        <w:t xml:space="preserve"> </w:t>
      </w:r>
      <w:proofErr w:type="gramStart"/>
      <w:r w:rsidRPr="00BC3FBD">
        <w:rPr>
          <w:color w:val="000000"/>
          <w:spacing w:val="3"/>
          <w:sz w:val="20"/>
          <w:szCs w:val="20"/>
        </w:rPr>
        <w:t>различного</w:t>
      </w:r>
      <w:proofErr w:type="gramEnd"/>
      <w:r w:rsidRPr="00BC3FBD">
        <w:rPr>
          <w:color w:val="000000"/>
          <w:spacing w:val="3"/>
          <w:sz w:val="20"/>
          <w:szCs w:val="20"/>
        </w:rPr>
        <w:t xml:space="preserve"> типа творческих </w:t>
      </w:r>
      <w:r w:rsidRPr="00BC3FBD">
        <w:rPr>
          <w:color w:val="000000"/>
          <w:sz w:val="20"/>
          <w:szCs w:val="20"/>
        </w:rPr>
        <w:t xml:space="preserve">объединениях. Специалист по работе с молодежью выступает в качестве организатора и координатора ряда </w:t>
      </w:r>
      <w:r w:rsidRPr="00BC3FBD">
        <w:rPr>
          <w:color w:val="000000"/>
          <w:spacing w:val="4"/>
          <w:sz w:val="20"/>
          <w:szCs w:val="20"/>
        </w:rPr>
        <w:t xml:space="preserve">крупных мероприятий, направленных на творческое развитие молодёжи. </w:t>
      </w:r>
      <w:r w:rsidRPr="00BC3FBD">
        <w:rPr>
          <w:color w:val="000000"/>
          <w:spacing w:val="-1"/>
          <w:sz w:val="20"/>
          <w:szCs w:val="20"/>
        </w:rPr>
        <w:t xml:space="preserve">Среди них: фестивали, слёты и Дни молодёжи. </w:t>
      </w:r>
    </w:p>
    <w:p w:rsidR="00D43758" w:rsidRPr="00BC3FBD" w:rsidRDefault="00D43758" w:rsidP="00D43758">
      <w:pPr>
        <w:shd w:val="clear" w:color="auto" w:fill="FFFFFF"/>
        <w:ind w:firstLine="456"/>
        <w:jc w:val="both"/>
        <w:rPr>
          <w:sz w:val="20"/>
          <w:szCs w:val="20"/>
        </w:rPr>
      </w:pPr>
      <w:r w:rsidRPr="00BC3FBD">
        <w:rPr>
          <w:color w:val="000000"/>
          <w:spacing w:val="1"/>
          <w:sz w:val="20"/>
          <w:szCs w:val="20"/>
        </w:rPr>
        <w:t xml:space="preserve">Настоящая Программа подразумевает разработку комплекса мер по </w:t>
      </w:r>
      <w:r w:rsidRPr="00BC3FBD">
        <w:rPr>
          <w:color w:val="000000"/>
          <w:spacing w:val="14"/>
          <w:sz w:val="20"/>
          <w:szCs w:val="20"/>
        </w:rPr>
        <w:t xml:space="preserve">созданию условий для самореализации молодого человека, сети </w:t>
      </w:r>
      <w:r w:rsidRPr="00BC3FBD">
        <w:rPr>
          <w:color w:val="000000"/>
          <w:spacing w:val="1"/>
          <w:sz w:val="20"/>
          <w:szCs w:val="20"/>
        </w:rPr>
        <w:t xml:space="preserve">общественных объединений в Орловском муниципальном округе, </w:t>
      </w:r>
      <w:r w:rsidRPr="00BC3FBD">
        <w:rPr>
          <w:color w:val="000000"/>
          <w:sz w:val="20"/>
          <w:szCs w:val="20"/>
        </w:rPr>
        <w:t>повышение роста деловой активности.</w:t>
      </w:r>
    </w:p>
    <w:p w:rsidR="00D43758" w:rsidRPr="00BC3FBD" w:rsidRDefault="00D43758" w:rsidP="00D43758">
      <w:pPr>
        <w:shd w:val="clear" w:color="auto" w:fill="FFFFFF"/>
        <w:ind w:firstLine="456"/>
        <w:jc w:val="both"/>
        <w:rPr>
          <w:color w:val="000000"/>
          <w:spacing w:val="-2"/>
          <w:sz w:val="20"/>
          <w:szCs w:val="20"/>
        </w:rPr>
      </w:pPr>
      <w:r w:rsidRPr="00BC3FBD">
        <w:rPr>
          <w:color w:val="000000"/>
          <w:spacing w:val="9"/>
          <w:sz w:val="20"/>
          <w:szCs w:val="20"/>
        </w:rPr>
        <w:t xml:space="preserve">Успешная реализация данной Программы возможна только при </w:t>
      </w:r>
      <w:r w:rsidRPr="00BC3FBD">
        <w:rPr>
          <w:color w:val="000000"/>
          <w:spacing w:val="4"/>
          <w:sz w:val="20"/>
          <w:szCs w:val="20"/>
        </w:rPr>
        <w:t xml:space="preserve">условии объединения усилий всех структур, занимающихся работой с </w:t>
      </w:r>
      <w:r w:rsidRPr="00BC3FBD">
        <w:rPr>
          <w:color w:val="000000"/>
          <w:spacing w:val="-2"/>
          <w:sz w:val="20"/>
          <w:szCs w:val="20"/>
        </w:rPr>
        <w:t>молодёжью.</w:t>
      </w:r>
    </w:p>
    <w:p w:rsidR="00D43758" w:rsidRPr="00BC3FBD" w:rsidRDefault="00D43758" w:rsidP="00D43758">
      <w:pPr>
        <w:ind w:firstLine="456"/>
        <w:jc w:val="both"/>
        <w:rPr>
          <w:color w:val="000000"/>
          <w:sz w:val="20"/>
          <w:szCs w:val="20"/>
        </w:rPr>
      </w:pPr>
      <w:r w:rsidRPr="00BC3FBD">
        <w:rPr>
          <w:color w:val="000000"/>
          <w:spacing w:val="-2"/>
          <w:sz w:val="20"/>
          <w:szCs w:val="20"/>
        </w:rPr>
        <w:t xml:space="preserve">Муниципальная программа </w:t>
      </w:r>
      <w:r w:rsidRPr="00BC3FBD">
        <w:rPr>
          <w:sz w:val="20"/>
          <w:szCs w:val="20"/>
        </w:rPr>
        <w:t xml:space="preserve">«Повышение эффективности реализации молодежной политики в Орловском муниципальном округе Кировской области» является логическим продолжением комплекса мероприятий по реализации государственной молодежной политики в предыдущие годы, направленных на создание социально-экономических, политических и организационных условий для </w:t>
      </w:r>
      <w:r w:rsidRPr="00BC3FBD">
        <w:rPr>
          <w:color w:val="000000"/>
          <w:sz w:val="20"/>
          <w:szCs w:val="20"/>
        </w:rPr>
        <w:t>самореализации молодежи.</w:t>
      </w:r>
    </w:p>
    <w:p w:rsidR="00D43758" w:rsidRPr="00BC3FBD" w:rsidRDefault="00D43758" w:rsidP="00D43758">
      <w:pPr>
        <w:autoSpaceDN w:val="0"/>
        <w:adjustRightInd w:val="0"/>
        <w:ind w:firstLine="540"/>
        <w:jc w:val="both"/>
        <w:rPr>
          <w:color w:val="000000"/>
          <w:sz w:val="20"/>
          <w:szCs w:val="20"/>
          <w:highlight w:val="yellow"/>
        </w:rPr>
      </w:pPr>
      <w:r w:rsidRPr="00BC3FBD">
        <w:rPr>
          <w:sz w:val="20"/>
          <w:szCs w:val="20"/>
        </w:rPr>
        <w:t xml:space="preserve">В рамках настоящей программы особенно важно привлечение молодых специалистов в отрасль здравоохранения, образования и культуры Орловского муниципального округа и их поддержка. </w:t>
      </w:r>
      <w:proofErr w:type="gramStart"/>
      <w:r w:rsidRPr="00BC3FBD">
        <w:rPr>
          <w:sz w:val="20"/>
          <w:szCs w:val="20"/>
        </w:rPr>
        <w:t>В целях реализации привлечения молодых специалистов, настоящей программой предусмотрено предоставление молодым специалистам (в возрасте до 35 лет), приступивших к работе в областных и муниципальных организациях, образования, культуры, расположенных на территории Орловского муниципального округа и  заключивших целевой договор с администрацией Орловского муниципального округа единовременного денежного пособия в сумме 50,00 тыс. руб. с обязательством отработать не менее 3 лет.</w:t>
      </w:r>
      <w:proofErr w:type="gramEnd"/>
      <w:r w:rsidRPr="00BC3FBD">
        <w:rPr>
          <w:sz w:val="20"/>
          <w:szCs w:val="20"/>
        </w:rPr>
        <w:t xml:space="preserve"> Данная социальная выплата предоставляется в процентном отношении от общего размера выплаты </w:t>
      </w:r>
      <w:proofErr w:type="gramStart"/>
      <w:r w:rsidRPr="00BC3FBD">
        <w:rPr>
          <w:sz w:val="20"/>
          <w:szCs w:val="20"/>
        </w:rPr>
        <w:t>в первые</w:t>
      </w:r>
      <w:proofErr w:type="gramEnd"/>
      <w:r w:rsidRPr="00BC3FBD">
        <w:rPr>
          <w:sz w:val="20"/>
          <w:szCs w:val="20"/>
        </w:rPr>
        <w:t xml:space="preserve"> 3 года работы (1 год -40%, 2 год – 40%, 3 год – 20%</w:t>
      </w:r>
      <w:r w:rsidRPr="00BC3FBD">
        <w:rPr>
          <w:color w:val="000000"/>
          <w:sz w:val="20"/>
          <w:szCs w:val="20"/>
        </w:rPr>
        <w:t xml:space="preserve">) </w:t>
      </w:r>
    </w:p>
    <w:p w:rsidR="00D43758" w:rsidRPr="00BC3FBD" w:rsidRDefault="00D43758" w:rsidP="00D43758">
      <w:pPr>
        <w:ind w:firstLine="456"/>
        <w:jc w:val="both"/>
        <w:rPr>
          <w:sz w:val="20"/>
          <w:szCs w:val="20"/>
        </w:rPr>
      </w:pPr>
      <w:r w:rsidRPr="00BC3FBD">
        <w:rPr>
          <w:sz w:val="20"/>
          <w:szCs w:val="20"/>
        </w:rPr>
        <w:t>Молодежь – наиболее перспективная часть населения, ее роль в реализации Стратегии социально-экономического развития Кировской области чрезвычайно велика: За счет реализации успешной молодежной политики должна сформироваться наиболее мобильная и интеллектуально развития часть населения, обеспечивающая достижение целей регионального развития.</w:t>
      </w:r>
    </w:p>
    <w:p w:rsidR="00D43758" w:rsidRPr="00BC3FBD" w:rsidRDefault="00D43758" w:rsidP="00D43758">
      <w:pPr>
        <w:ind w:firstLine="456"/>
        <w:jc w:val="both"/>
        <w:rPr>
          <w:sz w:val="20"/>
          <w:szCs w:val="20"/>
        </w:rPr>
      </w:pPr>
      <w:r w:rsidRPr="00BC3FBD">
        <w:rPr>
          <w:sz w:val="20"/>
          <w:szCs w:val="20"/>
        </w:rPr>
        <w:t>Сегодняшние 14 – 35 летние жители к 2030 году станут основным трудовым ресурсом Орловского округа, их трудовая деятельность – источником средств социального обеспечения детей, инвалидов и старшего поколения. Кроме того, улучшение демографической ситуации в районе также напрямую зависит от количества детей рожденных в молодых семьях сегодня.</w:t>
      </w:r>
    </w:p>
    <w:p w:rsidR="00D43758" w:rsidRPr="00BC3FBD" w:rsidRDefault="00D43758" w:rsidP="00D43758">
      <w:pPr>
        <w:ind w:firstLine="456"/>
        <w:jc w:val="both"/>
        <w:rPr>
          <w:sz w:val="20"/>
          <w:szCs w:val="20"/>
        </w:rPr>
      </w:pPr>
      <w:r w:rsidRPr="00BC3FBD">
        <w:rPr>
          <w:sz w:val="20"/>
          <w:szCs w:val="20"/>
        </w:rPr>
        <w:t xml:space="preserve">Очевидно, что молодежь в значительно части обладает тем уровнем мобильности, интеллектуальной активности и здоровья, </w:t>
      </w:r>
      <w:proofErr w:type="gramStart"/>
      <w:r w:rsidRPr="00BC3FBD">
        <w:rPr>
          <w:sz w:val="20"/>
          <w:szCs w:val="20"/>
        </w:rPr>
        <w:t>который</w:t>
      </w:r>
      <w:proofErr w:type="gramEnd"/>
      <w:r w:rsidRPr="00BC3FBD">
        <w:rPr>
          <w:sz w:val="20"/>
          <w:szCs w:val="20"/>
        </w:rPr>
        <w:t xml:space="preserve"> выгодно отличает ее от других групп населения.</w:t>
      </w:r>
    </w:p>
    <w:p w:rsidR="00D43758" w:rsidRPr="00BC3FBD" w:rsidRDefault="00D43758" w:rsidP="00D43758">
      <w:pPr>
        <w:jc w:val="both"/>
        <w:rPr>
          <w:i/>
          <w:sz w:val="20"/>
          <w:szCs w:val="20"/>
        </w:rPr>
      </w:pPr>
    </w:p>
    <w:p w:rsidR="00D43758" w:rsidRPr="00BC3FBD" w:rsidRDefault="00D43758" w:rsidP="00D43758">
      <w:pPr>
        <w:widowControl w:val="0"/>
        <w:autoSpaceDE w:val="0"/>
        <w:autoSpaceDN w:val="0"/>
        <w:adjustRightInd w:val="0"/>
        <w:ind w:firstLine="851"/>
        <w:jc w:val="center"/>
        <w:rPr>
          <w:b/>
          <w:sz w:val="20"/>
          <w:szCs w:val="20"/>
        </w:rPr>
      </w:pPr>
      <w:r w:rsidRPr="00BC3FBD">
        <w:rPr>
          <w:b/>
          <w:sz w:val="20"/>
          <w:szCs w:val="20"/>
        </w:rPr>
        <w:t>2. Описание приоритетов и целей муниципальной политики в сфере реализации муниципальной программы</w:t>
      </w:r>
    </w:p>
    <w:p w:rsidR="00D43758" w:rsidRPr="00BC3FBD" w:rsidRDefault="00D43758" w:rsidP="00D43758">
      <w:pPr>
        <w:tabs>
          <w:tab w:val="left" w:pos="6735"/>
        </w:tabs>
        <w:rPr>
          <w:sz w:val="20"/>
          <w:szCs w:val="20"/>
        </w:rPr>
      </w:pPr>
      <w:r w:rsidRPr="00BC3FBD">
        <w:rPr>
          <w:sz w:val="20"/>
          <w:szCs w:val="20"/>
        </w:rPr>
        <w:tab/>
      </w:r>
    </w:p>
    <w:p w:rsidR="00D43758" w:rsidRPr="00BC3FBD" w:rsidRDefault="00D43758" w:rsidP="00D43758">
      <w:pPr>
        <w:ind w:firstLine="567"/>
        <w:jc w:val="both"/>
        <w:rPr>
          <w:sz w:val="20"/>
          <w:szCs w:val="20"/>
        </w:rPr>
      </w:pPr>
      <w:r w:rsidRPr="00BC3FBD">
        <w:rPr>
          <w:sz w:val="20"/>
          <w:szCs w:val="20"/>
        </w:rPr>
        <w:t xml:space="preserve">Приоритеты муниципальной политики в сфере реализации муниципальной программы </w:t>
      </w:r>
      <w:r w:rsidRPr="00BC3FBD">
        <w:rPr>
          <w:color w:val="000000" w:themeColor="text1"/>
          <w:sz w:val="20"/>
          <w:szCs w:val="20"/>
          <w:shd w:val="clear" w:color="auto" w:fill="FFFFFF" w:themeFill="background1"/>
        </w:rPr>
        <w:t>«</w:t>
      </w:r>
      <w:r w:rsidRPr="00BC3FBD">
        <w:rPr>
          <w:color w:val="000000" w:themeColor="text1"/>
          <w:sz w:val="20"/>
          <w:szCs w:val="20"/>
        </w:rPr>
        <w:t>Повышение эффективности реализации молодежной политики в Орловском муниципальном округе Кировской области»  сформированы</w:t>
      </w:r>
      <w:r w:rsidRPr="00BC3FBD">
        <w:rPr>
          <w:sz w:val="20"/>
          <w:szCs w:val="20"/>
        </w:rPr>
        <w:t xml:space="preserve"> на основании документов: </w:t>
      </w:r>
    </w:p>
    <w:p w:rsidR="00D43758" w:rsidRPr="00BC3FBD" w:rsidRDefault="00D43758" w:rsidP="00D43758">
      <w:pPr>
        <w:numPr>
          <w:ilvl w:val="0"/>
          <w:numId w:val="8"/>
        </w:numPr>
        <w:ind w:left="0" w:firstLine="567"/>
        <w:contextualSpacing/>
        <w:jc w:val="both"/>
        <w:rPr>
          <w:color w:val="000000"/>
          <w:sz w:val="20"/>
          <w:szCs w:val="20"/>
        </w:rPr>
      </w:pPr>
      <w:r w:rsidRPr="00BC3FBD">
        <w:rPr>
          <w:color w:val="000000"/>
          <w:sz w:val="20"/>
          <w:szCs w:val="20"/>
        </w:rPr>
        <w:t xml:space="preserve">Конституция Российской Федерации; </w:t>
      </w:r>
    </w:p>
    <w:p w:rsidR="00D43758" w:rsidRPr="00BC3FBD" w:rsidRDefault="00D43758" w:rsidP="00D43758">
      <w:pPr>
        <w:numPr>
          <w:ilvl w:val="0"/>
          <w:numId w:val="8"/>
        </w:numPr>
        <w:ind w:left="0" w:firstLine="567"/>
        <w:contextualSpacing/>
        <w:jc w:val="both"/>
        <w:rPr>
          <w:color w:val="000000"/>
          <w:sz w:val="20"/>
          <w:szCs w:val="20"/>
        </w:rPr>
      </w:pPr>
      <w:r w:rsidRPr="00BC3FBD">
        <w:rPr>
          <w:color w:val="000000"/>
          <w:sz w:val="20"/>
          <w:szCs w:val="20"/>
        </w:rPr>
        <w:t>Федеральный закон от 30.12.2020 № 489-ФЗ «О молодежной политике в российской Федерации»;</w:t>
      </w:r>
    </w:p>
    <w:p w:rsidR="00D43758" w:rsidRPr="00BC3FBD" w:rsidRDefault="00D43758" w:rsidP="00D43758">
      <w:pPr>
        <w:numPr>
          <w:ilvl w:val="0"/>
          <w:numId w:val="8"/>
        </w:numPr>
        <w:ind w:left="0" w:firstLine="567"/>
        <w:contextualSpacing/>
        <w:jc w:val="both"/>
        <w:rPr>
          <w:sz w:val="20"/>
          <w:szCs w:val="20"/>
        </w:rPr>
      </w:pPr>
      <w:r w:rsidRPr="00BC3FBD">
        <w:rPr>
          <w:color w:val="000000" w:themeColor="text1"/>
          <w:sz w:val="20"/>
          <w:szCs w:val="20"/>
        </w:rPr>
        <w:t>Распоряжение Правительства РФ от 27.12.2018 N 2950-р «Об утверждении Концепции развития добровольчества (</w:t>
      </w:r>
      <w:proofErr w:type="spellStart"/>
      <w:r w:rsidRPr="00BC3FBD">
        <w:rPr>
          <w:color w:val="000000" w:themeColor="text1"/>
          <w:sz w:val="20"/>
          <w:szCs w:val="20"/>
        </w:rPr>
        <w:t>волонтерства</w:t>
      </w:r>
      <w:proofErr w:type="spellEnd"/>
      <w:r w:rsidRPr="00BC3FBD">
        <w:rPr>
          <w:color w:val="000000" w:themeColor="text1"/>
          <w:sz w:val="20"/>
          <w:szCs w:val="20"/>
        </w:rPr>
        <w:t>) в Российской Федерации до 2025 года»;</w:t>
      </w:r>
    </w:p>
    <w:p w:rsidR="00D43758" w:rsidRPr="00BC3FBD" w:rsidRDefault="00D43758" w:rsidP="00D43758">
      <w:pPr>
        <w:numPr>
          <w:ilvl w:val="0"/>
          <w:numId w:val="8"/>
        </w:numPr>
        <w:ind w:left="0" w:firstLine="567"/>
        <w:contextualSpacing/>
        <w:jc w:val="both"/>
        <w:rPr>
          <w:sz w:val="20"/>
          <w:szCs w:val="20"/>
        </w:rPr>
      </w:pPr>
      <w:r w:rsidRPr="00BC3FBD">
        <w:rPr>
          <w:sz w:val="20"/>
          <w:szCs w:val="20"/>
        </w:rPr>
        <w:t>Закон Кировской области от 02.03.2005 № 312-ЗО «О государственной поддержке молодежных и детских общественных объединений в Кировской области»;</w:t>
      </w:r>
    </w:p>
    <w:p w:rsidR="00D43758" w:rsidRPr="00BC3FBD" w:rsidRDefault="00D43758" w:rsidP="00D43758">
      <w:pPr>
        <w:numPr>
          <w:ilvl w:val="0"/>
          <w:numId w:val="8"/>
        </w:numPr>
        <w:ind w:left="0" w:firstLine="567"/>
        <w:contextualSpacing/>
        <w:jc w:val="both"/>
        <w:rPr>
          <w:sz w:val="20"/>
          <w:szCs w:val="20"/>
        </w:rPr>
      </w:pPr>
      <w:r w:rsidRPr="00BC3FBD">
        <w:rPr>
          <w:sz w:val="20"/>
          <w:szCs w:val="20"/>
        </w:rPr>
        <w:t>Закон Кировской области от 15.12.2023 N 46-ЗО  "О молодежной политике в Кировской области».</w:t>
      </w:r>
    </w:p>
    <w:p w:rsidR="00D43758" w:rsidRPr="00BC3FBD" w:rsidRDefault="00D43758" w:rsidP="00D43758">
      <w:pPr>
        <w:numPr>
          <w:ilvl w:val="0"/>
          <w:numId w:val="8"/>
        </w:numPr>
        <w:ind w:left="0" w:firstLine="567"/>
        <w:contextualSpacing/>
        <w:jc w:val="both"/>
        <w:rPr>
          <w:sz w:val="20"/>
          <w:szCs w:val="20"/>
        </w:rPr>
      </w:pPr>
      <w:r w:rsidRPr="00BC3FBD">
        <w:rPr>
          <w:sz w:val="20"/>
          <w:szCs w:val="20"/>
        </w:rPr>
        <w:lastRenderedPageBreak/>
        <w:t>Постановление Правительства Кировской области от 15.12.2023 №684-П «Об утверждении государственной программы Кировской области «Реализация молодежной политики»</w:t>
      </w:r>
    </w:p>
    <w:p w:rsidR="00D43758" w:rsidRPr="00BC3FBD" w:rsidRDefault="00D43758" w:rsidP="00D43758">
      <w:pPr>
        <w:ind w:firstLine="284"/>
        <w:jc w:val="both"/>
        <w:rPr>
          <w:sz w:val="20"/>
          <w:szCs w:val="20"/>
        </w:rPr>
      </w:pPr>
      <w:r w:rsidRPr="00BC3FBD">
        <w:rPr>
          <w:sz w:val="20"/>
          <w:szCs w:val="20"/>
        </w:rPr>
        <w:t>Целью муниципальной программы «Повышение эффективности реализации молодежной политики в Орловском муниципальном округе Кировской области»</w:t>
      </w:r>
      <w:r w:rsidRPr="00BC3FBD">
        <w:rPr>
          <w:color w:val="000000"/>
          <w:spacing w:val="-1"/>
          <w:sz w:val="20"/>
          <w:szCs w:val="20"/>
        </w:rPr>
        <w:t xml:space="preserve"> является </w:t>
      </w:r>
      <w:r w:rsidRPr="00BC3FBD">
        <w:rPr>
          <w:color w:val="000000"/>
          <w:sz w:val="20"/>
          <w:szCs w:val="20"/>
        </w:rPr>
        <w:t>реализация потенциала каждого человека, его талантов, развития патриотичной и социально ответственной личности.</w:t>
      </w:r>
    </w:p>
    <w:p w:rsidR="00D43758" w:rsidRPr="00BC3FBD" w:rsidRDefault="00D43758" w:rsidP="00D43758">
      <w:pPr>
        <w:widowControl w:val="0"/>
        <w:autoSpaceDE w:val="0"/>
        <w:autoSpaceDN w:val="0"/>
        <w:adjustRightInd w:val="0"/>
        <w:jc w:val="center"/>
        <w:outlineLvl w:val="1"/>
        <w:rPr>
          <w:b/>
          <w:sz w:val="20"/>
          <w:szCs w:val="20"/>
        </w:rPr>
      </w:pPr>
      <w:r w:rsidRPr="00BC3FBD">
        <w:rPr>
          <w:b/>
          <w:sz w:val="20"/>
          <w:szCs w:val="20"/>
        </w:rPr>
        <w:t>3.Задачи муниципальной политики в сфере реализации муниципальной программы</w:t>
      </w:r>
    </w:p>
    <w:p w:rsidR="00D43758" w:rsidRPr="00BC3FBD" w:rsidRDefault="00D43758" w:rsidP="00D43758">
      <w:pPr>
        <w:widowControl w:val="0"/>
        <w:autoSpaceDE w:val="0"/>
        <w:autoSpaceDN w:val="0"/>
        <w:adjustRightInd w:val="0"/>
        <w:jc w:val="center"/>
        <w:outlineLvl w:val="1"/>
        <w:rPr>
          <w:b/>
          <w:sz w:val="20"/>
          <w:szCs w:val="20"/>
        </w:rPr>
      </w:pPr>
    </w:p>
    <w:p w:rsidR="00D43758" w:rsidRPr="00BC3FBD" w:rsidRDefault="00D43758" w:rsidP="00D43758">
      <w:pPr>
        <w:ind w:firstLine="567"/>
        <w:jc w:val="both"/>
        <w:rPr>
          <w:sz w:val="20"/>
          <w:szCs w:val="20"/>
        </w:rPr>
      </w:pPr>
      <w:r w:rsidRPr="00BC3FBD">
        <w:rPr>
          <w:sz w:val="20"/>
          <w:szCs w:val="20"/>
        </w:rPr>
        <w:t xml:space="preserve">Для достижения  цели муниципальной программы  требуется решение следующих задач: </w:t>
      </w:r>
    </w:p>
    <w:p w:rsidR="00D43758" w:rsidRPr="00BC3FBD" w:rsidRDefault="00D43758" w:rsidP="00D43758">
      <w:pPr>
        <w:ind w:firstLine="284"/>
        <w:jc w:val="both"/>
        <w:rPr>
          <w:color w:val="000000"/>
          <w:spacing w:val="-3"/>
          <w:sz w:val="20"/>
          <w:szCs w:val="20"/>
        </w:rPr>
      </w:pPr>
      <w:r w:rsidRPr="00BC3FBD">
        <w:rPr>
          <w:color w:val="000000"/>
          <w:spacing w:val="-3"/>
          <w:sz w:val="20"/>
          <w:szCs w:val="20"/>
        </w:rPr>
        <w:t>- социальная защита и поддержка молодежи;</w:t>
      </w:r>
    </w:p>
    <w:p w:rsidR="00D43758" w:rsidRPr="00BC3FBD" w:rsidRDefault="00D43758" w:rsidP="00D43758">
      <w:pPr>
        <w:ind w:firstLine="284"/>
        <w:jc w:val="both"/>
        <w:rPr>
          <w:color w:val="000000"/>
          <w:spacing w:val="-3"/>
          <w:sz w:val="20"/>
          <w:szCs w:val="20"/>
        </w:rPr>
      </w:pPr>
      <w:r w:rsidRPr="00BC3FBD">
        <w:rPr>
          <w:color w:val="000000"/>
          <w:spacing w:val="-3"/>
          <w:sz w:val="20"/>
          <w:szCs w:val="20"/>
        </w:rPr>
        <w:t>- содействие организации молодежного досуга, выявление и поддержка молодых талантов;</w:t>
      </w:r>
    </w:p>
    <w:p w:rsidR="00D43758" w:rsidRPr="00BC3FBD" w:rsidRDefault="00D43758" w:rsidP="00D43758">
      <w:pPr>
        <w:ind w:firstLine="284"/>
        <w:jc w:val="both"/>
        <w:rPr>
          <w:color w:val="000000"/>
          <w:spacing w:val="-3"/>
          <w:sz w:val="20"/>
          <w:szCs w:val="20"/>
        </w:rPr>
      </w:pPr>
      <w:r w:rsidRPr="00BC3FBD">
        <w:rPr>
          <w:color w:val="000000"/>
          <w:spacing w:val="-3"/>
          <w:sz w:val="20"/>
          <w:szCs w:val="20"/>
        </w:rPr>
        <w:t>- развитие волонтерского движения.</w:t>
      </w:r>
    </w:p>
    <w:p w:rsidR="00D43758" w:rsidRPr="00BC3FBD" w:rsidRDefault="00D43758" w:rsidP="00D43758">
      <w:pPr>
        <w:ind w:firstLine="284"/>
        <w:jc w:val="both"/>
        <w:rPr>
          <w:color w:val="000000"/>
          <w:spacing w:val="-3"/>
          <w:sz w:val="20"/>
          <w:szCs w:val="20"/>
        </w:rPr>
      </w:pPr>
      <w:r w:rsidRPr="00BC3FBD">
        <w:rPr>
          <w:color w:val="000000"/>
          <w:spacing w:val="-3"/>
          <w:sz w:val="20"/>
          <w:szCs w:val="20"/>
        </w:rPr>
        <w:t>- привлечение молодых специалистов в отрасли социальной сферы Орловского муниципального округа и их поддержка.</w:t>
      </w:r>
    </w:p>
    <w:p w:rsidR="00D43758" w:rsidRPr="00BC3FBD" w:rsidRDefault="00D43758" w:rsidP="00D43758">
      <w:pPr>
        <w:widowControl w:val="0"/>
        <w:autoSpaceDE w:val="0"/>
        <w:autoSpaceDN w:val="0"/>
        <w:adjustRightInd w:val="0"/>
        <w:jc w:val="center"/>
        <w:rPr>
          <w:b/>
          <w:sz w:val="20"/>
          <w:szCs w:val="20"/>
        </w:rPr>
      </w:pPr>
      <w:r w:rsidRPr="00BC3FBD">
        <w:rPr>
          <w:b/>
          <w:sz w:val="20"/>
          <w:szCs w:val="20"/>
        </w:rPr>
        <w:t>ПАСПОРТ</w:t>
      </w:r>
    </w:p>
    <w:p w:rsidR="00D43758" w:rsidRPr="00BC3FBD" w:rsidRDefault="00D43758" w:rsidP="00D43758">
      <w:pPr>
        <w:widowControl w:val="0"/>
        <w:autoSpaceDE w:val="0"/>
        <w:autoSpaceDN w:val="0"/>
        <w:adjustRightInd w:val="0"/>
        <w:jc w:val="center"/>
        <w:rPr>
          <w:b/>
          <w:sz w:val="20"/>
          <w:szCs w:val="20"/>
        </w:rPr>
      </w:pPr>
      <w:r w:rsidRPr="00BC3FBD">
        <w:rPr>
          <w:b/>
          <w:sz w:val="20"/>
          <w:szCs w:val="20"/>
        </w:rPr>
        <w:t xml:space="preserve">муниципальной программы </w:t>
      </w:r>
    </w:p>
    <w:p w:rsidR="00D43758" w:rsidRPr="00BC3FBD" w:rsidRDefault="00D43758" w:rsidP="00D43758">
      <w:pPr>
        <w:widowControl w:val="0"/>
        <w:autoSpaceDE w:val="0"/>
        <w:autoSpaceDN w:val="0"/>
        <w:adjustRightInd w:val="0"/>
        <w:jc w:val="center"/>
        <w:rPr>
          <w:b/>
          <w:sz w:val="20"/>
          <w:szCs w:val="20"/>
        </w:rPr>
      </w:pPr>
      <w:r w:rsidRPr="00BC3FBD">
        <w:rPr>
          <w:b/>
          <w:sz w:val="20"/>
          <w:szCs w:val="20"/>
        </w:rPr>
        <w:t>«Повышение эффективности реализации молодёжной политики</w:t>
      </w:r>
    </w:p>
    <w:p w:rsidR="00D43758" w:rsidRPr="00BC3FBD" w:rsidRDefault="00D43758" w:rsidP="00D43758">
      <w:pPr>
        <w:widowControl w:val="0"/>
        <w:autoSpaceDE w:val="0"/>
        <w:autoSpaceDN w:val="0"/>
        <w:adjustRightInd w:val="0"/>
        <w:jc w:val="center"/>
        <w:rPr>
          <w:b/>
          <w:sz w:val="20"/>
          <w:szCs w:val="20"/>
        </w:rPr>
      </w:pPr>
      <w:r w:rsidRPr="00BC3FBD">
        <w:rPr>
          <w:b/>
          <w:sz w:val="20"/>
          <w:szCs w:val="20"/>
        </w:rPr>
        <w:t>в Орловском муниципальном округе Кировской области»</w:t>
      </w:r>
    </w:p>
    <w:p w:rsidR="00D43758" w:rsidRPr="00BC3FBD" w:rsidRDefault="00D43758" w:rsidP="00D43758">
      <w:pPr>
        <w:widowControl w:val="0"/>
        <w:autoSpaceDE w:val="0"/>
        <w:autoSpaceDN w:val="0"/>
        <w:adjustRightInd w:val="0"/>
        <w:jc w:val="center"/>
        <w:rPr>
          <w:b/>
          <w:sz w:val="20"/>
          <w:szCs w:val="20"/>
        </w:rPr>
      </w:pPr>
    </w:p>
    <w:p w:rsidR="00D43758" w:rsidRPr="00BC3FBD" w:rsidRDefault="00D43758" w:rsidP="00D43758">
      <w:pPr>
        <w:widowControl w:val="0"/>
        <w:numPr>
          <w:ilvl w:val="0"/>
          <w:numId w:val="3"/>
        </w:numPr>
        <w:autoSpaceDE w:val="0"/>
        <w:autoSpaceDN w:val="0"/>
        <w:adjustRightInd w:val="0"/>
        <w:rPr>
          <w:b/>
          <w:sz w:val="20"/>
          <w:szCs w:val="20"/>
        </w:rPr>
      </w:pPr>
      <w:r w:rsidRPr="00BC3FBD">
        <w:rPr>
          <w:b/>
          <w:sz w:val="20"/>
          <w:szCs w:val="20"/>
        </w:rPr>
        <w:t>Основные положения</w:t>
      </w:r>
    </w:p>
    <w:p w:rsidR="00D43758" w:rsidRPr="00BC3FBD" w:rsidRDefault="00D43758" w:rsidP="00D43758">
      <w:pPr>
        <w:widowControl w:val="0"/>
        <w:autoSpaceDE w:val="0"/>
        <w:autoSpaceDN w:val="0"/>
        <w:adjustRightInd w:val="0"/>
        <w:jc w:val="center"/>
        <w:rPr>
          <w:sz w:val="20"/>
          <w:szCs w:val="20"/>
          <w:lang w:val="en-US"/>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3686"/>
        <w:gridCol w:w="5670"/>
      </w:tblGrid>
      <w:tr w:rsidR="00D43758" w:rsidRPr="00BC3FBD"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Куратор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Заместитель главы, заведующий отделом социальной политики администрации Орловского муниципального округа Кировской области</w:t>
            </w:r>
          </w:p>
        </w:tc>
      </w:tr>
      <w:tr w:rsidR="00D43758" w:rsidRPr="00BC3FBD"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Ответственный  исполнитель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Отдел социальной политики администрации Орловского муниципального округа Кировской области</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Соисполнители муниципальной программы  </w:t>
            </w:r>
          </w:p>
        </w:tc>
        <w:tc>
          <w:tcPr>
            <w:tcW w:w="5670"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Управление образования администрации Орловского муниципального округа</w:t>
            </w:r>
          </w:p>
          <w:p w:rsidR="00D43758" w:rsidRPr="00BC3FBD" w:rsidRDefault="00D43758" w:rsidP="00F47176">
            <w:pPr>
              <w:widowControl w:val="0"/>
              <w:autoSpaceDE w:val="0"/>
              <w:autoSpaceDN w:val="0"/>
              <w:adjustRightInd w:val="0"/>
              <w:rPr>
                <w:sz w:val="20"/>
                <w:szCs w:val="20"/>
              </w:rPr>
            </w:pPr>
            <w:r w:rsidRPr="00BC3FBD">
              <w:rPr>
                <w:sz w:val="20"/>
                <w:szCs w:val="20"/>
              </w:rPr>
              <w:t>КОГОАУ «</w:t>
            </w:r>
            <w:proofErr w:type="gramStart"/>
            <w:r w:rsidRPr="00BC3FBD">
              <w:rPr>
                <w:sz w:val="20"/>
                <w:szCs w:val="20"/>
              </w:rPr>
              <w:t>Орлово-Вятский</w:t>
            </w:r>
            <w:proofErr w:type="gramEnd"/>
            <w:r w:rsidRPr="00BC3FBD">
              <w:rPr>
                <w:sz w:val="20"/>
                <w:szCs w:val="20"/>
              </w:rPr>
              <w:t xml:space="preserve"> колледж педагогики и профессиональных технологий»</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Период реализации муниципальной программы</w:t>
            </w:r>
          </w:p>
        </w:tc>
        <w:tc>
          <w:tcPr>
            <w:tcW w:w="5670"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2026-2030 </w:t>
            </w:r>
            <w:proofErr w:type="spellStart"/>
            <w:r w:rsidRPr="00BC3FBD">
              <w:rPr>
                <w:sz w:val="20"/>
                <w:szCs w:val="20"/>
              </w:rPr>
              <w:t>г.</w:t>
            </w:r>
            <w:proofErr w:type="gramStart"/>
            <w:r w:rsidRPr="00BC3FBD">
              <w:rPr>
                <w:sz w:val="20"/>
                <w:szCs w:val="20"/>
              </w:rPr>
              <w:t>г</w:t>
            </w:r>
            <w:proofErr w:type="spellEnd"/>
            <w:proofErr w:type="gramEnd"/>
            <w:r w:rsidRPr="00BC3FBD">
              <w:rPr>
                <w:sz w:val="20"/>
                <w:szCs w:val="20"/>
              </w:rPr>
              <w:t>.</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Цели муниципальной программы           </w:t>
            </w:r>
          </w:p>
        </w:tc>
        <w:tc>
          <w:tcPr>
            <w:tcW w:w="5670" w:type="dxa"/>
            <w:tcBorders>
              <w:left w:val="single" w:sz="4" w:space="0" w:color="auto"/>
              <w:bottom w:val="single" w:sz="4" w:space="0" w:color="auto"/>
              <w:right w:val="single" w:sz="4" w:space="0" w:color="auto"/>
            </w:tcBorders>
            <w:shd w:val="clear" w:color="auto" w:fill="auto"/>
          </w:tcPr>
          <w:p w:rsidR="00D43758" w:rsidRPr="00BC3FBD" w:rsidRDefault="00D43758" w:rsidP="00F47176">
            <w:pPr>
              <w:widowControl w:val="0"/>
              <w:autoSpaceDE w:val="0"/>
              <w:autoSpaceDN w:val="0"/>
              <w:adjustRightInd w:val="0"/>
              <w:jc w:val="both"/>
              <w:rPr>
                <w:sz w:val="20"/>
                <w:szCs w:val="20"/>
              </w:rPr>
            </w:pPr>
            <w:r w:rsidRPr="00BC3FBD">
              <w:rPr>
                <w:sz w:val="20"/>
                <w:szCs w:val="20"/>
              </w:rPr>
              <w:t>Реализация потенциала каждого молодого человека, его талантов, развития патриотичной и социально ответственной личности.</w:t>
            </w:r>
          </w:p>
        </w:tc>
      </w:tr>
      <w:tr w:rsidR="00D43758" w:rsidRPr="00BC3FBD" w:rsidTr="00F47176">
        <w:trPr>
          <w:tblCellSpacing w:w="5" w:type="nil"/>
        </w:trPr>
        <w:tc>
          <w:tcPr>
            <w:tcW w:w="3686" w:type="dxa"/>
            <w:tcBorders>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 xml:space="preserve">Объёмы финансового обеспечения за весь период реализации, </w:t>
            </w:r>
            <w:proofErr w:type="spellStart"/>
            <w:r w:rsidRPr="00BC3FBD">
              <w:rPr>
                <w:sz w:val="20"/>
                <w:szCs w:val="20"/>
              </w:rPr>
              <w:t>тыс</w:t>
            </w:r>
            <w:proofErr w:type="gramStart"/>
            <w:r w:rsidRPr="00BC3FBD">
              <w:rPr>
                <w:sz w:val="20"/>
                <w:szCs w:val="20"/>
              </w:rPr>
              <w:t>.р</w:t>
            </w:r>
            <w:proofErr w:type="gramEnd"/>
            <w:r w:rsidRPr="00BC3FBD">
              <w:rPr>
                <w:sz w:val="20"/>
                <w:szCs w:val="20"/>
              </w:rPr>
              <w:t>уб</w:t>
            </w:r>
            <w:proofErr w:type="spellEnd"/>
          </w:p>
        </w:tc>
        <w:tc>
          <w:tcPr>
            <w:tcW w:w="5670" w:type="dxa"/>
            <w:tcBorders>
              <w:left w:val="single" w:sz="4" w:space="0" w:color="auto"/>
              <w:bottom w:val="single" w:sz="4" w:space="0" w:color="auto"/>
              <w:right w:val="single" w:sz="4" w:space="0" w:color="auto"/>
            </w:tcBorders>
            <w:shd w:val="clear" w:color="auto" w:fill="auto"/>
          </w:tcPr>
          <w:p w:rsidR="00D43758" w:rsidRPr="00BC3FBD" w:rsidRDefault="00D43758" w:rsidP="00F47176">
            <w:pPr>
              <w:widowControl w:val="0"/>
              <w:autoSpaceDE w:val="0"/>
              <w:autoSpaceDN w:val="0"/>
              <w:adjustRightInd w:val="0"/>
              <w:jc w:val="both"/>
              <w:rPr>
                <w:sz w:val="20"/>
                <w:szCs w:val="20"/>
                <w:lang w:val="en-US"/>
              </w:rPr>
            </w:pPr>
            <w:r w:rsidRPr="00BC3FBD">
              <w:rPr>
                <w:b/>
                <w:sz w:val="20"/>
                <w:szCs w:val="20"/>
              </w:rPr>
              <w:t>885,386</w:t>
            </w:r>
          </w:p>
        </w:tc>
      </w:tr>
      <w:tr w:rsidR="00D43758" w:rsidRPr="00BC3FBD"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BC3FBD" w:rsidRDefault="00D43758" w:rsidP="00F47176">
            <w:pPr>
              <w:widowControl w:val="0"/>
              <w:autoSpaceDE w:val="0"/>
              <w:autoSpaceDN w:val="0"/>
              <w:adjustRightInd w:val="0"/>
              <w:rPr>
                <w:sz w:val="20"/>
                <w:szCs w:val="20"/>
              </w:rPr>
            </w:pPr>
            <w:r w:rsidRPr="00BC3FBD">
              <w:rPr>
                <w:sz w:val="20"/>
                <w:szCs w:val="20"/>
              </w:rPr>
              <w:t>Связь с национальными целями развития Российской Федерации/ государственными программами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43758" w:rsidRPr="00BC3FBD" w:rsidRDefault="00D43758" w:rsidP="00F47176">
            <w:pPr>
              <w:ind w:left="-75"/>
              <w:contextualSpacing/>
              <w:jc w:val="both"/>
              <w:rPr>
                <w:sz w:val="20"/>
                <w:szCs w:val="20"/>
              </w:rPr>
            </w:pPr>
            <w:r w:rsidRPr="00BC3FBD">
              <w:rPr>
                <w:sz w:val="20"/>
                <w:szCs w:val="20"/>
              </w:rPr>
              <w:t>-Федеральный проект «Молодежь России».</w:t>
            </w:r>
          </w:p>
          <w:p w:rsidR="00D43758" w:rsidRPr="00BC3FBD" w:rsidRDefault="00D43758" w:rsidP="00F47176">
            <w:pPr>
              <w:ind w:left="-75"/>
              <w:contextualSpacing/>
              <w:jc w:val="both"/>
              <w:rPr>
                <w:sz w:val="20"/>
                <w:szCs w:val="20"/>
              </w:rPr>
            </w:pPr>
            <w:r w:rsidRPr="00BC3FBD">
              <w:rPr>
                <w:sz w:val="20"/>
                <w:szCs w:val="20"/>
              </w:rPr>
              <w:t>-Национальный проект «Молодежь и дети».</w:t>
            </w:r>
          </w:p>
          <w:p w:rsidR="00D43758" w:rsidRPr="00BC3FBD" w:rsidRDefault="00D43758" w:rsidP="00F47176">
            <w:pPr>
              <w:ind w:left="-75"/>
              <w:contextualSpacing/>
              <w:jc w:val="both"/>
              <w:rPr>
                <w:sz w:val="20"/>
                <w:szCs w:val="20"/>
              </w:rPr>
            </w:pPr>
            <w:r w:rsidRPr="00BC3FBD">
              <w:rPr>
                <w:sz w:val="20"/>
                <w:szCs w:val="20"/>
              </w:rPr>
              <w:t>-Государственная программа Кировской области «Реализация молодежной политики».</w:t>
            </w:r>
          </w:p>
        </w:tc>
      </w:tr>
    </w:tbl>
    <w:p w:rsidR="00D43758" w:rsidRPr="00BC3FBD" w:rsidRDefault="00D43758" w:rsidP="00D43758">
      <w:pPr>
        <w:widowControl w:val="0"/>
        <w:autoSpaceDE w:val="0"/>
        <w:autoSpaceDN w:val="0"/>
        <w:adjustRightInd w:val="0"/>
        <w:rPr>
          <w:rFonts w:ascii="Courier New" w:hAnsi="Courier New" w:cs="Courier New"/>
          <w:i/>
          <w:sz w:val="20"/>
          <w:szCs w:val="20"/>
        </w:rPr>
        <w:sectPr w:rsidR="00D43758" w:rsidRPr="00BC3FBD" w:rsidSect="00BC3FBD">
          <w:pgSz w:w="11906" w:h="16838"/>
          <w:pgMar w:top="1134" w:right="707" w:bottom="1134" w:left="1843" w:header="709" w:footer="709" w:gutter="0"/>
          <w:cols w:space="708"/>
          <w:docGrid w:linePitch="360"/>
        </w:sectPr>
      </w:pPr>
      <w:r w:rsidRPr="00BC3FBD">
        <w:rPr>
          <w:sz w:val="20"/>
          <w:szCs w:val="20"/>
        </w:rPr>
        <w:t xml:space="preserve"> </w:t>
      </w:r>
    </w:p>
    <w:p w:rsidR="00D43758" w:rsidRPr="00BC3FBD" w:rsidRDefault="00D43758" w:rsidP="00D43758">
      <w:pPr>
        <w:widowControl w:val="0"/>
        <w:numPr>
          <w:ilvl w:val="0"/>
          <w:numId w:val="3"/>
        </w:numPr>
        <w:autoSpaceDE w:val="0"/>
        <w:autoSpaceDN w:val="0"/>
        <w:adjustRightInd w:val="0"/>
        <w:ind w:left="0" w:firstLine="360"/>
        <w:rPr>
          <w:b/>
          <w:sz w:val="20"/>
          <w:szCs w:val="20"/>
        </w:rPr>
      </w:pPr>
      <w:r w:rsidRPr="00BC3FBD">
        <w:rPr>
          <w:b/>
          <w:sz w:val="20"/>
          <w:szCs w:val="20"/>
        </w:rPr>
        <w:lastRenderedPageBreak/>
        <w:t>Целевые показатели муниципальной программы</w:t>
      </w:r>
    </w:p>
    <w:p w:rsidR="00D43758" w:rsidRPr="00BC3FBD" w:rsidRDefault="00D43758" w:rsidP="00D43758">
      <w:pPr>
        <w:widowControl w:val="0"/>
        <w:autoSpaceDE w:val="0"/>
        <w:autoSpaceDN w:val="0"/>
        <w:adjustRightInd w:val="0"/>
        <w:ind w:left="360"/>
        <w:rPr>
          <w:b/>
          <w:sz w:val="20"/>
          <w:szCs w:val="20"/>
        </w:rPr>
      </w:pPr>
    </w:p>
    <w:tbl>
      <w:tblPr>
        <w:tblStyle w:val="31"/>
        <w:tblW w:w="0" w:type="auto"/>
        <w:tblInd w:w="360" w:type="dxa"/>
        <w:tblLayout w:type="fixed"/>
        <w:tblLook w:val="04A0" w:firstRow="1" w:lastRow="0" w:firstColumn="1" w:lastColumn="0" w:noHBand="0" w:noVBand="1"/>
      </w:tblPr>
      <w:tblGrid>
        <w:gridCol w:w="741"/>
        <w:gridCol w:w="2693"/>
        <w:gridCol w:w="877"/>
        <w:gridCol w:w="115"/>
        <w:gridCol w:w="866"/>
        <w:gridCol w:w="115"/>
        <w:gridCol w:w="11"/>
        <w:gridCol w:w="970"/>
        <w:gridCol w:w="992"/>
        <w:gridCol w:w="1299"/>
        <w:gridCol w:w="1275"/>
        <w:gridCol w:w="1418"/>
        <w:gridCol w:w="1418"/>
        <w:gridCol w:w="1275"/>
      </w:tblGrid>
      <w:tr w:rsidR="00D43758" w:rsidRPr="00BC3FBD" w:rsidTr="00F47176">
        <w:tc>
          <w:tcPr>
            <w:tcW w:w="741" w:type="dxa"/>
            <w:vMerge w:val="restart"/>
          </w:tcPr>
          <w:p w:rsidR="00D43758" w:rsidRPr="00BC3FBD" w:rsidRDefault="00D43758" w:rsidP="00F47176">
            <w:pPr>
              <w:widowControl w:val="0"/>
              <w:autoSpaceDE w:val="0"/>
              <w:autoSpaceDN w:val="0"/>
              <w:adjustRightInd w:val="0"/>
              <w:jc w:val="center"/>
              <w:rPr>
                <w:sz w:val="20"/>
                <w:szCs w:val="20"/>
              </w:rPr>
            </w:pPr>
            <w:r w:rsidRPr="00BC3FBD">
              <w:rPr>
                <w:sz w:val="20"/>
                <w:szCs w:val="20"/>
              </w:rPr>
              <w:t xml:space="preserve">№ </w:t>
            </w:r>
            <w:proofErr w:type="gramStart"/>
            <w:r w:rsidRPr="00BC3FBD">
              <w:rPr>
                <w:sz w:val="20"/>
                <w:szCs w:val="20"/>
              </w:rPr>
              <w:t>п</w:t>
            </w:r>
            <w:proofErr w:type="gramEnd"/>
            <w:r w:rsidRPr="00BC3FBD">
              <w:rPr>
                <w:sz w:val="20"/>
                <w:szCs w:val="20"/>
              </w:rPr>
              <w:t>/п</w:t>
            </w:r>
          </w:p>
        </w:tc>
        <w:tc>
          <w:tcPr>
            <w:tcW w:w="2693" w:type="dxa"/>
            <w:vMerge w:val="restart"/>
          </w:tcPr>
          <w:p w:rsidR="00D43758" w:rsidRPr="00BC3FBD" w:rsidRDefault="00D43758" w:rsidP="00F47176">
            <w:pPr>
              <w:widowControl w:val="0"/>
              <w:autoSpaceDE w:val="0"/>
              <w:autoSpaceDN w:val="0"/>
              <w:adjustRightInd w:val="0"/>
              <w:jc w:val="center"/>
              <w:rPr>
                <w:sz w:val="20"/>
                <w:szCs w:val="20"/>
              </w:rPr>
            </w:pPr>
            <w:r w:rsidRPr="00BC3FBD">
              <w:rPr>
                <w:sz w:val="20"/>
                <w:szCs w:val="20"/>
              </w:rPr>
              <w:t>Наименование, цели, задачи, показателя</w:t>
            </w:r>
          </w:p>
        </w:tc>
        <w:tc>
          <w:tcPr>
            <w:tcW w:w="992" w:type="dxa"/>
            <w:gridSpan w:val="2"/>
            <w:vMerge w:val="restart"/>
          </w:tcPr>
          <w:p w:rsidR="00D43758" w:rsidRPr="00BC3FBD" w:rsidRDefault="00D43758" w:rsidP="00F47176">
            <w:pPr>
              <w:widowControl w:val="0"/>
              <w:autoSpaceDE w:val="0"/>
              <w:autoSpaceDN w:val="0"/>
              <w:adjustRightInd w:val="0"/>
              <w:ind w:left="-108"/>
              <w:jc w:val="center"/>
              <w:rPr>
                <w:sz w:val="20"/>
                <w:szCs w:val="20"/>
              </w:rPr>
            </w:pPr>
            <w:r w:rsidRPr="00BC3FBD">
              <w:rPr>
                <w:sz w:val="20"/>
                <w:szCs w:val="20"/>
              </w:rPr>
              <w:t>Единица измерения</w:t>
            </w:r>
          </w:p>
        </w:tc>
        <w:tc>
          <w:tcPr>
            <w:tcW w:w="9639" w:type="dxa"/>
            <w:gridSpan w:val="10"/>
          </w:tcPr>
          <w:p w:rsidR="00D43758" w:rsidRPr="00BC3FBD" w:rsidRDefault="00D43758" w:rsidP="00F47176">
            <w:pPr>
              <w:widowControl w:val="0"/>
              <w:autoSpaceDE w:val="0"/>
              <w:autoSpaceDN w:val="0"/>
              <w:adjustRightInd w:val="0"/>
              <w:jc w:val="center"/>
              <w:rPr>
                <w:sz w:val="20"/>
                <w:szCs w:val="20"/>
              </w:rPr>
            </w:pPr>
            <w:r w:rsidRPr="00BC3FBD">
              <w:rPr>
                <w:sz w:val="20"/>
                <w:szCs w:val="20"/>
              </w:rPr>
              <w:t>Значение показателей эффективности</w:t>
            </w:r>
          </w:p>
        </w:tc>
      </w:tr>
      <w:tr w:rsidR="00D43758" w:rsidRPr="00BC3FBD" w:rsidTr="00F47176">
        <w:tc>
          <w:tcPr>
            <w:tcW w:w="741" w:type="dxa"/>
            <w:vMerge/>
          </w:tcPr>
          <w:p w:rsidR="00D43758" w:rsidRPr="00BC3FBD" w:rsidRDefault="00D43758" w:rsidP="00F47176">
            <w:pPr>
              <w:widowControl w:val="0"/>
              <w:autoSpaceDE w:val="0"/>
              <w:autoSpaceDN w:val="0"/>
              <w:adjustRightInd w:val="0"/>
              <w:rPr>
                <w:sz w:val="20"/>
                <w:szCs w:val="20"/>
              </w:rPr>
            </w:pPr>
          </w:p>
        </w:tc>
        <w:tc>
          <w:tcPr>
            <w:tcW w:w="2693" w:type="dxa"/>
            <w:vMerge/>
          </w:tcPr>
          <w:p w:rsidR="00D43758" w:rsidRPr="00BC3FBD" w:rsidRDefault="00D43758" w:rsidP="00F47176">
            <w:pPr>
              <w:widowControl w:val="0"/>
              <w:autoSpaceDE w:val="0"/>
              <w:autoSpaceDN w:val="0"/>
              <w:adjustRightInd w:val="0"/>
              <w:rPr>
                <w:sz w:val="20"/>
                <w:szCs w:val="20"/>
              </w:rPr>
            </w:pPr>
          </w:p>
        </w:tc>
        <w:tc>
          <w:tcPr>
            <w:tcW w:w="992" w:type="dxa"/>
            <w:gridSpan w:val="2"/>
            <w:vMerge/>
          </w:tcPr>
          <w:p w:rsidR="00D43758" w:rsidRPr="00BC3FBD" w:rsidRDefault="00D43758" w:rsidP="00F47176">
            <w:pPr>
              <w:widowControl w:val="0"/>
              <w:autoSpaceDE w:val="0"/>
              <w:autoSpaceDN w:val="0"/>
              <w:adjustRightInd w:val="0"/>
              <w:rPr>
                <w:sz w:val="20"/>
                <w:szCs w:val="20"/>
              </w:rPr>
            </w:pPr>
          </w:p>
        </w:tc>
        <w:tc>
          <w:tcPr>
            <w:tcW w:w="9639" w:type="dxa"/>
            <w:gridSpan w:val="10"/>
          </w:tcPr>
          <w:p w:rsidR="00D43758" w:rsidRPr="00BC3FBD" w:rsidRDefault="00D43758" w:rsidP="00F47176">
            <w:pPr>
              <w:widowControl w:val="0"/>
              <w:autoSpaceDE w:val="0"/>
              <w:autoSpaceDN w:val="0"/>
              <w:adjustRightInd w:val="0"/>
              <w:jc w:val="center"/>
              <w:rPr>
                <w:sz w:val="20"/>
                <w:szCs w:val="20"/>
              </w:rPr>
            </w:pPr>
            <w:r w:rsidRPr="00BC3FBD">
              <w:rPr>
                <w:sz w:val="20"/>
                <w:szCs w:val="20"/>
              </w:rPr>
              <w:t>Годы реализации муниципальной программы</w:t>
            </w:r>
          </w:p>
        </w:tc>
      </w:tr>
      <w:tr w:rsidR="00D43758" w:rsidRPr="00BC3FBD" w:rsidTr="00F47176">
        <w:tc>
          <w:tcPr>
            <w:tcW w:w="741" w:type="dxa"/>
            <w:vMerge/>
          </w:tcPr>
          <w:p w:rsidR="00D43758" w:rsidRPr="00BC3FBD" w:rsidRDefault="00D43758" w:rsidP="00F47176">
            <w:pPr>
              <w:widowControl w:val="0"/>
              <w:autoSpaceDE w:val="0"/>
              <w:autoSpaceDN w:val="0"/>
              <w:adjustRightInd w:val="0"/>
              <w:rPr>
                <w:sz w:val="20"/>
                <w:szCs w:val="20"/>
              </w:rPr>
            </w:pPr>
          </w:p>
        </w:tc>
        <w:tc>
          <w:tcPr>
            <w:tcW w:w="2693" w:type="dxa"/>
            <w:vMerge/>
          </w:tcPr>
          <w:p w:rsidR="00D43758" w:rsidRPr="00BC3FBD" w:rsidRDefault="00D43758" w:rsidP="00F47176">
            <w:pPr>
              <w:widowControl w:val="0"/>
              <w:autoSpaceDE w:val="0"/>
              <w:autoSpaceDN w:val="0"/>
              <w:adjustRightInd w:val="0"/>
              <w:rPr>
                <w:sz w:val="20"/>
                <w:szCs w:val="20"/>
              </w:rPr>
            </w:pPr>
          </w:p>
        </w:tc>
        <w:tc>
          <w:tcPr>
            <w:tcW w:w="992" w:type="dxa"/>
            <w:gridSpan w:val="2"/>
            <w:vMerge/>
          </w:tcPr>
          <w:p w:rsidR="00D43758" w:rsidRPr="00BC3FBD" w:rsidRDefault="00D43758" w:rsidP="00F47176">
            <w:pPr>
              <w:widowControl w:val="0"/>
              <w:autoSpaceDE w:val="0"/>
              <w:autoSpaceDN w:val="0"/>
              <w:adjustRightInd w:val="0"/>
              <w:rPr>
                <w:sz w:val="20"/>
                <w:szCs w:val="20"/>
              </w:rPr>
            </w:pPr>
          </w:p>
        </w:tc>
        <w:tc>
          <w:tcPr>
            <w:tcW w:w="981" w:type="dxa"/>
            <w:gridSpan w:val="2"/>
          </w:tcPr>
          <w:p w:rsidR="00D43758" w:rsidRPr="00BC3FBD" w:rsidRDefault="00D43758" w:rsidP="00F47176">
            <w:pPr>
              <w:widowControl w:val="0"/>
              <w:autoSpaceDE w:val="0"/>
              <w:autoSpaceDN w:val="0"/>
              <w:adjustRightInd w:val="0"/>
              <w:jc w:val="center"/>
              <w:rPr>
                <w:sz w:val="20"/>
                <w:szCs w:val="20"/>
              </w:rPr>
            </w:pPr>
            <w:r w:rsidRPr="00BC3FBD">
              <w:rPr>
                <w:sz w:val="20"/>
                <w:szCs w:val="20"/>
              </w:rPr>
              <w:t>2023 (базовый)</w:t>
            </w:r>
          </w:p>
        </w:tc>
        <w:tc>
          <w:tcPr>
            <w:tcW w:w="981" w:type="dxa"/>
            <w:gridSpan w:val="2"/>
          </w:tcPr>
          <w:p w:rsidR="00D43758" w:rsidRPr="00BC3FBD" w:rsidRDefault="00D43758" w:rsidP="00F47176">
            <w:pPr>
              <w:widowControl w:val="0"/>
              <w:autoSpaceDE w:val="0"/>
              <w:autoSpaceDN w:val="0"/>
              <w:adjustRightInd w:val="0"/>
              <w:jc w:val="center"/>
              <w:rPr>
                <w:sz w:val="20"/>
                <w:szCs w:val="20"/>
              </w:rPr>
            </w:pPr>
            <w:r w:rsidRPr="00BC3FBD">
              <w:rPr>
                <w:sz w:val="20"/>
                <w:szCs w:val="20"/>
              </w:rPr>
              <w:t>2024 (базовый)</w:t>
            </w:r>
          </w:p>
        </w:tc>
        <w:tc>
          <w:tcPr>
            <w:tcW w:w="992"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2025 (оценка)</w:t>
            </w:r>
          </w:p>
        </w:tc>
        <w:tc>
          <w:tcPr>
            <w:tcW w:w="1299"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2026</w:t>
            </w:r>
          </w:p>
        </w:tc>
        <w:tc>
          <w:tcPr>
            <w:tcW w:w="1275"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2027</w:t>
            </w:r>
          </w:p>
        </w:tc>
        <w:tc>
          <w:tcPr>
            <w:tcW w:w="1418"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2028</w:t>
            </w:r>
          </w:p>
        </w:tc>
        <w:tc>
          <w:tcPr>
            <w:tcW w:w="1418"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2029</w:t>
            </w:r>
          </w:p>
        </w:tc>
        <w:tc>
          <w:tcPr>
            <w:tcW w:w="1275" w:type="dxa"/>
          </w:tcPr>
          <w:p w:rsidR="00D43758" w:rsidRPr="00BC3FBD" w:rsidRDefault="00D43758" w:rsidP="00F47176">
            <w:pPr>
              <w:widowControl w:val="0"/>
              <w:autoSpaceDE w:val="0"/>
              <w:autoSpaceDN w:val="0"/>
              <w:adjustRightInd w:val="0"/>
              <w:jc w:val="center"/>
              <w:rPr>
                <w:sz w:val="20"/>
                <w:szCs w:val="20"/>
              </w:rPr>
            </w:pPr>
            <w:r w:rsidRPr="00BC3FBD">
              <w:rPr>
                <w:sz w:val="20"/>
                <w:szCs w:val="20"/>
              </w:rPr>
              <w:t>2030</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w:t>
            </w:r>
          </w:p>
        </w:tc>
        <w:tc>
          <w:tcPr>
            <w:tcW w:w="13324" w:type="dxa"/>
            <w:gridSpan w:val="13"/>
          </w:tcPr>
          <w:p w:rsidR="00D43758" w:rsidRPr="00BC3FBD" w:rsidRDefault="00D43758" w:rsidP="00F47176">
            <w:pPr>
              <w:widowControl w:val="0"/>
              <w:autoSpaceDE w:val="0"/>
              <w:autoSpaceDN w:val="0"/>
              <w:adjustRightInd w:val="0"/>
              <w:rPr>
                <w:sz w:val="20"/>
                <w:szCs w:val="20"/>
              </w:rPr>
            </w:pPr>
            <w:r w:rsidRPr="00BC3FBD">
              <w:rPr>
                <w:sz w:val="20"/>
                <w:szCs w:val="20"/>
              </w:rPr>
              <w:t>Цель «Реализация потенциала каждого молодого человека, его талантов, развития патриотичной и социально ответственной личности»</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1.1</w:t>
            </w:r>
          </w:p>
        </w:tc>
        <w:tc>
          <w:tcPr>
            <w:tcW w:w="13324" w:type="dxa"/>
            <w:gridSpan w:val="13"/>
          </w:tcPr>
          <w:p w:rsidR="00D43758" w:rsidRPr="00BC3FBD" w:rsidRDefault="00D43758" w:rsidP="00F47176">
            <w:pPr>
              <w:widowControl w:val="0"/>
              <w:autoSpaceDE w:val="0"/>
              <w:autoSpaceDN w:val="0"/>
              <w:adjustRightInd w:val="0"/>
              <w:rPr>
                <w:sz w:val="20"/>
                <w:szCs w:val="20"/>
              </w:rPr>
            </w:pPr>
            <w:r w:rsidRPr="00BC3FBD">
              <w:rPr>
                <w:sz w:val="20"/>
                <w:szCs w:val="20"/>
              </w:rPr>
              <w:t>Задача «</w:t>
            </w:r>
            <w:r w:rsidRPr="00BC3FBD">
              <w:rPr>
                <w:color w:val="000000"/>
                <w:spacing w:val="-3"/>
                <w:sz w:val="20"/>
                <w:szCs w:val="20"/>
              </w:rPr>
              <w:t>Социальная защита и поддержка молодежи»</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1.1.1</w:t>
            </w:r>
          </w:p>
        </w:tc>
        <w:tc>
          <w:tcPr>
            <w:tcW w:w="2693" w:type="dxa"/>
          </w:tcPr>
          <w:p w:rsidR="00D43758" w:rsidRPr="00BC3FBD" w:rsidRDefault="00D43758" w:rsidP="00F47176">
            <w:pPr>
              <w:rPr>
                <w:sz w:val="20"/>
                <w:szCs w:val="20"/>
                <w:highlight w:val="yellow"/>
              </w:rPr>
            </w:pPr>
            <w:r w:rsidRPr="00BC3FBD">
              <w:rPr>
                <w:sz w:val="20"/>
                <w:szCs w:val="20"/>
              </w:rPr>
              <w:t>- вовлечение молодежи в социальную практику и ее информирование о потенциальных позитивных возможностях развития</w:t>
            </w:r>
          </w:p>
        </w:tc>
        <w:tc>
          <w:tcPr>
            <w:tcW w:w="992"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Кол-во чел.</w:t>
            </w:r>
          </w:p>
        </w:tc>
        <w:tc>
          <w:tcPr>
            <w:tcW w:w="981" w:type="dxa"/>
            <w:gridSpan w:val="2"/>
            <w:shd w:val="clear" w:color="auto" w:fill="auto"/>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1020</w:t>
            </w:r>
          </w:p>
        </w:tc>
        <w:tc>
          <w:tcPr>
            <w:tcW w:w="981" w:type="dxa"/>
            <w:gridSpan w:val="2"/>
            <w:shd w:val="clear" w:color="auto" w:fill="auto"/>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1142</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550</w:t>
            </w:r>
          </w:p>
        </w:tc>
        <w:tc>
          <w:tcPr>
            <w:tcW w:w="129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550</w:t>
            </w:r>
          </w:p>
        </w:tc>
        <w:tc>
          <w:tcPr>
            <w:tcW w:w="1275"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560</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560</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570</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570</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1.2</w:t>
            </w:r>
          </w:p>
        </w:tc>
        <w:tc>
          <w:tcPr>
            <w:tcW w:w="13324" w:type="dxa"/>
            <w:gridSpan w:val="13"/>
          </w:tcPr>
          <w:p w:rsidR="00D43758" w:rsidRPr="00BC3FBD" w:rsidRDefault="00D43758" w:rsidP="00F47176">
            <w:pPr>
              <w:widowControl w:val="0"/>
              <w:autoSpaceDE w:val="0"/>
              <w:autoSpaceDN w:val="0"/>
              <w:adjustRightInd w:val="0"/>
              <w:rPr>
                <w:sz w:val="20"/>
                <w:szCs w:val="20"/>
              </w:rPr>
            </w:pPr>
            <w:r w:rsidRPr="00BC3FBD">
              <w:rPr>
                <w:sz w:val="20"/>
                <w:szCs w:val="20"/>
              </w:rPr>
              <w:t>Задача «</w:t>
            </w:r>
            <w:r w:rsidRPr="00BC3FBD">
              <w:rPr>
                <w:color w:val="000000"/>
                <w:spacing w:val="-3"/>
                <w:sz w:val="20"/>
                <w:szCs w:val="20"/>
              </w:rPr>
              <w:t>Содействие организации молодежного досуга, выявление и поддержка молодых талантов</w:t>
            </w:r>
            <w:r w:rsidRPr="00BC3FBD">
              <w:rPr>
                <w:sz w:val="20"/>
                <w:szCs w:val="20"/>
              </w:rPr>
              <w:t>»</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1.2.1</w:t>
            </w:r>
          </w:p>
        </w:tc>
        <w:tc>
          <w:tcPr>
            <w:tcW w:w="2693" w:type="dxa"/>
          </w:tcPr>
          <w:p w:rsidR="00D43758" w:rsidRPr="00BC3FBD" w:rsidRDefault="00D43758" w:rsidP="00F47176">
            <w:pPr>
              <w:widowControl w:val="0"/>
              <w:autoSpaceDE w:val="0"/>
              <w:autoSpaceDN w:val="0"/>
              <w:adjustRightInd w:val="0"/>
              <w:rPr>
                <w:sz w:val="20"/>
                <w:szCs w:val="20"/>
              </w:rPr>
            </w:pPr>
            <w:r w:rsidRPr="00BC3FBD">
              <w:rPr>
                <w:sz w:val="20"/>
                <w:szCs w:val="20"/>
              </w:rPr>
              <w:t>Количество мероприятий, проведенных в рамках реализации муниципальной программы</w:t>
            </w:r>
          </w:p>
        </w:tc>
        <w:tc>
          <w:tcPr>
            <w:tcW w:w="992" w:type="dxa"/>
            <w:gridSpan w:val="2"/>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Ед.</w:t>
            </w:r>
          </w:p>
        </w:tc>
        <w:tc>
          <w:tcPr>
            <w:tcW w:w="992" w:type="dxa"/>
            <w:gridSpan w:val="3"/>
            <w:vAlign w:val="center"/>
          </w:tcPr>
          <w:p w:rsidR="00D43758" w:rsidRPr="00BC3FBD" w:rsidRDefault="00D43758" w:rsidP="00F47176">
            <w:pPr>
              <w:jc w:val="center"/>
              <w:rPr>
                <w:sz w:val="20"/>
                <w:szCs w:val="20"/>
              </w:rPr>
            </w:pPr>
            <w:r w:rsidRPr="00BC3FBD">
              <w:rPr>
                <w:sz w:val="20"/>
                <w:szCs w:val="20"/>
              </w:rPr>
              <w:t>48</w:t>
            </w:r>
          </w:p>
        </w:tc>
        <w:tc>
          <w:tcPr>
            <w:tcW w:w="970"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51</w:t>
            </w:r>
          </w:p>
        </w:tc>
        <w:tc>
          <w:tcPr>
            <w:tcW w:w="992"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69</w:t>
            </w:r>
          </w:p>
        </w:tc>
        <w:tc>
          <w:tcPr>
            <w:tcW w:w="1299"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69</w:t>
            </w:r>
          </w:p>
        </w:tc>
        <w:tc>
          <w:tcPr>
            <w:tcW w:w="1275"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70</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70</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71</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71</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1.3</w:t>
            </w:r>
          </w:p>
        </w:tc>
        <w:tc>
          <w:tcPr>
            <w:tcW w:w="13324" w:type="dxa"/>
            <w:gridSpan w:val="13"/>
          </w:tcPr>
          <w:p w:rsidR="00D43758" w:rsidRPr="00BC3FBD" w:rsidRDefault="00D43758" w:rsidP="00F47176">
            <w:pPr>
              <w:widowControl w:val="0"/>
              <w:autoSpaceDE w:val="0"/>
              <w:autoSpaceDN w:val="0"/>
              <w:adjustRightInd w:val="0"/>
              <w:rPr>
                <w:sz w:val="20"/>
                <w:szCs w:val="20"/>
              </w:rPr>
            </w:pPr>
            <w:r w:rsidRPr="00BC3FBD">
              <w:rPr>
                <w:sz w:val="20"/>
                <w:szCs w:val="20"/>
              </w:rPr>
              <w:t>Задача: «</w:t>
            </w:r>
            <w:r w:rsidRPr="00BC3FBD">
              <w:rPr>
                <w:color w:val="000000"/>
                <w:spacing w:val="-3"/>
                <w:sz w:val="20"/>
                <w:szCs w:val="20"/>
              </w:rPr>
              <w:t>Развитие волонтерского движения</w:t>
            </w:r>
            <w:r w:rsidRPr="00BC3FBD">
              <w:rPr>
                <w:sz w:val="20"/>
                <w:szCs w:val="20"/>
              </w:rPr>
              <w:t>»</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1.3.1</w:t>
            </w:r>
          </w:p>
        </w:tc>
        <w:tc>
          <w:tcPr>
            <w:tcW w:w="2693" w:type="dxa"/>
          </w:tcPr>
          <w:p w:rsidR="00D43758" w:rsidRPr="00BC3FBD" w:rsidRDefault="00D43758" w:rsidP="00F47176">
            <w:pPr>
              <w:jc w:val="both"/>
              <w:rPr>
                <w:sz w:val="20"/>
                <w:szCs w:val="20"/>
              </w:rPr>
            </w:pPr>
            <w:r w:rsidRPr="00BC3FBD">
              <w:rPr>
                <w:sz w:val="20"/>
                <w:szCs w:val="20"/>
              </w:rPr>
              <w:t>Количество волонтеров, зарегистрированных на сайте «Добро.</w:t>
            </w:r>
            <w:proofErr w:type="spellStart"/>
            <w:r w:rsidRPr="00BC3FBD">
              <w:rPr>
                <w:sz w:val="20"/>
                <w:szCs w:val="20"/>
                <w:lang w:val="en-US"/>
              </w:rPr>
              <w:t>ru</w:t>
            </w:r>
            <w:proofErr w:type="spellEnd"/>
            <w:r w:rsidRPr="00BC3FBD">
              <w:rPr>
                <w:sz w:val="20"/>
                <w:szCs w:val="20"/>
              </w:rPr>
              <w:t>»</w:t>
            </w:r>
            <w:r w:rsidRPr="00BC3FBD">
              <w:rPr>
                <w:sz w:val="20"/>
                <w:szCs w:val="20"/>
                <w:bdr w:val="single" w:sz="4" w:space="0" w:color="auto"/>
              </w:rPr>
              <w:t>;</w:t>
            </w:r>
          </w:p>
        </w:tc>
        <w:tc>
          <w:tcPr>
            <w:tcW w:w="992" w:type="dxa"/>
            <w:gridSpan w:val="2"/>
            <w:vAlign w:val="center"/>
          </w:tcPr>
          <w:p w:rsidR="00D43758" w:rsidRPr="00BC3FBD" w:rsidRDefault="00D43758" w:rsidP="00F47176">
            <w:pPr>
              <w:widowControl w:val="0"/>
              <w:autoSpaceDE w:val="0"/>
              <w:autoSpaceDN w:val="0"/>
              <w:adjustRightInd w:val="0"/>
              <w:rPr>
                <w:sz w:val="20"/>
                <w:szCs w:val="20"/>
              </w:rPr>
            </w:pPr>
            <w:r w:rsidRPr="00BC3FBD">
              <w:rPr>
                <w:sz w:val="20"/>
                <w:szCs w:val="20"/>
              </w:rPr>
              <w:t>чел</w:t>
            </w:r>
          </w:p>
        </w:tc>
        <w:tc>
          <w:tcPr>
            <w:tcW w:w="992" w:type="dxa"/>
            <w:gridSpan w:val="3"/>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w:t>
            </w:r>
          </w:p>
        </w:tc>
        <w:tc>
          <w:tcPr>
            <w:tcW w:w="970"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w:t>
            </w:r>
          </w:p>
        </w:tc>
        <w:tc>
          <w:tcPr>
            <w:tcW w:w="992"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25</w:t>
            </w:r>
          </w:p>
        </w:tc>
        <w:tc>
          <w:tcPr>
            <w:tcW w:w="1299"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25</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28</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30</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30</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33</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1.3.2</w:t>
            </w:r>
          </w:p>
        </w:tc>
        <w:tc>
          <w:tcPr>
            <w:tcW w:w="2693" w:type="dxa"/>
          </w:tcPr>
          <w:p w:rsidR="00D43758" w:rsidRPr="00BC3FBD" w:rsidRDefault="00D43758" w:rsidP="00F47176">
            <w:pPr>
              <w:jc w:val="both"/>
              <w:rPr>
                <w:sz w:val="20"/>
                <w:szCs w:val="20"/>
              </w:rPr>
            </w:pPr>
            <w:r w:rsidRPr="00BC3FBD">
              <w:rPr>
                <w:sz w:val="20"/>
                <w:szCs w:val="20"/>
              </w:rPr>
              <w:t>Количество добровольческих акций, зарегистрированных на сайте «</w:t>
            </w:r>
            <w:proofErr w:type="spellStart"/>
            <w:r w:rsidRPr="00BC3FBD">
              <w:rPr>
                <w:sz w:val="20"/>
                <w:szCs w:val="20"/>
                <w:lang w:val="en-US"/>
              </w:rPr>
              <w:t>Dobro</w:t>
            </w:r>
            <w:proofErr w:type="spellEnd"/>
            <w:r w:rsidRPr="00BC3FBD">
              <w:rPr>
                <w:sz w:val="20"/>
                <w:szCs w:val="20"/>
              </w:rPr>
              <w:t>.</w:t>
            </w:r>
            <w:proofErr w:type="spellStart"/>
            <w:r w:rsidRPr="00BC3FBD">
              <w:rPr>
                <w:sz w:val="20"/>
                <w:szCs w:val="20"/>
                <w:lang w:val="en-US"/>
              </w:rPr>
              <w:t>ru</w:t>
            </w:r>
            <w:proofErr w:type="spellEnd"/>
            <w:r w:rsidRPr="00BC3FBD">
              <w:rPr>
                <w:sz w:val="20"/>
                <w:szCs w:val="20"/>
              </w:rPr>
              <w:t>»</w:t>
            </w:r>
          </w:p>
        </w:tc>
        <w:tc>
          <w:tcPr>
            <w:tcW w:w="992" w:type="dxa"/>
            <w:gridSpan w:val="2"/>
            <w:vAlign w:val="center"/>
          </w:tcPr>
          <w:p w:rsidR="00D43758" w:rsidRPr="00BC3FBD" w:rsidRDefault="00D43758" w:rsidP="00F47176">
            <w:pPr>
              <w:widowControl w:val="0"/>
              <w:autoSpaceDE w:val="0"/>
              <w:autoSpaceDN w:val="0"/>
              <w:adjustRightInd w:val="0"/>
              <w:rPr>
                <w:sz w:val="20"/>
                <w:szCs w:val="20"/>
              </w:rPr>
            </w:pPr>
            <w:r w:rsidRPr="00BC3FBD">
              <w:rPr>
                <w:sz w:val="20"/>
                <w:szCs w:val="20"/>
              </w:rPr>
              <w:t>Ед.</w:t>
            </w:r>
          </w:p>
        </w:tc>
        <w:tc>
          <w:tcPr>
            <w:tcW w:w="992" w:type="dxa"/>
            <w:gridSpan w:val="3"/>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w:t>
            </w:r>
          </w:p>
        </w:tc>
        <w:tc>
          <w:tcPr>
            <w:tcW w:w="970"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w:t>
            </w:r>
          </w:p>
        </w:tc>
        <w:tc>
          <w:tcPr>
            <w:tcW w:w="992"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20</w:t>
            </w:r>
          </w:p>
        </w:tc>
        <w:tc>
          <w:tcPr>
            <w:tcW w:w="1299"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22</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22</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25</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25</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28</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1.4</w:t>
            </w:r>
          </w:p>
        </w:tc>
        <w:tc>
          <w:tcPr>
            <w:tcW w:w="13324" w:type="dxa"/>
            <w:gridSpan w:val="13"/>
          </w:tcPr>
          <w:p w:rsidR="00D43758" w:rsidRPr="00BC3FBD" w:rsidRDefault="00D43758" w:rsidP="00F47176">
            <w:pPr>
              <w:widowControl w:val="0"/>
              <w:autoSpaceDE w:val="0"/>
              <w:autoSpaceDN w:val="0"/>
              <w:adjustRightInd w:val="0"/>
              <w:rPr>
                <w:sz w:val="20"/>
                <w:szCs w:val="20"/>
              </w:rPr>
            </w:pPr>
            <w:r w:rsidRPr="00BC3FBD">
              <w:rPr>
                <w:sz w:val="20"/>
                <w:szCs w:val="20"/>
              </w:rPr>
              <w:t>Задача «</w:t>
            </w:r>
            <w:r w:rsidRPr="00BC3FBD">
              <w:rPr>
                <w:color w:val="000000"/>
                <w:spacing w:val="-3"/>
                <w:sz w:val="20"/>
                <w:szCs w:val="20"/>
              </w:rPr>
              <w:t>Привлечение молодых специалистов в отрасли социальной сферы Орловского муниципального округа и их поддержка</w:t>
            </w:r>
            <w:r w:rsidRPr="00BC3FBD">
              <w:rPr>
                <w:sz w:val="20"/>
                <w:szCs w:val="20"/>
              </w:rPr>
              <w:t>»</w:t>
            </w:r>
          </w:p>
        </w:tc>
      </w:tr>
      <w:tr w:rsidR="00D43758" w:rsidRPr="00BC3FBD" w:rsidTr="00F47176">
        <w:tc>
          <w:tcPr>
            <w:tcW w:w="741" w:type="dxa"/>
          </w:tcPr>
          <w:p w:rsidR="00D43758" w:rsidRPr="00BC3FBD" w:rsidRDefault="00D43758" w:rsidP="00F47176">
            <w:pPr>
              <w:widowControl w:val="0"/>
              <w:autoSpaceDE w:val="0"/>
              <w:autoSpaceDN w:val="0"/>
              <w:adjustRightInd w:val="0"/>
              <w:rPr>
                <w:sz w:val="20"/>
                <w:szCs w:val="20"/>
              </w:rPr>
            </w:pPr>
            <w:r w:rsidRPr="00BC3FBD">
              <w:rPr>
                <w:sz w:val="20"/>
                <w:szCs w:val="20"/>
              </w:rPr>
              <w:t>1.4.1</w:t>
            </w:r>
          </w:p>
        </w:tc>
        <w:tc>
          <w:tcPr>
            <w:tcW w:w="2693" w:type="dxa"/>
          </w:tcPr>
          <w:p w:rsidR="00D43758" w:rsidRPr="00BC3FBD" w:rsidRDefault="00D43758" w:rsidP="00F47176">
            <w:pPr>
              <w:widowControl w:val="0"/>
              <w:autoSpaceDE w:val="0"/>
              <w:autoSpaceDN w:val="0"/>
              <w:adjustRightInd w:val="0"/>
              <w:rPr>
                <w:sz w:val="20"/>
                <w:szCs w:val="20"/>
              </w:rPr>
            </w:pPr>
            <w:r w:rsidRPr="00BC3FBD">
              <w:rPr>
                <w:sz w:val="20"/>
                <w:szCs w:val="20"/>
              </w:rPr>
              <w:t>количество молодых специалистов, приступивших к работе в областных и муниципальных организациях здравоохранения, образования, культуры заключивших целевой договор с администрацией Орловского муниципального округа</w:t>
            </w:r>
          </w:p>
        </w:tc>
        <w:tc>
          <w:tcPr>
            <w:tcW w:w="877" w:type="dxa"/>
            <w:vAlign w:val="center"/>
          </w:tcPr>
          <w:p w:rsidR="00D43758" w:rsidRPr="00BC3FBD" w:rsidRDefault="00D43758" w:rsidP="00F47176">
            <w:pPr>
              <w:widowControl w:val="0"/>
              <w:autoSpaceDE w:val="0"/>
              <w:autoSpaceDN w:val="0"/>
              <w:adjustRightInd w:val="0"/>
              <w:jc w:val="center"/>
              <w:rPr>
                <w:sz w:val="20"/>
                <w:szCs w:val="20"/>
              </w:rPr>
            </w:pPr>
            <w:r w:rsidRPr="00BC3FBD">
              <w:rPr>
                <w:sz w:val="20"/>
                <w:szCs w:val="20"/>
              </w:rPr>
              <w:t>чел</w:t>
            </w:r>
          </w:p>
        </w:tc>
        <w:tc>
          <w:tcPr>
            <w:tcW w:w="981" w:type="dxa"/>
            <w:gridSpan w:val="2"/>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4</w:t>
            </w:r>
          </w:p>
        </w:tc>
        <w:tc>
          <w:tcPr>
            <w:tcW w:w="1096" w:type="dxa"/>
            <w:gridSpan w:val="3"/>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1</w:t>
            </w:r>
          </w:p>
        </w:tc>
        <w:tc>
          <w:tcPr>
            <w:tcW w:w="992"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w:t>
            </w:r>
          </w:p>
        </w:tc>
        <w:tc>
          <w:tcPr>
            <w:tcW w:w="1299"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w:t>
            </w:r>
          </w:p>
        </w:tc>
        <w:tc>
          <w:tcPr>
            <w:tcW w:w="1418"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w:t>
            </w:r>
          </w:p>
        </w:tc>
        <w:tc>
          <w:tcPr>
            <w:tcW w:w="1275" w:type="dxa"/>
            <w:vAlign w:val="center"/>
          </w:tcPr>
          <w:p w:rsidR="00D43758" w:rsidRPr="00BC3FBD" w:rsidRDefault="00D43758" w:rsidP="00F47176">
            <w:pPr>
              <w:widowControl w:val="0"/>
              <w:autoSpaceDE w:val="0"/>
              <w:autoSpaceDN w:val="0"/>
              <w:adjustRightInd w:val="0"/>
              <w:jc w:val="center"/>
              <w:rPr>
                <w:sz w:val="20"/>
                <w:szCs w:val="20"/>
                <w:lang w:val="en-US"/>
              </w:rPr>
            </w:pPr>
            <w:r w:rsidRPr="00BC3FBD">
              <w:rPr>
                <w:sz w:val="20"/>
                <w:szCs w:val="20"/>
                <w:lang w:val="en-US"/>
              </w:rPr>
              <w:t>3</w:t>
            </w:r>
          </w:p>
        </w:tc>
      </w:tr>
    </w:tbl>
    <w:p w:rsidR="00D43758" w:rsidRPr="00BC3FBD" w:rsidRDefault="00D43758" w:rsidP="00D43758">
      <w:pPr>
        <w:rPr>
          <w:sz w:val="20"/>
          <w:szCs w:val="20"/>
        </w:rPr>
      </w:pPr>
    </w:p>
    <w:p w:rsidR="00D43758" w:rsidRPr="00BC3FBD" w:rsidRDefault="00D43758" w:rsidP="00D43758">
      <w:pPr>
        <w:widowControl w:val="0"/>
        <w:autoSpaceDE w:val="0"/>
        <w:autoSpaceDN w:val="0"/>
        <w:adjustRightInd w:val="0"/>
        <w:rPr>
          <w:b/>
          <w:sz w:val="20"/>
          <w:szCs w:val="20"/>
        </w:rPr>
      </w:pPr>
      <w:r w:rsidRPr="00BC3FBD">
        <w:rPr>
          <w:b/>
          <w:sz w:val="20"/>
          <w:szCs w:val="20"/>
        </w:rPr>
        <w:t xml:space="preserve">  3.Структура муниципальной программы</w:t>
      </w:r>
    </w:p>
    <w:p w:rsidR="00D43758" w:rsidRPr="00BC3FBD" w:rsidRDefault="00D43758" w:rsidP="00D43758">
      <w:pPr>
        <w:widowControl w:val="0"/>
        <w:autoSpaceDE w:val="0"/>
        <w:autoSpaceDN w:val="0"/>
        <w:adjustRightInd w:val="0"/>
        <w:ind w:firstLine="708"/>
        <w:jc w:val="center"/>
        <w:rPr>
          <w:sz w:val="20"/>
          <w:szCs w:val="20"/>
        </w:rPr>
      </w:pPr>
    </w:p>
    <w:tbl>
      <w:tblPr>
        <w:tblW w:w="0" w:type="auto"/>
        <w:tblInd w:w="149" w:type="dxa"/>
        <w:tblCellMar>
          <w:left w:w="0" w:type="dxa"/>
          <w:right w:w="0" w:type="dxa"/>
        </w:tblCellMar>
        <w:tblLook w:val="04A0" w:firstRow="1" w:lastRow="0" w:firstColumn="1" w:lastColumn="0" w:noHBand="0" w:noVBand="1"/>
      </w:tblPr>
      <w:tblGrid>
        <w:gridCol w:w="778"/>
        <w:gridCol w:w="5448"/>
        <w:gridCol w:w="4530"/>
        <w:gridCol w:w="3822"/>
      </w:tblGrid>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 xml:space="preserve">N </w:t>
            </w:r>
            <w:proofErr w:type="gramStart"/>
            <w:r w:rsidRPr="00BC3FBD">
              <w:rPr>
                <w:color w:val="2D2D2D"/>
                <w:sz w:val="20"/>
                <w:szCs w:val="20"/>
              </w:rPr>
              <w:t>п</w:t>
            </w:r>
            <w:proofErr w:type="gramEnd"/>
            <w:r w:rsidRPr="00BC3FBD">
              <w:rPr>
                <w:color w:val="2D2D2D"/>
                <w:sz w:val="20"/>
                <w:szCs w:val="20"/>
              </w:rPr>
              <w:t>/п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color w:val="2D2D2D"/>
                <w:sz w:val="20"/>
                <w:szCs w:val="20"/>
              </w:rPr>
              <w:t>Связь с целевым показателем</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lastRenderedPageBreak/>
              <w:t>1.</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widowControl w:val="0"/>
              <w:autoSpaceDE w:val="0"/>
              <w:autoSpaceDN w:val="0"/>
              <w:adjustRightInd w:val="0"/>
              <w:rPr>
                <w:sz w:val="20"/>
                <w:szCs w:val="20"/>
              </w:rPr>
            </w:pPr>
            <w:r w:rsidRPr="00BC3FBD">
              <w:rPr>
                <w:sz w:val="20"/>
                <w:szCs w:val="20"/>
              </w:rPr>
              <w:t>Задача «</w:t>
            </w:r>
            <w:r w:rsidRPr="00BC3FBD">
              <w:rPr>
                <w:color w:val="000000"/>
                <w:spacing w:val="-3"/>
                <w:sz w:val="20"/>
                <w:szCs w:val="20"/>
              </w:rPr>
              <w:t>Социальная защита и поддержка молодежи</w:t>
            </w:r>
            <w:r w:rsidRPr="00BC3FBD">
              <w:rPr>
                <w:sz w:val="20"/>
                <w:szCs w:val="20"/>
              </w:rPr>
              <w:t>»</w:t>
            </w:r>
          </w:p>
        </w:tc>
      </w:tr>
      <w:tr w:rsidR="00D43758" w:rsidRPr="00BC3FBD" w:rsidTr="00F47176">
        <w:trPr>
          <w:trHeight w:val="3316"/>
        </w:trPr>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Мероприятие «Проведение мероприятий, направленных на социальную защиту и  поддержку молодёжи»</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color w:val="2D2D2D"/>
                <w:sz w:val="20"/>
                <w:szCs w:val="20"/>
              </w:rPr>
            </w:pPr>
            <w:r w:rsidRPr="00BC3FBD">
              <w:rPr>
                <w:color w:val="2D2D2D"/>
                <w:sz w:val="20"/>
                <w:szCs w:val="20"/>
              </w:rPr>
              <w:t xml:space="preserve"> Предоставление равных возможностей для развития, создание условий для участия в жизни общества, формирование нравственных ценностей и помощь в преодолении трудностей. </w:t>
            </w:r>
          </w:p>
          <w:p w:rsidR="00D43758" w:rsidRPr="00BC3FBD" w:rsidRDefault="00D43758" w:rsidP="00F47176">
            <w:pPr>
              <w:jc w:val="both"/>
              <w:rPr>
                <w:sz w:val="20"/>
                <w:szCs w:val="20"/>
              </w:rPr>
            </w:pPr>
            <w:r w:rsidRPr="00BC3FBD">
              <w:rPr>
                <w:sz w:val="20"/>
                <w:szCs w:val="20"/>
              </w:rPr>
              <w:t>- актуализация нормативно-правовой базы в сфере социальной защиты и поддержки  молодёжи;</w:t>
            </w:r>
          </w:p>
          <w:p w:rsidR="00D43758" w:rsidRPr="00BC3FBD" w:rsidRDefault="00D43758" w:rsidP="00F47176">
            <w:pPr>
              <w:jc w:val="both"/>
              <w:rPr>
                <w:sz w:val="20"/>
                <w:szCs w:val="20"/>
              </w:rPr>
            </w:pPr>
            <w:r w:rsidRPr="00BC3FBD">
              <w:rPr>
                <w:sz w:val="20"/>
                <w:szCs w:val="20"/>
              </w:rPr>
              <w:t>- информирование молодёжи об изменениях законодательства в сфере социальной защиты и поддержки;</w:t>
            </w:r>
          </w:p>
          <w:p w:rsidR="00D43758" w:rsidRPr="00BC3FBD" w:rsidRDefault="00D43758" w:rsidP="00F47176">
            <w:pPr>
              <w:jc w:val="both"/>
              <w:rPr>
                <w:sz w:val="20"/>
                <w:szCs w:val="20"/>
              </w:rPr>
            </w:pPr>
            <w:r w:rsidRPr="00BC3FBD">
              <w:rPr>
                <w:sz w:val="20"/>
                <w:szCs w:val="20"/>
              </w:rPr>
              <w:t>- сбор сведений (мониторинг) по вопросам социально-экономического положения молодёжи  в Орловском муниципальном округе;</w:t>
            </w:r>
          </w:p>
          <w:p w:rsidR="00D43758" w:rsidRPr="00BC3FBD" w:rsidRDefault="00D43758" w:rsidP="00F47176">
            <w:pPr>
              <w:jc w:val="both"/>
              <w:rPr>
                <w:sz w:val="20"/>
                <w:szCs w:val="20"/>
              </w:rPr>
            </w:pPr>
            <w:r w:rsidRPr="00BC3FBD">
              <w:rPr>
                <w:sz w:val="20"/>
                <w:szCs w:val="20"/>
              </w:rPr>
              <w:t xml:space="preserve">- проведение </w:t>
            </w:r>
            <w:r w:rsidRPr="00BC3FBD">
              <w:rPr>
                <w:color w:val="000000" w:themeColor="text1"/>
                <w:sz w:val="20"/>
                <w:szCs w:val="20"/>
              </w:rPr>
              <w:t xml:space="preserve">окружного </w:t>
            </w:r>
            <w:r w:rsidRPr="00BC3FBD">
              <w:rPr>
                <w:sz w:val="20"/>
                <w:szCs w:val="20"/>
              </w:rPr>
              <w:t>слёта молодёжи;</w:t>
            </w:r>
          </w:p>
          <w:p w:rsidR="00D43758" w:rsidRPr="00BC3FBD" w:rsidRDefault="00D43758" w:rsidP="00F47176">
            <w:pPr>
              <w:jc w:val="both"/>
              <w:rPr>
                <w:sz w:val="20"/>
                <w:szCs w:val="20"/>
              </w:rPr>
            </w:pPr>
            <w:r w:rsidRPr="00BC3FBD">
              <w:rPr>
                <w:sz w:val="20"/>
                <w:szCs w:val="20"/>
              </w:rPr>
              <w:t xml:space="preserve">- проведение недели молодёжи. </w:t>
            </w:r>
          </w:p>
        </w:tc>
        <w:tc>
          <w:tcPr>
            <w:tcW w:w="3822" w:type="dxa"/>
            <w:vMerge w:val="restart"/>
            <w:tcBorders>
              <w:top w:val="single" w:sz="6" w:space="0" w:color="000000"/>
              <w:left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sz w:val="20"/>
                <w:szCs w:val="20"/>
              </w:rPr>
              <w:t>Вовлечение молодежи в социальную практику и ее информирование о потенциальных позитивных возможностях развития</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1.2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Мероприятие «</w:t>
            </w:r>
            <w:r w:rsidRPr="00BC3FBD">
              <w:rPr>
                <w:color w:val="000000"/>
                <w:spacing w:val="-3"/>
                <w:sz w:val="20"/>
                <w:szCs w:val="20"/>
              </w:rPr>
              <w:t>Содействие занятости молодежи</w:t>
            </w:r>
            <w:r w:rsidRPr="00BC3FBD">
              <w:rPr>
                <w:sz w:val="20"/>
                <w:szCs w:val="20"/>
              </w:rPr>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color w:val="000000" w:themeColor="text1"/>
                <w:sz w:val="20"/>
                <w:szCs w:val="20"/>
              </w:rPr>
            </w:pPr>
            <w:r w:rsidRPr="00BC3FBD">
              <w:rPr>
                <w:color w:val="000000" w:themeColor="text1"/>
                <w:sz w:val="20"/>
                <w:szCs w:val="20"/>
              </w:rPr>
              <w:t xml:space="preserve">Содействие трудоустройству, поддержка молодых специалистов, и организация </w:t>
            </w:r>
            <w:proofErr w:type="spellStart"/>
            <w:r w:rsidRPr="00BC3FBD">
              <w:rPr>
                <w:color w:val="000000" w:themeColor="text1"/>
                <w:sz w:val="20"/>
                <w:szCs w:val="20"/>
              </w:rPr>
              <w:t>профориентационных</w:t>
            </w:r>
            <w:proofErr w:type="spellEnd"/>
            <w:r w:rsidRPr="00BC3FBD">
              <w:rPr>
                <w:color w:val="000000" w:themeColor="text1"/>
                <w:sz w:val="20"/>
                <w:szCs w:val="20"/>
              </w:rPr>
              <w:t xml:space="preserve"> мероприятий для молодежи </w:t>
            </w:r>
          </w:p>
          <w:p w:rsidR="00D43758" w:rsidRPr="00BC3FBD" w:rsidRDefault="00D43758" w:rsidP="00F47176">
            <w:pPr>
              <w:jc w:val="both"/>
              <w:rPr>
                <w:color w:val="000000" w:themeColor="text1"/>
                <w:sz w:val="20"/>
                <w:szCs w:val="20"/>
              </w:rPr>
            </w:pPr>
            <w:r w:rsidRPr="00BC3FBD">
              <w:rPr>
                <w:color w:val="000000" w:themeColor="text1"/>
                <w:sz w:val="20"/>
                <w:szCs w:val="20"/>
              </w:rPr>
              <w:t>- Проведение Слёта выпускников;</w:t>
            </w:r>
          </w:p>
          <w:p w:rsidR="00D43758" w:rsidRPr="00BC3FBD" w:rsidRDefault="00D43758" w:rsidP="00F47176">
            <w:pPr>
              <w:jc w:val="both"/>
              <w:rPr>
                <w:color w:val="000000" w:themeColor="text1"/>
                <w:sz w:val="20"/>
                <w:szCs w:val="20"/>
              </w:rPr>
            </w:pPr>
            <w:r w:rsidRPr="00BC3FBD">
              <w:rPr>
                <w:color w:val="000000" w:themeColor="text1"/>
                <w:sz w:val="20"/>
                <w:szCs w:val="20"/>
              </w:rPr>
              <w:t>- Организация трудовых отрядов для подростков и молодёжи;</w:t>
            </w:r>
          </w:p>
          <w:p w:rsidR="00D43758" w:rsidRPr="00BC3FBD" w:rsidRDefault="00D43758" w:rsidP="00F47176">
            <w:pPr>
              <w:jc w:val="both"/>
              <w:rPr>
                <w:color w:val="2D2D2D"/>
                <w:sz w:val="20"/>
                <w:szCs w:val="20"/>
              </w:rPr>
            </w:pPr>
          </w:p>
        </w:tc>
        <w:tc>
          <w:tcPr>
            <w:tcW w:w="3822" w:type="dxa"/>
            <w:vMerge/>
            <w:tcBorders>
              <w:left w:val="single" w:sz="6" w:space="0" w:color="000000"/>
              <w:right w:val="single" w:sz="6" w:space="0" w:color="000000"/>
            </w:tcBorders>
          </w:tcPr>
          <w:p w:rsidR="00D43758" w:rsidRPr="00BC3FBD" w:rsidRDefault="00D43758" w:rsidP="00F47176">
            <w:pPr>
              <w:jc w:val="center"/>
              <w:textAlignment w:val="baseline"/>
              <w:rPr>
                <w:sz w:val="20"/>
                <w:szCs w:val="20"/>
              </w:rPr>
            </w:pP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1.3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Мероприятие «Организация и проведение мероприятий профилактической направленности»</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Создание условий для физического и духовного развития молодежи, формирование культуры здорового образа жизни.</w:t>
            </w:r>
          </w:p>
          <w:p w:rsidR="00D43758" w:rsidRPr="00BC3FBD" w:rsidRDefault="00D43758" w:rsidP="00F47176">
            <w:pPr>
              <w:jc w:val="both"/>
              <w:rPr>
                <w:sz w:val="20"/>
                <w:szCs w:val="20"/>
              </w:rPr>
            </w:pPr>
            <w:r w:rsidRPr="00BC3FBD">
              <w:rPr>
                <w:sz w:val="20"/>
                <w:szCs w:val="20"/>
              </w:rPr>
              <w:t xml:space="preserve">- проведение окружных акций, фестивалей; </w:t>
            </w:r>
          </w:p>
          <w:p w:rsidR="00D43758" w:rsidRPr="00BC3FBD" w:rsidRDefault="00D43758" w:rsidP="00F47176">
            <w:pPr>
              <w:jc w:val="both"/>
              <w:rPr>
                <w:color w:val="000000"/>
                <w:spacing w:val="3"/>
                <w:sz w:val="20"/>
                <w:szCs w:val="20"/>
              </w:rPr>
            </w:pPr>
            <w:r w:rsidRPr="00BC3FBD">
              <w:rPr>
                <w:sz w:val="20"/>
                <w:szCs w:val="20"/>
              </w:rPr>
              <w:t xml:space="preserve">- </w:t>
            </w:r>
            <w:r w:rsidRPr="00BC3FBD">
              <w:rPr>
                <w:color w:val="000000"/>
                <w:spacing w:val="3"/>
                <w:sz w:val="20"/>
                <w:szCs w:val="20"/>
              </w:rPr>
              <w:t>участие в выездных заседаниях КДН;</w:t>
            </w:r>
          </w:p>
          <w:p w:rsidR="00D43758" w:rsidRPr="00BC3FBD" w:rsidRDefault="00D43758" w:rsidP="00F47176">
            <w:pPr>
              <w:jc w:val="both"/>
              <w:rPr>
                <w:color w:val="000000"/>
                <w:spacing w:val="3"/>
                <w:sz w:val="20"/>
                <w:szCs w:val="20"/>
              </w:rPr>
            </w:pPr>
            <w:r w:rsidRPr="00BC3FBD">
              <w:rPr>
                <w:color w:val="000000"/>
                <w:spacing w:val="3"/>
                <w:sz w:val="20"/>
                <w:szCs w:val="20"/>
              </w:rPr>
              <w:t>- вовлечение подростков, стоящих на учёте в КДН и ЗП, в  спортивные секции, клубы по месту жительства, кружки;</w:t>
            </w:r>
          </w:p>
          <w:p w:rsidR="00D43758" w:rsidRPr="00BC3FBD" w:rsidRDefault="00D43758" w:rsidP="00F47176">
            <w:pPr>
              <w:jc w:val="both"/>
              <w:rPr>
                <w:color w:val="000000"/>
                <w:spacing w:val="3"/>
                <w:sz w:val="20"/>
                <w:szCs w:val="20"/>
              </w:rPr>
            </w:pPr>
            <w:r w:rsidRPr="00BC3FBD">
              <w:rPr>
                <w:color w:val="000000"/>
                <w:spacing w:val="3"/>
                <w:sz w:val="20"/>
                <w:szCs w:val="20"/>
              </w:rPr>
              <w:t>- проверка состояния воспитательной работы в учебных заведениях в отношении подростков, повторно совершивших преступление;</w:t>
            </w:r>
          </w:p>
        </w:tc>
        <w:tc>
          <w:tcPr>
            <w:tcW w:w="3822" w:type="dxa"/>
            <w:vMerge/>
            <w:tcBorders>
              <w:left w:val="single" w:sz="6" w:space="0" w:color="000000"/>
              <w:right w:val="single" w:sz="6" w:space="0" w:color="000000"/>
            </w:tcBorders>
          </w:tcPr>
          <w:p w:rsidR="00D43758" w:rsidRPr="00BC3FBD" w:rsidRDefault="00D43758" w:rsidP="00F47176">
            <w:pPr>
              <w:jc w:val="center"/>
              <w:textAlignment w:val="baseline"/>
              <w:rPr>
                <w:sz w:val="20"/>
                <w:szCs w:val="20"/>
              </w:rPr>
            </w:pP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1.4.</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Мероприятие «Содействие в организации деятельности детских и молодёжных организаций»</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color w:val="000000"/>
                <w:sz w:val="20"/>
                <w:szCs w:val="20"/>
              </w:rPr>
            </w:pPr>
            <w:r w:rsidRPr="00BC3FBD">
              <w:rPr>
                <w:color w:val="000000"/>
                <w:sz w:val="20"/>
                <w:szCs w:val="20"/>
              </w:rPr>
              <w:t>Содействие развитию молодежных общественных движений, добровольчества и самоуправления.</w:t>
            </w:r>
          </w:p>
          <w:p w:rsidR="00D43758" w:rsidRPr="00BC3FBD" w:rsidRDefault="00D43758" w:rsidP="00F47176">
            <w:pPr>
              <w:jc w:val="both"/>
              <w:rPr>
                <w:sz w:val="20"/>
                <w:szCs w:val="20"/>
              </w:rPr>
            </w:pPr>
            <w:r w:rsidRPr="00BC3FBD">
              <w:rPr>
                <w:color w:val="000000"/>
                <w:sz w:val="20"/>
                <w:szCs w:val="20"/>
              </w:rPr>
              <w:t>- организация работы</w:t>
            </w:r>
            <w:r w:rsidRPr="00BC3FBD">
              <w:rPr>
                <w:sz w:val="20"/>
                <w:szCs w:val="20"/>
              </w:rPr>
              <w:t xml:space="preserve"> </w:t>
            </w:r>
            <w:r w:rsidRPr="00BC3FBD">
              <w:rPr>
                <w:color w:val="000000"/>
                <w:spacing w:val="-2"/>
                <w:sz w:val="20"/>
                <w:szCs w:val="20"/>
              </w:rPr>
              <w:t>Совета молодежи Орловского района;</w:t>
            </w:r>
          </w:p>
          <w:p w:rsidR="00D43758" w:rsidRPr="00BC3FBD" w:rsidRDefault="00D43758" w:rsidP="00F47176">
            <w:pPr>
              <w:shd w:val="clear" w:color="auto" w:fill="FFFFFF"/>
              <w:jc w:val="both"/>
              <w:rPr>
                <w:color w:val="000000"/>
                <w:spacing w:val="-3"/>
                <w:sz w:val="20"/>
                <w:szCs w:val="20"/>
              </w:rPr>
            </w:pPr>
            <w:r w:rsidRPr="00BC3FBD">
              <w:rPr>
                <w:sz w:val="20"/>
                <w:szCs w:val="20"/>
              </w:rPr>
              <w:t xml:space="preserve">- </w:t>
            </w:r>
            <w:r w:rsidRPr="00BC3FBD">
              <w:rPr>
                <w:color w:val="000000"/>
                <w:sz w:val="20"/>
                <w:szCs w:val="20"/>
              </w:rPr>
              <w:t>организация работы городской школы</w:t>
            </w:r>
            <w:r w:rsidRPr="00BC3FBD">
              <w:rPr>
                <w:sz w:val="20"/>
                <w:szCs w:val="20"/>
              </w:rPr>
              <w:t xml:space="preserve"> </w:t>
            </w:r>
            <w:r w:rsidRPr="00BC3FBD">
              <w:rPr>
                <w:color w:val="000000"/>
                <w:spacing w:val="1"/>
                <w:sz w:val="20"/>
                <w:szCs w:val="20"/>
              </w:rPr>
              <w:t>актива учащейся и</w:t>
            </w:r>
            <w:r w:rsidRPr="00BC3FBD">
              <w:rPr>
                <w:sz w:val="20"/>
                <w:szCs w:val="20"/>
              </w:rPr>
              <w:t xml:space="preserve"> </w:t>
            </w:r>
            <w:r w:rsidRPr="00BC3FBD">
              <w:rPr>
                <w:color w:val="000000"/>
                <w:spacing w:val="-2"/>
                <w:sz w:val="20"/>
                <w:szCs w:val="20"/>
              </w:rPr>
              <w:t>студенческой</w:t>
            </w:r>
            <w:r w:rsidRPr="00BC3FBD">
              <w:rPr>
                <w:sz w:val="20"/>
                <w:szCs w:val="20"/>
              </w:rPr>
              <w:t xml:space="preserve"> </w:t>
            </w:r>
            <w:r w:rsidRPr="00BC3FBD">
              <w:rPr>
                <w:color w:val="000000"/>
                <w:spacing w:val="-3"/>
                <w:sz w:val="20"/>
                <w:szCs w:val="20"/>
              </w:rPr>
              <w:t>молодёжи;</w:t>
            </w:r>
          </w:p>
          <w:p w:rsidR="00D43758" w:rsidRPr="00BC3FBD" w:rsidRDefault="00D43758" w:rsidP="00F47176">
            <w:pPr>
              <w:shd w:val="clear" w:color="auto" w:fill="FFFFFF"/>
              <w:jc w:val="both"/>
              <w:rPr>
                <w:color w:val="000000"/>
                <w:spacing w:val="-3"/>
                <w:sz w:val="20"/>
                <w:szCs w:val="20"/>
              </w:rPr>
            </w:pPr>
            <w:r w:rsidRPr="00BC3FBD">
              <w:rPr>
                <w:color w:val="000000"/>
                <w:spacing w:val="-3"/>
                <w:sz w:val="20"/>
                <w:szCs w:val="20"/>
              </w:rPr>
              <w:t xml:space="preserve">- </w:t>
            </w:r>
            <w:r w:rsidRPr="00BC3FBD">
              <w:rPr>
                <w:color w:val="000000"/>
                <w:spacing w:val="-2"/>
                <w:sz w:val="20"/>
                <w:szCs w:val="20"/>
              </w:rPr>
              <w:t>проведение</w:t>
            </w:r>
            <w:r w:rsidRPr="00BC3FBD">
              <w:rPr>
                <w:sz w:val="20"/>
                <w:szCs w:val="20"/>
              </w:rPr>
              <w:t xml:space="preserve"> </w:t>
            </w:r>
            <w:r w:rsidRPr="00BC3FBD">
              <w:rPr>
                <w:color w:val="000000"/>
                <w:sz w:val="20"/>
                <w:szCs w:val="20"/>
              </w:rPr>
              <w:t>конкурса</w:t>
            </w:r>
            <w:r w:rsidRPr="00BC3FBD">
              <w:rPr>
                <w:sz w:val="20"/>
                <w:szCs w:val="20"/>
              </w:rPr>
              <w:t xml:space="preserve"> </w:t>
            </w:r>
            <w:r w:rsidRPr="00BC3FBD">
              <w:rPr>
                <w:color w:val="000000"/>
                <w:spacing w:val="-3"/>
                <w:sz w:val="20"/>
                <w:szCs w:val="20"/>
              </w:rPr>
              <w:t>«Лидер года»;</w:t>
            </w:r>
          </w:p>
          <w:p w:rsidR="00D43758" w:rsidRPr="00BC3FBD" w:rsidRDefault="00D43758" w:rsidP="00F47176">
            <w:pPr>
              <w:shd w:val="clear" w:color="auto" w:fill="FFFFFF"/>
              <w:jc w:val="both"/>
              <w:rPr>
                <w:color w:val="000000"/>
                <w:spacing w:val="-2"/>
                <w:sz w:val="20"/>
                <w:szCs w:val="20"/>
              </w:rPr>
            </w:pPr>
            <w:r w:rsidRPr="00BC3FBD">
              <w:rPr>
                <w:color w:val="000000"/>
                <w:spacing w:val="-3"/>
                <w:sz w:val="20"/>
                <w:szCs w:val="20"/>
              </w:rPr>
              <w:t xml:space="preserve">- </w:t>
            </w:r>
            <w:r w:rsidRPr="00BC3FBD">
              <w:rPr>
                <w:color w:val="000000"/>
                <w:spacing w:val="-2"/>
                <w:sz w:val="20"/>
                <w:szCs w:val="20"/>
              </w:rPr>
              <w:t>проведение</w:t>
            </w:r>
            <w:r w:rsidRPr="00BC3FBD">
              <w:rPr>
                <w:sz w:val="20"/>
                <w:szCs w:val="20"/>
              </w:rPr>
              <w:t xml:space="preserve"> </w:t>
            </w:r>
            <w:r w:rsidRPr="00BC3FBD">
              <w:rPr>
                <w:color w:val="000000"/>
                <w:spacing w:val="-2"/>
                <w:sz w:val="20"/>
                <w:szCs w:val="20"/>
              </w:rPr>
              <w:t>районного лагеря</w:t>
            </w:r>
            <w:r w:rsidRPr="00BC3FBD">
              <w:rPr>
                <w:sz w:val="20"/>
                <w:szCs w:val="20"/>
              </w:rPr>
              <w:t xml:space="preserve"> </w:t>
            </w:r>
            <w:r w:rsidRPr="00BC3FBD">
              <w:rPr>
                <w:color w:val="000000"/>
                <w:spacing w:val="6"/>
                <w:sz w:val="20"/>
                <w:szCs w:val="20"/>
              </w:rPr>
              <w:t>актива для учащейся</w:t>
            </w:r>
            <w:r w:rsidRPr="00BC3FBD">
              <w:rPr>
                <w:sz w:val="20"/>
                <w:szCs w:val="20"/>
              </w:rPr>
              <w:t xml:space="preserve"> </w:t>
            </w:r>
            <w:r w:rsidRPr="00BC3FBD">
              <w:rPr>
                <w:color w:val="000000"/>
                <w:spacing w:val="-2"/>
                <w:sz w:val="20"/>
                <w:szCs w:val="20"/>
              </w:rPr>
              <w:t>молодёжи;</w:t>
            </w:r>
          </w:p>
          <w:p w:rsidR="00D43758" w:rsidRPr="00BC3FBD" w:rsidRDefault="00D43758" w:rsidP="00F47176">
            <w:pPr>
              <w:shd w:val="clear" w:color="auto" w:fill="FFFFFF"/>
              <w:jc w:val="both"/>
              <w:rPr>
                <w:color w:val="000000"/>
                <w:sz w:val="20"/>
                <w:szCs w:val="20"/>
              </w:rPr>
            </w:pPr>
            <w:r w:rsidRPr="00BC3FBD">
              <w:rPr>
                <w:sz w:val="20"/>
                <w:szCs w:val="20"/>
              </w:rPr>
              <w:lastRenderedPageBreak/>
              <w:t xml:space="preserve">- </w:t>
            </w:r>
            <w:r w:rsidRPr="00BC3FBD">
              <w:rPr>
                <w:color w:val="000000"/>
                <w:sz w:val="20"/>
                <w:szCs w:val="20"/>
              </w:rPr>
              <w:t>участие в организации работы детского общественного движения «Российской движение школьников».</w:t>
            </w:r>
          </w:p>
        </w:tc>
        <w:tc>
          <w:tcPr>
            <w:tcW w:w="3822" w:type="dxa"/>
            <w:vMerge/>
            <w:tcBorders>
              <w:left w:val="single" w:sz="6" w:space="0" w:color="000000"/>
              <w:bottom w:val="single" w:sz="6" w:space="0" w:color="000000"/>
              <w:right w:val="single" w:sz="6" w:space="0" w:color="000000"/>
            </w:tcBorders>
          </w:tcPr>
          <w:p w:rsidR="00D43758" w:rsidRPr="00BC3FBD" w:rsidRDefault="00D43758" w:rsidP="00F47176">
            <w:pPr>
              <w:jc w:val="center"/>
              <w:textAlignment w:val="baseline"/>
              <w:rPr>
                <w:sz w:val="20"/>
                <w:szCs w:val="20"/>
              </w:rPr>
            </w:pP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color w:val="000000"/>
                <w:sz w:val="20"/>
                <w:szCs w:val="20"/>
              </w:rPr>
            </w:pPr>
          </w:p>
        </w:tc>
        <w:tc>
          <w:tcPr>
            <w:tcW w:w="3822"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jc w:val="center"/>
              <w:textAlignment w:val="baseline"/>
              <w:rPr>
                <w:sz w:val="20"/>
                <w:szCs w:val="20"/>
              </w:rPr>
            </w:pP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2.</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Задача «</w:t>
            </w:r>
            <w:r w:rsidRPr="00BC3FBD">
              <w:rPr>
                <w:color w:val="000000"/>
                <w:spacing w:val="-3"/>
                <w:sz w:val="20"/>
                <w:szCs w:val="20"/>
              </w:rPr>
              <w:t>Содействие организации молодежного досуга, выявление и поддержка молодых талантов</w:t>
            </w:r>
            <w:r w:rsidRPr="00BC3FBD">
              <w:rPr>
                <w:sz w:val="20"/>
                <w:szCs w:val="20"/>
              </w:rPr>
              <w:t>»</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2.1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 xml:space="preserve">Мероприятие «Организация и проведение мероприятий  военно-патриотической направленности» </w:t>
            </w:r>
          </w:p>
          <w:p w:rsidR="00D43758" w:rsidRPr="00BC3FBD" w:rsidRDefault="00D43758" w:rsidP="00F47176">
            <w:pPr>
              <w:textAlignment w:val="baseline"/>
              <w:rPr>
                <w:color w:val="2D2D2D"/>
                <w:sz w:val="20"/>
                <w:szCs w:val="20"/>
              </w:rPr>
            </w:pP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bCs/>
                <w:sz w:val="20"/>
                <w:szCs w:val="20"/>
              </w:rPr>
            </w:pPr>
            <w:r w:rsidRPr="00BC3FBD">
              <w:rPr>
                <w:bCs/>
                <w:sz w:val="20"/>
                <w:szCs w:val="20"/>
              </w:rPr>
              <w:t>Формирование системы духовно-нравственных ценностей, патриотизма и гражданской позиции.</w:t>
            </w:r>
          </w:p>
          <w:p w:rsidR="00D43758" w:rsidRPr="00BC3FBD" w:rsidRDefault="00D43758" w:rsidP="00F47176">
            <w:pPr>
              <w:ind w:firstLine="567"/>
              <w:jc w:val="both"/>
              <w:rPr>
                <w:sz w:val="20"/>
                <w:szCs w:val="20"/>
              </w:rPr>
            </w:pPr>
            <w:r w:rsidRPr="00BC3FBD">
              <w:rPr>
                <w:b/>
                <w:bCs/>
                <w:sz w:val="20"/>
                <w:szCs w:val="20"/>
              </w:rPr>
              <w:t>-</w:t>
            </w:r>
            <w:r w:rsidRPr="00BC3FBD">
              <w:rPr>
                <w:sz w:val="20"/>
                <w:szCs w:val="20"/>
              </w:rPr>
              <w:t xml:space="preserve"> работа координационного совета по молодёжной политике по вопросам гражданско-патриотического воспитания;</w:t>
            </w:r>
          </w:p>
          <w:p w:rsidR="00D43758" w:rsidRPr="00BC3FBD" w:rsidRDefault="00D43758" w:rsidP="00F47176">
            <w:pPr>
              <w:ind w:firstLine="567"/>
              <w:jc w:val="both"/>
              <w:rPr>
                <w:sz w:val="20"/>
                <w:szCs w:val="20"/>
              </w:rPr>
            </w:pPr>
            <w:r w:rsidRPr="00BC3FBD">
              <w:rPr>
                <w:sz w:val="20"/>
                <w:szCs w:val="20"/>
              </w:rPr>
              <w:t>- анализ состояния деятельности по патриотическому воспитанию молодежи, подготовке ее к службе в армии;</w:t>
            </w:r>
          </w:p>
          <w:p w:rsidR="00D43758" w:rsidRPr="00BC3FBD" w:rsidRDefault="00D43758" w:rsidP="00F47176">
            <w:pPr>
              <w:ind w:firstLine="567"/>
              <w:jc w:val="both"/>
              <w:rPr>
                <w:sz w:val="20"/>
                <w:szCs w:val="20"/>
              </w:rPr>
            </w:pPr>
            <w:r w:rsidRPr="00BC3FBD">
              <w:rPr>
                <w:sz w:val="20"/>
                <w:szCs w:val="20"/>
              </w:rPr>
              <w:t>- организация взаимодействия в области военно-патриотического воспитания молодежи с образовательными учреждениями, организациями района;</w:t>
            </w:r>
          </w:p>
          <w:p w:rsidR="00D43758" w:rsidRPr="00BC3FBD" w:rsidRDefault="00D43758" w:rsidP="00F47176">
            <w:pPr>
              <w:ind w:firstLine="567"/>
              <w:jc w:val="both"/>
              <w:rPr>
                <w:sz w:val="20"/>
                <w:szCs w:val="20"/>
              </w:rPr>
            </w:pPr>
            <w:r w:rsidRPr="00BC3FBD">
              <w:rPr>
                <w:sz w:val="20"/>
                <w:szCs w:val="20"/>
              </w:rPr>
              <w:t>- у</w:t>
            </w:r>
            <w:r w:rsidRPr="00BC3FBD">
              <w:rPr>
                <w:color w:val="000000"/>
                <w:sz w:val="20"/>
                <w:szCs w:val="20"/>
              </w:rPr>
              <w:t>частие в работе детского общественного движения «</w:t>
            </w:r>
            <w:proofErr w:type="spellStart"/>
            <w:r w:rsidRPr="00BC3FBD">
              <w:rPr>
                <w:color w:val="000000"/>
                <w:sz w:val="20"/>
                <w:szCs w:val="20"/>
              </w:rPr>
              <w:t>Юнармия</w:t>
            </w:r>
            <w:proofErr w:type="spellEnd"/>
            <w:r w:rsidRPr="00BC3FBD">
              <w:rPr>
                <w:color w:val="000000"/>
                <w:sz w:val="20"/>
                <w:szCs w:val="20"/>
              </w:rPr>
              <w:t>»;</w:t>
            </w:r>
          </w:p>
          <w:p w:rsidR="00D43758" w:rsidRPr="00BC3FBD" w:rsidRDefault="00D43758" w:rsidP="00F47176">
            <w:pPr>
              <w:ind w:firstLine="567"/>
              <w:jc w:val="both"/>
              <w:rPr>
                <w:sz w:val="20"/>
                <w:szCs w:val="20"/>
              </w:rPr>
            </w:pPr>
            <w:r w:rsidRPr="00BC3FBD">
              <w:rPr>
                <w:sz w:val="20"/>
                <w:szCs w:val="20"/>
              </w:rPr>
              <w:t>- проведение мероприятий военно-патриотической направленности.</w:t>
            </w:r>
          </w:p>
        </w:tc>
        <w:tc>
          <w:tcPr>
            <w:tcW w:w="3822" w:type="dxa"/>
            <w:vMerge w:val="restart"/>
            <w:tcBorders>
              <w:top w:val="single" w:sz="6" w:space="0" w:color="000000"/>
              <w:left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sz w:val="20"/>
                <w:szCs w:val="20"/>
              </w:rPr>
              <w:t>Количество районных мероприятий, проведенных в рамках реализации муниципальной программы</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2.2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ind w:firstLine="567"/>
              <w:jc w:val="both"/>
              <w:rPr>
                <w:sz w:val="20"/>
                <w:szCs w:val="20"/>
              </w:rPr>
            </w:pPr>
            <w:r w:rsidRPr="00BC3FBD">
              <w:rPr>
                <w:sz w:val="20"/>
                <w:szCs w:val="20"/>
              </w:rPr>
              <w:t xml:space="preserve">Мероприятие «Поддержка талантливой молодёжи, организация и  проведение календарных молодёжных праздников» </w:t>
            </w:r>
          </w:p>
          <w:p w:rsidR="00D43758" w:rsidRPr="00BC3FBD" w:rsidRDefault="00D43758" w:rsidP="00F47176">
            <w:pPr>
              <w:textAlignment w:val="baseline"/>
              <w:rPr>
                <w:sz w:val="20"/>
                <w:szCs w:val="20"/>
              </w:rPr>
            </w:pP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shd w:val="clear" w:color="auto" w:fill="FFFFFF"/>
              <w:ind w:firstLine="567"/>
              <w:jc w:val="both"/>
              <w:rPr>
                <w:sz w:val="20"/>
                <w:szCs w:val="20"/>
              </w:rPr>
            </w:pPr>
            <w:r w:rsidRPr="00BC3FBD">
              <w:rPr>
                <w:sz w:val="20"/>
                <w:szCs w:val="20"/>
              </w:rPr>
              <w:t>Выявление, становление и реализацию интеллектуального и творческого потенциала молодежи, сохранение научных и культурных традиций, и содействие инновационному развитию.</w:t>
            </w:r>
          </w:p>
          <w:p w:rsidR="00D43758" w:rsidRPr="00BC3FBD" w:rsidRDefault="00D43758" w:rsidP="00F47176">
            <w:pPr>
              <w:shd w:val="clear" w:color="auto" w:fill="FFFFFF"/>
              <w:ind w:firstLine="567"/>
              <w:jc w:val="both"/>
              <w:rPr>
                <w:color w:val="000000"/>
                <w:spacing w:val="-2"/>
                <w:sz w:val="20"/>
                <w:szCs w:val="20"/>
              </w:rPr>
            </w:pPr>
            <w:r w:rsidRPr="00BC3FBD">
              <w:rPr>
                <w:sz w:val="20"/>
                <w:szCs w:val="20"/>
              </w:rPr>
              <w:t>- о</w:t>
            </w:r>
            <w:r w:rsidRPr="00BC3FBD">
              <w:rPr>
                <w:color w:val="000000"/>
                <w:spacing w:val="-2"/>
                <w:sz w:val="20"/>
                <w:szCs w:val="20"/>
              </w:rPr>
              <w:t>рганизация</w:t>
            </w:r>
            <w:r w:rsidRPr="00BC3FBD">
              <w:rPr>
                <w:sz w:val="20"/>
                <w:szCs w:val="20"/>
              </w:rPr>
              <w:t xml:space="preserve"> </w:t>
            </w:r>
            <w:r w:rsidRPr="00BC3FBD">
              <w:rPr>
                <w:color w:val="000000"/>
                <w:spacing w:val="-2"/>
                <w:sz w:val="20"/>
                <w:szCs w:val="20"/>
              </w:rPr>
              <w:t>районных,</w:t>
            </w:r>
            <w:r w:rsidRPr="00BC3FBD">
              <w:rPr>
                <w:sz w:val="20"/>
                <w:szCs w:val="20"/>
              </w:rPr>
              <w:t xml:space="preserve"> </w:t>
            </w:r>
            <w:r w:rsidRPr="00BC3FBD">
              <w:rPr>
                <w:color w:val="000000"/>
                <w:spacing w:val="-2"/>
                <w:sz w:val="20"/>
                <w:szCs w:val="20"/>
              </w:rPr>
              <w:t>городских</w:t>
            </w:r>
            <w:r w:rsidRPr="00BC3FBD">
              <w:rPr>
                <w:sz w:val="20"/>
                <w:szCs w:val="20"/>
              </w:rPr>
              <w:t xml:space="preserve"> </w:t>
            </w:r>
            <w:r w:rsidRPr="00BC3FBD">
              <w:rPr>
                <w:color w:val="000000"/>
                <w:spacing w:val="-4"/>
                <w:sz w:val="20"/>
                <w:szCs w:val="20"/>
              </w:rPr>
              <w:t>фестивалей,</w:t>
            </w:r>
            <w:r w:rsidRPr="00BC3FBD">
              <w:rPr>
                <w:sz w:val="20"/>
                <w:szCs w:val="20"/>
              </w:rPr>
              <w:t xml:space="preserve"> </w:t>
            </w:r>
            <w:r w:rsidRPr="00BC3FBD">
              <w:rPr>
                <w:color w:val="000000"/>
                <w:spacing w:val="-3"/>
                <w:sz w:val="20"/>
                <w:szCs w:val="20"/>
              </w:rPr>
              <w:t xml:space="preserve">выставок, </w:t>
            </w:r>
            <w:r w:rsidRPr="00BC3FBD">
              <w:rPr>
                <w:color w:val="000000"/>
                <w:spacing w:val="-2"/>
                <w:sz w:val="20"/>
                <w:szCs w:val="20"/>
              </w:rPr>
              <w:t>конкурсов, олимпиад;</w:t>
            </w:r>
          </w:p>
          <w:p w:rsidR="00D43758" w:rsidRPr="00BC3FBD" w:rsidRDefault="00D43758" w:rsidP="00F47176">
            <w:pPr>
              <w:shd w:val="clear" w:color="auto" w:fill="FFFFFF"/>
              <w:ind w:firstLine="567"/>
              <w:jc w:val="both"/>
              <w:rPr>
                <w:color w:val="000000"/>
                <w:spacing w:val="-2"/>
                <w:sz w:val="20"/>
                <w:szCs w:val="20"/>
              </w:rPr>
            </w:pPr>
            <w:r w:rsidRPr="00BC3FBD">
              <w:rPr>
                <w:color w:val="000000"/>
                <w:spacing w:val="-2"/>
                <w:sz w:val="20"/>
                <w:szCs w:val="20"/>
              </w:rPr>
              <w:t xml:space="preserve">- поощрение, награждение призеров районных городских фестивалей, выставок, конкурсов, олимпиад. </w:t>
            </w:r>
          </w:p>
          <w:p w:rsidR="00D43758" w:rsidRPr="00BC3FBD" w:rsidRDefault="00D43758" w:rsidP="00F47176">
            <w:pPr>
              <w:shd w:val="clear" w:color="auto" w:fill="FFFFFF"/>
              <w:jc w:val="both"/>
              <w:rPr>
                <w:sz w:val="20"/>
                <w:szCs w:val="20"/>
              </w:rPr>
            </w:pPr>
          </w:p>
        </w:tc>
        <w:tc>
          <w:tcPr>
            <w:tcW w:w="3822" w:type="dxa"/>
            <w:vMerge/>
            <w:tcBorders>
              <w:left w:val="single" w:sz="6" w:space="0" w:color="000000"/>
              <w:bottom w:val="single" w:sz="6" w:space="0" w:color="000000"/>
              <w:right w:val="single" w:sz="6" w:space="0" w:color="000000"/>
            </w:tcBorders>
          </w:tcPr>
          <w:p w:rsidR="00D43758" w:rsidRPr="00BC3FBD" w:rsidRDefault="00D43758" w:rsidP="00F47176">
            <w:pPr>
              <w:jc w:val="center"/>
              <w:textAlignment w:val="baseline"/>
              <w:rPr>
                <w:sz w:val="20"/>
                <w:szCs w:val="20"/>
              </w:rPr>
            </w:pP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2.3.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ind w:firstLine="567"/>
              <w:jc w:val="both"/>
              <w:rPr>
                <w:sz w:val="20"/>
                <w:szCs w:val="20"/>
              </w:rPr>
            </w:pPr>
            <w:r w:rsidRPr="00BC3FBD">
              <w:rPr>
                <w:sz w:val="20"/>
                <w:szCs w:val="20"/>
              </w:rPr>
              <w:t>Организация работы молодежного пространства «Отличное место»</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43758" w:rsidRPr="00BC3FBD" w:rsidRDefault="00D43758" w:rsidP="00F47176">
            <w:pPr>
              <w:tabs>
                <w:tab w:val="left" w:pos="1575"/>
              </w:tabs>
              <w:jc w:val="both"/>
              <w:rPr>
                <w:sz w:val="20"/>
                <w:szCs w:val="20"/>
              </w:rPr>
            </w:pPr>
            <w:r w:rsidRPr="00BC3FBD">
              <w:rPr>
                <w:sz w:val="20"/>
                <w:szCs w:val="20"/>
              </w:rPr>
              <w:t>Молодёжное пространство создаётся для обсуждения идей, проектов, проведения окружных мероприятий и свободного общения молодёжи.</w:t>
            </w:r>
          </w:p>
        </w:tc>
        <w:tc>
          <w:tcPr>
            <w:tcW w:w="3822" w:type="dxa"/>
            <w:tcBorders>
              <w:top w:val="single" w:sz="6" w:space="0" w:color="000000"/>
              <w:left w:val="single" w:sz="4" w:space="0" w:color="auto"/>
              <w:bottom w:val="single" w:sz="4" w:space="0" w:color="auto"/>
              <w:right w:val="single" w:sz="4" w:space="0" w:color="auto"/>
            </w:tcBorders>
          </w:tcPr>
          <w:p w:rsidR="00D43758" w:rsidRPr="00BC3FBD" w:rsidRDefault="00D43758" w:rsidP="00F47176">
            <w:pPr>
              <w:jc w:val="center"/>
              <w:textAlignment w:val="baseline"/>
              <w:rPr>
                <w:sz w:val="20"/>
                <w:szCs w:val="20"/>
              </w:rPr>
            </w:pP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3.</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rPr>
                <w:sz w:val="20"/>
                <w:szCs w:val="20"/>
              </w:rPr>
            </w:pPr>
            <w:r w:rsidRPr="00BC3FBD">
              <w:rPr>
                <w:sz w:val="20"/>
                <w:szCs w:val="20"/>
              </w:rPr>
              <w:t>Задача «</w:t>
            </w:r>
            <w:r w:rsidRPr="00BC3FBD">
              <w:rPr>
                <w:color w:val="000000"/>
                <w:spacing w:val="-3"/>
                <w:sz w:val="20"/>
                <w:szCs w:val="20"/>
              </w:rPr>
              <w:t>Развитие волонтерского движения</w:t>
            </w:r>
            <w:r w:rsidRPr="00BC3FBD">
              <w:rPr>
                <w:sz w:val="20"/>
                <w:szCs w:val="20"/>
              </w:rPr>
              <w:t>»</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3.1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Мероприятие «Вовлечение молодёжи в социальные практики, развитие добровольчества»</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r w:rsidRPr="00BC3FBD">
              <w:rPr>
                <w:sz w:val="20"/>
                <w:szCs w:val="20"/>
              </w:rPr>
              <w:t xml:space="preserve">Формирование активной гражданской позиции молодежи, личностное развитие (развитие навыков, лидерских качеств, </w:t>
            </w:r>
            <w:proofErr w:type="spellStart"/>
            <w:r w:rsidRPr="00BC3FBD">
              <w:rPr>
                <w:sz w:val="20"/>
                <w:szCs w:val="20"/>
              </w:rPr>
              <w:t>эмпатии</w:t>
            </w:r>
            <w:proofErr w:type="spellEnd"/>
            <w:r w:rsidRPr="00BC3FBD">
              <w:rPr>
                <w:sz w:val="20"/>
                <w:szCs w:val="20"/>
              </w:rPr>
              <w:t>), помощь в решении социально значимых проблем общества и пропаганду добровольческого труда.</w:t>
            </w:r>
          </w:p>
          <w:p w:rsidR="00D43758" w:rsidRPr="00BC3FBD" w:rsidRDefault="00D43758" w:rsidP="00F47176">
            <w:pPr>
              <w:jc w:val="both"/>
              <w:rPr>
                <w:sz w:val="20"/>
                <w:szCs w:val="20"/>
              </w:rPr>
            </w:pPr>
            <w:r w:rsidRPr="00BC3FBD">
              <w:rPr>
                <w:sz w:val="20"/>
                <w:szCs w:val="20"/>
              </w:rPr>
              <w:t>- организация марафона добрых территорий «Добрая Вятка. Добрый Орлов»;</w:t>
            </w:r>
          </w:p>
          <w:p w:rsidR="00D43758" w:rsidRPr="00BC3FBD" w:rsidRDefault="00D43758" w:rsidP="00F47176">
            <w:pPr>
              <w:jc w:val="both"/>
              <w:rPr>
                <w:sz w:val="20"/>
                <w:szCs w:val="20"/>
              </w:rPr>
            </w:pPr>
            <w:r w:rsidRPr="00BC3FBD">
              <w:rPr>
                <w:sz w:val="20"/>
                <w:szCs w:val="20"/>
              </w:rPr>
              <w:t>- социальное сопровождение ветеранов;</w:t>
            </w:r>
          </w:p>
          <w:p w:rsidR="00D43758" w:rsidRPr="00BC3FBD" w:rsidRDefault="00D43758" w:rsidP="00F47176">
            <w:pPr>
              <w:jc w:val="both"/>
              <w:rPr>
                <w:color w:val="000000"/>
                <w:sz w:val="20"/>
                <w:szCs w:val="20"/>
              </w:rPr>
            </w:pPr>
            <w:r w:rsidRPr="00BC3FBD">
              <w:rPr>
                <w:sz w:val="20"/>
                <w:szCs w:val="20"/>
              </w:rPr>
              <w:lastRenderedPageBreak/>
              <w:t>- поддержка различных всероссийских акций</w:t>
            </w:r>
            <w:r w:rsidRPr="00BC3FBD">
              <w:rPr>
                <w:color w:val="000000"/>
                <w:sz w:val="20"/>
                <w:szCs w:val="20"/>
              </w:rPr>
              <w:t>;</w:t>
            </w:r>
          </w:p>
          <w:p w:rsidR="00D43758" w:rsidRPr="00BC3FBD" w:rsidRDefault="00D43758" w:rsidP="00F47176">
            <w:pPr>
              <w:jc w:val="both"/>
              <w:rPr>
                <w:color w:val="000000"/>
                <w:sz w:val="20"/>
                <w:szCs w:val="20"/>
              </w:rPr>
            </w:pPr>
            <w:r w:rsidRPr="00BC3FBD">
              <w:rPr>
                <w:color w:val="000000"/>
                <w:sz w:val="20"/>
                <w:szCs w:val="20"/>
              </w:rPr>
              <w:t>- регистрация волонтеров на сайте «</w:t>
            </w:r>
            <w:proofErr w:type="spellStart"/>
            <w:r w:rsidRPr="00BC3FBD">
              <w:rPr>
                <w:color w:val="000000"/>
                <w:sz w:val="20"/>
                <w:szCs w:val="20"/>
              </w:rPr>
              <w:t>Добро</w:t>
            </w:r>
            <w:proofErr w:type="gramStart"/>
            <w:r w:rsidRPr="00BC3FBD">
              <w:rPr>
                <w:color w:val="000000"/>
                <w:sz w:val="20"/>
                <w:szCs w:val="20"/>
              </w:rPr>
              <w:t>.р</w:t>
            </w:r>
            <w:proofErr w:type="gramEnd"/>
            <w:r w:rsidRPr="00BC3FBD">
              <w:rPr>
                <w:color w:val="000000"/>
                <w:sz w:val="20"/>
                <w:szCs w:val="20"/>
              </w:rPr>
              <w:t>у</w:t>
            </w:r>
            <w:proofErr w:type="spellEnd"/>
            <w:r w:rsidRPr="00BC3FBD">
              <w:rPr>
                <w:color w:val="000000"/>
                <w:sz w:val="20"/>
                <w:szCs w:val="20"/>
              </w:rPr>
              <w:t>»</w:t>
            </w:r>
          </w:p>
          <w:p w:rsidR="00D43758" w:rsidRPr="00BC3FBD" w:rsidRDefault="00D43758" w:rsidP="00F47176">
            <w:pPr>
              <w:jc w:val="both"/>
              <w:rPr>
                <w:color w:val="000000"/>
                <w:sz w:val="20"/>
                <w:szCs w:val="20"/>
              </w:rPr>
            </w:pPr>
            <w:r w:rsidRPr="00BC3FBD">
              <w:rPr>
                <w:color w:val="000000"/>
                <w:sz w:val="20"/>
                <w:szCs w:val="20"/>
              </w:rPr>
              <w:t>- работа районного штаба #</w:t>
            </w:r>
            <w:proofErr w:type="spellStart"/>
            <w:r w:rsidRPr="00BC3FBD">
              <w:rPr>
                <w:color w:val="000000"/>
                <w:sz w:val="20"/>
                <w:szCs w:val="20"/>
              </w:rPr>
              <w:t>МыВместе</w:t>
            </w:r>
            <w:proofErr w:type="spellEnd"/>
          </w:p>
          <w:p w:rsidR="00D43758" w:rsidRPr="00BC3FBD" w:rsidRDefault="00D43758" w:rsidP="00F47176">
            <w:pPr>
              <w:jc w:val="both"/>
              <w:rPr>
                <w:color w:val="000000"/>
                <w:sz w:val="20"/>
                <w:szCs w:val="20"/>
              </w:rPr>
            </w:pPr>
            <w:r w:rsidRPr="00BC3FBD">
              <w:rPr>
                <w:color w:val="000000"/>
                <w:sz w:val="20"/>
                <w:szCs w:val="20"/>
              </w:rPr>
              <w:t>-  работа межведомственного совета по развитию добровольчества в Орловском муниципальном округе</w:t>
            </w:r>
          </w:p>
          <w:p w:rsidR="00D43758" w:rsidRPr="00BC3FBD" w:rsidRDefault="00D43758" w:rsidP="00F47176">
            <w:pPr>
              <w:numPr>
                <w:ilvl w:val="0"/>
                <w:numId w:val="6"/>
              </w:numPr>
              <w:shd w:val="clear" w:color="auto" w:fill="FFFFFF"/>
              <w:ind w:left="0"/>
              <w:rPr>
                <w:color w:val="2D2D2D"/>
                <w:sz w:val="20"/>
                <w:szCs w:val="20"/>
              </w:rPr>
            </w:pPr>
          </w:p>
        </w:tc>
        <w:tc>
          <w:tcPr>
            <w:tcW w:w="3822"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color w:val="2D2D2D"/>
                <w:sz w:val="20"/>
                <w:szCs w:val="20"/>
              </w:rPr>
              <w:lastRenderedPageBreak/>
              <w:t>Количество волонтеров, зарегистрированных на сайте «Добро.</w:t>
            </w:r>
            <w:proofErr w:type="spellStart"/>
            <w:r w:rsidRPr="00BC3FBD">
              <w:rPr>
                <w:color w:val="2D2D2D"/>
                <w:sz w:val="20"/>
                <w:szCs w:val="20"/>
                <w:lang w:val="en-US"/>
              </w:rPr>
              <w:t>ru</w:t>
            </w:r>
            <w:proofErr w:type="spellEnd"/>
            <w:r w:rsidRPr="00BC3FBD">
              <w:rPr>
                <w:color w:val="2D2D2D"/>
                <w:sz w:val="20"/>
                <w:szCs w:val="20"/>
              </w:rPr>
              <w:t>»;</w:t>
            </w:r>
          </w:p>
          <w:p w:rsidR="00D43758" w:rsidRPr="00BC3FBD" w:rsidRDefault="00D43758" w:rsidP="00F47176">
            <w:pPr>
              <w:jc w:val="center"/>
              <w:textAlignment w:val="baseline"/>
              <w:rPr>
                <w:color w:val="2D2D2D"/>
                <w:sz w:val="20"/>
                <w:szCs w:val="20"/>
              </w:rPr>
            </w:pPr>
          </w:p>
          <w:p w:rsidR="00D43758" w:rsidRPr="00BC3FBD" w:rsidRDefault="00D43758" w:rsidP="00F47176">
            <w:pPr>
              <w:jc w:val="center"/>
              <w:textAlignment w:val="baseline"/>
              <w:rPr>
                <w:color w:val="2D2D2D"/>
                <w:sz w:val="20"/>
                <w:szCs w:val="20"/>
              </w:rPr>
            </w:pPr>
            <w:r w:rsidRPr="00BC3FBD">
              <w:rPr>
                <w:color w:val="2D2D2D"/>
                <w:sz w:val="20"/>
                <w:szCs w:val="20"/>
              </w:rPr>
              <w:t>Количество добровольческих акций, зарегистрированных на сайте «Добро.</w:t>
            </w:r>
            <w:proofErr w:type="spellStart"/>
            <w:r w:rsidRPr="00BC3FBD">
              <w:rPr>
                <w:color w:val="2D2D2D"/>
                <w:sz w:val="20"/>
                <w:szCs w:val="20"/>
                <w:lang w:val="en-US"/>
              </w:rPr>
              <w:t>ru</w:t>
            </w:r>
            <w:proofErr w:type="spellEnd"/>
            <w:r w:rsidRPr="00BC3FBD">
              <w:rPr>
                <w:color w:val="2D2D2D"/>
                <w:sz w:val="20"/>
                <w:szCs w:val="20"/>
              </w:rPr>
              <w:t>»</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lastRenderedPageBreak/>
              <w:t>4.</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Задача «</w:t>
            </w:r>
            <w:r w:rsidRPr="00BC3FBD">
              <w:rPr>
                <w:color w:val="000000"/>
                <w:spacing w:val="-3"/>
                <w:sz w:val="20"/>
                <w:szCs w:val="20"/>
              </w:rPr>
              <w:t>Привлечение молодых специалистов в отрасли социальной сферы Орловского муниципального округа и их поддержка</w:t>
            </w:r>
            <w:r w:rsidRPr="00BC3FBD">
              <w:rPr>
                <w:sz w:val="20"/>
                <w:szCs w:val="20"/>
              </w:rPr>
              <w:t>»</w:t>
            </w:r>
          </w:p>
        </w:tc>
      </w:tr>
      <w:tr w:rsidR="00D43758" w:rsidRPr="00BC3FB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center"/>
              <w:textAlignment w:val="baseline"/>
              <w:rPr>
                <w:color w:val="2D2D2D"/>
                <w:sz w:val="20"/>
                <w:szCs w:val="20"/>
              </w:rPr>
            </w:pPr>
            <w:r w:rsidRPr="00BC3FBD">
              <w:rPr>
                <w:color w:val="2D2D2D"/>
                <w:sz w:val="20"/>
                <w:szCs w:val="20"/>
              </w:rPr>
              <w:t>4.1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textAlignment w:val="baseline"/>
              <w:rPr>
                <w:color w:val="2D2D2D"/>
                <w:sz w:val="20"/>
                <w:szCs w:val="20"/>
              </w:rPr>
            </w:pPr>
            <w:r w:rsidRPr="00BC3FBD">
              <w:rPr>
                <w:sz w:val="20"/>
                <w:szCs w:val="20"/>
              </w:rPr>
              <w:t>Мероприятие «Предоставление социальной поддержки медицинским, педагогическим работникам и работникам культуры при поступлении на постоянную работу в медицинские, образовательные организации и учреждения культуры, расположенные на территории Орловского района</w:t>
            </w:r>
            <w:r w:rsidRPr="00BC3FBD">
              <w:rPr>
                <w:color w:val="000000"/>
                <w:sz w:val="20"/>
                <w:szCs w:val="20"/>
              </w:rPr>
              <w:t>»</w:t>
            </w:r>
            <w:r w:rsidRPr="00BC3FBD">
              <w:rPr>
                <w:sz w:val="20"/>
                <w:szCs w:val="20"/>
              </w:rPr>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BC3FBD" w:rsidRDefault="00D43758" w:rsidP="00F47176">
            <w:pPr>
              <w:jc w:val="both"/>
              <w:rPr>
                <w:sz w:val="20"/>
                <w:szCs w:val="20"/>
              </w:rPr>
            </w:pPr>
            <w:proofErr w:type="gramStart"/>
            <w:r w:rsidRPr="00BC3FBD">
              <w:rPr>
                <w:sz w:val="20"/>
                <w:szCs w:val="20"/>
              </w:rPr>
              <w:t>Обеспечении кадровой стабильности и повышении качества предоставления социальных услуг в Орловском муниципальном округе путем привлечения и удержания молодых специалистов, что достигается через создание благоприятных условий для их профессионального развития и интеграции в районе.</w:t>
            </w:r>
            <w:proofErr w:type="gramEnd"/>
          </w:p>
          <w:p w:rsidR="00D43758" w:rsidRPr="00BC3FBD" w:rsidRDefault="00D43758" w:rsidP="00F47176">
            <w:pPr>
              <w:jc w:val="both"/>
              <w:rPr>
                <w:sz w:val="20"/>
                <w:szCs w:val="20"/>
              </w:rPr>
            </w:pPr>
            <w:r w:rsidRPr="00BC3FBD">
              <w:rPr>
                <w:sz w:val="20"/>
                <w:szCs w:val="20"/>
              </w:rPr>
              <w:t xml:space="preserve">- заключение целевых договоров с молодыми специалистами бюджетной сферы  (учителя, врачи, специалисты культуры); </w:t>
            </w:r>
          </w:p>
          <w:p w:rsidR="00D43758" w:rsidRPr="00BC3FBD" w:rsidRDefault="00D43758" w:rsidP="00F47176">
            <w:pPr>
              <w:numPr>
                <w:ilvl w:val="0"/>
                <w:numId w:val="7"/>
              </w:numPr>
              <w:shd w:val="clear" w:color="auto" w:fill="FFFFFF"/>
              <w:spacing w:before="100" w:beforeAutospacing="1" w:after="120"/>
              <w:ind w:left="0" w:hanging="357"/>
              <w:contextualSpacing/>
              <w:rPr>
                <w:b/>
                <w:color w:val="2D2D2D"/>
                <w:sz w:val="20"/>
                <w:szCs w:val="20"/>
              </w:rPr>
            </w:pPr>
            <w:r w:rsidRPr="00BC3FBD">
              <w:rPr>
                <w:sz w:val="20"/>
                <w:szCs w:val="20"/>
              </w:rPr>
              <w:t>- выплата единовременного денежного  пособия молодым специалистам (в возрасте до 35 лет), приступивших к работе в областных и муниципальных организациях здравоохранения, образования, культуры, расположенных на территории Орловского муниципального округа.</w:t>
            </w:r>
          </w:p>
        </w:tc>
        <w:tc>
          <w:tcPr>
            <w:tcW w:w="3822" w:type="dxa"/>
            <w:tcBorders>
              <w:top w:val="single" w:sz="6" w:space="0" w:color="000000"/>
              <w:left w:val="single" w:sz="6" w:space="0" w:color="000000"/>
              <w:bottom w:val="single" w:sz="6" w:space="0" w:color="000000"/>
              <w:right w:val="single" w:sz="6" w:space="0" w:color="000000"/>
            </w:tcBorders>
          </w:tcPr>
          <w:p w:rsidR="00D43758" w:rsidRPr="00BC3FBD" w:rsidRDefault="00D43758" w:rsidP="00F47176">
            <w:pPr>
              <w:jc w:val="center"/>
              <w:textAlignment w:val="baseline"/>
              <w:rPr>
                <w:color w:val="2D2D2D"/>
                <w:sz w:val="20"/>
                <w:szCs w:val="20"/>
              </w:rPr>
            </w:pPr>
            <w:r w:rsidRPr="00BC3FBD">
              <w:rPr>
                <w:sz w:val="20"/>
                <w:szCs w:val="20"/>
              </w:rPr>
              <w:t>Количество молодых специалистов, приступивших к работе в областных и муниципальных организациях здравоохранения, образования, культуры заключивших целевой договор с администрацией Орловского муниципального округа</w:t>
            </w:r>
          </w:p>
        </w:tc>
      </w:tr>
    </w:tbl>
    <w:p w:rsidR="00D43758" w:rsidRPr="00BC3FBD" w:rsidRDefault="00D43758" w:rsidP="00D43758">
      <w:pPr>
        <w:widowControl w:val="0"/>
        <w:numPr>
          <w:ilvl w:val="1"/>
          <w:numId w:val="7"/>
        </w:numPr>
        <w:tabs>
          <w:tab w:val="clear" w:pos="1440"/>
        </w:tabs>
        <w:autoSpaceDE w:val="0"/>
        <w:autoSpaceDN w:val="0"/>
        <w:adjustRightInd w:val="0"/>
        <w:contextualSpacing/>
        <w:rPr>
          <w:b/>
          <w:sz w:val="20"/>
          <w:szCs w:val="20"/>
        </w:rPr>
      </w:pPr>
      <w:r w:rsidRPr="00BC3FBD">
        <w:rPr>
          <w:b/>
          <w:sz w:val="20"/>
          <w:szCs w:val="20"/>
        </w:rPr>
        <w:t>Финансовое обеспечение муниципальной программы</w:t>
      </w:r>
    </w:p>
    <w:p w:rsidR="00D43758" w:rsidRPr="00BC3FBD" w:rsidRDefault="00D43758" w:rsidP="00D43758">
      <w:pPr>
        <w:rPr>
          <w:sz w:val="20"/>
          <w:szCs w:val="20"/>
        </w:rPr>
      </w:pPr>
    </w:p>
    <w:tbl>
      <w:tblPr>
        <w:tblStyle w:val="31"/>
        <w:tblW w:w="13955" w:type="dxa"/>
        <w:tblInd w:w="108" w:type="dxa"/>
        <w:tblLayout w:type="fixed"/>
        <w:tblLook w:val="04A0" w:firstRow="1" w:lastRow="0" w:firstColumn="1" w:lastColumn="0" w:noHBand="0" w:noVBand="1"/>
      </w:tblPr>
      <w:tblGrid>
        <w:gridCol w:w="936"/>
        <w:gridCol w:w="5585"/>
        <w:gridCol w:w="1418"/>
        <w:gridCol w:w="1071"/>
        <w:gridCol w:w="992"/>
        <w:gridCol w:w="993"/>
        <w:gridCol w:w="992"/>
        <w:gridCol w:w="913"/>
        <w:gridCol w:w="1055"/>
      </w:tblGrid>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 xml:space="preserve">№ </w:t>
            </w:r>
            <w:proofErr w:type="gramStart"/>
            <w:r w:rsidRPr="00BC3FBD">
              <w:rPr>
                <w:sz w:val="20"/>
                <w:szCs w:val="20"/>
              </w:rPr>
              <w:t>п</w:t>
            </w:r>
            <w:proofErr w:type="gramEnd"/>
            <w:r w:rsidRPr="00BC3FBD">
              <w:rPr>
                <w:sz w:val="20"/>
                <w:szCs w:val="20"/>
              </w:rPr>
              <w:t>/п</w:t>
            </w:r>
          </w:p>
        </w:tc>
        <w:tc>
          <w:tcPr>
            <w:tcW w:w="5585" w:type="dxa"/>
            <w:vMerge w:val="restart"/>
          </w:tcPr>
          <w:p w:rsidR="00D43758" w:rsidRPr="00BC3FBD" w:rsidRDefault="00D43758" w:rsidP="00F47176">
            <w:pPr>
              <w:rPr>
                <w:sz w:val="20"/>
                <w:szCs w:val="20"/>
              </w:rPr>
            </w:pPr>
            <w:r w:rsidRPr="00BC3FBD">
              <w:rPr>
                <w:sz w:val="20"/>
                <w:szCs w:val="20"/>
              </w:rPr>
              <w:t>Наименование муниципальной</w:t>
            </w:r>
            <w:r w:rsidRPr="00BC3FBD">
              <w:rPr>
                <w:sz w:val="20"/>
                <w:szCs w:val="20"/>
              </w:rPr>
              <w:br/>
              <w:t xml:space="preserve">программы, </w:t>
            </w:r>
            <w:r w:rsidRPr="00BC3FBD">
              <w:rPr>
                <w:sz w:val="20"/>
                <w:szCs w:val="20"/>
              </w:rPr>
              <w:br/>
              <w:t xml:space="preserve">отдельного </w:t>
            </w:r>
            <w:r w:rsidRPr="00BC3FBD">
              <w:rPr>
                <w:sz w:val="20"/>
                <w:szCs w:val="20"/>
              </w:rPr>
              <w:br/>
              <w:t>мероприятия, мероприятия</w:t>
            </w:r>
          </w:p>
        </w:tc>
        <w:tc>
          <w:tcPr>
            <w:tcW w:w="1418" w:type="dxa"/>
            <w:vMerge w:val="restart"/>
          </w:tcPr>
          <w:p w:rsidR="00D43758" w:rsidRPr="00BC3FBD" w:rsidRDefault="00D43758" w:rsidP="00F47176">
            <w:pPr>
              <w:rPr>
                <w:sz w:val="20"/>
                <w:szCs w:val="20"/>
              </w:rPr>
            </w:pPr>
            <w:r w:rsidRPr="00BC3FBD">
              <w:rPr>
                <w:sz w:val="20"/>
                <w:szCs w:val="20"/>
              </w:rPr>
              <w:t xml:space="preserve">Источник финансирования </w:t>
            </w:r>
          </w:p>
        </w:tc>
        <w:tc>
          <w:tcPr>
            <w:tcW w:w="6016" w:type="dxa"/>
            <w:gridSpan w:val="6"/>
          </w:tcPr>
          <w:p w:rsidR="00D43758" w:rsidRPr="00BC3FBD" w:rsidRDefault="00D43758" w:rsidP="00F47176">
            <w:pPr>
              <w:jc w:val="center"/>
              <w:rPr>
                <w:sz w:val="20"/>
                <w:szCs w:val="20"/>
              </w:rPr>
            </w:pPr>
            <w:r w:rsidRPr="00BC3FBD">
              <w:rPr>
                <w:sz w:val="20"/>
                <w:szCs w:val="20"/>
              </w:rPr>
              <w:t xml:space="preserve">Расходы (тыс. </w:t>
            </w:r>
            <w:proofErr w:type="spellStart"/>
            <w:r w:rsidRPr="00BC3FBD">
              <w:rPr>
                <w:sz w:val="20"/>
                <w:szCs w:val="20"/>
              </w:rPr>
              <w:t>руб</w:t>
            </w:r>
            <w:proofErr w:type="spellEnd"/>
            <w:r w:rsidRPr="00BC3FBD">
              <w:rPr>
                <w:sz w:val="20"/>
                <w:szCs w:val="20"/>
              </w:rPr>
              <w:t>)</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vMerge/>
          </w:tcPr>
          <w:p w:rsidR="00D43758" w:rsidRPr="00BC3FBD" w:rsidRDefault="00D43758" w:rsidP="00F47176">
            <w:pPr>
              <w:rPr>
                <w:sz w:val="20"/>
                <w:szCs w:val="20"/>
              </w:rPr>
            </w:pPr>
          </w:p>
        </w:tc>
        <w:tc>
          <w:tcPr>
            <w:tcW w:w="1071" w:type="dxa"/>
          </w:tcPr>
          <w:p w:rsidR="00D43758" w:rsidRPr="00BC3FBD" w:rsidRDefault="00D43758" w:rsidP="00F47176">
            <w:pPr>
              <w:jc w:val="center"/>
              <w:rPr>
                <w:sz w:val="20"/>
                <w:szCs w:val="20"/>
              </w:rPr>
            </w:pPr>
            <w:r w:rsidRPr="00BC3FBD">
              <w:rPr>
                <w:sz w:val="20"/>
                <w:szCs w:val="20"/>
              </w:rPr>
              <w:t>2026</w:t>
            </w:r>
          </w:p>
        </w:tc>
        <w:tc>
          <w:tcPr>
            <w:tcW w:w="992" w:type="dxa"/>
          </w:tcPr>
          <w:p w:rsidR="00D43758" w:rsidRPr="00BC3FBD" w:rsidRDefault="00D43758" w:rsidP="00F47176">
            <w:pPr>
              <w:jc w:val="center"/>
              <w:rPr>
                <w:sz w:val="20"/>
                <w:szCs w:val="20"/>
              </w:rPr>
            </w:pPr>
            <w:r w:rsidRPr="00BC3FBD">
              <w:rPr>
                <w:sz w:val="20"/>
                <w:szCs w:val="20"/>
              </w:rPr>
              <w:t>2027</w:t>
            </w:r>
          </w:p>
        </w:tc>
        <w:tc>
          <w:tcPr>
            <w:tcW w:w="993" w:type="dxa"/>
          </w:tcPr>
          <w:p w:rsidR="00D43758" w:rsidRPr="00BC3FBD" w:rsidRDefault="00D43758" w:rsidP="00F47176">
            <w:pPr>
              <w:jc w:val="center"/>
              <w:rPr>
                <w:sz w:val="20"/>
                <w:szCs w:val="20"/>
              </w:rPr>
            </w:pPr>
            <w:r w:rsidRPr="00BC3FBD">
              <w:rPr>
                <w:sz w:val="20"/>
                <w:szCs w:val="20"/>
              </w:rPr>
              <w:t>2028</w:t>
            </w:r>
          </w:p>
        </w:tc>
        <w:tc>
          <w:tcPr>
            <w:tcW w:w="992" w:type="dxa"/>
          </w:tcPr>
          <w:p w:rsidR="00D43758" w:rsidRPr="00BC3FBD" w:rsidRDefault="00D43758" w:rsidP="00F47176">
            <w:pPr>
              <w:jc w:val="center"/>
              <w:rPr>
                <w:sz w:val="20"/>
                <w:szCs w:val="20"/>
              </w:rPr>
            </w:pPr>
            <w:r w:rsidRPr="00BC3FBD">
              <w:rPr>
                <w:sz w:val="20"/>
                <w:szCs w:val="20"/>
              </w:rPr>
              <w:t>2029</w:t>
            </w:r>
          </w:p>
        </w:tc>
        <w:tc>
          <w:tcPr>
            <w:tcW w:w="913" w:type="dxa"/>
          </w:tcPr>
          <w:p w:rsidR="00D43758" w:rsidRPr="00BC3FBD" w:rsidRDefault="00D43758" w:rsidP="00F47176">
            <w:pPr>
              <w:jc w:val="center"/>
              <w:rPr>
                <w:sz w:val="20"/>
                <w:szCs w:val="20"/>
              </w:rPr>
            </w:pPr>
            <w:r w:rsidRPr="00BC3FBD">
              <w:rPr>
                <w:sz w:val="20"/>
                <w:szCs w:val="20"/>
              </w:rPr>
              <w:t>2030</w:t>
            </w:r>
          </w:p>
        </w:tc>
        <w:tc>
          <w:tcPr>
            <w:tcW w:w="1055" w:type="dxa"/>
          </w:tcPr>
          <w:p w:rsidR="00D43758" w:rsidRPr="00BC3FBD" w:rsidRDefault="00D43758" w:rsidP="00F47176">
            <w:pPr>
              <w:jc w:val="center"/>
              <w:rPr>
                <w:b/>
                <w:sz w:val="20"/>
                <w:szCs w:val="20"/>
              </w:rPr>
            </w:pPr>
            <w:r w:rsidRPr="00BC3FBD">
              <w:rPr>
                <w:b/>
                <w:sz w:val="20"/>
                <w:szCs w:val="20"/>
              </w:rPr>
              <w:t>Итого</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1.</w:t>
            </w:r>
          </w:p>
        </w:tc>
        <w:tc>
          <w:tcPr>
            <w:tcW w:w="5585" w:type="dxa"/>
            <w:vMerge w:val="restart"/>
          </w:tcPr>
          <w:p w:rsidR="00D43758" w:rsidRPr="00BC3FBD" w:rsidRDefault="00D43758" w:rsidP="00F47176">
            <w:pPr>
              <w:rPr>
                <w:i/>
                <w:sz w:val="20"/>
                <w:szCs w:val="20"/>
              </w:rPr>
            </w:pPr>
            <w:r w:rsidRPr="00BC3FBD">
              <w:rPr>
                <w:i/>
                <w:sz w:val="20"/>
                <w:szCs w:val="20"/>
              </w:rPr>
              <w:t xml:space="preserve">Муниципальная программа </w:t>
            </w:r>
          </w:p>
          <w:p w:rsidR="00D43758" w:rsidRPr="00BC3FBD" w:rsidRDefault="00D43758" w:rsidP="00F47176">
            <w:pPr>
              <w:rPr>
                <w:i/>
                <w:sz w:val="20"/>
                <w:szCs w:val="20"/>
              </w:rPr>
            </w:pPr>
            <w:r w:rsidRPr="00BC3FBD">
              <w:rPr>
                <w:i/>
                <w:sz w:val="20"/>
                <w:szCs w:val="20"/>
              </w:rPr>
              <w:t>«Повышение эффективности реализации молодёжной политики</w:t>
            </w:r>
          </w:p>
          <w:p w:rsidR="00D43758" w:rsidRPr="00BC3FBD" w:rsidRDefault="00D43758" w:rsidP="00F47176">
            <w:pPr>
              <w:rPr>
                <w:i/>
                <w:sz w:val="20"/>
                <w:szCs w:val="20"/>
              </w:rPr>
            </w:pPr>
            <w:r w:rsidRPr="00BC3FBD">
              <w:rPr>
                <w:i/>
                <w:sz w:val="20"/>
                <w:szCs w:val="20"/>
              </w:rPr>
              <w:t xml:space="preserve">в Орловском районе </w:t>
            </w:r>
          </w:p>
          <w:p w:rsidR="00D43758" w:rsidRPr="00BC3FBD" w:rsidRDefault="00D43758" w:rsidP="00F47176">
            <w:pPr>
              <w:rPr>
                <w:i/>
                <w:sz w:val="20"/>
                <w:szCs w:val="20"/>
              </w:rPr>
            </w:pPr>
            <w:r w:rsidRPr="00BC3FBD">
              <w:rPr>
                <w:i/>
                <w:sz w:val="20"/>
                <w:szCs w:val="20"/>
              </w:rPr>
              <w:t>Кировской области»</w:t>
            </w:r>
          </w:p>
        </w:tc>
        <w:tc>
          <w:tcPr>
            <w:tcW w:w="1418" w:type="dxa"/>
          </w:tcPr>
          <w:p w:rsidR="00D43758" w:rsidRPr="00BC3FBD" w:rsidRDefault="00D43758" w:rsidP="00F47176">
            <w:pPr>
              <w:rPr>
                <w:b/>
                <w:i/>
                <w:sz w:val="20"/>
                <w:szCs w:val="20"/>
              </w:rPr>
            </w:pPr>
            <w:r w:rsidRPr="00BC3FBD">
              <w:rPr>
                <w:b/>
                <w:i/>
                <w:sz w:val="20"/>
                <w:szCs w:val="20"/>
              </w:rPr>
              <w:t>всего</w:t>
            </w:r>
          </w:p>
        </w:tc>
        <w:tc>
          <w:tcPr>
            <w:tcW w:w="1071" w:type="dxa"/>
          </w:tcPr>
          <w:p w:rsidR="00D43758" w:rsidRPr="00BC3FBD" w:rsidRDefault="00D43758" w:rsidP="00F47176">
            <w:pPr>
              <w:jc w:val="center"/>
              <w:rPr>
                <w:b/>
                <w:i/>
                <w:sz w:val="20"/>
                <w:szCs w:val="20"/>
              </w:rPr>
            </w:pPr>
            <w:r w:rsidRPr="00BC3FBD">
              <w:rPr>
                <w:b/>
                <w:i/>
                <w:sz w:val="20"/>
                <w:szCs w:val="20"/>
              </w:rPr>
              <w:t>180,386</w:t>
            </w:r>
          </w:p>
        </w:tc>
        <w:tc>
          <w:tcPr>
            <w:tcW w:w="992" w:type="dxa"/>
          </w:tcPr>
          <w:p w:rsidR="00D43758" w:rsidRPr="00BC3FBD" w:rsidRDefault="00D43758" w:rsidP="00F47176">
            <w:pPr>
              <w:jc w:val="center"/>
              <w:rPr>
                <w:b/>
                <w:i/>
                <w:sz w:val="20"/>
                <w:szCs w:val="20"/>
              </w:rPr>
            </w:pPr>
            <w:r w:rsidRPr="00BC3FBD">
              <w:rPr>
                <w:b/>
                <w:i/>
                <w:sz w:val="20"/>
                <w:szCs w:val="20"/>
              </w:rPr>
              <w:t>168,00</w:t>
            </w:r>
          </w:p>
        </w:tc>
        <w:tc>
          <w:tcPr>
            <w:tcW w:w="993" w:type="dxa"/>
          </w:tcPr>
          <w:p w:rsidR="00D43758" w:rsidRPr="00BC3FBD" w:rsidRDefault="00D43758" w:rsidP="00F47176">
            <w:pPr>
              <w:jc w:val="center"/>
              <w:rPr>
                <w:b/>
                <w:i/>
                <w:sz w:val="20"/>
                <w:szCs w:val="20"/>
              </w:rPr>
            </w:pPr>
            <w:r w:rsidRPr="00BC3FBD">
              <w:rPr>
                <w:b/>
                <w:i/>
                <w:sz w:val="20"/>
                <w:szCs w:val="20"/>
              </w:rPr>
              <w:t>168,00</w:t>
            </w:r>
          </w:p>
        </w:tc>
        <w:tc>
          <w:tcPr>
            <w:tcW w:w="992" w:type="dxa"/>
          </w:tcPr>
          <w:p w:rsidR="00D43758" w:rsidRPr="00BC3FBD" w:rsidRDefault="00D43758" w:rsidP="00F47176">
            <w:pPr>
              <w:jc w:val="center"/>
              <w:rPr>
                <w:b/>
                <w:i/>
                <w:sz w:val="20"/>
                <w:szCs w:val="20"/>
              </w:rPr>
            </w:pPr>
            <w:r w:rsidRPr="00BC3FBD">
              <w:rPr>
                <w:b/>
                <w:i/>
                <w:sz w:val="20"/>
                <w:szCs w:val="20"/>
              </w:rPr>
              <w:t>1</w:t>
            </w:r>
            <w:r w:rsidRPr="00BC3FBD">
              <w:rPr>
                <w:b/>
                <w:i/>
                <w:sz w:val="20"/>
                <w:szCs w:val="20"/>
                <w:lang w:val="en-US"/>
              </w:rPr>
              <w:t>84</w:t>
            </w:r>
            <w:r w:rsidRPr="00BC3FBD">
              <w:rPr>
                <w:b/>
                <w:i/>
                <w:sz w:val="20"/>
                <w:szCs w:val="20"/>
              </w:rPr>
              <w:t>,00</w:t>
            </w:r>
          </w:p>
        </w:tc>
        <w:tc>
          <w:tcPr>
            <w:tcW w:w="913" w:type="dxa"/>
          </w:tcPr>
          <w:p w:rsidR="00D43758" w:rsidRPr="00BC3FBD" w:rsidRDefault="00D43758" w:rsidP="00F47176">
            <w:pPr>
              <w:jc w:val="center"/>
              <w:rPr>
                <w:b/>
                <w:i/>
                <w:sz w:val="20"/>
                <w:szCs w:val="20"/>
              </w:rPr>
            </w:pPr>
            <w:r w:rsidRPr="00BC3FBD">
              <w:rPr>
                <w:b/>
                <w:i/>
                <w:sz w:val="20"/>
                <w:szCs w:val="20"/>
              </w:rPr>
              <w:t>1</w:t>
            </w:r>
            <w:r w:rsidRPr="00BC3FBD">
              <w:rPr>
                <w:b/>
                <w:i/>
                <w:sz w:val="20"/>
                <w:szCs w:val="20"/>
                <w:lang w:val="en-US"/>
              </w:rPr>
              <w:t>85</w:t>
            </w:r>
            <w:r w:rsidRPr="00BC3FBD">
              <w:rPr>
                <w:b/>
                <w:i/>
                <w:sz w:val="20"/>
                <w:szCs w:val="20"/>
              </w:rPr>
              <w:t>,00</w:t>
            </w:r>
          </w:p>
        </w:tc>
        <w:tc>
          <w:tcPr>
            <w:tcW w:w="1055" w:type="dxa"/>
          </w:tcPr>
          <w:p w:rsidR="00D43758" w:rsidRPr="00BC3FBD" w:rsidRDefault="00D43758" w:rsidP="00F47176">
            <w:pPr>
              <w:jc w:val="center"/>
              <w:rPr>
                <w:b/>
                <w:sz w:val="20"/>
                <w:szCs w:val="20"/>
              </w:rPr>
            </w:pPr>
            <w:r w:rsidRPr="00BC3FBD">
              <w:rPr>
                <w:b/>
                <w:sz w:val="20"/>
                <w:szCs w:val="20"/>
              </w:rPr>
              <w:t>885,386</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i/>
                <w:sz w:val="20"/>
                <w:szCs w:val="20"/>
              </w:rPr>
            </w:pPr>
          </w:p>
        </w:tc>
        <w:tc>
          <w:tcPr>
            <w:tcW w:w="1418" w:type="dxa"/>
          </w:tcPr>
          <w:p w:rsidR="00D43758" w:rsidRPr="00BC3FBD" w:rsidRDefault="00D43758" w:rsidP="00F47176">
            <w:pPr>
              <w:rPr>
                <w:i/>
                <w:sz w:val="20"/>
                <w:szCs w:val="20"/>
              </w:rPr>
            </w:pPr>
            <w:r w:rsidRPr="00BC3FBD">
              <w:rPr>
                <w:i/>
                <w:sz w:val="20"/>
                <w:szCs w:val="20"/>
              </w:rPr>
              <w:t>федеральный бюджет</w:t>
            </w:r>
          </w:p>
        </w:tc>
        <w:tc>
          <w:tcPr>
            <w:tcW w:w="1071" w:type="dxa"/>
          </w:tcPr>
          <w:p w:rsidR="00D43758" w:rsidRPr="00BC3FBD" w:rsidRDefault="00D43758" w:rsidP="00F47176">
            <w:pPr>
              <w:jc w:val="center"/>
              <w:rPr>
                <w:i/>
                <w:sz w:val="20"/>
                <w:szCs w:val="20"/>
              </w:rPr>
            </w:pPr>
            <w:r w:rsidRPr="00BC3FBD">
              <w:rPr>
                <w:i/>
                <w:sz w:val="20"/>
                <w:szCs w:val="20"/>
              </w:rPr>
              <w:t>0,00</w:t>
            </w:r>
          </w:p>
        </w:tc>
        <w:tc>
          <w:tcPr>
            <w:tcW w:w="992" w:type="dxa"/>
          </w:tcPr>
          <w:p w:rsidR="00D43758" w:rsidRPr="00BC3FBD" w:rsidRDefault="00D43758" w:rsidP="00F47176">
            <w:pPr>
              <w:jc w:val="center"/>
              <w:rPr>
                <w:i/>
                <w:sz w:val="20"/>
                <w:szCs w:val="20"/>
              </w:rPr>
            </w:pPr>
            <w:r w:rsidRPr="00BC3FBD">
              <w:rPr>
                <w:i/>
                <w:sz w:val="20"/>
                <w:szCs w:val="20"/>
              </w:rPr>
              <w:t>0,00</w:t>
            </w:r>
          </w:p>
        </w:tc>
        <w:tc>
          <w:tcPr>
            <w:tcW w:w="993" w:type="dxa"/>
          </w:tcPr>
          <w:p w:rsidR="00D43758" w:rsidRPr="00BC3FBD" w:rsidRDefault="00D43758" w:rsidP="00F47176">
            <w:pPr>
              <w:jc w:val="center"/>
              <w:rPr>
                <w:i/>
                <w:sz w:val="20"/>
                <w:szCs w:val="20"/>
              </w:rPr>
            </w:pPr>
            <w:r w:rsidRPr="00BC3FBD">
              <w:rPr>
                <w:i/>
                <w:sz w:val="20"/>
                <w:szCs w:val="20"/>
              </w:rPr>
              <w:t>0,00</w:t>
            </w:r>
          </w:p>
        </w:tc>
        <w:tc>
          <w:tcPr>
            <w:tcW w:w="992" w:type="dxa"/>
          </w:tcPr>
          <w:p w:rsidR="00D43758" w:rsidRPr="00BC3FBD" w:rsidRDefault="00D43758" w:rsidP="00F47176">
            <w:pPr>
              <w:jc w:val="center"/>
              <w:rPr>
                <w:i/>
                <w:sz w:val="20"/>
                <w:szCs w:val="20"/>
              </w:rPr>
            </w:pPr>
            <w:r w:rsidRPr="00BC3FBD">
              <w:rPr>
                <w:i/>
                <w:sz w:val="20"/>
                <w:szCs w:val="20"/>
              </w:rPr>
              <w:t>0,00</w:t>
            </w:r>
          </w:p>
        </w:tc>
        <w:tc>
          <w:tcPr>
            <w:tcW w:w="913" w:type="dxa"/>
          </w:tcPr>
          <w:p w:rsidR="00D43758" w:rsidRPr="00BC3FBD" w:rsidRDefault="00D43758" w:rsidP="00F47176">
            <w:pPr>
              <w:jc w:val="center"/>
              <w:rPr>
                <w:i/>
                <w:sz w:val="20"/>
                <w:szCs w:val="20"/>
              </w:rPr>
            </w:pPr>
            <w:r w:rsidRPr="00BC3FBD">
              <w:rPr>
                <w:i/>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i/>
                <w:sz w:val="20"/>
                <w:szCs w:val="20"/>
              </w:rPr>
            </w:pPr>
          </w:p>
        </w:tc>
        <w:tc>
          <w:tcPr>
            <w:tcW w:w="1418" w:type="dxa"/>
          </w:tcPr>
          <w:p w:rsidR="00D43758" w:rsidRPr="00BC3FBD" w:rsidRDefault="00D43758" w:rsidP="00F47176">
            <w:pPr>
              <w:rPr>
                <w:i/>
                <w:sz w:val="20"/>
                <w:szCs w:val="20"/>
              </w:rPr>
            </w:pPr>
            <w:r w:rsidRPr="00BC3FBD">
              <w:rPr>
                <w:i/>
                <w:sz w:val="20"/>
                <w:szCs w:val="20"/>
              </w:rPr>
              <w:t>областной бюджет</w:t>
            </w:r>
          </w:p>
        </w:tc>
        <w:tc>
          <w:tcPr>
            <w:tcW w:w="1071" w:type="dxa"/>
          </w:tcPr>
          <w:p w:rsidR="00D43758" w:rsidRPr="00BC3FBD" w:rsidRDefault="00D43758" w:rsidP="00F47176">
            <w:pPr>
              <w:jc w:val="center"/>
              <w:rPr>
                <w:i/>
                <w:sz w:val="20"/>
                <w:szCs w:val="20"/>
              </w:rPr>
            </w:pPr>
            <w:r w:rsidRPr="00BC3FBD">
              <w:rPr>
                <w:i/>
                <w:sz w:val="20"/>
                <w:szCs w:val="20"/>
              </w:rPr>
              <w:t>0,00</w:t>
            </w:r>
          </w:p>
        </w:tc>
        <w:tc>
          <w:tcPr>
            <w:tcW w:w="992" w:type="dxa"/>
          </w:tcPr>
          <w:p w:rsidR="00D43758" w:rsidRPr="00BC3FBD" w:rsidRDefault="00D43758" w:rsidP="00F47176">
            <w:pPr>
              <w:jc w:val="center"/>
              <w:rPr>
                <w:i/>
                <w:sz w:val="20"/>
                <w:szCs w:val="20"/>
              </w:rPr>
            </w:pPr>
            <w:r w:rsidRPr="00BC3FBD">
              <w:rPr>
                <w:i/>
                <w:sz w:val="20"/>
                <w:szCs w:val="20"/>
              </w:rPr>
              <w:t>0,00</w:t>
            </w:r>
          </w:p>
        </w:tc>
        <w:tc>
          <w:tcPr>
            <w:tcW w:w="993" w:type="dxa"/>
          </w:tcPr>
          <w:p w:rsidR="00D43758" w:rsidRPr="00BC3FBD" w:rsidRDefault="00D43758" w:rsidP="00F47176">
            <w:pPr>
              <w:jc w:val="center"/>
              <w:rPr>
                <w:i/>
                <w:sz w:val="20"/>
                <w:szCs w:val="20"/>
              </w:rPr>
            </w:pPr>
            <w:r w:rsidRPr="00BC3FBD">
              <w:rPr>
                <w:i/>
                <w:sz w:val="20"/>
                <w:szCs w:val="20"/>
              </w:rPr>
              <w:t>0,00</w:t>
            </w:r>
          </w:p>
        </w:tc>
        <w:tc>
          <w:tcPr>
            <w:tcW w:w="992" w:type="dxa"/>
          </w:tcPr>
          <w:p w:rsidR="00D43758" w:rsidRPr="00BC3FBD" w:rsidRDefault="00D43758" w:rsidP="00F47176">
            <w:pPr>
              <w:jc w:val="center"/>
              <w:rPr>
                <w:i/>
                <w:sz w:val="20"/>
                <w:szCs w:val="20"/>
              </w:rPr>
            </w:pPr>
            <w:r w:rsidRPr="00BC3FBD">
              <w:rPr>
                <w:i/>
                <w:sz w:val="20"/>
                <w:szCs w:val="20"/>
              </w:rPr>
              <w:t>0,00</w:t>
            </w:r>
          </w:p>
        </w:tc>
        <w:tc>
          <w:tcPr>
            <w:tcW w:w="913" w:type="dxa"/>
          </w:tcPr>
          <w:p w:rsidR="00D43758" w:rsidRPr="00BC3FBD" w:rsidRDefault="00D43758" w:rsidP="00F47176">
            <w:pPr>
              <w:jc w:val="center"/>
              <w:rPr>
                <w:i/>
                <w:sz w:val="20"/>
                <w:szCs w:val="20"/>
              </w:rPr>
            </w:pPr>
            <w:r w:rsidRPr="00BC3FBD">
              <w:rPr>
                <w:i/>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i/>
                <w:sz w:val="20"/>
                <w:szCs w:val="20"/>
              </w:rPr>
            </w:pPr>
          </w:p>
        </w:tc>
        <w:tc>
          <w:tcPr>
            <w:tcW w:w="1418" w:type="dxa"/>
          </w:tcPr>
          <w:p w:rsidR="00D43758" w:rsidRPr="00BC3FBD" w:rsidRDefault="00D43758" w:rsidP="00F47176">
            <w:pPr>
              <w:rPr>
                <w:b/>
                <w:i/>
                <w:sz w:val="20"/>
                <w:szCs w:val="20"/>
              </w:rPr>
            </w:pPr>
            <w:r w:rsidRPr="00BC3FBD">
              <w:rPr>
                <w:b/>
                <w:i/>
                <w:sz w:val="20"/>
                <w:szCs w:val="20"/>
              </w:rPr>
              <w:t>местный бюджет</w:t>
            </w:r>
          </w:p>
        </w:tc>
        <w:tc>
          <w:tcPr>
            <w:tcW w:w="1071" w:type="dxa"/>
          </w:tcPr>
          <w:p w:rsidR="00D43758" w:rsidRPr="00BC3FBD" w:rsidRDefault="00D43758" w:rsidP="00F47176">
            <w:pPr>
              <w:jc w:val="center"/>
              <w:rPr>
                <w:b/>
                <w:i/>
                <w:sz w:val="20"/>
                <w:szCs w:val="20"/>
              </w:rPr>
            </w:pPr>
            <w:r w:rsidRPr="00BC3FBD">
              <w:rPr>
                <w:b/>
                <w:i/>
                <w:sz w:val="20"/>
                <w:szCs w:val="20"/>
              </w:rPr>
              <w:t>180,386</w:t>
            </w:r>
          </w:p>
        </w:tc>
        <w:tc>
          <w:tcPr>
            <w:tcW w:w="992" w:type="dxa"/>
          </w:tcPr>
          <w:p w:rsidR="00D43758" w:rsidRPr="00BC3FBD" w:rsidRDefault="00D43758" w:rsidP="00F47176">
            <w:pPr>
              <w:jc w:val="center"/>
              <w:rPr>
                <w:b/>
                <w:i/>
                <w:sz w:val="20"/>
                <w:szCs w:val="20"/>
              </w:rPr>
            </w:pPr>
            <w:r w:rsidRPr="00BC3FBD">
              <w:rPr>
                <w:b/>
                <w:i/>
                <w:sz w:val="20"/>
                <w:szCs w:val="20"/>
              </w:rPr>
              <w:t>168,00</w:t>
            </w:r>
          </w:p>
        </w:tc>
        <w:tc>
          <w:tcPr>
            <w:tcW w:w="993" w:type="dxa"/>
          </w:tcPr>
          <w:p w:rsidR="00D43758" w:rsidRPr="00BC3FBD" w:rsidRDefault="00D43758" w:rsidP="00F47176">
            <w:pPr>
              <w:jc w:val="center"/>
              <w:rPr>
                <w:b/>
                <w:i/>
                <w:sz w:val="20"/>
                <w:szCs w:val="20"/>
              </w:rPr>
            </w:pPr>
            <w:r w:rsidRPr="00BC3FBD">
              <w:rPr>
                <w:b/>
                <w:i/>
                <w:sz w:val="20"/>
                <w:szCs w:val="20"/>
              </w:rPr>
              <w:t>168,00</w:t>
            </w:r>
          </w:p>
        </w:tc>
        <w:tc>
          <w:tcPr>
            <w:tcW w:w="992" w:type="dxa"/>
          </w:tcPr>
          <w:p w:rsidR="00D43758" w:rsidRPr="00BC3FBD" w:rsidRDefault="00D43758" w:rsidP="00F47176">
            <w:pPr>
              <w:jc w:val="center"/>
              <w:rPr>
                <w:b/>
                <w:i/>
                <w:sz w:val="20"/>
                <w:szCs w:val="20"/>
              </w:rPr>
            </w:pPr>
            <w:r w:rsidRPr="00BC3FBD">
              <w:rPr>
                <w:b/>
                <w:i/>
                <w:sz w:val="20"/>
                <w:szCs w:val="20"/>
              </w:rPr>
              <w:t>1</w:t>
            </w:r>
            <w:r w:rsidRPr="00BC3FBD">
              <w:rPr>
                <w:b/>
                <w:i/>
                <w:sz w:val="20"/>
                <w:szCs w:val="20"/>
                <w:lang w:val="en-US"/>
              </w:rPr>
              <w:t>84</w:t>
            </w:r>
            <w:r w:rsidRPr="00BC3FBD">
              <w:rPr>
                <w:b/>
                <w:i/>
                <w:sz w:val="20"/>
                <w:szCs w:val="20"/>
              </w:rPr>
              <w:t>,00</w:t>
            </w:r>
          </w:p>
        </w:tc>
        <w:tc>
          <w:tcPr>
            <w:tcW w:w="913" w:type="dxa"/>
          </w:tcPr>
          <w:p w:rsidR="00D43758" w:rsidRPr="00BC3FBD" w:rsidRDefault="00D43758" w:rsidP="00F47176">
            <w:pPr>
              <w:jc w:val="center"/>
              <w:rPr>
                <w:b/>
                <w:i/>
                <w:sz w:val="20"/>
                <w:szCs w:val="20"/>
              </w:rPr>
            </w:pPr>
            <w:r w:rsidRPr="00BC3FBD">
              <w:rPr>
                <w:b/>
                <w:i/>
                <w:sz w:val="20"/>
                <w:szCs w:val="20"/>
              </w:rPr>
              <w:t>1</w:t>
            </w:r>
            <w:r w:rsidRPr="00BC3FBD">
              <w:rPr>
                <w:b/>
                <w:i/>
                <w:sz w:val="20"/>
                <w:szCs w:val="20"/>
                <w:lang w:val="en-US"/>
              </w:rPr>
              <w:t>85</w:t>
            </w:r>
            <w:r w:rsidRPr="00BC3FBD">
              <w:rPr>
                <w:b/>
                <w:i/>
                <w:sz w:val="20"/>
                <w:szCs w:val="20"/>
              </w:rPr>
              <w:t>,00</w:t>
            </w:r>
          </w:p>
        </w:tc>
        <w:tc>
          <w:tcPr>
            <w:tcW w:w="1055" w:type="dxa"/>
          </w:tcPr>
          <w:p w:rsidR="00D43758" w:rsidRPr="00BC3FBD" w:rsidRDefault="00D43758" w:rsidP="00F47176">
            <w:pPr>
              <w:jc w:val="center"/>
              <w:rPr>
                <w:b/>
                <w:sz w:val="20"/>
                <w:szCs w:val="20"/>
              </w:rPr>
            </w:pPr>
            <w:r w:rsidRPr="00BC3FBD">
              <w:rPr>
                <w:b/>
                <w:sz w:val="20"/>
                <w:szCs w:val="20"/>
              </w:rPr>
              <w:t>885,386</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i/>
                <w:sz w:val="20"/>
                <w:szCs w:val="20"/>
              </w:rPr>
            </w:pPr>
          </w:p>
        </w:tc>
        <w:tc>
          <w:tcPr>
            <w:tcW w:w="1418" w:type="dxa"/>
          </w:tcPr>
          <w:p w:rsidR="00D43758" w:rsidRPr="00BC3FBD" w:rsidRDefault="00D43758" w:rsidP="00F47176">
            <w:pPr>
              <w:rPr>
                <w:i/>
                <w:sz w:val="20"/>
                <w:szCs w:val="20"/>
              </w:rPr>
            </w:pPr>
            <w:r w:rsidRPr="00BC3FBD">
              <w:rPr>
                <w:i/>
                <w:sz w:val="20"/>
                <w:szCs w:val="20"/>
              </w:rPr>
              <w:t>внебюджетные источники</w:t>
            </w:r>
          </w:p>
        </w:tc>
        <w:tc>
          <w:tcPr>
            <w:tcW w:w="1071" w:type="dxa"/>
          </w:tcPr>
          <w:p w:rsidR="00D43758" w:rsidRPr="00BC3FBD" w:rsidRDefault="00D43758" w:rsidP="00F47176">
            <w:pPr>
              <w:jc w:val="center"/>
              <w:rPr>
                <w:i/>
                <w:sz w:val="20"/>
                <w:szCs w:val="20"/>
              </w:rPr>
            </w:pPr>
            <w:r w:rsidRPr="00BC3FBD">
              <w:rPr>
                <w:i/>
                <w:sz w:val="20"/>
                <w:szCs w:val="20"/>
              </w:rPr>
              <w:t>0,00</w:t>
            </w:r>
          </w:p>
        </w:tc>
        <w:tc>
          <w:tcPr>
            <w:tcW w:w="992" w:type="dxa"/>
          </w:tcPr>
          <w:p w:rsidR="00D43758" w:rsidRPr="00BC3FBD" w:rsidRDefault="00D43758" w:rsidP="00F47176">
            <w:pPr>
              <w:jc w:val="center"/>
              <w:rPr>
                <w:i/>
                <w:sz w:val="20"/>
                <w:szCs w:val="20"/>
              </w:rPr>
            </w:pPr>
            <w:r w:rsidRPr="00BC3FBD">
              <w:rPr>
                <w:i/>
                <w:sz w:val="20"/>
                <w:szCs w:val="20"/>
              </w:rPr>
              <w:t>0,00</w:t>
            </w:r>
          </w:p>
        </w:tc>
        <w:tc>
          <w:tcPr>
            <w:tcW w:w="993" w:type="dxa"/>
          </w:tcPr>
          <w:p w:rsidR="00D43758" w:rsidRPr="00BC3FBD" w:rsidRDefault="00D43758" w:rsidP="00F47176">
            <w:pPr>
              <w:jc w:val="center"/>
              <w:rPr>
                <w:i/>
                <w:sz w:val="20"/>
                <w:szCs w:val="20"/>
              </w:rPr>
            </w:pPr>
            <w:r w:rsidRPr="00BC3FBD">
              <w:rPr>
                <w:i/>
                <w:sz w:val="20"/>
                <w:szCs w:val="20"/>
              </w:rPr>
              <w:t>0,00</w:t>
            </w:r>
          </w:p>
        </w:tc>
        <w:tc>
          <w:tcPr>
            <w:tcW w:w="992" w:type="dxa"/>
          </w:tcPr>
          <w:p w:rsidR="00D43758" w:rsidRPr="00BC3FBD" w:rsidRDefault="00D43758" w:rsidP="00F47176">
            <w:pPr>
              <w:jc w:val="center"/>
              <w:rPr>
                <w:i/>
                <w:sz w:val="20"/>
                <w:szCs w:val="20"/>
              </w:rPr>
            </w:pPr>
            <w:r w:rsidRPr="00BC3FBD">
              <w:rPr>
                <w:i/>
                <w:sz w:val="20"/>
                <w:szCs w:val="20"/>
              </w:rPr>
              <w:t>0,00</w:t>
            </w:r>
          </w:p>
        </w:tc>
        <w:tc>
          <w:tcPr>
            <w:tcW w:w="913" w:type="dxa"/>
          </w:tcPr>
          <w:p w:rsidR="00D43758" w:rsidRPr="00BC3FBD" w:rsidRDefault="00D43758" w:rsidP="00F47176">
            <w:pPr>
              <w:jc w:val="center"/>
              <w:rPr>
                <w:i/>
                <w:sz w:val="20"/>
                <w:szCs w:val="20"/>
              </w:rPr>
            </w:pPr>
            <w:r w:rsidRPr="00BC3FBD">
              <w:rPr>
                <w:i/>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1.1.</w:t>
            </w:r>
          </w:p>
        </w:tc>
        <w:tc>
          <w:tcPr>
            <w:tcW w:w="5585" w:type="dxa"/>
            <w:vMerge w:val="restart"/>
          </w:tcPr>
          <w:p w:rsidR="00D43758" w:rsidRPr="00BC3FBD" w:rsidRDefault="00D43758" w:rsidP="00F47176">
            <w:pPr>
              <w:rPr>
                <w:sz w:val="20"/>
                <w:szCs w:val="20"/>
              </w:rPr>
            </w:pPr>
            <w:r w:rsidRPr="00BC3FBD">
              <w:rPr>
                <w:sz w:val="20"/>
                <w:szCs w:val="20"/>
              </w:rPr>
              <w:t xml:space="preserve">Мероприятие </w:t>
            </w:r>
          </w:p>
          <w:p w:rsidR="00D43758" w:rsidRPr="00BC3FBD" w:rsidRDefault="00D43758" w:rsidP="00F47176">
            <w:pPr>
              <w:rPr>
                <w:sz w:val="20"/>
                <w:szCs w:val="20"/>
              </w:rPr>
            </w:pPr>
            <w:r w:rsidRPr="00BC3FBD">
              <w:rPr>
                <w:sz w:val="20"/>
                <w:szCs w:val="20"/>
              </w:rPr>
              <w:t>«Проведение мероприятий, направленных на социальную защиту и поддержку молодёжи»</w:t>
            </w:r>
          </w:p>
          <w:p w:rsidR="00D43758" w:rsidRPr="00BC3FBD" w:rsidRDefault="00D43758" w:rsidP="00F47176">
            <w:pPr>
              <w:rPr>
                <w:sz w:val="20"/>
                <w:szCs w:val="20"/>
              </w:rPr>
            </w:pPr>
          </w:p>
          <w:p w:rsidR="00D43758" w:rsidRPr="00BC3FBD" w:rsidRDefault="00D43758" w:rsidP="00F47176">
            <w:pPr>
              <w:rPr>
                <w:sz w:val="20"/>
                <w:szCs w:val="20"/>
              </w:rPr>
            </w:pPr>
          </w:p>
          <w:p w:rsidR="00D43758" w:rsidRPr="00BC3FBD" w:rsidRDefault="00D43758" w:rsidP="00F47176">
            <w:pPr>
              <w:rPr>
                <w:sz w:val="20"/>
                <w:szCs w:val="20"/>
              </w:rPr>
            </w:pPr>
          </w:p>
          <w:p w:rsidR="00D43758" w:rsidRPr="00BC3FBD" w:rsidRDefault="00D43758" w:rsidP="00F47176">
            <w:pPr>
              <w:rPr>
                <w:sz w:val="20"/>
                <w:szCs w:val="20"/>
              </w:rPr>
            </w:pPr>
          </w:p>
          <w:p w:rsidR="00D43758" w:rsidRPr="00BC3FBD" w:rsidRDefault="00D43758" w:rsidP="00F47176">
            <w:pPr>
              <w:rPr>
                <w:sz w:val="20"/>
                <w:szCs w:val="20"/>
              </w:rPr>
            </w:pPr>
          </w:p>
          <w:p w:rsidR="00D43758" w:rsidRPr="00BC3FBD" w:rsidRDefault="00D43758" w:rsidP="00F47176">
            <w:pPr>
              <w:rPr>
                <w:sz w:val="20"/>
                <w:szCs w:val="20"/>
              </w:rPr>
            </w:pPr>
          </w:p>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lastRenderedPageBreak/>
              <w:t>всего</w:t>
            </w:r>
          </w:p>
        </w:tc>
        <w:tc>
          <w:tcPr>
            <w:tcW w:w="1071" w:type="dxa"/>
          </w:tcPr>
          <w:p w:rsidR="00D43758" w:rsidRPr="00BC3FBD" w:rsidRDefault="00D43758" w:rsidP="00F47176">
            <w:pPr>
              <w:jc w:val="center"/>
              <w:rPr>
                <w:sz w:val="20"/>
                <w:szCs w:val="20"/>
              </w:rPr>
            </w:pPr>
            <w:r w:rsidRPr="00BC3FBD">
              <w:rPr>
                <w:sz w:val="20"/>
                <w:szCs w:val="20"/>
              </w:rPr>
              <w:t>30,00</w:t>
            </w:r>
          </w:p>
        </w:tc>
        <w:tc>
          <w:tcPr>
            <w:tcW w:w="992" w:type="dxa"/>
          </w:tcPr>
          <w:p w:rsidR="00D43758" w:rsidRPr="00BC3FBD" w:rsidRDefault="00D43758" w:rsidP="00F47176">
            <w:pPr>
              <w:jc w:val="center"/>
              <w:rPr>
                <w:sz w:val="20"/>
                <w:szCs w:val="20"/>
              </w:rPr>
            </w:pPr>
            <w:r w:rsidRPr="00BC3FBD">
              <w:rPr>
                <w:sz w:val="20"/>
                <w:szCs w:val="20"/>
              </w:rPr>
              <w:t>30,00</w:t>
            </w:r>
          </w:p>
        </w:tc>
        <w:tc>
          <w:tcPr>
            <w:tcW w:w="993" w:type="dxa"/>
          </w:tcPr>
          <w:p w:rsidR="00D43758" w:rsidRPr="00BC3FBD" w:rsidRDefault="00D43758" w:rsidP="00F47176">
            <w:pPr>
              <w:jc w:val="center"/>
              <w:rPr>
                <w:sz w:val="20"/>
                <w:szCs w:val="20"/>
              </w:rPr>
            </w:pPr>
            <w:r w:rsidRPr="00BC3FBD">
              <w:rPr>
                <w:sz w:val="20"/>
                <w:szCs w:val="20"/>
              </w:rPr>
              <w:t>30,00</w:t>
            </w:r>
          </w:p>
        </w:tc>
        <w:tc>
          <w:tcPr>
            <w:tcW w:w="992" w:type="dxa"/>
          </w:tcPr>
          <w:p w:rsidR="00D43758" w:rsidRPr="00BC3FBD" w:rsidRDefault="00D43758" w:rsidP="00F47176">
            <w:pPr>
              <w:jc w:val="center"/>
              <w:rPr>
                <w:sz w:val="20"/>
                <w:szCs w:val="20"/>
              </w:rPr>
            </w:pPr>
            <w:r w:rsidRPr="00BC3FBD">
              <w:rPr>
                <w:sz w:val="20"/>
                <w:szCs w:val="20"/>
              </w:rPr>
              <w:t>33,00</w:t>
            </w:r>
          </w:p>
        </w:tc>
        <w:tc>
          <w:tcPr>
            <w:tcW w:w="913" w:type="dxa"/>
          </w:tcPr>
          <w:p w:rsidR="00D43758" w:rsidRPr="00BC3FBD" w:rsidRDefault="00D43758" w:rsidP="00F47176">
            <w:pPr>
              <w:jc w:val="center"/>
              <w:rPr>
                <w:sz w:val="20"/>
                <w:szCs w:val="20"/>
              </w:rPr>
            </w:pPr>
            <w:r w:rsidRPr="00BC3FBD">
              <w:rPr>
                <w:sz w:val="20"/>
                <w:szCs w:val="20"/>
              </w:rPr>
              <w:t>33,00</w:t>
            </w:r>
          </w:p>
        </w:tc>
        <w:tc>
          <w:tcPr>
            <w:tcW w:w="1055" w:type="dxa"/>
          </w:tcPr>
          <w:p w:rsidR="00D43758" w:rsidRPr="00BC3FBD" w:rsidRDefault="00D43758" w:rsidP="00F47176">
            <w:pPr>
              <w:jc w:val="center"/>
              <w:rPr>
                <w:b/>
                <w:sz w:val="20"/>
                <w:szCs w:val="20"/>
              </w:rPr>
            </w:pPr>
            <w:r w:rsidRPr="00BC3FBD">
              <w:rPr>
                <w:b/>
                <w:sz w:val="20"/>
                <w:szCs w:val="20"/>
              </w:rPr>
              <w:t>159,00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t>федеральный бюджет</w:t>
            </w:r>
          </w:p>
        </w:tc>
        <w:tc>
          <w:tcPr>
            <w:tcW w:w="1071"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93"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13" w:type="dxa"/>
          </w:tcPr>
          <w:p w:rsidR="00D43758" w:rsidRPr="00BC3FBD" w:rsidRDefault="00D43758" w:rsidP="00F47176">
            <w:pPr>
              <w:jc w:val="center"/>
              <w:rPr>
                <w:sz w:val="20"/>
                <w:szCs w:val="20"/>
              </w:rPr>
            </w:pPr>
            <w:r w:rsidRPr="00BC3FBD">
              <w:rPr>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t>областной бюджет</w:t>
            </w:r>
          </w:p>
        </w:tc>
        <w:tc>
          <w:tcPr>
            <w:tcW w:w="1071"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93"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13" w:type="dxa"/>
          </w:tcPr>
          <w:p w:rsidR="00D43758" w:rsidRPr="00BC3FBD" w:rsidRDefault="00D43758" w:rsidP="00F47176">
            <w:pPr>
              <w:jc w:val="center"/>
              <w:rPr>
                <w:sz w:val="20"/>
                <w:szCs w:val="20"/>
              </w:rPr>
            </w:pPr>
            <w:r w:rsidRPr="00BC3FBD">
              <w:rPr>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t>местный бюджет</w:t>
            </w:r>
          </w:p>
        </w:tc>
        <w:tc>
          <w:tcPr>
            <w:tcW w:w="1071" w:type="dxa"/>
          </w:tcPr>
          <w:p w:rsidR="00D43758" w:rsidRPr="00BC3FBD" w:rsidRDefault="00D43758" w:rsidP="00F47176">
            <w:pPr>
              <w:jc w:val="center"/>
              <w:rPr>
                <w:sz w:val="20"/>
                <w:szCs w:val="20"/>
              </w:rPr>
            </w:pPr>
            <w:r w:rsidRPr="00BC3FBD">
              <w:rPr>
                <w:sz w:val="20"/>
                <w:szCs w:val="20"/>
              </w:rPr>
              <w:t>30,00</w:t>
            </w:r>
          </w:p>
        </w:tc>
        <w:tc>
          <w:tcPr>
            <w:tcW w:w="992" w:type="dxa"/>
          </w:tcPr>
          <w:p w:rsidR="00D43758" w:rsidRPr="00BC3FBD" w:rsidRDefault="00D43758" w:rsidP="00F47176">
            <w:pPr>
              <w:jc w:val="center"/>
              <w:rPr>
                <w:sz w:val="20"/>
                <w:szCs w:val="20"/>
              </w:rPr>
            </w:pPr>
            <w:r w:rsidRPr="00BC3FBD">
              <w:rPr>
                <w:sz w:val="20"/>
                <w:szCs w:val="20"/>
              </w:rPr>
              <w:t>30,00</w:t>
            </w:r>
          </w:p>
        </w:tc>
        <w:tc>
          <w:tcPr>
            <w:tcW w:w="993" w:type="dxa"/>
          </w:tcPr>
          <w:p w:rsidR="00D43758" w:rsidRPr="00BC3FBD" w:rsidRDefault="00D43758" w:rsidP="00F47176">
            <w:pPr>
              <w:jc w:val="center"/>
              <w:rPr>
                <w:sz w:val="20"/>
                <w:szCs w:val="20"/>
              </w:rPr>
            </w:pPr>
            <w:r w:rsidRPr="00BC3FBD">
              <w:rPr>
                <w:sz w:val="20"/>
                <w:szCs w:val="20"/>
              </w:rPr>
              <w:t>30,00</w:t>
            </w:r>
          </w:p>
        </w:tc>
        <w:tc>
          <w:tcPr>
            <w:tcW w:w="992" w:type="dxa"/>
          </w:tcPr>
          <w:p w:rsidR="00D43758" w:rsidRPr="00BC3FBD" w:rsidRDefault="00D43758" w:rsidP="00F47176">
            <w:pPr>
              <w:jc w:val="center"/>
              <w:rPr>
                <w:sz w:val="20"/>
                <w:szCs w:val="20"/>
              </w:rPr>
            </w:pPr>
            <w:r w:rsidRPr="00BC3FBD">
              <w:rPr>
                <w:sz w:val="20"/>
                <w:szCs w:val="20"/>
              </w:rPr>
              <w:t>33,00</w:t>
            </w:r>
          </w:p>
        </w:tc>
        <w:tc>
          <w:tcPr>
            <w:tcW w:w="913" w:type="dxa"/>
          </w:tcPr>
          <w:p w:rsidR="00D43758" w:rsidRPr="00BC3FBD" w:rsidRDefault="00D43758" w:rsidP="00F47176">
            <w:pPr>
              <w:jc w:val="center"/>
              <w:rPr>
                <w:sz w:val="20"/>
                <w:szCs w:val="20"/>
              </w:rPr>
            </w:pPr>
            <w:r w:rsidRPr="00BC3FBD">
              <w:rPr>
                <w:sz w:val="20"/>
                <w:szCs w:val="20"/>
              </w:rPr>
              <w:t>33,00</w:t>
            </w:r>
          </w:p>
        </w:tc>
        <w:tc>
          <w:tcPr>
            <w:tcW w:w="1055" w:type="dxa"/>
          </w:tcPr>
          <w:p w:rsidR="00D43758" w:rsidRPr="00BC3FBD" w:rsidRDefault="00D43758" w:rsidP="00F47176">
            <w:pPr>
              <w:jc w:val="center"/>
              <w:rPr>
                <w:b/>
                <w:sz w:val="20"/>
                <w:szCs w:val="20"/>
              </w:rPr>
            </w:pPr>
            <w:r w:rsidRPr="00BC3FBD">
              <w:rPr>
                <w:b/>
                <w:sz w:val="20"/>
                <w:szCs w:val="20"/>
              </w:rPr>
              <w:t>159,00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t>внебюджетные источники</w:t>
            </w:r>
          </w:p>
        </w:tc>
        <w:tc>
          <w:tcPr>
            <w:tcW w:w="1071"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93"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13" w:type="dxa"/>
          </w:tcPr>
          <w:p w:rsidR="00D43758" w:rsidRPr="00BC3FBD" w:rsidRDefault="00D43758" w:rsidP="00F47176">
            <w:pPr>
              <w:jc w:val="center"/>
              <w:rPr>
                <w:sz w:val="20"/>
                <w:szCs w:val="20"/>
              </w:rPr>
            </w:pPr>
            <w:r w:rsidRPr="00BC3FBD">
              <w:rPr>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1.2.</w:t>
            </w:r>
          </w:p>
        </w:tc>
        <w:tc>
          <w:tcPr>
            <w:tcW w:w="5585" w:type="dxa"/>
            <w:vMerge w:val="restart"/>
          </w:tcPr>
          <w:p w:rsidR="00D43758" w:rsidRPr="00BC3FBD" w:rsidRDefault="00D43758" w:rsidP="00F47176">
            <w:pPr>
              <w:rPr>
                <w:sz w:val="20"/>
                <w:szCs w:val="20"/>
              </w:rPr>
            </w:pPr>
            <w:r w:rsidRPr="00BC3FBD">
              <w:rPr>
                <w:sz w:val="20"/>
                <w:szCs w:val="20"/>
              </w:rPr>
              <w:t xml:space="preserve">Мероприятие </w:t>
            </w:r>
          </w:p>
          <w:p w:rsidR="00D43758" w:rsidRPr="00BC3FBD" w:rsidRDefault="00D43758" w:rsidP="00F47176">
            <w:pPr>
              <w:rPr>
                <w:sz w:val="20"/>
                <w:szCs w:val="20"/>
              </w:rPr>
            </w:pPr>
            <w:r w:rsidRPr="00BC3FBD">
              <w:rPr>
                <w:sz w:val="20"/>
                <w:szCs w:val="20"/>
              </w:rPr>
              <w:t>«Содействие занятости молодежи»</w:t>
            </w:r>
          </w:p>
          <w:p w:rsidR="00D43758" w:rsidRPr="00BC3FBD" w:rsidRDefault="00D43758" w:rsidP="00F47176">
            <w:pPr>
              <w:rPr>
                <w:sz w:val="20"/>
                <w:szCs w:val="20"/>
              </w:rPr>
            </w:pPr>
          </w:p>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t>всего</w:t>
            </w:r>
          </w:p>
        </w:tc>
        <w:tc>
          <w:tcPr>
            <w:tcW w:w="1071"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93"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13" w:type="dxa"/>
          </w:tcPr>
          <w:p w:rsidR="00D43758" w:rsidRPr="00BC3FBD" w:rsidRDefault="00D43758" w:rsidP="00F47176">
            <w:pPr>
              <w:jc w:val="center"/>
              <w:rPr>
                <w:sz w:val="20"/>
                <w:szCs w:val="20"/>
              </w:rPr>
            </w:pPr>
            <w:r w:rsidRPr="00BC3FBD">
              <w:rPr>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sz w:val="20"/>
                <w:szCs w:val="20"/>
              </w:rPr>
            </w:pPr>
            <w:r w:rsidRPr="00BC3FBD">
              <w:rPr>
                <w:sz w:val="20"/>
                <w:szCs w:val="20"/>
              </w:rPr>
              <w:t>федеральный бюджет</w:t>
            </w:r>
          </w:p>
        </w:tc>
        <w:tc>
          <w:tcPr>
            <w:tcW w:w="1071"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93" w:type="dxa"/>
          </w:tcPr>
          <w:p w:rsidR="00D43758" w:rsidRPr="00BC3FBD" w:rsidRDefault="00D43758" w:rsidP="00F47176">
            <w:pPr>
              <w:jc w:val="center"/>
              <w:rPr>
                <w:sz w:val="20"/>
                <w:szCs w:val="20"/>
              </w:rPr>
            </w:pPr>
            <w:r w:rsidRPr="00BC3FBD">
              <w:rPr>
                <w:sz w:val="20"/>
                <w:szCs w:val="20"/>
              </w:rPr>
              <w:t>0,00</w:t>
            </w:r>
          </w:p>
        </w:tc>
        <w:tc>
          <w:tcPr>
            <w:tcW w:w="992" w:type="dxa"/>
          </w:tcPr>
          <w:p w:rsidR="00D43758" w:rsidRPr="00BC3FBD" w:rsidRDefault="00D43758" w:rsidP="00F47176">
            <w:pPr>
              <w:jc w:val="center"/>
              <w:rPr>
                <w:sz w:val="20"/>
                <w:szCs w:val="20"/>
              </w:rPr>
            </w:pPr>
            <w:r w:rsidRPr="00BC3FBD">
              <w:rPr>
                <w:sz w:val="20"/>
                <w:szCs w:val="20"/>
              </w:rPr>
              <w:t>0,00</w:t>
            </w:r>
          </w:p>
        </w:tc>
        <w:tc>
          <w:tcPr>
            <w:tcW w:w="913" w:type="dxa"/>
          </w:tcPr>
          <w:p w:rsidR="00D43758" w:rsidRPr="00BC3FBD" w:rsidRDefault="00D43758" w:rsidP="00F47176">
            <w:pPr>
              <w:jc w:val="center"/>
              <w:rPr>
                <w:sz w:val="20"/>
                <w:szCs w:val="20"/>
              </w:rPr>
            </w:pPr>
            <w:r w:rsidRPr="00BC3FBD">
              <w:rPr>
                <w:sz w:val="20"/>
                <w:szCs w:val="20"/>
              </w:rPr>
              <w:t>0,00</w:t>
            </w:r>
          </w:p>
        </w:tc>
        <w:tc>
          <w:tcPr>
            <w:tcW w:w="1055" w:type="dxa"/>
          </w:tcPr>
          <w:p w:rsidR="00D43758" w:rsidRPr="00BC3FBD" w:rsidRDefault="00D43758" w:rsidP="00F47176">
            <w:pPr>
              <w:jc w:val="center"/>
              <w:rPr>
                <w:b/>
                <w:sz w:val="20"/>
                <w:szCs w:val="20"/>
              </w:rPr>
            </w:pPr>
            <w:r w:rsidRPr="00BC3FBD">
              <w:rPr>
                <w:b/>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областной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местный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внебюджетные источники</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1.3.</w:t>
            </w:r>
          </w:p>
        </w:tc>
        <w:tc>
          <w:tcPr>
            <w:tcW w:w="5585" w:type="dxa"/>
            <w:vMerge w:val="restart"/>
          </w:tcPr>
          <w:p w:rsidR="00D43758" w:rsidRPr="00BC3FBD" w:rsidRDefault="00D43758" w:rsidP="00F47176">
            <w:pPr>
              <w:rPr>
                <w:sz w:val="20"/>
                <w:szCs w:val="20"/>
              </w:rPr>
            </w:pPr>
            <w:r w:rsidRPr="00BC3FBD">
              <w:rPr>
                <w:sz w:val="20"/>
                <w:szCs w:val="20"/>
              </w:rPr>
              <w:t>Мероприятие «Организация и проведение мероприятий профилактической направленности»</w:t>
            </w: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всего</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федеральный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областной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местный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внебюджетные источники</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1.4.</w:t>
            </w:r>
          </w:p>
        </w:tc>
        <w:tc>
          <w:tcPr>
            <w:tcW w:w="5585" w:type="dxa"/>
            <w:vMerge w:val="restart"/>
          </w:tcPr>
          <w:p w:rsidR="00D43758" w:rsidRPr="00BC3FBD" w:rsidRDefault="00D43758" w:rsidP="00F47176">
            <w:pPr>
              <w:rPr>
                <w:sz w:val="20"/>
                <w:szCs w:val="20"/>
              </w:rPr>
            </w:pPr>
            <w:r w:rsidRPr="00BC3FBD">
              <w:rPr>
                <w:sz w:val="20"/>
                <w:szCs w:val="20"/>
              </w:rPr>
              <w:t>Мероприятие «Содействие в организации деятельности детских и молодежных организаций»</w:t>
            </w: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всего</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федеральный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областной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местный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внебюджетные источники</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2.1.</w:t>
            </w:r>
          </w:p>
        </w:tc>
        <w:tc>
          <w:tcPr>
            <w:tcW w:w="5585" w:type="dxa"/>
            <w:vMerge w:val="restart"/>
          </w:tcPr>
          <w:p w:rsidR="00D43758" w:rsidRPr="00BC3FBD" w:rsidRDefault="00D43758" w:rsidP="00F47176">
            <w:pPr>
              <w:rPr>
                <w:sz w:val="20"/>
                <w:szCs w:val="20"/>
              </w:rPr>
            </w:pPr>
            <w:r w:rsidRPr="00BC3FBD">
              <w:rPr>
                <w:sz w:val="20"/>
                <w:szCs w:val="20"/>
              </w:rPr>
              <w:t>Мероприятие</w:t>
            </w:r>
          </w:p>
          <w:p w:rsidR="00D43758" w:rsidRPr="00BC3FBD" w:rsidRDefault="00D43758" w:rsidP="00F47176">
            <w:pPr>
              <w:rPr>
                <w:sz w:val="20"/>
                <w:szCs w:val="20"/>
              </w:rPr>
            </w:pPr>
            <w:r w:rsidRPr="00BC3FBD">
              <w:rPr>
                <w:sz w:val="20"/>
                <w:szCs w:val="20"/>
              </w:rPr>
              <w:t>«Организация и проведение мероприятий военно-патриотической направленности»</w:t>
            </w:r>
          </w:p>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всего</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lang w:val="en-US"/>
              </w:rPr>
              <w:t>22</w:t>
            </w:r>
            <w:r w:rsidRPr="00BC3FBD">
              <w:rPr>
                <w:color w:val="000000" w:themeColor="text1"/>
                <w:sz w:val="20"/>
                <w:szCs w:val="20"/>
              </w:rPr>
              <w:t>,00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lang w:val="en-US"/>
              </w:rPr>
              <w:t>22</w:t>
            </w:r>
            <w:r w:rsidRPr="00BC3FBD">
              <w:rPr>
                <w:color w:val="000000" w:themeColor="text1"/>
                <w:sz w:val="20"/>
                <w:szCs w:val="20"/>
              </w:rPr>
              <w:t>,00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lang w:val="en-US"/>
              </w:rPr>
              <w:t>2</w:t>
            </w:r>
            <w:r w:rsidRPr="00BC3FBD">
              <w:rPr>
                <w:color w:val="000000" w:themeColor="text1"/>
                <w:sz w:val="20"/>
                <w:szCs w:val="20"/>
              </w:rPr>
              <w:t>2,00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2</w:t>
            </w:r>
            <w:r w:rsidRPr="00BC3FBD">
              <w:rPr>
                <w:color w:val="000000" w:themeColor="text1"/>
                <w:sz w:val="20"/>
                <w:szCs w:val="20"/>
                <w:lang w:val="en-US"/>
              </w:rPr>
              <w:t>6</w:t>
            </w:r>
            <w:r w:rsidRPr="00BC3FBD">
              <w:rPr>
                <w:color w:val="000000" w:themeColor="text1"/>
                <w:sz w:val="20"/>
                <w:szCs w:val="20"/>
              </w:rPr>
              <w:t>,00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2</w:t>
            </w:r>
            <w:r w:rsidRPr="00BC3FBD">
              <w:rPr>
                <w:color w:val="000000" w:themeColor="text1"/>
                <w:sz w:val="20"/>
                <w:szCs w:val="20"/>
                <w:lang w:val="en-US"/>
              </w:rPr>
              <w:t>6</w:t>
            </w:r>
            <w:r w:rsidRPr="00BC3FBD">
              <w:rPr>
                <w:color w:val="000000" w:themeColor="text1"/>
                <w:sz w:val="20"/>
                <w:szCs w:val="20"/>
              </w:rPr>
              <w:t>,00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lang w:val="en-US"/>
              </w:rPr>
              <w:t>1</w:t>
            </w:r>
            <w:r w:rsidRPr="00BC3FBD">
              <w:rPr>
                <w:b/>
                <w:color w:val="000000" w:themeColor="text1"/>
                <w:sz w:val="20"/>
                <w:szCs w:val="20"/>
              </w:rPr>
              <w:t>18,00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федеральный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областной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местный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22,00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22,00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22,00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26,00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26,00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120,00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внебюджетные источники</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BC3FBD" w:rsidTr="00F47176">
        <w:tc>
          <w:tcPr>
            <w:tcW w:w="936" w:type="dxa"/>
            <w:vMerge w:val="restart"/>
          </w:tcPr>
          <w:p w:rsidR="00D43758" w:rsidRPr="00BC3FBD" w:rsidRDefault="00D43758" w:rsidP="00F47176">
            <w:pPr>
              <w:rPr>
                <w:sz w:val="20"/>
                <w:szCs w:val="20"/>
              </w:rPr>
            </w:pPr>
            <w:r w:rsidRPr="00BC3FBD">
              <w:rPr>
                <w:sz w:val="20"/>
                <w:szCs w:val="20"/>
              </w:rPr>
              <w:t>2.2.</w:t>
            </w:r>
          </w:p>
        </w:tc>
        <w:tc>
          <w:tcPr>
            <w:tcW w:w="5585" w:type="dxa"/>
            <w:vMerge w:val="restart"/>
          </w:tcPr>
          <w:p w:rsidR="00D43758" w:rsidRPr="00BC3FBD" w:rsidRDefault="00D43758" w:rsidP="00F47176">
            <w:pPr>
              <w:rPr>
                <w:sz w:val="20"/>
                <w:szCs w:val="20"/>
              </w:rPr>
            </w:pPr>
            <w:r w:rsidRPr="00BC3FBD">
              <w:rPr>
                <w:sz w:val="20"/>
                <w:szCs w:val="20"/>
              </w:rPr>
              <w:t>Мероприятие</w:t>
            </w:r>
          </w:p>
          <w:p w:rsidR="00D43758" w:rsidRPr="00BC3FBD" w:rsidRDefault="00D43758" w:rsidP="00F47176">
            <w:pPr>
              <w:rPr>
                <w:sz w:val="20"/>
                <w:szCs w:val="20"/>
              </w:rPr>
            </w:pPr>
            <w:r w:rsidRPr="00BC3FBD">
              <w:rPr>
                <w:sz w:val="20"/>
                <w:szCs w:val="20"/>
              </w:rPr>
              <w:t>«Поддержка талантливой молодёжи, организация и  проведение календарных молодёжных праздников».</w:t>
            </w:r>
          </w:p>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всего</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47,00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47,00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47,00</w:t>
            </w:r>
          </w:p>
        </w:tc>
        <w:tc>
          <w:tcPr>
            <w:tcW w:w="992" w:type="dxa"/>
          </w:tcPr>
          <w:p w:rsidR="00D43758" w:rsidRPr="00BC3FBD" w:rsidRDefault="00D43758" w:rsidP="00F47176">
            <w:pPr>
              <w:rPr>
                <w:color w:val="000000" w:themeColor="text1"/>
                <w:sz w:val="20"/>
                <w:szCs w:val="20"/>
              </w:rPr>
            </w:pPr>
            <w:r w:rsidRPr="00BC3FBD">
              <w:rPr>
                <w:color w:val="000000" w:themeColor="text1"/>
                <w:sz w:val="20"/>
                <w:szCs w:val="20"/>
              </w:rPr>
              <w:t>55,00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55,00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251,00</w:t>
            </w:r>
          </w:p>
        </w:tc>
      </w:tr>
      <w:tr w:rsidR="00D43758" w:rsidRPr="00BC3FBD" w:rsidTr="00F47176">
        <w:tc>
          <w:tcPr>
            <w:tcW w:w="936" w:type="dxa"/>
            <w:vMerge/>
          </w:tcPr>
          <w:p w:rsidR="00D43758" w:rsidRPr="00BC3FBD" w:rsidRDefault="00D43758" w:rsidP="00F47176">
            <w:pPr>
              <w:rPr>
                <w:sz w:val="20"/>
                <w:szCs w:val="20"/>
              </w:rPr>
            </w:pPr>
          </w:p>
        </w:tc>
        <w:tc>
          <w:tcPr>
            <w:tcW w:w="5585" w:type="dxa"/>
            <w:vMerge/>
          </w:tcPr>
          <w:p w:rsidR="00D43758" w:rsidRPr="00BC3FBD" w:rsidRDefault="00D43758" w:rsidP="00F47176">
            <w:pPr>
              <w:rPr>
                <w:sz w:val="20"/>
                <w:szCs w:val="20"/>
              </w:rPr>
            </w:pPr>
          </w:p>
        </w:tc>
        <w:tc>
          <w:tcPr>
            <w:tcW w:w="1418" w:type="dxa"/>
          </w:tcPr>
          <w:p w:rsidR="00D43758" w:rsidRPr="00BC3FBD" w:rsidRDefault="00D43758" w:rsidP="00F47176">
            <w:pPr>
              <w:rPr>
                <w:color w:val="000000" w:themeColor="text1"/>
                <w:sz w:val="20"/>
                <w:szCs w:val="20"/>
              </w:rPr>
            </w:pPr>
            <w:r w:rsidRPr="00BC3FBD">
              <w:rPr>
                <w:color w:val="000000" w:themeColor="text1"/>
                <w:sz w:val="20"/>
                <w:szCs w:val="20"/>
              </w:rPr>
              <w:t>федеральный бюджет</w:t>
            </w:r>
          </w:p>
        </w:tc>
        <w:tc>
          <w:tcPr>
            <w:tcW w:w="1071"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92"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913" w:type="dxa"/>
          </w:tcPr>
          <w:p w:rsidR="00D43758" w:rsidRPr="00BC3FBD" w:rsidRDefault="00D43758" w:rsidP="00F47176">
            <w:pPr>
              <w:jc w:val="center"/>
              <w:rPr>
                <w:color w:val="000000" w:themeColor="text1"/>
                <w:sz w:val="20"/>
                <w:szCs w:val="20"/>
              </w:rPr>
            </w:pPr>
            <w:r w:rsidRPr="00BC3FBD">
              <w:rPr>
                <w:color w:val="000000" w:themeColor="text1"/>
                <w:sz w:val="20"/>
                <w:szCs w:val="20"/>
              </w:rPr>
              <w:t>0,00</w:t>
            </w:r>
          </w:p>
        </w:tc>
        <w:tc>
          <w:tcPr>
            <w:tcW w:w="1055" w:type="dxa"/>
          </w:tcPr>
          <w:p w:rsidR="00D43758" w:rsidRPr="00BC3FBD" w:rsidRDefault="00D43758" w:rsidP="00F47176">
            <w:pPr>
              <w:jc w:val="center"/>
              <w:rPr>
                <w:b/>
                <w:color w:val="000000" w:themeColor="text1"/>
                <w:sz w:val="20"/>
                <w:szCs w:val="20"/>
              </w:rPr>
            </w:pPr>
            <w:r w:rsidRPr="00BC3FBD">
              <w:rPr>
                <w:b/>
                <w:color w:val="000000" w:themeColor="text1"/>
                <w:sz w:val="20"/>
                <w:szCs w:val="20"/>
              </w:rPr>
              <w:t>0,00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 xml:space="preserve">областной </w:t>
            </w:r>
            <w:r w:rsidRPr="00067BFD">
              <w:rPr>
                <w:color w:val="000000" w:themeColor="text1"/>
                <w:sz w:val="20"/>
                <w:szCs w:val="20"/>
              </w:rPr>
              <w:lastRenderedPageBreak/>
              <w:t>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lastRenderedPageBreak/>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rPr>
          <w:trHeight w:val="600"/>
        </w:trPr>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местный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47,00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47,00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47,00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55,00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55,00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251,00</w:t>
            </w:r>
          </w:p>
        </w:tc>
      </w:tr>
      <w:tr w:rsidR="00D43758" w:rsidRPr="00067BFD" w:rsidTr="00F47176">
        <w:trPr>
          <w:trHeight w:val="600"/>
        </w:trPr>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внебюджетные источники</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val="restart"/>
          </w:tcPr>
          <w:p w:rsidR="00D43758" w:rsidRPr="00067BFD" w:rsidRDefault="00D43758" w:rsidP="00F47176">
            <w:pPr>
              <w:rPr>
                <w:sz w:val="20"/>
                <w:szCs w:val="20"/>
              </w:rPr>
            </w:pPr>
            <w:r w:rsidRPr="00067BFD">
              <w:rPr>
                <w:sz w:val="20"/>
                <w:szCs w:val="20"/>
              </w:rPr>
              <w:t>2.3.</w:t>
            </w:r>
          </w:p>
        </w:tc>
        <w:tc>
          <w:tcPr>
            <w:tcW w:w="5585" w:type="dxa"/>
            <w:vMerge w:val="restart"/>
          </w:tcPr>
          <w:p w:rsidR="00D43758" w:rsidRPr="00067BFD" w:rsidRDefault="00D43758" w:rsidP="00F47176">
            <w:pPr>
              <w:rPr>
                <w:sz w:val="20"/>
                <w:szCs w:val="20"/>
              </w:rPr>
            </w:pPr>
            <w:r w:rsidRPr="00067BFD">
              <w:rPr>
                <w:sz w:val="20"/>
                <w:szCs w:val="20"/>
              </w:rPr>
              <w:t>Мероприятие «Организация работы молодежного пространства «Отличное место»</w:t>
            </w: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всего</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12,386</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12,386</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федеральный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областной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местный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12,386</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12,386</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внебюджетные источники</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val="restart"/>
          </w:tcPr>
          <w:p w:rsidR="00D43758" w:rsidRPr="00067BFD" w:rsidRDefault="00D43758" w:rsidP="00F47176">
            <w:pPr>
              <w:rPr>
                <w:sz w:val="20"/>
                <w:szCs w:val="20"/>
              </w:rPr>
            </w:pPr>
            <w:r w:rsidRPr="00067BFD">
              <w:rPr>
                <w:sz w:val="20"/>
                <w:szCs w:val="20"/>
              </w:rPr>
              <w:t>3.</w:t>
            </w:r>
          </w:p>
        </w:tc>
        <w:tc>
          <w:tcPr>
            <w:tcW w:w="5585" w:type="dxa"/>
            <w:vMerge w:val="restart"/>
          </w:tcPr>
          <w:p w:rsidR="00D43758" w:rsidRPr="00067BFD" w:rsidRDefault="00D43758" w:rsidP="00F47176">
            <w:pPr>
              <w:rPr>
                <w:sz w:val="20"/>
                <w:szCs w:val="20"/>
              </w:rPr>
            </w:pPr>
            <w:r w:rsidRPr="00067BFD">
              <w:rPr>
                <w:sz w:val="20"/>
                <w:szCs w:val="20"/>
              </w:rPr>
              <w:t>Мероприятие</w:t>
            </w:r>
          </w:p>
          <w:p w:rsidR="00D43758" w:rsidRPr="00067BFD" w:rsidRDefault="00D43758" w:rsidP="00F47176">
            <w:pPr>
              <w:rPr>
                <w:sz w:val="20"/>
                <w:szCs w:val="20"/>
              </w:rPr>
            </w:pPr>
            <w:r w:rsidRPr="00067BFD">
              <w:rPr>
                <w:sz w:val="20"/>
                <w:szCs w:val="20"/>
              </w:rPr>
              <w:t>«Вовлечение молодёжи в социальные практики, развитие добровольчества».</w:t>
            </w:r>
          </w:p>
          <w:p w:rsidR="00D43758" w:rsidRPr="00067BFD" w:rsidRDefault="00D43758" w:rsidP="00F47176">
            <w:pPr>
              <w:rPr>
                <w:sz w:val="20"/>
                <w:szCs w:val="20"/>
              </w:rPr>
            </w:pPr>
          </w:p>
          <w:p w:rsidR="00D43758" w:rsidRPr="00067BFD" w:rsidRDefault="00D43758" w:rsidP="00F47176">
            <w:pPr>
              <w:rPr>
                <w:sz w:val="20"/>
                <w:szCs w:val="20"/>
              </w:rPr>
            </w:pPr>
          </w:p>
          <w:p w:rsidR="00D43758" w:rsidRPr="00067BFD" w:rsidRDefault="00D43758" w:rsidP="00F47176">
            <w:pPr>
              <w:rPr>
                <w:sz w:val="20"/>
                <w:szCs w:val="20"/>
              </w:rPr>
            </w:pPr>
          </w:p>
          <w:p w:rsidR="00D43758" w:rsidRPr="00067BFD" w:rsidRDefault="00D43758" w:rsidP="00F47176">
            <w:pPr>
              <w:rPr>
                <w:sz w:val="20"/>
                <w:szCs w:val="20"/>
              </w:rPr>
            </w:pPr>
          </w:p>
          <w:p w:rsidR="00D43758" w:rsidRPr="00067BFD" w:rsidRDefault="00D43758" w:rsidP="00F47176">
            <w:pPr>
              <w:rPr>
                <w:sz w:val="20"/>
                <w:szCs w:val="20"/>
              </w:rPr>
            </w:pPr>
          </w:p>
          <w:p w:rsidR="00D43758" w:rsidRPr="00067BFD" w:rsidRDefault="00D43758" w:rsidP="00F47176">
            <w:pPr>
              <w:rPr>
                <w:sz w:val="20"/>
                <w:szCs w:val="20"/>
              </w:rPr>
            </w:pPr>
          </w:p>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всего</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24,00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9,00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9,00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10,00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11,00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62,00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федеральный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областной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местный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24,00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9,00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9,00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10,00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11,00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62,00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внебюджетные источники</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val="restart"/>
          </w:tcPr>
          <w:p w:rsidR="00D43758" w:rsidRPr="00067BFD" w:rsidRDefault="00D43758" w:rsidP="00F47176">
            <w:pPr>
              <w:rPr>
                <w:sz w:val="20"/>
                <w:szCs w:val="20"/>
              </w:rPr>
            </w:pPr>
            <w:r w:rsidRPr="00067BFD">
              <w:rPr>
                <w:sz w:val="20"/>
                <w:szCs w:val="20"/>
              </w:rPr>
              <w:t>4.</w:t>
            </w:r>
          </w:p>
        </w:tc>
        <w:tc>
          <w:tcPr>
            <w:tcW w:w="5585" w:type="dxa"/>
            <w:vMerge w:val="restart"/>
          </w:tcPr>
          <w:p w:rsidR="00D43758" w:rsidRPr="00067BFD" w:rsidRDefault="00D43758" w:rsidP="00F47176">
            <w:pPr>
              <w:rPr>
                <w:sz w:val="20"/>
                <w:szCs w:val="20"/>
              </w:rPr>
            </w:pPr>
            <w:r w:rsidRPr="00067BFD">
              <w:rPr>
                <w:sz w:val="20"/>
                <w:szCs w:val="20"/>
              </w:rPr>
              <w:t>Мероприятие</w:t>
            </w:r>
          </w:p>
          <w:p w:rsidR="00D43758" w:rsidRPr="00067BFD" w:rsidRDefault="00D43758" w:rsidP="00F47176">
            <w:pPr>
              <w:rPr>
                <w:sz w:val="20"/>
                <w:szCs w:val="20"/>
              </w:rPr>
            </w:pPr>
            <w:r w:rsidRPr="00067BFD">
              <w:rPr>
                <w:sz w:val="20"/>
                <w:szCs w:val="20"/>
              </w:rPr>
              <w:t>«Предоставление социальной поддержки медицинским, педагогическим работникам и работникам культуры при поступлении на постоянную работу в медицинские, образовательные организации и учреждения культуры, расположенные на территории Орловского муниципального округа»</w:t>
            </w: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всего</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45,00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1055" w:type="dxa"/>
          </w:tcPr>
          <w:p w:rsidR="00D43758" w:rsidRPr="00067BFD" w:rsidRDefault="00D43758" w:rsidP="00F47176">
            <w:pPr>
              <w:jc w:val="center"/>
              <w:rPr>
                <w:color w:val="000000" w:themeColor="text1"/>
                <w:sz w:val="20"/>
                <w:szCs w:val="20"/>
              </w:rPr>
            </w:pPr>
            <w:r w:rsidRPr="00067BFD">
              <w:rPr>
                <w:color w:val="000000" w:themeColor="text1"/>
                <w:sz w:val="20"/>
                <w:szCs w:val="20"/>
              </w:rPr>
              <w:t>285,00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федеральный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областной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r w:rsidR="00D43758" w:rsidRPr="00067BFD" w:rsidTr="00F47176">
        <w:trPr>
          <w:trHeight w:val="703"/>
        </w:trPr>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местный бюджет</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45,00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992" w:type="dxa"/>
          </w:tcPr>
          <w:p w:rsidR="00D43758" w:rsidRPr="00067BFD" w:rsidRDefault="00D43758" w:rsidP="00F47176">
            <w:pPr>
              <w:rPr>
                <w:color w:val="000000" w:themeColor="text1"/>
                <w:sz w:val="20"/>
                <w:szCs w:val="20"/>
              </w:rPr>
            </w:pPr>
            <w:r w:rsidRPr="00067BFD">
              <w:rPr>
                <w:color w:val="000000" w:themeColor="text1"/>
                <w:sz w:val="20"/>
                <w:szCs w:val="20"/>
              </w:rPr>
              <w:t>60,00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60,00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285,00</w:t>
            </w:r>
          </w:p>
        </w:tc>
      </w:tr>
      <w:tr w:rsidR="00D43758" w:rsidRPr="00067BFD" w:rsidTr="00F47176">
        <w:trPr>
          <w:trHeight w:val="960"/>
        </w:trPr>
        <w:tc>
          <w:tcPr>
            <w:tcW w:w="936" w:type="dxa"/>
            <w:vMerge/>
          </w:tcPr>
          <w:p w:rsidR="00D43758" w:rsidRPr="00067BFD" w:rsidRDefault="00D43758" w:rsidP="00F47176">
            <w:pPr>
              <w:rPr>
                <w:sz w:val="20"/>
                <w:szCs w:val="20"/>
              </w:rPr>
            </w:pPr>
          </w:p>
        </w:tc>
        <w:tc>
          <w:tcPr>
            <w:tcW w:w="5585" w:type="dxa"/>
            <w:vMerge/>
          </w:tcPr>
          <w:p w:rsidR="00D43758" w:rsidRPr="00067BFD" w:rsidRDefault="00D43758" w:rsidP="00F47176">
            <w:pPr>
              <w:rPr>
                <w:sz w:val="20"/>
                <w:szCs w:val="20"/>
              </w:rPr>
            </w:pPr>
          </w:p>
        </w:tc>
        <w:tc>
          <w:tcPr>
            <w:tcW w:w="1418" w:type="dxa"/>
          </w:tcPr>
          <w:p w:rsidR="00D43758" w:rsidRPr="00067BFD" w:rsidRDefault="00D43758" w:rsidP="00F47176">
            <w:pPr>
              <w:rPr>
                <w:color w:val="000000" w:themeColor="text1"/>
                <w:sz w:val="20"/>
                <w:szCs w:val="20"/>
              </w:rPr>
            </w:pPr>
            <w:r w:rsidRPr="00067BFD">
              <w:rPr>
                <w:color w:val="000000" w:themeColor="text1"/>
                <w:sz w:val="20"/>
                <w:szCs w:val="20"/>
              </w:rPr>
              <w:t>внебюджетные источники</w:t>
            </w:r>
          </w:p>
        </w:tc>
        <w:tc>
          <w:tcPr>
            <w:tcW w:w="1071"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92"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913" w:type="dxa"/>
          </w:tcPr>
          <w:p w:rsidR="00D43758" w:rsidRPr="00067BFD" w:rsidRDefault="00D43758" w:rsidP="00F47176">
            <w:pPr>
              <w:jc w:val="center"/>
              <w:rPr>
                <w:color w:val="000000" w:themeColor="text1"/>
                <w:sz w:val="20"/>
                <w:szCs w:val="20"/>
              </w:rPr>
            </w:pPr>
            <w:r w:rsidRPr="00067BFD">
              <w:rPr>
                <w:color w:val="000000" w:themeColor="text1"/>
                <w:sz w:val="20"/>
                <w:szCs w:val="20"/>
              </w:rPr>
              <w:t>0,00</w:t>
            </w:r>
          </w:p>
        </w:tc>
        <w:tc>
          <w:tcPr>
            <w:tcW w:w="1055" w:type="dxa"/>
          </w:tcPr>
          <w:p w:rsidR="00D43758" w:rsidRPr="00067BFD" w:rsidRDefault="00D43758" w:rsidP="00F47176">
            <w:pPr>
              <w:jc w:val="center"/>
              <w:rPr>
                <w:b/>
                <w:color w:val="000000" w:themeColor="text1"/>
                <w:sz w:val="20"/>
                <w:szCs w:val="20"/>
              </w:rPr>
            </w:pPr>
            <w:r w:rsidRPr="00067BFD">
              <w:rPr>
                <w:b/>
                <w:color w:val="000000" w:themeColor="text1"/>
                <w:sz w:val="20"/>
                <w:szCs w:val="20"/>
              </w:rPr>
              <w:t>0,00</w:t>
            </w:r>
          </w:p>
        </w:tc>
      </w:tr>
    </w:tbl>
    <w:p w:rsidR="00D43758" w:rsidRPr="00067BFD" w:rsidRDefault="00D43758" w:rsidP="00D43758">
      <w:pPr>
        <w:rPr>
          <w:sz w:val="20"/>
          <w:szCs w:val="20"/>
        </w:rPr>
        <w:sectPr w:rsidR="00D43758" w:rsidRPr="00067BFD" w:rsidSect="00BC3FBD">
          <w:pgSz w:w="16838" w:h="11906" w:orient="landscape"/>
          <w:pgMar w:top="425" w:right="709" w:bottom="851" w:left="1134" w:header="720" w:footer="720" w:gutter="0"/>
          <w:cols w:space="720"/>
          <w:docGrid w:linePitch="360"/>
        </w:sectPr>
      </w:pPr>
    </w:p>
    <w:p w:rsidR="00D43758" w:rsidRPr="00067BFD" w:rsidRDefault="00D43758" w:rsidP="00D43758">
      <w:pPr>
        <w:ind w:hanging="360"/>
        <w:jc w:val="center"/>
        <w:rPr>
          <w:b/>
          <w:sz w:val="20"/>
          <w:szCs w:val="20"/>
        </w:rPr>
      </w:pPr>
      <w:r w:rsidRPr="00067BFD">
        <w:rPr>
          <w:b/>
          <w:noProof/>
          <w:sz w:val="20"/>
          <w:szCs w:val="20"/>
        </w:rPr>
        <w:lastRenderedPageBreak/>
        <w:drawing>
          <wp:inline distT="0" distB="0" distL="0" distR="0" wp14:anchorId="0DC72453" wp14:editId="2BC9354F">
            <wp:extent cx="428625" cy="523875"/>
            <wp:effectExtent l="0" t="0" r="0" b="0"/>
            <wp:docPr id="8" name="Рисунок 8" descr="герб район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descr="герб района"/>
                    <pic:cNvPicPr>
                      <a:picLocks noRo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a:effectLst/>
                  </pic:spPr>
                </pic:pic>
              </a:graphicData>
            </a:graphic>
          </wp:inline>
        </w:drawing>
      </w:r>
    </w:p>
    <w:p w:rsidR="00D43758" w:rsidRPr="00067BFD" w:rsidRDefault="00D43758" w:rsidP="00D43758">
      <w:pPr>
        <w:jc w:val="center"/>
        <w:rPr>
          <w:b/>
          <w:sz w:val="20"/>
          <w:szCs w:val="20"/>
        </w:rPr>
      </w:pPr>
    </w:p>
    <w:p w:rsidR="00D43758" w:rsidRPr="00067BFD" w:rsidRDefault="00D43758" w:rsidP="00D43758">
      <w:pPr>
        <w:jc w:val="center"/>
        <w:rPr>
          <w:b/>
          <w:sz w:val="20"/>
          <w:szCs w:val="20"/>
        </w:rPr>
      </w:pPr>
      <w:r w:rsidRPr="00067BFD">
        <w:rPr>
          <w:b/>
          <w:sz w:val="20"/>
          <w:szCs w:val="20"/>
        </w:rPr>
        <w:t>АДМИНИСТРАЦИЯ ОРЛОВСКОГО МУНИЦИПАЛЬНОГО ОКРУГА</w:t>
      </w:r>
    </w:p>
    <w:p w:rsidR="00D43758" w:rsidRPr="00067BFD" w:rsidRDefault="00D43758" w:rsidP="00D43758">
      <w:pPr>
        <w:ind w:right="283"/>
        <w:jc w:val="center"/>
        <w:rPr>
          <w:b/>
          <w:sz w:val="20"/>
          <w:szCs w:val="20"/>
        </w:rPr>
      </w:pPr>
      <w:r w:rsidRPr="00067BFD">
        <w:rPr>
          <w:b/>
          <w:sz w:val="20"/>
          <w:szCs w:val="20"/>
        </w:rPr>
        <w:t>КИРОВСКОЙ ОБЛАСТИ</w:t>
      </w:r>
    </w:p>
    <w:p w:rsidR="00D43758" w:rsidRPr="00067BFD" w:rsidRDefault="00D43758" w:rsidP="00D43758">
      <w:pPr>
        <w:ind w:right="283"/>
        <w:jc w:val="center"/>
        <w:rPr>
          <w:b/>
          <w:sz w:val="20"/>
          <w:szCs w:val="20"/>
        </w:rPr>
      </w:pPr>
    </w:p>
    <w:p w:rsidR="00D43758" w:rsidRPr="00067BFD" w:rsidRDefault="00D43758" w:rsidP="00D43758">
      <w:pPr>
        <w:ind w:right="80"/>
        <w:jc w:val="center"/>
        <w:rPr>
          <w:b/>
          <w:sz w:val="20"/>
          <w:szCs w:val="20"/>
        </w:rPr>
      </w:pPr>
      <w:r w:rsidRPr="00067BFD">
        <w:rPr>
          <w:b/>
          <w:sz w:val="20"/>
          <w:szCs w:val="20"/>
        </w:rPr>
        <w:t xml:space="preserve">ПОСТАНОВЛЕНИЕ </w:t>
      </w:r>
    </w:p>
    <w:p w:rsidR="00D43758" w:rsidRPr="00067BFD" w:rsidRDefault="00D43758" w:rsidP="00D43758">
      <w:pPr>
        <w:jc w:val="both"/>
        <w:rPr>
          <w:sz w:val="20"/>
          <w:szCs w:val="20"/>
        </w:rPr>
      </w:pPr>
    </w:p>
    <w:p w:rsidR="00D43758" w:rsidRPr="00067BFD" w:rsidRDefault="00D43758" w:rsidP="00D43758">
      <w:pPr>
        <w:jc w:val="both"/>
        <w:rPr>
          <w:sz w:val="20"/>
          <w:szCs w:val="20"/>
        </w:rPr>
      </w:pPr>
      <w:r w:rsidRPr="00067BFD">
        <w:rPr>
          <w:sz w:val="20"/>
          <w:szCs w:val="20"/>
        </w:rPr>
        <w:t>05.03.2026</w:t>
      </w:r>
      <w:r w:rsidRPr="00067BFD">
        <w:rPr>
          <w:sz w:val="20"/>
          <w:szCs w:val="20"/>
        </w:rPr>
        <w:tab/>
        <w:t xml:space="preserve">                     </w:t>
      </w:r>
      <w:r w:rsidRPr="00067BFD">
        <w:rPr>
          <w:sz w:val="20"/>
          <w:szCs w:val="20"/>
        </w:rPr>
        <w:tab/>
      </w:r>
      <w:r w:rsidRPr="00067BFD">
        <w:rPr>
          <w:sz w:val="20"/>
          <w:szCs w:val="20"/>
        </w:rPr>
        <w:tab/>
      </w:r>
      <w:r w:rsidRPr="00067BFD">
        <w:rPr>
          <w:sz w:val="20"/>
          <w:szCs w:val="20"/>
        </w:rPr>
        <w:tab/>
      </w:r>
      <w:r w:rsidRPr="00067BFD">
        <w:rPr>
          <w:sz w:val="20"/>
          <w:szCs w:val="20"/>
        </w:rPr>
        <w:tab/>
      </w:r>
      <w:r w:rsidRPr="00067BFD">
        <w:rPr>
          <w:sz w:val="20"/>
          <w:szCs w:val="20"/>
        </w:rPr>
        <w:tab/>
      </w:r>
      <w:r w:rsidRPr="00067BFD">
        <w:rPr>
          <w:sz w:val="20"/>
          <w:szCs w:val="20"/>
        </w:rPr>
        <w:tab/>
        <w:t xml:space="preserve">№ 229-п </w:t>
      </w:r>
    </w:p>
    <w:p w:rsidR="00D43758" w:rsidRPr="00067BFD" w:rsidRDefault="00D43758" w:rsidP="00D43758">
      <w:pPr>
        <w:jc w:val="center"/>
        <w:rPr>
          <w:sz w:val="20"/>
          <w:szCs w:val="20"/>
        </w:rPr>
      </w:pPr>
      <w:r w:rsidRPr="00067BFD">
        <w:rPr>
          <w:sz w:val="20"/>
          <w:szCs w:val="20"/>
        </w:rPr>
        <w:t>г. Орлов</w:t>
      </w:r>
    </w:p>
    <w:p w:rsidR="00D43758" w:rsidRPr="00067BFD" w:rsidRDefault="00D43758" w:rsidP="00D43758">
      <w:pPr>
        <w:widowControl w:val="0"/>
        <w:autoSpaceDE w:val="0"/>
        <w:autoSpaceDN w:val="0"/>
        <w:jc w:val="center"/>
        <w:outlineLvl w:val="0"/>
        <w:rPr>
          <w:rFonts w:eastAsiaTheme="minorEastAsia"/>
          <w:b/>
          <w:sz w:val="20"/>
          <w:szCs w:val="20"/>
        </w:rPr>
      </w:pPr>
    </w:p>
    <w:p w:rsidR="00D43758" w:rsidRPr="00067BFD" w:rsidRDefault="00D43758" w:rsidP="00D43758">
      <w:pPr>
        <w:widowControl w:val="0"/>
        <w:autoSpaceDE w:val="0"/>
        <w:autoSpaceDN w:val="0"/>
        <w:jc w:val="center"/>
        <w:rPr>
          <w:b/>
          <w:sz w:val="20"/>
          <w:szCs w:val="20"/>
          <w:lang w:eastAsia="en-US"/>
        </w:rPr>
      </w:pPr>
      <w:r w:rsidRPr="00067BFD">
        <w:rPr>
          <w:b/>
          <w:sz w:val="20"/>
          <w:szCs w:val="20"/>
          <w:lang w:eastAsia="en-US"/>
        </w:rPr>
        <w:t>Об утверждении муниципальной программы «</w:t>
      </w:r>
      <w:r w:rsidRPr="00067BFD">
        <w:rPr>
          <w:b/>
          <w:sz w:val="20"/>
          <w:szCs w:val="20"/>
        </w:rPr>
        <w:t>Агропромышленный комплекс Орловского муниципального округа Кировской области</w:t>
      </w:r>
      <w:r w:rsidRPr="00067BFD">
        <w:rPr>
          <w:b/>
          <w:sz w:val="20"/>
          <w:szCs w:val="20"/>
          <w:lang w:eastAsia="en-US"/>
        </w:rPr>
        <w:t>»</w:t>
      </w:r>
    </w:p>
    <w:p w:rsidR="00D43758" w:rsidRPr="00067BFD" w:rsidRDefault="00D43758" w:rsidP="00D43758">
      <w:pPr>
        <w:widowControl w:val="0"/>
        <w:autoSpaceDE w:val="0"/>
        <w:autoSpaceDN w:val="0"/>
        <w:ind w:firstLine="851"/>
        <w:rPr>
          <w:sz w:val="20"/>
          <w:szCs w:val="20"/>
          <w:lang w:eastAsia="en-US"/>
        </w:rPr>
      </w:pPr>
    </w:p>
    <w:p w:rsidR="00D43758" w:rsidRPr="00067BFD" w:rsidRDefault="00D43758" w:rsidP="00D43758">
      <w:pPr>
        <w:widowControl w:val="0"/>
        <w:autoSpaceDE w:val="0"/>
        <w:autoSpaceDN w:val="0"/>
        <w:ind w:firstLine="851"/>
        <w:jc w:val="both"/>
        <w:rPr>
          <w:sz w:val="20"/>
          <w:szCs w:val="20"/>
          <w:lang w:eastAsia="en-US"/>
        </w:rPr>
      </w:pPr>
      <w:r w:rsidRPr="00067BFD">
        <w:rPr>
          <w:sz w:val="20"/>
          <w:szCs w:val="20"/>
          <w:lang w:eastAsia="en-US"/>
        </w:rPr>
        <w:t xml:space="preserve">В соответствии с </w:t>
      </w:r>
      <w:hyperlink r:id="rId21" w:history="1">
        <w:r w:rsidRPr="00067BFD">
          <w:rPr>
            <w:sz w:val="20"/>
            <w:szCs w:val="20"/>
            <w:lang w:eastAsia="en-US"/>
          </w:rPr>
          <w:t>постановлением</w:t>
        </w:r>
      </w:hyperlink>
      <w:r w:rsidRPr="00067BFD">
        <w:rPr>
          <w:sz w:val="20"/>
          <w:szCs w:val="20"/>
          <w:lang w:eastAsia="en-US"/>
        </w:rPr>
        <w:t xml:space="preserve"> администрации Орловского муниципального округа от 26.02.2026 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067BFD" w:rsidRDefault="00D43758" w:rsidP="00D43758">
      <w:pPr>
        <w:numPr>
          <w:ilvl w:val="0"/>
          <w:numId w:val="10"/>
        </w:numPr>
        <w:ind w:left="0" w:firstLine="851"/>
        <w:jc w:val="both"/>
        <w:rPr>
          <w:sz w:val="20"/>
          <w:szCs w:val="20"/>
          <w:lang w:eastAsia="en-US"/>
        </w:rPr>
      </w:pPr>
      <w:r w:rsidRPr="00067BFD">
        <w:rPr>
          <w:sz w:val="20"/>
          <w:szCs w:val="20"/>
          <w:lang w:eastAsia="en-US"/>
        </w:rPr>
        <w:t xml:space="preserve">Утвердить муниципальную </w:t>
      </w:r>
      <w:hyperlink r:id="rId22" w:anchor="P42" w:history="1">
        <w:r w:rsidRPr="00067BFD">
          <w:rPr>
            <w:sz w:val="20"/>
            <w:szCs w:val="20"/>
            <w:lang w:eastAsia="en-US"/>
          </w:rPr>
          <w:t>программу</w:t>
        </w:r>
      </w:hyperlink>
      <w:r w:rsidRPr="00067BFD">
        <w:rPr>
          <w:sz w:val="20"/>
          <w:szCs w:val="20"/>
          <w:lang w:eastAsia="en-US"/>
        </w:rPr>
        <w:t xml:space="preserve"> «</w:t>
      </w:r>
      <w:r w:rsidRPr="00067BFD">
        <w:rPr>
          <w:sz w:val="20"/>
          <w:szCs w:val="20"/>
        </w:rPr>
        <w:t>Агропромышленный комплекс Орловского муниципального округа Кировской области</w:t>
      </w:r>
      <w:r w:rsidRPr="00067BFD">
        <w:rPr>
          <w:sz w:val="20"/>
          <w:szCs w:val="20"/>
          <w:lang w:eastAsia="en-US"/>
        </w:rPr>
        <w:t>» согласно приложению.</w:t>
      </w:r>
    </w:p>
    <w:p w:rsidR="00D43758" w:rsidRPr="00067BFD" w:rsidRDefault="00D43758" w:rsidP="00D43758">
      <w:pPr>
        <w:widowControl w:val="0"/>
        <w:autoSpaceDE w:val="0"/>
        <w:autoSpaceDN w:val="0"/>
        <w:ind w:firstLine="851"/>
        <w:jc w:val="both"/>
        <w:rPr>
          <w:sz w:val="20"/>
          <w:szCs w:val="20"/>
        </w:rPr>
      </w:pPr>
      <w:r w:rsidRPr="00067BFD">
        <w:rPr>
          <w:sz w:val="20"/>
          <w:szCs w:val="20"/>
          <w:lang w:eastAsia="en-US"/>
        </w:rPr>
        <w:t>2.</w:t>
      </w:r>
      <w:r w:rsidRPr="00067BFD">
        <w:rPr>
          <w:sz w:val="20"/>
          <w:szCs w:val="20"/>
          <w:lang w:eastAsia="en-US"/>
        </w:rPr>
        <w:tab/>
      </w:r>
      <w:proofErr w:type="gramStart"/>
      <w:r w:rsidRPr="00067BFD">
        <w:rPr>
          <w:sz w:val="20"/>
          <w:szCs w:val="20"/>
        </w:rPr>
        <w:t>Контроль за</w:t>
      </w:r>
      <w:proofErr w:type="gramEnd"/>
      <w:r w:rsidRPr="00067BFD">
        <w:rPr>
          <w:sz w:val="20"/>
          <w:szCs w:val="20"/>
        </w:rPr>
        <w:t xml:space="preserve"> исполнением настоящего постановления оставляю за собой. </w:t>
      </w:r>
    </w:p>
    <w:p w:rsidR="00D43758" w:rsidRPr="00067BFD" w:rsidRDefault="00D43758" w:rsidP="00D43758">
      <w:pPr>
        <w:suppressAutoHyphens/>
        <w:autoSpaceDE w:val="0"/>
        <w:ind w:firstLine="851"/>
        <w:jc w:val="both"/>
        <w:rPr>
          <w:sz w:val="20"/>
          <w:szCs w:val="20"/>
        </w:rPr>
      </w:pPr>
      <w:r w:rsidRPr="00067BFD">
        <w:rPr>
          <w:sz w:val="20"/>
          <w:szCs w:val="20"/>
        </w:rPr>
        <w:t>3.</w:t>
      </w:r>
      <w:r w:rsidRPr="00067BFD">
        <w:rPr>
          <w:sz w:val="20"/>
          <w:szCs w:val="20"/>
        </w:rPr>
        <w:tab/>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067BFD" w:rsidRDefault="00D43758" w:rsidP="00D43758">
      <w:pPr>
        <w:suppressAutoHyphens/>
        <w:autoSpaceDE w:val="0"/>
        <w:ind w:firstLine="851"/>
        <w:jc w:val="both"/>
        <w:rPr>
          <w:sz w:val="20"/>
          <w:szCs w:val="20"/>
        </w:rPr>
      </w:pPr>
      <w:r w:rsidRPr="00067BFD">
        <w:rPr>
          <w:sz w:val="20"/>
          <w:szCs w:val="20"/>
        </w:rPr>
        <w:t>4.</w:t>
      </w:r>
      <w:r w:rsidRPr="00067BFD">
        <w:rPr>
          <w:sz w:val="20"/>
          <w:szCs w:val="20"/>
        </w:rPr>
        <w:tab/>
        <w:t>Настоящее постановление вступает в силу с момента его опубликования и распространяет свое действие на правоотношения, возникшие с 01.01.2026.</w:t>
      </w:r>
    </w:p>
    <w:p w:rsidR="00D43758" w:rsidRPr="00067BFD" w:rsidRDefault="00D43758" w:rsidP="00D43758">
      <w:pPr>
        <w:tabs>
          <w:tab w:val="left" w:pos="4760"/>
          <w:tab w:val="left" w:pos="9440"/>
        </w:tabs>
        <w:ind w:right="-5" w:firstLine="567"/>
        <w:jc w:val="both"/>
        <w:rPr>
          <w:sz w:val="20"/>
          <w:szCs w:val="20"/>
        </w:rPr>
      </w:pPr>
    </w:p>
    <w:p w:rsidR="00D43758" w:rsidRPr="00067BFD" w:rsidRDefault="00D43758" w:rsidP="00D43758">
      <w:pPr>
        <w:keepNext/>
        <w:suppressAutoHyphens/>
        <w:rPr>
          <w:rFonts w:eastAsia="Lucida Sans Unicode"/>
          <w:color w:val="000000"/>
          <w:sz w:val="20"/>
          <w:szCs w:val="20"/>
          <w:lang w:eastAsia="ar-SA"/>
        </w:rPr>
      </w:pPr>
      <w:r w:rsidRPr="00067BFD">
        <w:rPr>
          <w:rFonts w:eastAsia="Lucida Sans Unicode"/>
          <w:color w:val="000000"/>
          <w:sz w:val="20"/>
          <w:szCs w:val="20"/>
          <w:lang w:eastAsia="ar-SA"/>
        </w:rPr>
        <w:t xml:space="preserve">Глава администрации </w:t>
      </w:r>
    </w:p>
    <w:p w:rsidR="00D43758" w:rsidRPr="00067BFD" w:rsidRDefault="00D43758" w:rsidP="00D43758">
      <w:pPr>
        <w:keepNext/>
        <w:suppressAutoHyphens/>
        <w:rPr>
          <w:rFonts w:eastAsia="Lucida Sans Unicode"/>
          <w:color w:val="000000"/>
          <w:sz w:val="20"/>
          <w:szCs w:val="20"/>
          <w:lang w:eastAsia="ar-SA"/>
        </w:rPr>
      </w:pPr>
      <w:r w:rsidRPr="00067BFD">
        <w:rPr>
          <w:rFonts w:eastAsia="Lucida Sans Unicode"/>
          <w:color w:val="000000"/>
          <w:sz w:val="20"/>
          <w:szCs w:val="20"/>
          <w:lang w:eastAsia="ar-SA"/>
        </w:rPr>
        <w:t>Орловского муниципального округа       Л.В. Фокина</w:t>
      </w:r>
    </w:p>
    <w:p w:rsidR="00D43758" w:rsidRPr="00067BFD" w:rsidRDefault="00D43758" w:rsidP="00D43758">
      <w:pPr>
        <w:ind w:left="4962"/>
        <w:jc w:val="right"/>
        <w:rPr>
          <w:sz w:val="20"/>
          <w:szCs w:val="20"/>
        </w:rPr>
      </w:pPr>
      <w:r w:rsidRPr="00067BFD">
        <w:rPr>
          <w:sz w:val="20"/>
          <w:szCs w:val="20"/>
        </w:rPr>
        <w:t>Утверждена</w:t>
      </w:r>
    </w:p>
    <w:p w:rsidR="00D43758" w:rsidRPr="00067BFD" w:rsidRDefault="00D43758" w:rsidP="00D43758">
      <w:pPr>
        <w:ind w:left="4962"/>
        <w:jc w:val="right"/>
        <w:rPr>
          <w:sz w:val="20"/>
          <w:szCs w:val="20"/>
        </w:rPr>
      </w:pPr>
      <w:r w:rsidRPr="00067BFD">
        <w:rPr>
          <w:sz w:val="20"/>
          <w:szCs w:val="20"/>
        </w:rPr>
        <w:t xml:space="preserve">постановлением </w:t>
      </w:r>
    </w:p>
    <w:p w:rsidR="00D43758" w:rsidRPr="00067BFD" w:rsidRDefault="00D43758" w:rsidP="00D43758">
      <w:pPr>
        <w:ind w:left="4962"/>
        <w:jc w:val="right"/>
        <w:rPr>
          <w:sz w:val="20"/>
          <w:szCs w:val="20"/>
        </w:rPr>
      </w:pPr>
      <w:r w:rsidRPr="00067BFD">
        <w:rPr>
          <w:sz w:val="20"/>
          <w:szCs w:val="20"/>
        </w:rPr>
        <w:t>администрации Орловского муниципального округа</w:t>
      </w:r>
    </w:p>
    <w:p w:rsidR="00D43758" w:rsidRPr="00067BFD" w:rsidRDefault="00D43758" w:rsidP="00D43758">
      <w:pPr>
        <w:ind w:left="4962"/>
        <w:jc w:val="right"/>
        <w:rPr>
          <w:sz w:val="20"/>
          <w:szCs w:val="20"/>
        </w:rPr>
      </w:pPr>
    </w:p>
    <w:p w:rsidR="00D43758" w:rsidRPr="00067BFD" w:rsidRDefault="00D43758" w:rsidP="00D43758">
      <w:pPr>
        <w:jc w:val="right"/>
        <w:rPr>
          <w:sz w:val="20"/>
          <w:szCs w:val="20"/>
        </w:rPr>
      </w:pPr>
      <w:r w:rsidRPr="00067BFD">
        <w:rPr>
          <w:sz w:val="20"/>
          <w:szCs w:val="20"/>
        </w:rPr>
        <w:t>от 05.03.2026 № 229-п</w:t>
      </w:r>
    </w:p>
    <w:p w:rsidR="00D43758" w:rsidRPr="00067BFD" w:rsidRDefault="00D43758" w:rsidP="00D43758">
      <w:pPr>
        <w:ind w:left="6379"/>
        <w:rPr>
          <w:sz w:val="20"/>
          <w:szCs w:val="20"/>
        </w:rPr>
      </w:pPr>
    </w:p>
    <w:p w:rsidR="00D43758" w:rsidRPr="00067BFD" w:rsidRDefault="00D43758" w:rsidP="00D43758">
      <w:pPr>
        <w:jc w:val="center"/>
        <w:rPr>
          <w:b/>
          <w:sz w:val="20"/>
          <w:szCs w:val="20"/>
        </w:rPr>
      </w:pPr>
      <w:r w:rsidRPr="00067BFD">
        <w:rPr>
          <w:b/>
          <w:sz w:val="20"/>
          <w:szCs w:val="20"/>
        </w:rPr>
        <w:t>Муниципальная программа</w:t>
      </w:r>
    </w:p>
    <w:p w:rsidR="00D43758" w:rsidRPr="00067BFD" w:rsidRDefault="00D43758" w:rsidP="00D43758">
      <w:pPr>
        <w:jc w:val="center"/>
        <w:rPr>
          <w:b/>
          <w:sz w:val="20"/>
          <w:szCs w:val="20"/>
        </w:rPr>
      </w:pPr>
      <w:r w:rsidRPr="00067BFD">
        <w:rPr>
          <w:b/>
          <w:sz w:val="20"/>
          <w:szCs w:val="20"/>
        </w:rPr>
        <w:t xml:space="preserve"> «Агропромышленный комплекс</w:t>
      </w:r>
    </w:p>
    <w:p w:rsidR="00D43758" w:rsidRPr="00067BFD" w:rsidRDefault="00D43758" w:rsidP="00D43758">
      <w:pPr>
        <w:jc w:val="center"/>
        <w:rPr>
          <w:b/>
          <w:sz w:val="20"/>
          <w:szCs w:val="20"/>
        </w:rPr>
      </w:pPr>
      <w:r w:rsidRPr="00067BFD">
        <w:rPr>
          <w:b/>
          <w:sz w:val="20"/>
          <w:szCs w:val="20"/>
        </w:rPr>
        <w:t xml:space="preserve">Орловского муниципального округа Кировской области» </w:t>
      </w:r>
    </w:p>
    <w:p w:rsidR="00D43758" w:rsidRPr="00067BFD" w:rsidRDefault="00D43758" w:rsidP="00D43758">
      <w:pPr>
        <w:jc w:val="center"/>
        <w:rPr>
          <w:sz w:val="20"/>
          <w:szCs w:val="20"/>
        </w:rPr>
      </w:pPr>
    </w:p>
    <w:p w:rsidR="00D43758" w:rsidRPr="00067BFD" w:rsidRDefault="00D43758" w:rsidP="00D43758">
      <w:pPr>
        <w:widowControl w:val="0"/>
        <w:autoSpaceDE w:val="0"/>
        <w:autoSpaceDN w:val="0"/>
        <w:jc w:val="center"/>
        <w:outlineLvl w:val="1"/>
        <w:rPr>
          <w:rFonts w:eastAsiaTheme="minorEastAsia"/>
          <w:b/>
          <w:sz w:val="20"/>
          <w:szCs w:val="20"/>
        </w:rPr>
      </w:pPr>
      <w:r w:rsidRPr="00067BFD">
        <w:rPr>
          <w:rFonts w:eastAsiaTheme="minorEastAsia"/>
          <w:b/>
          <w:sz w:val="20"/>
          <w:szCs w:val="20"/>
        </w:rPr>
        <w:t>Стратегические приоритеты и цели муниципальной политики</w:t>
      </w:r>
    </w:p>
    <w:p w:rsidR="00D43758" w:rsidRPr="00067BFD" w:rsidRDefault="00D43758" w:rsidP="00D43758">
      <w:pPr>
        <w:widowControl w:val="0"/>
        <w:autoSpaceDE w:val="0"/>
        <w:autoSpaceDN w:val="0"/>
        <w:jc w:val="center"/>
        <w:rPr>
          <w:rFonts w:eastAsiaTheme="minorEastAsia"/>
          <w:b/>
          <w:sz w:val="20"/>
          <w:szCs w:val="20"/>
        </w:rPr>
      </w:pPr>
      <w:r w:rsidRPr="00067BFD">
        <w:rPr>
          <w:rFonts w:eastAsiaTheme="minorEastAsia"/>
          <w:b/>
          <w:sz w:val="20"/>
          <w:szCs w:val="20"/>
        </w:rPr>
        <w:t>в сфере реализации муниципальной программы</w:t>
      </w:r>
    </w:p>
    <w:p w:rsidR="00D43758" w:rsidRPr="00067BFD" w:rsidRDefault="00D43758" w:rsidP="00D43758">
      <w:pPr>
        <w:widowControl w:val="0"/>
        <w:autoSpaceDE w:val="0"/>
        <w:autoSpaceDN w:val="0"/>
        <w:jc w:val="center"/>
        <w:rPr>
          <w:rFonts w:eastAsiaTheme="minorEastAsia"/>
          <w:b/>
          <w:sz w:val="20"/>
          <w:szCs w:val="20"/>
        </w:rPr>
      </w:pPr>
      <w:r w:rsidRPr="00067BFD">
        <w:rPr>
          <w:rFonts w:eastAsiaTheme="minorEastAsia"/>
          <w:b/>
          <w:sz w:val="20"/>
          <w:szCs w:val="20"/>
        </w:rPr>
        <w:t>"Агропромышленный комплекс Орловского муниципального округа Кировской области"</w:t>
      </w:r>
    </w:p>
    <w:p w:rsidR="00D43758" w:rsidRPr="00067BFD" w:rsidRDefault="00D43758" w:rsidP="00D43758">
      <w:pPr>
        <w:widowControl w:val="0"/>
        <w:autoSpaceDE w:val="0"/>
        <w:autoSpaceDN w:val="0"/>
        <w:jc w:val="both"/>
        <w:rPr>
          <w:sz w:val="20"/>
          <w:szCs w:val="20"/>
        </w:rPr>
      </w:pPr>
    </w:p>
    <w:p w:rsidR="00D43758" w:rsidRPr="00067BFD" w:rsidRDefault="00D43758" w:rsidP="00D43758">
      <w:pPr>
        <w:widowControl w:val="0"/>
        <w:autoSpaceDE w:val="0"/>
        <w:autoSpaceDN w:val="0"/>
        <w:ind w:firstLine="540"/>
        <w:jc w:val="both"/>
        <w:outlineLvl w:val="2"/>
        <w:rPr>
          <w:rFonts w:eastAsiaTheme="minorEastAsia"/>
          <w:b/>
          <w:sz w:val="20"/>
          <w:szCs w:val="20"/>
        </w:rPr>
      </w:pPr>
      <w:r w:rsidRPr="00067BFD">
        <w:rPr>
          <w:rFonts w:eastAsiaTheme="minorEastAsia"/>
          <w:b/>
          <w:sz w:val="20"/>
          <w:szCs w:val="20"/>
        </w:rPr>
        <w:t>1. Оценка текущего состояния сферы реализации муниципальной программы</w:t>
      </w:r>
    </w:p>
    <w:p w:rsidR="00D43758" w:rsidRPr="00067BFD" w:rsidRDefault="00D43758" w:rsidP="00D43758">
      <w:pPr>
        <w:jc w:val="center"/>
        <w:rPr>
          <w:sz w:val="20"/>
          <w:szCs w:val="20"/>
        </w:rPr>
      </w:pPr>
    </w:p>
    <w:p w:rsidR="00D43758" w:rsidRPr="00067BFD" w:rsidRDefault="00D43758" w:rsidP="00D43758">
      <w:pPr>
        <w:ind w:firstLine="709"/>
        <w:jc w:val="both"/>
        <w:rPr>
          <w:sz w:val="20"/>
          <w:szCs w:val="20"/>
          <w:lang w:eastAsia="ar-SA"/>
        </w:rPr>
      </w:pPr>
      <w:r w:rsidRPr="00067BFD">
        <w:rPr>
          <w:sz w:val="20"/>
          <w:szCs w:val="20"/>
          <w:lang w:eastAsia="ar-SA"/>
        </w:rPr>
        <w:t xml:space="preserve">Агропромышленный комплекс является одним из важнейших секторов экономики Орловского муниципального округа. На территории округа производственную деятельность осуществляют 6 сельскохозяйственных организаций и 4 крестьянских (фермерских) хозяйства, более 2 тысяч личных подсобных хозяйств. </w:t>
      </w:r>
    </w:p>
    <w:p w:rsidR="00D43758" w:rsidRPr="00067BFD" w:rsidRDefault="00D43758" w:rsidP="00D43758">
      <w:pPr>
        <w:ind w:firstLine="709"/>
        <w:jc w:val="both"/>
        <w:rPr>
          <w:sz w:val="20"/>
          <w:szCs w:val="20"/>
          <w:lang w:eastAsia="ar-SA"/>
        </w:rPr>
      </w:pPr>
      <w:r w:rsidRPr="00067BFD">
        <w:rPr>
          <w:sz w:val="20"/>
          <w:szCs w:val="20"/>
          <w:lang w:eastAsia="ar-SA"/>
        </w:rPr>
        <w:t>Доля продукции сельского хозяйства Орловского муниципального округа в областном объеме сельскохозяйственного производства составляет 3,2%.</w:t>
      </w:r>
    </w:p>
    <w:p w:rsidR="00D43758" w:rsidRPr="00067BFD" w:rsidRDefault="00D43758" w:rsidP="00D43758">
      <w:pPr>
        <w:ind w:firstLine="709"/>
        <w:jc w:val="both"/>
        <w:rPr>
          <w:sz w:val="20"/>
          <w:szCs w:val="20"/>
          <w:lang w:eastAsia="ar-SA"/>
        </w:rPr>
      </w:pPr>
      <w:r w:rsidRPr="00067BFD">
        <w:rPr>
          <w:sz w:val="20"/>
          <w:szCs w:val="20"/>
          <w:lang w:eastAsia="ar-SA"/>
        </w:rPr>
        <w:t xml:space="preserve">Агропромышленный комплекс округа включает молочное животноводство, растениеводство (выращивание зерновых и кормовых культур, картофеля, овощей, многолетних ягодных культур), пищевую промышленность. </w:t>
      </w:r>
    </w:p>
    <w:p w:rsidR="00D43758" w:rsidRPr="00067BFD" w:rsidRDefault="00D43758" w:rsidP="00D43758">
      <w:pPr>
        <w:ind w:firstLine="709"/>
        <w:jc w:val="both"/>
        <w:rPr>
          <w:sz w:val="20"/>
          <w:szCs w:val="20"/>
          <w:lang w:eastAsia="ar-SA"/>
        </w:rPr>
      </w:pPr>
      <w:r w:rsidRPr="00067BFD">
        <w:rPr>
          <w:sz w:val="20"/>
          <w:szCs w:val="20"/>
          <w:lang w:eastAsia="ar-SA"/>
        </w:rPr>
        <w:t>Объем продукции сельского хозяйства в хозяйствах всех категорий за последнюю пятилетку увеличился на 63,7% и составил 2,4 млрд. рублей. По итогам 2024 года выручка сельскохозяйственных предприятий составила 1,4 млрд. рублей, или 106,9% по сравнению с 2023 годом. Рентабельность производства составила +10,4%.</w:t>
      </w:r>
    </w:p>
    <w:p w:rsidR="00D43758" w:rsidRPr="00067BFD" w:rsidRDefault="00D43758" w:rsidP="00D43758">
      <w:pPr>
        <w:ind w:firstLine="709"/>
        <w:jc w:val="both"/>
        <w:rPr>
          <w:sz w:val="20"/>
          <w:szCs w:val="20"/>
          <w:lang w:eastAsia="ar-SA"/>
        </w:rPr>
      </w:pPr>
      <w:r w:rsidRPr="00067BFD">
        <w:rPr>
          <w:sz w:val="20"/>
          <w:szCs w:val="20"/>
          <w:lang w:eastAsia="ar-SA"/>
        </w:rPr>
        <w:t>Для повышения конкурентоспособности аграрного производства и переработки продукции сельскохозяйственные организации осуществляют переход к инновационному типу развития, реализуют инвестиционные проекты, проводят техническую и технологическую модернизацию сельскохозяйственного производства.</w:t>
      </w:r>
    </w:p>
    <w:p w:rsidR="00D43758" w:rsidRPr="00067BFD" w:rsidRDefault="00D43758" w:rsidP="00D43758">
      <w:pPr>
        <w:ind w:firstLine="709"/>
        <w:jc w:val="both"/>
        <w:rPr>
          <w:sz w:val="20"/>
          <w:szCs w:val="20"/>
          <w:lang w:eastAsia="ar-SA"/>
        </w:rPr>
      </w:pPr>
      <w:r w:rsidRPr="00067BFD">
        <w:rPr>
          <w:sz w:val="20"/>
          <w:szCs w:val="20"/>
          <w:lang w:eastAsia="ar-SA"/>
        </w:rPr>
        <w:t xml:space="preserve">Инвестиции в основной капитал за 2024 год в сельском хозяйстве составили 597 млн. рублей, в том числе на приобретение техники и оборудования </w:t>
      </w:r>
      <w:proofErr w:type="spellStart"/>
      <w:r w:rsidRPr="00067BFD">
        <w:rPr>
          <w:sz w:val="20"/>
          <w:szCs w:val="20"/>
          <w:lang w:eastAsia="ar-SA"/>
        </w:rPr>
        <w:t>сельхозорганизациями</w:t>
      </w:r>
      <w:proofErr w:type="spellEnd"/>
      <w:r w:rsidRPr="00067BFD">
        <w:rPr>
          <w:sz w:val="20"/>
          <w:szCs w:val="20"/>
          <w:lang w:eastAsia="ar-SA"/>
        </w:rPr>
        <w:t xml:space="preserve"> направлено более 100 млн. рублей.</w:t>
      </w:r>
    </w:p>
    <w:p w:rsidR="00D43758" w:rsidRPr="00067BFD" w:rsidRDefault="00D43758" w:rsidP="00D43758">
      <w:pPr>
        <w:ind w:firstLine="709"/>
        <w:jc w:val="both"/>
        <w:rPr>
          <w:sz w:val="20"/>
          <w:szCs w:val="20"/>
          <w:lang w:eastAsia="ar-SA"/>
        </w:rPr>
      </w:pPr>
      <w:r w:rsidRPr="00067BFD">
        <w:rPr>
          <w:sz w:val="20"/>
          <w:szCs w:val="20"/>
          <w:lang w:eastAsia="ar-SA"/>
        </w:rPr>
        <w:lastRenderedPageBreak/>
        <w:t xml:space="preserve">За счёт привлеченных инвестиционных кредитов и собственных средств активно ведётся строительство и реконструкция животноводческих помещений и других объектов производственного назначения. Так, в 2024 году в ООО Агрофирме «Новый путь» велось строительство телятника беспривязного содержания на 450 голов. Сумма вложений составила 185 млн. рублей. В Агрофирме «Пригородная» проведена модернизация системы </w:t>
      </w:r>
      <w:proofErr w:type="spellStart"/>
      <w:r w:rsidRPr="00067BFD">
        <w:rPr>
          <w:sz w:val="20"/>
          <w:szCs w:val="20"/>
          <w:lang w:eastAsia="ar-SA"/>
        </w:rPr>
        <w:t>навозоудаления</w:t>
      </w:r>
      <w:proofErr w:type="spellEnd"/>
      <w:r w:rsidRPr="00067BFD">
        <w:rPr>
          <w:sz w:val="20"/>
          <w:szCs w:val="20"/>
          <w:lang w:eastAsia="ar-SA"/>
        </w:rPr>
        <w:t xml:space="preserve"> и кормления животноводческого комплекса на сумму около 150 млн. рублей.</w:t>
      </w:r>
    </w:p>
    <w:p w:rsidR="00D43758" w:rsidRPr="00067BFD" w:rsidRDefault="00D43758" w:rsidP="00D43758">
      <w:pPr>
        <w:ind w:firstLine="709"/>
        <w:jc w:val="both"/>
        <w:rPr>
          <w:sz w:val="20"/>
          <w:szCs w:val="20"/>
          <w:lang w:eastAsia="ar-SA"/>
        </w:rPr>
      </w:pPr>
      <w:r w:rsidRPr="00067BFD">
        <w:rPr>
          <w:sz w:val="20"/>
          <w:szCs w:val="20"/>
          <w:lang w:eastAsia="ar-SA"/>
        </w:rPr>
        <w:t>В целях поддержания и стимулирования производственной и инвестиционной деятельности в агропромышленном комплексе для сельскохозяйственных товаропроизводителей в 2024 году осуществлялись меры государственной поддержки в размере 78,2 млн. рублей, в том числе на развитие отрасли животноводства – 48,1 млн. руб., на закупку сельскохозяйственной техники – 27,7 млн. руб.</w:t>
      </w:r>
    </w:p>
    <w:p w:rsidR="00D43758" w:rsidRPr="00067BFD" w:rsidRDefault="00D43758" w:rsidP="00D43758">
      <w:pPr>
        <w:ind w:firstLine="709"/>
        <w:jc w:val="both"/>
        <w:rPr>
          <w:sz w:val="20"/>
          <w:szCs w:val="20"/>
          <w:lang w:eastAsia="ar-SA"/>
        </w:rPr>
      </w:pPr>
      <w:r w:rsidRPr="00067BFD">
        <w:rPr>
          <w:sz w:val="20"/>
          <w:szCs w:val="20"/>
          <w:lang w:eastAsia="ar-SA"/>
        </w:rPr>
        <w:t>Возможной причиной возникновения проблемной ситуации в агропромышленном комплексе округа является техническое и технологическое отставание сельского хозяйства от промышленного производства из-за недостаточного уровня доходов сельскохозяйственных товаропроизводителей, необходимых для осуществления модернизации производства и обновления технической базы.</w:t>
      </w:r>
    </w:p>
    <w:p w:rsidR="00D43758" w:rsidRPr="00067BFD" w:rsidRDefault="00D43758" w:rsidP="00D43758">
      <w:pPr>
        <w:ind w:firstLine="709"/>
        <w:jc w:val="both"/>
        <w:rPr>
          <w:sz w:val="20"/>
          <w:szCs w:val="20"/>
          <w:lang w:eastAsia="ar-SA"/>
        </w:rPr>
      </w:pPr>
      <w:r w:rsidRPr="00067BFD">
        <w:rPr>
          <w:sz w:val="20"/>
          <w:szCs w:val="20"/>
          <w:lang w:eastAsia="ar-SA"/>
        </w:rPr>
        <w:t xml:space="preserve">Дальнейшее развитие агропромышленного комплекса Орловского муниципального округа будет формироваться под воздействием различных факторов. С одной стороны, меры по повышению устойчивости агропромышленного производства, которые уже приняты на уровне Кировской области и Российской Федерации, будут продолжать </w:t>
      </w:r>
      <w:proofErr w:type="gramStart"/>
      <w:r w:rsidRPr="00067BFD">
        <w:rPr>
          <w:sz w:val="20"/>
          <w:szCs w:val="20"/>
          <w:lang w:eastAsia="ar-SA"/>
        </w:rPr>
        <w:t>оказывать положительный эффект</w:t>
      </w:r>
      <w:proofErr w:type="gramEnd"/>
      <w:r w:rsidRPr="00067BFD">
        <w:rPr>
          <w:sz w:val="20"/>
          <w:szCs w:val="20"/>
          <w:lang w:eastAsia="ar-SA"/>
        </w:rPr>
        <w:t>. С другой стороны, возможно, сохранится сложная макроэкономическая обстановка, что усилит вероятность рисков, угрожающих устойчивому и динамичному развитию агропромышленного комплекса.</w:t>
      </w:r>
    </w:p>
    <w:p w:rsidR="00D43758" w:rsidRPr="00067BFD" w:rsidRDefault="00D43758" w:rsidP="00D43758">
      <w:pPr>
        <w:ind w:firstLine="709"/>
        <w:jc w:val="both"/>
        <w:rPr>
          <w:sz w:val="20"/>
          <w:szCs w:val="20"/>
          <w:lang w:eastAsia="ar-SA"/>
        </w:rPr>
      </w:pPr>
      <w:r w:rsidRPr="00067BFD">
        <w:rPr>
          <w:sz w:val="20"/>
          <w:szCs w:val="20"/>
          <w:lang w:eastAsia="ar-SA"/>
        </w:rPr>
        <w:t>В рамках реализации муниципальной программы планируется привлечение средств федерального и областного бюджетов.</w:t>
      </w:r>
    </w:p>
    <w:p w:rsidR="00D43758" w:rsidRPr="00067BFD" w:rsidRDefault="00D43758" w:rsidP="00D43758">
      <w:pPr>
        <w:ind w:firstLine="709"/>
        <w:jc w:val="both"/>
        <w:rPr>
          <w:sz w:val="20"/>
          <w:szCs w:val="20"/>
          <w:lang w:eastAsia="ar-SA"/>
        </w:rPr>
      </w:pPr>
    </w:p>
    <w:p w:rsidR="00D43758" w:rsidRPr="00067BFD" w:rsidRDefault="00D43758" w:rsidP="00D43758">
      <w:pPr>
        <w:widowControl w:val="0"/>
        <w:autoSpaceDE w:val="0"/>
        <w:autoSpaceDN w:val="0"/>
        <w:ind w:firstLine="540"/>
        <w:jc w:val="center"/>
        <w:outlineLvl w:val="2"/>
        <w:rPr>
          <w:rFonts w:eastAsiaTheme="minorEastAsia"/>
          <w:b/>
          <w:sz w:val="20"/>
          <w:szCs w:val="20"/>
        </w:rPr>
      </w:pPr>
      <w:r w:rsidRPr="00067BFD">
        <w:rPr>
          <w:rFonts w:eastAsiaTheme="minorEastAsia"/>
          <w:b/>
          <w:sz w:val="20"/>
          <w:szCs w:val="20"/>
        </w:rPr>
        <w:t>2.Описание приоритетов и целей муниципальной политики в сфере реализации муниципальной программы</w:t>
      </w:r>
    </w:p>
    <w:p w:rsidR="00D43758" w:rsidRPr="00067BFD" w:rsidRDefault="00D43758" w:rsidP="00D43758">
      <w:pPr>
        <w:widowControl w:val="0"/>
        <w:autoSpaceDE w:val="0"/>
        <w:autoSpaceDN w:val="0"/>
        <w:ind w:firstLine="540"/>
        <w:jc w:val="center"/>
        <w:outlineLvl w:val="2"/>
        <w:rPr>
          <w:rFonts w:eastAsiaTheme="minorEastAsia"/>
          <w:b/>
          <w:sz w:val="20"/>
          <w:szCs w:val="20"/>
        </w:rPr>
      </w:pPr>
    </w:p>
    <w:p w:rsidR="00D43758" w:rsidRPr="00067BFD" w:rsidRDefault="00D43758" w:rsidP="00D43758">
      <w:pPr>
        <w:ind w:firstLine="709"/>
        <w:jc w:val="both"/>
        <w:rPr>
          <w:sz w:val="20"/>
          <w:szCs w:val="20"/>
          <w:lang w:eastAsia="ar-SA"/>
        </w:rPr>
      </w:pPr>
      <w:r w:rsidRPr="00067BFD">
        <w:rPr>
          <w:sz w:val="20"/>
          <w:szCs w:val="20"/>
          <w:lang w:eastAsia="ar-SA"/>
        </w:rPr>
        <w:t>Приоритеты муниципальной политики в сфере реализации муниципальной программы сформированы на основе:</w:t>
      </w:r>
    </w:p>
    <w:p w:rsidR="00D43758" w:rsidRPr="00067BFD" w:rsidRDefault="00D43758" w:rsidP="00D43758">
      <w:pPr>
        <w:ind w:firstLine="709"/>
        <w:jc w:val="both"/>
        <w:rPr>
          <w:color w:val="000000" w:themeColor="text1"/>
          <w:sz w:val="20"/>
          <w:szCs w:val="20"/>
          <w:lang w:eastAsia="ar-SA"/>
        </w:rPr>
      </w:pPr>
      <w:r w:rsidRPr="00067BFD">
        <w:rPr>
          <w:color w:val="000000" w:themeColor="text1"/>
          <w:sz w:val="20"/>
          <w:szCs w:val="20"/>
          <w:lang w:eastAsia="ar-SA"/>
        </w:rPr>
        <w:t>Федерального закона от 29.12.2006 N 264-ФЗ "О развитии сельского хозяйства";</w:t>
      </w:r>
    </w:p>
    <w:p w:rsidR="00D43758" w:rsidRPr="00067BFD" w:rsidRDefault="00D43758" w:rsidP="00D43758">
      <w:pPr>
        <w:ind w:firstLine="709"/>
        <w:jc w:val="both"/>
        <w:rPr>
          <w:color w:val="000000" w:themeColor="text1"/>
          <w:sz w:val="20"/>
          <w:szCs w:val="20"/>
          <w:lang w:eastAsia="ar-SA"/>
        </w:rPr>
      </w:pPr>
      <w:r w:rsidRPr="00067BFD">
        <w:rPr>
          <w:color w:val="000000" w:themeColor="text1"/>
          <w:sz w:val="20"/>
          <w:szCs w:val="20"/>
          <w:lang w:eastAsia="ar-SA"/>
        </w:rPr>
        <w:t xml:space="preserve">Государственной </w:t>
      </w:r>
      <w:hyperlink r:id="rId23">
        <w:r w:rsidRPr="00067BFD">
          <w:rPr>
            <w:color w:val="000000" w:themeColor="text1"/>
            <w:sz w:val="20"/>
            <w:szCs w:val="20"/>
            <w:lang w:eastAsia="ar-SA"/>
          </w:rPr>
          <w:t>программы</w:t>
        </w:r>
      </w:hyperlink>
      <w:r w:rsidRPr="00067BFD">
        <w:rPr>
          <w:color w:val="000000" w:themeColor="text1"/>
          <w:sz w:val="20"/>
          <w:szCs w:val="20"/>
          <w:lang w:eastAsia="ar-SA"/>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№717 "О Государственной программе развития сельского хозяйства и регулирования рынков сельскохозяйственной продукции, сырья и продовольствия";</w:t>
      </w:r>
    </w:p>
    <w:p w:rsidR="00D43758" w:rsidRPr="00067BFD" w:rsidRDefault="00D43758" w:rsidP="00D43758">
      <w:pPr>
        <w:ind w:firstLine="709"/>
        <w:jc w:val="both"/>
        <w:rPr>
          <w:color w:val="000000" w:themeColor="text1"/>
          <w:sz w:val="20"/>
          <w:szCs w:val="20"/>
          <w:lang w:eastAsia="ar-SA"/>
        </w:rPr>
      </w:pPr>
      <w:r w:rsidRPr="00067BFD">
        <w:rPr>
          <w:color w:val="000000" w:themeColor="text1"/>
          <w:sz w:val="20"/>
          <w:szCs w:val="20"/>
          <w:lang w:eastAsia="ar-SA"/>
        </w:rPr>
        <w:t xml:space="preserve">Государственной программы Кировской области «Агропромышленный комплекс», утвержденной постановлением Правительства Кировской области от 26 июня 2025 г. № 325-П; </w:t>
      </w:r>
    </w:p>
    <w:p w:rsidR="00D43758" w:rsidRPr="00067BFD" w:rsidRDefault="00D43758" w:rsidP="00D43758">
      <w:pPr>
        <w:ind w:firstLine="709"/>
        <w:jc w:val="both"/>
        <w:rPr>
          <w:sz w:val="20"/>
          <w:szCs w:val="20"/>
          <w:lang w:eastAsia="ar-SA"/>
        </w:rPr>
      </w:pPr>
      <w:r w:rsidRPr="00067BFD">
        <w:rPr>
          <w:sz w:val="20"/>
          <w:szCs w:val="20"/>
          <w:lang w:eastAsia="ar-SA"/>
        </w:rPr>
        <w:t>Закона Кировской области от 17.09.2005 № 361-ЗО "О наделении органов местного самоуправления муниципальных образований Кировской области отдельными государственными полномочиями области по поддержке сельскохозяйственного производства";</w:t>
      </w:r>
    </w:p>
    <w:p w:rsidR="00D43758" w:rsidRPr="00067BFD" w:rsidRDefault="00D43758" w:rsidP="00D43758">
      <w:pPr>
        <w:ind w:firstLine="709"/>
        <w:jc w:val="both"/>
        <w:rPr>
          <w:color w:val="000000" w:themeColor="text1"/>
          <w:sz w:val="20"/>
          <w:szCs w:val="20"/>
          <w:lang w:eastAsia="ar-SA"/>
        </w:rPr>
      </w:pPr>
      <w:hyperlink r:id="rId24">
        <w:r w:rsidRPr="00067BFD">
          <w:rPr>
            <w:color w:val="000000" w:themeColor="text1"/>
            <w:sz w:val="20"/>
            <w:szCs w:val="20"/>
            <w:lang w:eastAsia="ar-SA"/>
          </w:rPr>
          <w:t>Стратегии</w:t>
        </w:r>
      </w:hyperlink>
      <w:r w:rsidRPr="00067BFD">
        <w:rPr>
          <w:color w:val="000000" w:themeColor="text1"/>
          <w:sz w:val="20"/>
          <w:szCs w:val="20"/>
          <w:lang w:eastAsia="ar-SA"/>
        </w:rPr>
        <w:t xml:space="preserve"> развития агропромышленного и </w:t>
      </w:r>
      <w:proofErr w:type="spellStart"/>
      <w:r w:rsidRPr="00067BFD">
        <w:rPr>
          <w:color w:val="000000" w:themeColor="text1"/>
          <w:sz w:val="20"/>
          <w:szCs w:val="20"/>
          <w:lang w:eastAsia="ar-SA"/>
        </w:rPr>
        <w:t>рыбохозяйственного</w:t>
      </w:r>
      <w:proofErr w:type="spellEnd"/>
      <w:r w:rsidRPr="00067BFD">
        <w:rPr>
          <w:color w:val="000000" w:themeColor="text1"/>
          <w:sz w:val="20"/>
          <w:szCs w:val="20"/>
          <w:lang w:eastAsia="ar-SA"/>
        </w:rPr>
        <w:t xml:space="preserve"> комплексов Российской Федерации на период до 2030 года, утвержденной распоряжением Правительства Российской Федерации от 08.09.2022 N 2567-р;</w:t>
      </w:r>
    </w:p>
    <w:p w:rsidR="00D43758" w:rsidRPr="00067BFD" w:rsidRDefault="00D43758" w:rsidP="00D43758">
      <w:pPr>
        <w:ind w:firstLine="709"/>
        <w:jc w:val="both"/>
        <w:rPr>
          <w:color w:val="000000" w:themeColor="text1"/>
          <w:sz w:val="20"/>
          <w:szCs w:val="20"/>
          <w:lang w:eastAsia="ar-SA"/>
        </w:rPr>
      </w:pPr>
      <w:hyperlink r:id="rId25">
        <w:r w:rsidRPr="00067BFD">
          <w:rPr>
            <w:color w:val="000000" w:themeColor="text1"/>
            <w:sz w:val="20"/>
            <w:szCs w:val="20"/>
            <w:lang w:eastAsia="ar-SA"/>
          </w:rPr>
          <w:t>Стратегии</w:t>
        </w:r>
      </w:hyperlink>
      <w:r w:rsidRPr="00067BFD">
        <w:rPr>
          <w:color w:val="000000" w:themeColor="text1"/>
          <w:sz w:val="20"/>
          <w:szCs w:val="20"/>
          <w:lang w:eastAsia="ar-SA"/>
        </w:rP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D43758" w:rsidRPr="00067BFD" w:rsidRDefault="00D43758" w:rsidP="00D43758">
      <w:pPr>
        <w:ind w:firstLine="709"/>
        <w:jc w:val="both"/>
        <w:rPr>
          <w:color w:val="000000" w:themeColor="text1"/>
          <w:sz w:val="20"/>
          <w:szCs w:val="20"/>
          <w:lang w:eastAsia="ar-SA"/>
        </w:rPr>
      </w:pPr>
      <w:r w:rsidRPr="00067BFD">
        <w:rPr>
          <w:color w:val="000000" w:themeColor="text1"/>
          <w:sz w:val="20"/>
          <w:szCs w:val="20"/>
          <w:lang w:eastAsia="ar-SA"/>
        </w:rPr>
        <w:t>Стратегии социально-экономического развития муниципального образования Орловский муниципальный район на период до 2035 года, утвержденной решением Орловской районной Думы от 21.12.2018 № 28/235.</w:t>
      </w:r>
    </w:p>
    <w:p w:rsidR="00D43758" w:rsidRPr="00067BFD" w:rsidRDefault="00D43758" w:rsidP="00D43758">
      <w:pPr>
        <w:widowControl w:val="0"/>
        <w:autoSpaceDE w:val="0"/>
        <w:autoSpaceDN w:val="0"/>
        <w:adjustRightInd w:val="0"/>
        <w:ind w:firstLine="709"/>
        <w:jc w:val="both"/>
        <w:rPr>
          <w:color w:val="000000" w:themeColor="text1"/>
          <w:sz w:val="20"/>
          <w:szCs w:val="20"/>
        </w:rPr>
      </w:pPr>
      <w:r w:rsidRPr="00067BFD">
        <w:rPr>
          <w:sz w:val="20"/>
          <w:szCs w:val="20"/>
          <w:lang w:eastAsia="ar-SA"/>
        </w:rPr>
        <w:t>Целью муниципальной  программы являются р</w:t>
      </w:r>
      <w:r w:rsidRPr="00067BFD">
        <w:rPr>
          <w:color w:val="000000" w:themeColor="text1"/>
          <w:sz w:val="20"/>
          <w:szCs w:val="20"/>
        </w:rPr>
        <w:t>азвитие благоприятной социально-экономической среды агропромышленного комплекса Орловского муниципального округа.</w:t>
      </w:r>
    </w:p>
    <w:p w:rsidR="00D43758" w:rsidRPr="00067BFD" w:rsidRDefault="00D43758" w:rsidP="00D43758">
      <w:pPr>
        <w:widowControl w:val="0"/>
        <w:autoSpaceDE w:val="0"/>
        <w:autoSpaceDN w:val="0"/>
        <w:adjustRightInd w:val="0"/>
        <w:ind w:firstLine="709"/>
        <w:jc w:val="both"/>
        <w:rPr>
          <w:color w:val="000000" w:themeColor="text1"/>
          <w:sz w:val="20"/>
          <w:szCs w:val="20"/>
        </w:rPr>
      </w:pPr>
    </w:p>
    <w:p w:rsidR="00D43758" w:rsidRPr="00067BFD" w:rsidRDefault="00D43758" w:rsidP="00D43758">
      <w:pPr>
        <w:widowControl w:val="0"/>
        <w:autoSpaceDE w:val="0"/>
        <w:autoSpaceDN w:val="0"/>
        <w:adjustRightInd w:val="0"/>
        <w:jc w:val="center"/>
        <w:outlineLvl w:val="1"/>
        <w:rPr>
          <w:b/>
          <w:sz w:val="20"/>
          <w:szCs w:val="20"/>
        </w:rPr>
      </w:pPr>
      <w:r w:rsidRPr="00067BFD">
        <w:rPr>
          <w:b/>
          <w:sz w:val="20"/>
          <w:szCs w:val="20"/>
        </w:rPr>
        <w:t>3.Задачи муниципальной политики в сфере реализации муниципальной программы</w:t>
      </w:r>
    </w:p>
    <w:p w:rsidR="00D43758" w:rsidRPr="00067BFD" w:rsidRDefault="00D43758" w:rsidP="00D43758">
      <w:pPr>
        <w:ind w:firstLine="709"/>
        <w:jc w:val="both"/>
        <w:rPr>
          <w:sz w:val="20"/>
          <w:szCs w:val="20"/>
          <w:highlight w:val="yellow"/>
          <w:lang w:eastAsia="ar-SA"/>
        </w:rPr>
      </w:pPr>
    </w:p>
    <w:p w:rsidR="00D43758" w:rsidRPr="00067BFD" w:rsidRDefault="00D43758" w:rsidP="00D43758">
      <w:pPr>
        <w:ind w:firstLine="709"/>
        <w:jc w:val="both"/>
        <w:rPr>
          <w:sz w:val="20"/>
          <w:szCs w:val="20"/>
          <w:lang w:eastAsia="ar-SA"/>
        </w:rPr>
      </w:pPr>
      <w:r w:rsidRPr="00067BFD">
        <w:rPr>
          <w:sz w:val="20"/>
          <w:szCs w:val="20"/>
          <w:lang w:eastAsia="ar-SA"/>
        </w:rPr>
        <w:t>Для достижения поставленной цели необходимо решить задачу по созданию условий для совершенствования материально-технической и технологической базы сельскохозяйственного производства и привлечения инвестиций в агропромышленный комплекс.</w:t>
      </w:r>
    </w:p>
    <w:p w:rsidR="00D43758" w:rsidRPr="00067BFD" w:rsidRDefault="00D43758" w:rsidP="00D43758">
      <w:pPr>
        <w:widowControl w:val="0"/>
        <w:autoSpaceDE w:val="0"/>
        <w:autoSpaceDN w:val="0"/>
        <w:adjustRightInd w:val="0"/>
        <w:jc w:val="center"/>
        <w:rPr>
          <w:b/>
          <w:sz w:val="20"/>
          <w:szCs w:val="20"/>
        </w:rPr>
      </w:pPr>
    </w:p>
    <w:p w:rsidR="00D43758" w:rsidRPr="00067BFD" w:rsidRDefault="00D43758" w:rsidP="00D43758">
      <w:pPr>
        <w:widowControl w:val="0"/>
        <w:autoSpaceDE w:val="0"/>
        <w:autoSpaceDN w:val="0"/>
        <w:adjustRightInd w:val="0"/>
        <w:jc w:val="center"/>
        <w:rPr>
          <w:b/>
          <w:sz w:val="20"/>
          <w:szCs w:val="20"/>
        </w:rPr>
      </w:pPr>
    </w:p>
    <w:p w:rsidR="00D43758" w:rsidRPr="00067BFD" w:rsidRDefault="00D43758" w:rsidP="00D43758">
      <w:pPr>
        <w:widowControl w:val="0"/>
        <w:autoSpaceDE w:val="0"/>
        <w:autoSpaceDN w:val="0"/>
        <w:adjustRightInd w:val="0"/>
        <w:jc w:val="center"/>
        <w:rPr>
          <w:b/>
          <w:sz w:val="20"/>
          <w:szCs w:val="20"/>
        </w:rPr>
      </w:pPr>
      <w:r w:rsidRPr="00067BFD">
        <w:rPr>
          <w:b/>
          <w:sz w:val="20"/>
          <w:szCs w:val="20"/>
        </w:rPr>
        <w:t>ПАСПОРТ</w:t>
      </w:r>
    </w:p>
    <w:p w:rsidR="00D43758" w:rsidRPr="00067BFD" w:rsidRDefault="00D43758" w:rsidP="00D43758">
      <w:pPr>
        <w:widowControl w:val="0"/>
        <w:autoSpaceDE w:val="0"/>
        <w:autoSpaceDN w:val="0"/>
        <w:adjustRightInd w:val="0"/>
        <w:jc w:val="center"/>
        <w:rPr>
          <w:b/>
          <w:sz w:val="20"/>
          <w:szCs w:val="20"/>
        </w:rPr>
      </w:pPr>
      <w:r w:rsidRPr="00067BFD">
        <w:rPr>
          <w:b/>
          <w:sz w:val="20"/>
          <w:szCs w:val="20"/>
        </w:rPr>
        <w:t xml:space="preserve">муниципальной программы </w:t>
      </w:r>
    </w:p>
    <w:p w:rsidR="00D43758" w:rsidRPr="00067BFD" w:rsidRDefault="00D43758" w:rsidP="00D43758">
      <w:pPr>
        <w:widowControl w:val="0"/>
        <w:autoSpaceDE w:val="0"/>
        <w:autoSpaceDN w:val="0"/>
        <w:adjustRightInd w:val="0"/>
        <w:jc w:val="center"/>
        <w:outlineLvl w:val="1"/>
        <w:rPr>
          <w:b/>
          <w:sz w:val="20"/>
          <w:szCs w:val="20"/>
        </w:rPr>
      </w:pPr>
      <w:r w:rsidRPr="00067BFD">
        <w:rPr>
          <w:b/>
          <w:sz w:val="20"/>
          <w:szCs w:val="20"/>
        </w:rPr>
        <w:t>«Агропромышленный комплекс Орловского муниципального округа Кировской области»</w:t>
      </w:r>
    </w:p>
    <w:p w:rsidR="00D43758" w:rsidRPr="00067BFD" w:rsidRDefault="00D43758" w:rsidP="00D43758">
      <w:pPr>
        <w:jc w:val="center"/>
        <w:rPr>
          <w:sz w:val="20"/>
          <w:szCs w:val="20"/>
        </w:rPr>
      </w:pPr>
    </w:p>
    <w:p w:rsidR="00D43758" w:rsidRPr="00067BFD" w:rsidRDefault="00D43758" w:rsidP="00D43758">
      <w:pPr>
        <w:numPr>
          <w:ilvl w:val="0"/>
          <w:numId w:val="9"/>
        </w:numPr>
        <w:contextualSpacing/>
        <w:rPr>
          <w:b/>
          <w:sz w:val="20"/>
          <w:szCs w:val="20"/>
        </w:rPr>
      </w:pPr>
      <w:r w:rsidRPr="00067BFD">
        <w:rPr>
          <w:b/>
          <w:sz w:val="20"/>
          <w:szCs w:val="20"/>
        </w:rPr>
        <w:t>Основные положения</w:t>
      </w:r>
    </w:p>
    <w:p w:rsidR="00D43758" w:rsidRPr="00067BFD" w:rsidRDefault="00D43758" w:rsidP="00D43758">
      <w:pPr>
        <w:jc w:val="cente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095"/>
      </w:tblGrid>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sz w:val="20"/>
                <w:szCs w:val="20"/>
              </w:rPr>
            </w:pPr>
            <w:bookmarkStart w:id="7" w:name="Par33"/>
            <w:bookmarkEnd w:id="7"/>
            <w:r w:rsidRPr="00067BFD">
              <w:rPr>
                <w:sz w:val="20"/>
                <w:szCs w:val="20"/>
              </w:rPr>
              <w:t>Куратор муниципальной программы</w:t>
            </w:r>
          </w:p>
        </w:tc>
        <w:tc>
          <w:tcPr>
            <w:tcW w:w="6095" w:type="dxa"/>
            <w:shd w:val="clear" w:color="auto" w:fill="auto"/>
          </w:tcPr>
          <w:p w:rsidR="00D43758" w:rsidRPr="00067BFD" w:rsidRDefault="00D43758" w:rsidP="00F47176">
            <w:pPr>
              <w:widowControl w:val="0"/>
              <w:autoSpaceDE w:val="0"/>
              <w:autoSpaceDN w:val="0"/>
              <w:adjustRightInd w:val="0"/>
              <w:jc w:val="both"/>
              <w:rPr>
                <w:sz w:val="20"/>
                <w:szCs w:val="20"/>
              </w:rPr>
            </w:pPr>
            <w:r w:rsidRPr="00067BFD">
              <w:rPr>
                <w:sz w:val="20"/>
                <w:szCs w:val="20"/>
              </w:rPr>
              <w:t>Глава администрации Орловского муниципального округа Кировской области</w:t>
            </w:r>
          </w:p>
          <w:p w:rsidR="00D43758" w:rsidRPr="00067BFD" w:rsidRDefault="00D43758" w:rsidP="00F47176">
            <w:pPr>
              <w:widowControl w:val="0"/>
              <w:autoSpaceDE w:val="0"/>
              <w:autoSpaceDN w:val="0"/>
              <w:adjustRightInd w:val="0"/>
              <w:jc w:val="both"/>
              <w:rPr>
                <w:sz w:val="20"/>
                <w:szCs w:val="20"/>
              </w:rPr>
            </w:pPr>
          </w:p>
        </w:tc>
      </w:tr>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sz w:val="20"/>
                <w:szCs w:val="20"/>
              </w:rPr>
            </w:pPr>
            <w:r w:rsidRPr="00067BFD">
              <w:rPr>
                <w:sz w:val="20"/>
                <w:szCs w:val="20"/>
              </w:rPr>
              <w:lastRenderedPageBreak/>
              <w:t>Ответственный исполнитель муниципальной программы</w:t>
            </w:r>
          </w:p>
        </w:tc>
        <w:tc>
          <w:tcPr>
            <w:tcW w:w="6095" w:type="dxa"/>
            <w:shd w:val="clear" w:color="auto" w:fill="auto"/>
          </w:tcPr>
          <w:p w:rsidR="00D43758" w:rsidRPr="00067BFD" w:rsidRDefault="00D43758" w:rsidP="00F47176">
            <w:pPr>
              <w:widowControl w:val="0"/>
              <w:autoSpaceDE w:val="0"/>
              <w:autoSpaceDN w:val="0"/>
              <w:adjustRightInd w:val="0"/>
              <w:jc w:val="both"/>
              <w:rPr>
                <w:sz w:val="20"/>
                <w:szCs w:val="20"/>
              </w:rPr>
            </w:pPr>
            <w:r w:rsidRPr="00067BFD">
              <w:rPr>
                <w:sz w:val="20"/>
                <w:szCs w:val="20"/>
              </w:rPr>
              <w:t>Отдел сельского хозяйства администрации Орловского муниципального округа Кировской области</w:t>
            </w:r>
          </w:p>
          <w:p w:rsidR="00D43758" w:rsidRPr="00067BFD" w:rsidRDefault="00D43758" w:rsidP="00F47176">
            <w:pPr>
              <w:widowControl w:val="0"/>
              <w:autoSpaceDE w:val="0"/>
              <w:autoSpaceDN w:val="0"/>
              <w:adjustRightInd w:val="0"/>
              <w:jc w:val="both"/>
              <w:rPr>
                <w:sz w:val="20"/>
                <w:szCs w:val="20"/>
              </w:rPr>
            </w:pPr>
          </w:p>
        </w:tc>
      </w:tr>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sz w:val="20"/>
                <w:szCs w:val="20"/>
              </w:rPr>
            </w:pPr>
            <w:r w:rsidRPr="00067BFD">
              <w:rPr>
                <w:sz w:val="20"/>
                <w:szCs w:val="20"/>
              </w:rPr>
              <w:t>Соисполнитель муниципальной программы</w:t>
            </w:r>
          </w:p>
          <w:p w:rsidR="00D43758" w:rsidRPr="00067BFD" w:rsidRDefault="00D43758" w:rsidP="00F47176">
            <w:pPr>
              <w:widowControl w:val="0"/>
              <w:autoSpaceDE w:val="0"/>
              <w:autoSpaceDN w:val="0"/>
              <w:adjustRightInd w:val="0"/>
              <w:rPr>
                <w:sz w:val="20"/>
                <w:szCs w:val="20"/>
              </w:rPr>
            </w:pPr>
          </w:p>
        </w:tc>
        <w:tc>
          <w:tcPr>
            <w:tcW w:w="6095" w:type="dxa"/>
            <w:shd w:val="clear" w:color="auto" w:fill="auto"/>
          </w:tcPr>
          <w:p w:rsidR="00D43758" w:rsidRPr="00067BFD" w:rsidRDefault="00D43758" w:rsidP="00F47176">
            <w:pPr>
              <w:widowControl w:val="0"/>
              <w:autoSpaceDE w:val="0"/>
              <w:autoSpaceDN w:val="0"/>
              <w:adjustRightInd w:val="0"/>
              <w:jc w:val="both"/>
              <w:rPr>
                <w:sz w:val="20"/>
                <w:szCs w:val="20"/>
              </w:rPr>
            </w:pPr>
            <w:r w:rsidRPr="00067BFD">
              <w:rPr>
                <w:sz w:val="20"/>
                <w:szCs w:val="20"/>
              </w:rPr>
              <w:t xml:space="preserve">- </w:t>
            </w:r>
          </w:p>
        </w:tc>
      </w:tr>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sz w:val="20"/>
                <w:szCs w:val="20"/>
              </w:rPr>
            </w:pPr>
            <w:r w:rsidRPr="00067BFD">
              <w:rPr>
                <w:sz w:val="20"/>
                <w:szCs w:val="20"/>
              </w:rPr>
              <w:t>Период реализации муниципальной программы</w:t>
            </w:r>
          </w:p>
          <w:p w:rsidR="00D43758" w:rsidRPr="00067BFD" w:rsidRDefault="00D43758" w:rsidP="00F47176">
            <w:pPr>
              <w:widowControl w:val="0"/>
              <w:autoSpaceDE w:val="0"/>
              <w:autoSpaceDN w:val="0"/>
              <w:adjustRightInd w:val="0"/>
              <w:rPr>
                <w:sz w:val="20"/>
                <w:szCs w:val="20"/>
              </w:rPr>
            </w:pPr>
          </w:p>
        </w:tc>
        <w:tc>
          <w:tcPr>
            <w:tcW w:w="6095" w:type="dxa"/>
            <w:shd w:val="clear" w:color="auto" w:fill="auto"/>
          </w:tcPr>
          <w:p w:rsidR="00D43758" w:rsidRPr="00067BFD" w:rsidRDefault="00D43758" w:rsidP="00F47176">
            <w:pPr>
              <w:widowControl w:val="0"/>
              <w:autoSpaceDE w:val="0"/>
              <w:autoSpaceDN w:val="0"/>
              <w:adjustRightInd w:val="0"/>
              <w:jc w:val="both"/>
              <w:rPr>
                <w:sz w:val="20"/>
                <w:szCs w:val="20"/>
              </w:rPr>
            </w:pPr>
            <w:r w:rsidRPr="00067BFD">
              <w:rPr>
                <w:sz w:val="20"/>
                <w:szCs w:val="20"/>
              </w:rPr>
              <w:t>2026-2030 годы</w:t>
            </w:r>
          </w:p>
        </w:tc>
      </w:tr>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sz w:val="20"/>
                <w:szCs w:val="20"/>
              </w:rPr>
            </w:pPr>
            <w:r w:rsidRPr="00067BFD">
              <w:rPr>
                <w:sz w:val="20"/>
                <w:szCs w:val="20"/>
              </w:rPr>
              <w:t>Цели муниципальной программы</w:t>
            </w:r>
          </w:p>
        </w:tc>
        <w:tc>
          <w:tcPr>
            <w:tcW w:w="6095" w:type="dxa"/>
            <w:shd w:val="clear" w:color="auto" w:fill="auto"/>
          </w:tcPr>
          <w:p w:rsidR="00D43758" w:rsidRPr="00067BFD" w:rsidRDefault="00D43758" w:rsidP="00F47176">
            <w:pPr>
              <w:widowControl w:val="0"/>
              <w:autoSpaceDE w:val="0"/>
              <w:autoSpaceDN w:val="0"/>
              <w:adjustRightInd w:val="0"/>
              <w:jc w:val="both"/>
              <w:rPr>
                <w:color w:val="000000" w:themeColor="text1"/>
                <w:sz w:val="20"/>
                <w:szCs w:val="20"/>
              </w:rPr>
            </w:pPr>
            <w:r w:rsidRPr="00067BFD">
              <w:rPr>
                <w:color w:val="000000" w:themeColor="text1"/>
                <w:sz w:val="20"/>
                <w:szCs w:val="20"/>
              </w:rPr>
              <w:t>Развитие благоприятной социально-экономической среды агропромышленного комплекса Орловского муниципального округа Кировской области</w:t>
            </w:r>
          </w:p>
        </w:tc>
      </w:tr>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color w:val="000000" w:themeColor="text1"/>
                <w:sz w:val="20"/>
                <w:szCs w:val="20"/>
              </w:rPr>
            </w:pPr>
            <w:r w:rsidRPr="00067BFD">
              <w:rPr>
                <w:color w:val="000000" w:themeColor="text1"/>
                <w:sz w:val="20"/>
                <w:szCs w:val="20"/>
              </w:rPr>
              <w:t>Объемы финансового обеспечения за весь период реализации</w:t>
            </w:r>
          </w:p>
        </w:tc>
        <w:tc>
          <w:tcPr>
            <w:tcW w:w="6095" w:type="dxa"/>
            <w:shd w:val="clear" w:color="auto" w:fill="auto"/>
          </w:tcPr>
          <w:p w:rsidR="00D43758" w:rsidRPr="00067BFD" w:rsidRDefault="00D43758" w:rsidP="00F47176">
            <w:pPr>
              <w:widowControl w:val="0"/>
              <w:autoSpaceDE w:val="0"/>
              <w:autoSpaceDN w:val="0"/>
              <w:adjustRightInd w:val="0"/>
              <w:jc w:val="both"/>
              <w:rPr>
                <w:color w:val="000000" w:themeColor="text1"/>
                <w:sz w:val="20"/>
                <w:szCs w:val="20"/>
              </w:rPr>
            </w:pPr>
            <w:r w:rsidRPr="00067BFD">
              <w:rPr>
                <w:color w:val="000000" w:themeColor="text1"/>
                <w:sz w:val="20"/>
                <w:szCs w:val="20"/>
              </w:rPr>
              <w:t>77257,60 тыс. рублей</w:t>
            </w:r>
          </w:p>
        </w:tc>
      </w:tr>
      <w:tr w:rsidR="00D43758" w:rsidRPr="00067BFD" w:rsidTr="00F47176">
        <w:tc>
          <w:tcPr>
            <w:tcW w:w="3369" w:type="dxa"/>
            <w:shd w:val="clear" w:color="auto" w:fill="auto"/>
          </w:tcPr>
          <w:p w:rsidR="00D43758" w:rsidRPr="00067BFD" w:rsidRDefault="00D43758" w:rsidP="00F47176">
            <w:pPr>
              <w:widowControl w:val="0"/>
              <w:autoSpaceDE w:val="0"/>
              <w:autoSpaceDN w:val="0"/>
              <w:adjustRightInd w:val="0"/>
              <w:rPr>
                <w:sz w:val="20"/>
                <w:szCs w:val="20"/>
              </w:rPr>
            </w:pPr>
            <w:r w:rsidRPr="00067BFD">
              <w:rPr>
                <w:sz w:val="20"/>
                <w:szCs w:val="20"/>
              </w:rPr>
              <w:t>Связь с национальными целями развития Российской Федерации/ государственными программами Российской Федерации</w:t>
            </w:r>
          </w:p>
        </w:tc>
        <w:tc>
          <w:tcPr>
            <w:tcW w:w="6095" w:type="dxa"/>
            <w:shd w:val="clear" w:color="auto" w:fill="auto"/>
          </w:tcPr>
          <w:p w:rsidR="00D43758" w:rsidRPr="00067BFD" w:rsidRDefault="00D43758" w:rsidP="00F47176">
            <w:pPr>
              <w:widowControl w:val="0"/>
              <w:autoSpaceDE w:val="0"/>
              <w:autoSpaceDN w:val="0"/>
              <w:adjustRightInd w:val="0"/>
              <w:jc w:val="both"/>
              <w:rPr>
                <w:color w:val="000000" w:themeColor="text1"/>
                <w:sz w:val="20"/>
                <w:szCs w:val="20"/>
              </w:rPr>
            </w:pPr>
            <w:r w:rsidRPr="00067BFD">
              <w:rPr>
                <w:color w:val="000000" w:themeColor="text1"/>
                <w:sz w:val="20"/>
                <w:szCs w:val="20"/>
              </w:rPr>
              <w:t xml:space="preserve">Государственная </w:t>
            </w:r>
            <w:hyperlink r:id="rId26" w:history="1">
              <w:r w:rsidRPr="00067BFD">
                <w:rPr>
                  <w:color w:val="000000" w:themeColor="text1"/>
                  <w:sz w:val="20"/>
                  <w:szCs w:val="20"/>
                </w:rPr>
                <w:t>программа</w:t>
              </w:r>
            </w:hyperlink>
            <w:r w:rsidRPr="00067BFD">
              <w:rPr>
                <w:color w:val="000000" w:themeColor="text1"/>
                <w:sz w:val="20"/>
                <w:szCs w:val="20"/>
              </w:rPr>
              <w:t xml:space="preserve"> развития сельского хозяйства и регулирования рынков сельскохозяйственной продукции, сырья и продовольствия</w:t>
            </w:r>
          </w:p>
          <w:p w:rsidR="00D43758" w:rsidRPr="00067BFD" w:rsidRDefault="00D43758" w:rsidP="00F47176">
            <w:pPr>
              <w:widowControl w:val="0"/>
              <w:autoSpaceDE w:val="0"/>
              <w:autoSpaceDN w:val="0"/>
              <w:adjustRightInd w:val="0"/>
              <w:jc w:val="both"/>
              <w:rPr>
                <w:color w:val="000000" w:themeColor="text1"/>
                <w:sz w:val="20"/>
                <w:szCs w:val="20"/>
              </w:rPr>
            </w:pPr>
          </w:p>
        </w:tc>
      </w:tr>
    </w:tbl>
    <w:p w:rsidR="00D43758" w:rsidRPr="00067BFD" w:rsidRDefault="00D43758" w:rsidP="00D43758">
      <w:pPr>
        <w:spacing w:line="360" w:lineRule="auto"/>
        <w:ind w:firstLine="709"/>
        <w:jc w:val="both"/>
        <w:rPr>
          <w:sz w:val="20"/>
          <w:szCs w:val="20"/>
          <w:lang w:eastAsia="ar-SA"/>
        </w:rPr>
      </w:pPr>
    </w:p>
    <w:p w:rsidR="00D43758" w:rsidRPr="00067BFD" w:rsidRDefault="00D43758" w:rsidP="00D43758">
      <w:pPr>
        <w:numPr>
          <w:ilvl w:val="0"/>
          <w:numId w:val="9"/>
        </w:numPr>
        <w:contextualSpacing/>
        <w:rPr>
          <w:b/>
          <w:sz w:val="20"/>
          <w:szCs w:val="20"/>
          <w:lang w:eastAsia="ar-SA"/>
        </w:rPr>
      </w:pPr>
      <w:r w:rsidRPr="00067BFD">
        <w:rPr>
          <w:b/>
          <w:sz w:val="20"/>
          <w:szCs w:val="20"/>
          <w:lang w:eastAsia="ar-SA"/>
        </w:rPr>
        <w:t>Целевые показатели муниципальной программы</w:t>
      </w:r>
    </w:p>
    <w:p w:rsidR="00D43758" w:rsidRPr="00067BFD" w:rsidRDefault="00D43758" w:rsidP="00D43758">
      <w:pPr>
        <w:ind w:left="720"/>
        <w:contextualSpacing/>
        <w:rPr>
          <w:b/>
          <w:sz w:val="20"/>
          <w:szCs w:val="20"/>
          <w:lang w:eastAsia="ar-SA"/>
        </w:rPr>
      </w:pPr>
    </w:p>
    <w:tbl>
      <w:tblPr>
        <w:tblW w:w="9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804"/>
        <w:gridCol w:w="885"/>
        <w:gridCol w:w="971"/>
        <w:gridCol w:w="871"/>
        <w:gridCol w:w="851"/>
        <w:gridCol w:w="850"/>
        <w:gridCol w:w="851"/>
        <w:gridCol w:w="850"/>
      </w:tblGrid>
      <w:tr w:rsidR="00D43758" w:rsidRPr="00067BFD" w:rsidTr="00F47176">
        <w:tc>
          <w:tcPr>
            <w:tcW w:w="425" w:type="dxa"/>
            <w:vMerge w:val="restart"/>
            <w:shd w:val="clear" w:color="auto" w:fill="auto"/>
          </w:tcPr>
          <w:p w:rsidR="00D43758" w:rsidRPr="00067BFD" w:rsidRDefault="00D43758" w:rsidP="00F47176">
            <w:pPr>
              <w:ind w:left="-142" w:right="-108"/>
              <w:jc w:val="center"/>
              <w:rPr>
                <w:sz w:val="20"/>
                <w:szCs w:val="20"/>
                <w:lang w:eastAsia="ar-SA"/>
              </w:rPr>
            </w:pPr>
            <w:r w:rsidRPr="00067BFD">
              <w:rPr>
                <w:sz w:val="20"/>
                <w:szCs w:val="20"/>
                <w:lang w:eastAsia="ar-SA"/>
              </w:rPr>
              <w:t xml:space="preserve">№ </w:t>
            </w:r>
            <w:proofErr w:type="gramStart"/>
            <w:r w:rsidRPr="00067BFD">
              <w:rPr>
                <w:sz w:val="20"/>
                <w:szCs w:val="20"/>
                <w:lang w:eastAsia="ar-SA"/>
              </w:rPr>
              <w:t>п</w:t>
            </w:r>
            <w:proofErr w:type="gramEnd"/>
            <w:r w:rsidRPr="00067BFD">
              <w:rPr>
                <w:sz w:val="20"/>
                <w:szCs w:val="20"/>
                <w:lang w:eastAsia="ar-SA"/>
              </w:rPr>
              <w:t>/п</w:t>
            </w:r>
          </w:p>
        </w:tc>
        <w:tc>
          <w:tcPr>
            <w:tcW w:w="2127" w:type="dxa"/>
            <w:vMerge w:val="restart"/>
            <w:shd w:val="clear" w:color="auto" w:fill="auto"/>
          </w:tcPr>
          <w:p w:rsidR="00D43758" w:rsidRPr="00067BFD" w:rsidRDefault="00D43758" w:rsidP="00F47176">
            <w:pPr>
              <w:jc w:val="center"/>
              <w:rPr>
                <w:sz w:val="20"/>
                <w:szCs w:val="20"/>
                <w:lang w:eastAsia="ar-SA"/>
              </w:rPr>
            </w:pPr>
            <w:r w:rsidRPr="00067BFD">
              <w:rPr>
                <w:sz w:val="20"/>
                <w:szCs w:val="20"/>
                <w:lang w:eastAsia="ar-SA"/>
              </w:rPr>
              <w:t>Наименование программы, цели, задачи, показателя</w:t>
            </w:r>
          </w:p>
        </w:tc>
        <w:tc>
          <w:tcPr>
            <w:tcW w:w="804" w:type="dxa"/>
            <w:vMerge w:val="restart"/>
            <w:shd w:val="clear" w:color="auto" w:fill="auto"/>
          </w:tcPr>
          <w:p w:rsidR="00D43758" w:rsidRPr="00067BFD" w:rsidRDefault="00D43758" w:rsidP="00F47176">
            <w:pPr>
              <w:jc w:val="center"/>
              <w:rPr>
                <w:sz w:val="20"/>
                <w:szCs w:val="20"/>
                <w:lang w:eastAsia="ar-SA"/>
              </w:rPr>
            </w:pPr>
            <w:r w:rsidRPr="00067BFD">
              <w:rPr>
                <w:sz w:val="20"/>
                <w:szCs w:val="20"/>
                <w:lang w:eastAsia="ar-SA"/>
              </w:rPr>
              <w:t>Единица измерения</w:t>
            </w:r>
          </w:p>
        </w:tc>
        <w:tc>
          <w:tcPr>
            <w:tcW w:w="6129" w:type="dxa"/>
            <w:gridSpan w:val="7"/>
            <w:shd w:val="clear" w:color="auto" w:fill="auto"/>
          </w:tcPr>
          <w:p w:rsidR="00D43758" w:rsidRPr="00067BFD" w:rsidRDefault="00D43758" w:rsidP="00F47176">
            <w:pPr>
              <w:jc w:val="center"/>
              <w:rPr>
                <w:sz w:val="20"/>
                <w:szCs w:val="20"/>
                <w:lang w:eastAsia="ar-SA"/>
              </w:rPr>
            </w:pPr>
            <w:r w:rsidRPr="00067BFD">
              <w:rPr>
                <w:sz w:val="20"/>
                <w:szCs w:val="20"/>
                <w:lang w:eastAsia="ar-SA"/>
              </w:rPr>
              <w:t>Значение показателей эффективности</w:t>
            </w:r>
          </w:p>
        </w:tc>
      </w:tr>
      <w:tr w:rsidR="00D43758" w:rsidRPr="00067BFD" w:rsidTr="00F47176">
        <w:tc>
          <w:tcPr>
            <w:tcW w:w="425" w:type="dxa"/>
            <w:vMerge/>
            <w:shd w:val="clear" w:color="auto" w:fill="auto"/>
          </w:tcPr>
          <w:p w:rsidR="00D43758" w:rsidRPr="00067BFD" w:rsidRDefault="00D43758" w:rsidP="00F47176">
            <w:pPr>
              <w:jc w:val="center"/>
              <w:rPr>
                <w:b/>
                <w:sz w:val="20"/>
                <w:szCs w:val="20"/>
                <w:lang w:eastAsia="ar-SA"/>
              </w:rPr>
            </w:pPr>
          </w:p>
        </w:tc>
        <w:tc>
          <w:tcPr>
            <w:tcW w:w="2127" w:type="dxa"/>
            <w:vMerge/>
            <w:shd w:val="clear" w:color="auto" w:fill="auto"/>
          </w:tcPr>
          <w:p w:rsidR="00D43758" w:rsidRPr="00067BFD" w:rsidRDefault="00D43758" w:rsidP="00F47176">
            <w:pPr>
              <w:jc w:val="center"/>
              <w:rPr>
                <w:b/>
                <w:sz w:val="20"/>
                <w:szCs w:val="20"/>
                <w:lang w:eastAsia="ar-SA"/>
              </w:rPr>
            </w:pPr>
          </w:p>
        </w:tc>
        <w:tc>
          <w:tcPr>
            <w:tcW w:w="804" w:type="dxa"/>
            <w:vMerge/>
            <w:shd w:val="clear" w:color="auto" w:fill="auto"/>
          </w:tcPr>
          <w:p w:rsidR="00D43758" w:rsidRPr="00067BFD" w:rsidRDefault="00D43758" w:rsidP="00F47176">
            <w:pPr>
              <w:jc w:val="center"/>
              <w:rPr>
                <w:b/>
                <w:sz w:val="20"/>
                <w:szCs w:val="20"/>
                <w:lang w:eastAsia="ar-SA"/>
              </w:rPr>
            </w:pPr>
          </w:p>
        </w:tc>
        <w:tc>
          <w:tcPr>
            <w:tcW w:w="885" w:type="dxa"/>
            <w:shd w:val="clear" w:color="auto" w:fill="auto"/>
          </w:tcPr>
          <w:p w:rsidR="00D43758" w:rsidRPr="00067BFD" w:rsidRDefault="00D43758" w:rsidP="00F47176">
            <w:pPr>
              <w:ind w:left="-108" w:right="-108"/>
              <w:jc w:val="center"/>
              <w:rPr>
                <w:sz w:val="20"/>
                <w:szCs w:val="20"/>
                <w:lang w:eastAsia="ar-SA"/>
              </w:rPr>
            </w:pPr>
            <w:r w:rsidRPr="00067BFD">
              <w:rPr>
                <w:sz w:val="20"/>
                <w:szCs w:val="20"/>
                <w:lang w:eastAsia="ar-SA"/>
              </w:rPr>
              <w:t>2024 (базовый)</w:t>
            </w:r>
          </w:p>
        </w:tc>
        <w:tc>
          <w:tcPr>
            <w:tcW w:w="971" w:type="dxa"/>
            <w:shd w:val="clear" w:color="auto" w:fill="auto"/>
          </w:tcPr>
          <w:p w:rsidR="00D43758" w:rsidRPr="00067BFD" w:rsidRDefault="00D43758" w:rsidP="00F47176">
            <w:pPr>
              <w:jc w:val="center"/>
              <w:rPr>
                <w:sz w:val="20"/>
                <w:szCs w:val="20"/>
                <w:lang w:eastAsia="ar-SA"/>
              </w:rPr>
            </w:pPr>
            <w:r w:rsidRPr="00067BFD">
              <w:rPr>
                <w:sz w:val="20"/>
                <w:szCs w:val="20"/>
                <w:lang w:eastAsia="ar-SA"/>
              </w:rPr>
              <w:t>2025</w:t>
            </w:r>
          </w:p>
          <w:p w:rsidR="00D43758" w:rsidRPr="00067BFD" w:rsidRDefault="00D43758" w:rsidP="00F47176">
            <w:pPr>
              <w:jc w:val="center"/>
              <w:rPr>
                <w:sz w:val="20"/>
                <w:szCs w:val="20"/>
                <w:lang w:eastAsia="ar-SA"/>
              </w:rPr>
            </w:pPr>
            <w:r w:rsidRPr="00067BFD">
              <w:rPr>
                <w:sz w:val="20"/>
                <w:szCs w:val="20"/>
                <w:lang w:eastAsia="ar-SA"/>
              </w:rPr>
              <w:t>(оценка)</w:t>
            </w:r>
          </w:p>
        </w:tc>
        <w:tc>
          <w:tcPr>
            <w:tcW w:w="871" w:type="dxa"/>
            <w:shd w:val="clear" w:color="auto" w:fill="auto"/>
          </w:tcPr>
          <w:p w:rsidR="00D43758" w:rsidRPr="00067BFD" w:rsidRDefault="00D43758" w:rsidP="00F47176">
            <w:pPr>
              <w:jc w:val="center"/>
              <w:rPr>
                <w:sz w:val="20"/>
                <w:szCs w:val="20"/>
                <w:lang w:eastAsia="ar-SA"/>
              </w:rPr>
            </w:pPr>
            <w:r w:rsidRPr="00067BFD">
              <w:rPr>
                <w:sz w:val="20"/>
                <w:szCs w:val="20"/>
                <w:lang w:eastAsia="ar-SA"/>
              </w:rPr>
              <w:t>2026</w:t>
            </w:r>
          </w:p>
        </w:tc>
        <w:tc>
          <w:tcPr>
            <w:tcW w:w="851" w:type="dxa"/>
            <w:shd w:val="clear" w:color="auto" w:fill="auto"/>
          </w:tcPr>
          <w:p w:rsidR="00D43758" w:rsidRPr="00067BFD" w:rsidRDefault="00D43758" w:rsidP="00F47176">
            <w:pPr>
              <w:jc w:val="center"/>
              <w:rPr>
                <w:sz w:val="20"/>
                <w:szCs w:val="20"/>
                <w:lang w:eastAsia="ar-SA"/>
              </w:rPr>
            </w:pPr>
            <w:r w:rsidRPr="00067BFD">
              <w:rPr>
                <w:sz w:val="20"/>
                <w:szCs w:val="20"/>
                <w:lang w:eastAsia="ar-SA"/>
              </w:rPr>
              <w:t>2027</w:t>
            </w:r>
          </w:p>
        </w:tc>
        <w:tc>
          <w:tcPr>
            <w:tcW w:w="850" w:type="dxa"/>
            <w:shd w:val="clear" w:color="auto" w:fill="auto"/>
          </w:tcPr>
          <w:p w:rsidR="00D43758" w:rsidRPr="00067BFD" w:rsidRDefault="00D43758" w:rsidP="00F47176">
            <w:pPr>
              <w:jc w:val="center"/>
              <w:rPr>
                <w:sz w:val="20"/>
                <w:szCs w:val="20"/>
                <w:lang w:eastAsia="ar-SA"/>
              </w:rPr>
            </w:pPr>
            <w:r w:rsidRPr="00067BFD">
              <w:rPr>
                <w:sz w:val="20"/>
                <w:szCs w:val="20"/>
                <w:lang w:eastAsia="ar-SA"/>
              </w:rPr>
              <w:t>2028</w:t>
            </w:r>
          </w:p>
        </w:tc>
        <w:tc>
          <w:tcPr>
            <w:tcW w:w="851" w:type="dxa"/>
          </w:tcPr>
          <w:p w:rsidR="00D43758" w:rsidRPr="00067BFD" w:rsidRDefault="00D43758" w:rsidP="00F47176">
            <w:pPr>
              <w:jc w:val="center"/>
              <w:rPr>
                <w:sz w:val="20"/>
                <w:szCs w:val="20"/>
                <w:lang w:eastAsia="ar-SA"/>
              </w:rPr>
            </w:pPr>
            <w:r w:rsidRPr="00067BFD">
              <w:rPr>
                <w:sz w:val="20"/>
                <w:szCs w:val="20"/>
                <w:lang w:eastAsia="ar-SA"/>
              </w:rPr>
              <w:t>2029</w:t>
            </w:r>
          </w:p>
        </w:tc>
        <w:tc>
          <w:tcPr>
            <w:tcW w:w="850" w:type="dxa"/>
          </w:tcPr>
          <w:p w:rsidR="00D43758" w:rsidRPr="00067BFD" w:rsidRDefault="00D43758" w:rsidP="00F47176">
            <w:pPr>
              <w:jc w:val="center"/>
              <w:rPr>
                <w:sz w:val="20"/>
                <w:szCs w:val="20"/>
                <w:lang w:eastAsia="ar-SA"/>
              </w:rPr>
            </w:pPr>
            <w:r w:rsidRPr="00067BFD">
              <w:rPr>
                <w:sz w:val="20"/>
                <w:szCs w:val="20"/>
                <w:lang w:eastAsia="ar-SA"/>
              </w:rPr>
              <w:t>2030</w:t>
            </w:r>
          </w:p>
        </w:tc>
      </w:tr>
      <w:tr w:rsidR="00D43758" w:rsidRPr="00067BFD" w:rsidTr="00F47176">
        <w:tc>
          <w:tcPr>
            <w:tcW w:w="425" w:type="dxa"/>
            <w:shd w:val="clear" w:color="auto" w:fill="auto"/>
          </w:tcPr>
          <w:p w:rsidR="00D43758" w:rsidRPr="00067BFD" w:rsidRDefault="00D43758" w:rsidP="00F47176">
            <w:pPr>
              <w:jc w:val="center"/>
              <w:rPr>
                <w:sz w:val="20"/>
                <w:szCs w:val="20"/>
                <w:lang w:eastAsia="ar-SA"/>
              </w:rPr>
            </w:pPr>
          </w:p>
        </w:tc>
        <w:tc>
          <w:tcPr>
            <w:tcW w:w="2127" w:type="dxa"/>
            <w:shd w:val="clear" w:color="auto" w:fill="auto"/>
          </w:tcPr>
          <w:p w:rsidR="00D43758" w:rsidRPr="00067BFD" w:rsidRDefault="00D43758" w:rsidP="00F47176">
            <w:pPr>
              <w:rPr>
                <w:sz w:val="20"/>
                <w:szCs w:val="20"/>
                <w:lang w:eastAsia="ar-SA"/>
              </w:rPr>
            </w:pPr>
            <w:r w:rsidRPr="00067BFD">
              <w:rPr>
                <w:sz w:val="20"/>
                <w:szCs w:val="20"/>
                <w:lang w:eastAsia="ar-SA"/>
              </w:rPr>
              <w:t>Муниципальная программа «Агропромышленный комплекс Орловского муниципального округа Кировской области»</w:t>
            </w:r>
          </w:p>
        </w:tc>
        <w:tc>
          <w:tcPr>
            <w:tcW w:w="804" w:type="dxa"/>
            <w:shd w:val="clear" w:color="auto" w:fill="auto"/>
          </w:tcPr>
          <w:p w:rsidR="00D43758" w:rsidRPr="00067BFD" w:rsidRDefault="00D43758" w:rsidP="00F47176">
            <w:pPr>
              <w:jc w:val="center"/>
              <w:rPr>
                <w:sz w:val="20"/>
                <w:szCs w:val="20"/>
                <w:lang w:eastAsia="ar-SA"/>
              </w:rPr>
            </w:pPr>
          </w:p>
        </w:tc>
        <w:tc>
          <w:tcPr>
            <w:tcW w:w="885" w:type="dxa"/>
            <w:shd w:val="clear" w:color="auto" w:fill="auto"/>
          </w:tcPr>
          <w:p w:rsidR="00D43758" w:rsidRPr="00067BFD" w:rsidRDefault="00D43758" w:rsidP="00F47176">
            <w:pPr>
              <w:jc w:val="center"/>
              <w:rPr>
                <w:sz w:val="20"/>
                <w:szCs w:val="20"/>
                <w:lang w:eastAsia="ar-SA"/>
              </w:rPr>
            </w:pPr>
          </w:p>
        </w:tc>
        <w:tc>
          <w:tcPr>
            <w:tcW w:w="971" w:type="dxa"/>
            <w:shd w:val="clear" w:color="auto" w:fill="auto"/>
          </w:tcPr>
          <w:p w:rsidR="00D43758" w:rsidRPr="00067BFD" w:rsidRDefault="00D43758" w:rsidP="00F47176">
            <w:pPr>
              <w:jc w:val="center"/>
              <w:rPr>
                <w:sz w:val="20"/>
                <w:szCs w:val="20"/>
                <w:lang w:eastAsia="ar-SA"/>
              </w:rPr>
            </w:pPr>
          </w:p>
        </w:tc>
        <w:tc>
          <w:tcPr>
            <w:tcW w:w="871" w:type="dxa"/>
            <w:shd w:val="clear" w:color="auto" w:fill="auto"/>
          </w:tcPr>
          <w:p w:rsidR="00D43758" w:rsidRPr="00067BFD" w:rsidRDefault="00D43758" w:rsidP="00F47176">
            <w:pPr>
              <w:jc w:val="center"/>
              <w:rPr>
                <w:sz w:val="20"/>
                <w:szCs w:val="20"/>
                <w:lang w:eastAsia="ar-SA"/>
              </w:rPr>
            </w:pPr>
          </w:p>
        </w:tc>
        <w:tc>
          <w:tcPr>
            <w:tcW w:w="851" w:type="dxa"/>
            <w:shd w:val="clear" w:color="auto" w:fill="auto"/>
          </w:tcPr>
          <w:p w:rsidR="00D43758" w:rsidRPr="00067BFD" w:rsidRDefault="00D43758" w:rsidP="00F47176">
            <w:pPr>
              <w:jc w:val="center"/>
              <w:rPr>
                <w:sz w:val="20"/>
                <w:szCs w:val="20"/>
                <w:lang w:eastAsia="ar-SA"/>
              </w:rPr>
            </w:pPr>
          </w:p>
        </w:tc>
        <w:tc>
          <w:tcPr>
            <w:tcW w:w="850" w:type="dxa"/>
            <w:shd w:val="clear" w:color="auto" w:fill="auto"/>
          </w:tcPr>
          <w:p w:rsidR="00D43758" w:rsidRPr="00067BFD" w:rsidRDefault="00D43758" w:rsidP="00F47176">
            <w:pPr>
              <w:jc w:val="center"/>
              <w:rPr>
                <w:sz w:val="20"/>
                <w:szCs w:val="20"/>
                <w:lang w:eastAsia="ar-SA"/>
              </w:rPr>
            </w:pPr>
          </w:p>
        </w:tc>
        <w:tc>
          <w:tcPr>
            <w:tcW w:w="851" w:type="dxa"/>
          </w:tcPr>
          <w:p w:rsidR="00D43758" w:rsidRPr="00067BFD" w:rsidRDefault="00D43758" w:rsidP="00F47176">
            <w:pPr>
              <w:jc w:val="center"/>
              <w:rPr>
                <w:sz w:val="20"/>
                <w:szCs w:val="20"/>
                <w:lang w:eastAsia="ar-SA"/>
              </w:rPr>
            </w:pPr>
          </w:p>
        </w:tc>
        <w:tc>
          <w:tcPr>
            <w:tcW w:w="850" w:type="dxa"/>
          </w:tcPr>
          <w:p w:rsidR="00D43758" w:rsidRPr="00067BFD" w:rsidRDefault="00D43758" w:rsidP="00F47176">
            <w:pPr>
              <w:jc w:val="center"/>
              <w:rPr>
                <w:sz w:val="20"/>
                <w:szCs w:val="20"/>
                <w:lang w:eastAsia="ar-SA"/>
              </w:rPr>
            </w:pPr>
          </w:p>
        </w:tc>
      </w:tr>
      <w:tr w:rsidR="00D43758" w:rsidRPr="00067BFD" w:rsidTr="00F47176">
        <w:tc>
          <w:tcPr>
            <w:tcW w:w="425" w:type="dxa"/>
            <w:shd w:val="clear" w:color="auto" w:fill="auto"/>
          </w:tcPr>
          <w:p w:rsidR="00D43758" w:rsidRPr="00067BFD" w:rsidRDefault="00D43758" w:rsidP="00F47176">
            <w:pPr>
              <w:jc w:val="center"/>
              <w:rPr>
                <w:sz w:val="20"/>
                <w:szCs w:val="20"/>
                <w:lang w:eastAsia="ar-SA"/>
              </w:rPr>
            </w:pPr>
          </w:p>
        </w:tc>
        <w:tc>
          <w:tcPr>
            <w:tcW w:w="2127" w:type="dxa"/>
            <w:shd w:val="clear" w:color="auto" w:fill="auto"/>
          </w:tcPr>
          <w:p w:rsidR="00D43758" w:rsidRPr="00067BFD" w:rsidRDefault="00D43758" w:rsidP="00F47176">
            <w:pPr>
              <w:rPr>
                <w:sz w:val="20"/>
                <w:szCs w:val="20"/>
                <w:lang w:eastAsia="ar-SA"/>
              </w:rPr>
            </w:pPr>
            <w:r w:rsidRPr="00067BFD">
              <w:rPr>
                <w:sz w:val="20"/>
                <w:szCs w:val="20"/>
                <w:lang w:eastAsia="ar-SA"/>
              </w:rPr>
              <w:t>Цель «Развитие благоприятной социально-экономической среды агропромышленного комплекса Орловского муниципального округа Кировской области»</w:t>
            </w:r>
          </w:p>
        </w:tc>
        <w:tc>
          <w:tcPr>
            <w:tcW w:w="804" w:type="dxa"/>
            <w:shd w:val="clear" w:color="auto" w:fill="auto"/>
          </w:tcPr>
          <w:p w:rsidR="00D43758" w:rsidRPr="00067BFD" w:rsidRDefault="00D43758" w:rsidP="00F47176">
            <w:pPr>
              <w:jc w:val="center"/>
              <w:rPr>
                <w:sz w:val="20"/>
                <w:szCs w:val="20"/>
                <w:lang w:eastAsia="ar-SA"/>
              </w:rPr>
            </w:pPr>
          </w:p>
        </w:tc>
        <w:tc>
          <w:tcPr>
            <w:tcW w:w="885" w:type="dxa"/>
            <w:shd w:val="clear" w:color="auto" w:fill="auto"/>
          </w:tcPr>
          <w:p w:rsidR="00D43758" w:rsidRPr="00067BFD" w:rsidRDefault="00D43758" w:rsidP="00F47176">
            <w:pPr>
              <w:jc w:val="center"/>
              <w:rPr>
                <w:sz w:val="20"/>
                <w:szCs w:val="20"/>
                <w:lang w:eastAsia="ar-SA"/>
              </w:rPr>
            </w:pPr>
          </w:p>
        </w:tc>
        <w:tc>
          <w:tcPr>
            <w:tcW w:w="971" w:type="dxa"/>
            <w:shd w:val="clear" w:color="auto" w:fill="auto"/>
          </w:tcPr>
          <w:p w:rsidR="00D43758" w:rsidRPr="00067BFD" w:rsidRDefault="00D43758" w:rsidP="00F47176">
            <w:pPr>
              <w:jc w:val="center"/>
              <w:rPr>
                <w:sz w:val="20"/>
                <w:szCs w:val="20"/>
                <w:lang w:eastAsia="ar-SA"/>
              </w:rPr>
            </w:pPr>
          </w:p>
        </w:tc>
        <w:tc>
          <w:tcPr>
            <w:tcW w:w="871" w:type="dxa"/>
            <w:shd w:val="clear" w:color="auto" w:fill="auto"/>
          </w:tcPr>
          <w:p w:rsidR="00D43758" w:rsidRPr="00067BFD" w:rsidRDefault="00D43758" w:rsidP="00F47176">
            <w:pPr>
              <w:jc w:val="center"/>
              <w:rPr>
                <w:sz w:val="20"/>
                <w:szCs w:val="20"/>
                <w:lang w:eastAsia="ar-SA"/>
              </w:rPr>
            </w:pPr>
          </w:p>
        </w:tc>
        <w:tc>
          <w:tcPr>
            <w:tcW w:w="851" w:type="dxa"/>
            <w:shd w:val="clear" w:color="auto" w:fill="auto"/>
          </w:tcPr>
          <w:p w:rsidR="00D43758" w:rsidRPr="00067BFD" w:rsidRDefault="00D43758" w:rsidP="00F47176">
            <w:pPr>
              <w:jc w:val="center"/>
              <w:rPr>
                <w:sz w:val="20"/>
                <w:szCs w:val="20"/>
                <w:lang w:eastAsia="ar-SA"/>
              </w:rPr>
            </w:pPr>
          </w:p>
        </w:tc>
        <w:tc>
          <w:tcPr>
            <w:tcW w:w="850" w:type="dxa"/>
            <w:shd w:val="clear" w:color="auto" w:fill="auto"/>
          </w:tcPr>
          <w:p w:rsidR="00D43758" w:rsidRPr="00067BFD" w:rsidRDefault="00D43758" w:rsidP="00F47176">
            <w:pPr>
              <w:jc w:val="center"/>
              <w:rPr>
                <w:sz w:val="20"/>
                <w:szCs w:val="20"/>
                <w:lang w:eastAsia="ar-SA"/>
              </w:rPr>
            </w:pPr>
          </w:p>
        </w:tc>
        <w:tc>
          <w:tcPr>
            <w:tcW w:w="851" w:type="dxa"/>
          </w:tcPr>
          <w:p w:rsidR="00D43758" w:rsidRPr="00067BFD" w:rsidRDefault="00D43758" w:rsidP="00F47176">
            <w:pPr>
              <w:jc w:val="center"/>
              <w:rPr>
                <w:sz w:val="20"/>
                <w:szCs w:val="20"/>
                <w:lang w:eastAsia="ar-SA"/>
              </w:rPr>
            </w:pPr>
          </w:p>
        </w:tc>
        <w:tc>
          <w:tcPr>
            <w:tcW w:w="850" w:type="dxa"/>
          </w:tcPr>
          <w:p w:rsidR="00D43758" w:rsidRPr="00067BFD" w:rsidRDefault="00D43758" w:rsidP="00F47176">
            <w:pPr>
              <w:jc w:val="center"/>
              <w:rPr>
                <w:sz w:val="20"/>
                <w:szCs w:val="20"/>
                <w:lang w:eastAsia="ar-SA"/>
              </w:rPr>
            </w:pPr>
          </w:p>
        </w:tc>
      </w:tr>
      <w:tr w:rsidR="00D43758" w:rsidRPr="00067BFD" w:rsidTr="00F47176">
        <w:tc>
          <w:tcPr>
            <w:tcW w:w="425" w:type="dxa"/>
            <w:shd w:val="clear" w:color="auto" w:fill="auto"/>
          </w:tcPr>
          <w:p w:rsidR="00D43758" w:rsidRPr="00067BFD" w:rsidRDefault="00D43758" w:rsidP="00F47176">
            <w:pPr>
              <w:jc w:val="center"/>
              <w:rPr>
                <w:sz w:val="20"/>
                <w:szCs w:val="20"/>
                <w:lang w:eastAsia="ar-SA"/>
              </w:rPr>
            </w:pPr>
          </w:p>
        </w:tc>
        <w:tc>
          <w:tcPr>
            <w:tcW w:w="2127" w:type="dxa"/>
            <w:shd w:val="clear" w:color="auto" w:fill="auto"/>
          </w:tcPr>
          <w:p w:rsidR="00D43758" w:rsidRPr="00067BFD" w:rsidRDefault="00D43758" w:rsidP="00F47176">
            <w:pPr>
              <w:rPr>
                <w:sz w:val="20"/>
                <w:szCs w:val="20"/>
                <w:lang w:eastAsia="ar-SA"/>
              </w:rPr>
            </w:pPr>
            <w:r w:rsidRPr="00067BFD">
              <w:rPr>
                <w:sz w:val="20"/>
                <w:szCs w:val="20"/>
                <w:lang w:eastAsia="ar-SA"/>
              </w:rPr>
              <w:t>Задача «Создание условий для совершенствования материально-технической и технологической базы сельскохозяйственного производства и привлечения инвестиций в агропромышленный комплекс»</w:t>
            </w:r>
          </w:p>
        </w:tc>
        <w:tc>
          <w:tcPr>
            <w:tcW w:w="804" w:type="dxa"/>
            <w:shd w:val="clear" w:color="auto" w:fill="auto"/>
          </w:tcPr>
          <w:p w:rsidR="00D43758" w:rsidRPr="00067BFD" w:rsidRDefault="00D43758" w:rsidP="00F47176">
            <w:pPr>
              <w:jc w:val="center"/>
              <w:rPr>
                <w:sz w:val="20"/>
                <w:szCs w:val="20"/>
                <w:lang w:eastAsia="ar-SA"/>
              </w:rPr>
            </w:pPr>
          </w:p>
        </w:tc>
        <w:tc>
          <w:tcPr>
            <w:tcW w:w="885" w:type="dxa"/>
            <w:shd w:val="clear" w:color="auto" w:fill="auto"/>
          </w:tcPr>
          <w:p w:rsidR="00D43758" w:rsidRPr="00067BFD" w:rsidRDefault="00D43758" w:rsidP="00F47176">
            <w:pPr>
              <w:jc w:val="center"/>
              <w:rPr>
                <w:sz w:val="20"/>
                <w:szCs w:val="20"/>
                <w:lang w:eastAsia="ar-SA"/>
              </w:rPr>
            </w:pPr>
          </w:p>
        </w:tc>
        <w:tc>
          <w:tcPr>
            <w:tcW w:w="971" w:type="dxa"/>
            <w:shd w:val="clear" w:color="auto" w:fill="auto"/>
          </w:tcPr>
          <w:p w:rsidR="00D43758" w:rsidRPr="00067BFD" w:rsidRDefault="00D43758" w:rsidP="00F47176">
            <w:pPr>
              <w:jc w:val="center"/>
              <w:rPr>
                <w:sz w:val="20"/>
                <w:szCs w:val="20"/>
                <w:lang w:eastAsia="ar-SA"/>
              </w:rPr>
            </w:pPr>
          </w:p>
        </w:tc>
        <w:tc>
          <w:tcPr>
            <w:tcW w:w="871" w:type="dxa"/>
            <w:shd w:val="clear" w:color="auto" w:fill="auto"/>
          </w:tcPr>
          <w:p w:rsidR="00D43758" w:rsidRPr="00067BFD" w:rsidRDefault="00D43758" w:rsidP="00F47176">
            <w:pPr>
              <w:jc w:val="center"/>
              <w:rPr>
                <w:sz w:val="20"/>
                <w:szCs w:val="20"/>
                <w:lang w:eastAsia="ar-SA"/>
              </w:rPr>
            </w:pPr>
          </w:p>
        </w:tc>
        <w:tc>
          <w:tcPr>
            <w:tcW w:w="851" w:type="dxa"/>
            <w:shd w:val="clear" w:color="auto" w:fill="auto"/>
          </w:tcPr>
          <w:p w:rsidR="00D43758" w:rsidRPr="00067BFD" w:rsidRDefault="00D43758" w:rsidP="00F47176">
            <w:pPr>
              <w:jc w:val="center"/>
              <w:rPr>
                <w:sz w:val="20"/>
                <w:szCs w:val="20"/>
                <w:lang w:eastAsia="ar-SA"/>
              </w:rPr>
            </w:pPr>
          </w:p>
        </w:tc>
        <w:tc>
          <w:tcPr>
            <w:tcW w:w="850" w:type="dxa"/>
            <w:shd w:val="clear" w:color="auto" w:fill="auto"/>
          </w:tcPr>
          <w:p w:rsidR="00D43758" w:rsidRPr="00067BFD" w:rsidRDefault="00D43758" w:rsidP="00F47176">
            <w:pPr>
              <w:jc w:val="center"/>
              <w:rPr>
                <w:sz w:val="20"/>
                <w:szCs w:val="20"/>
                <w:lang w:eastAsia="ar-SA"/>
              </w:rPr>
            </w:pPr>
          </w:p>
        </w:tc>
        <w:tc>
          <w:tcPr>
            <w:tcW w:w="851" w:type="dxa"/>
          </w:tcPr>
          <w:p w:rsidR="00D43758" w:rsidRPr="00067BFD" w:rsidRDefault="00D43758" w:rsidP="00F47176">
            <w:pPr>
              <w:jc w:val="center"/>
              <w:rPr>
                <w:sz w:val="20"/>
                <w:szCs w:val="20"/>
                <w:lang w:eastAsia="ar-SA"/>
              </w:rPr>
            </w:pPr>
          </w:p>
        </w:tc>
        <w:tc>
          <w:tcPr>
            <w:tcW w:w="850" w:type="dxa"/>
          </w:tcPr>
          <w:p w:rsidR="00D43758" w:rsidRPr="00067BFD" w:rsidRDefault="00D43758" w:rsidP="00F47176">
            <w:pPr>
              <w:jc w:val="center"/>
              <w:rPr>
                <w:sz w:val="20"/>
                <w:szCs w:val="20"/>
                <w:lang w:eastAsia="ar-SA"/>
              </w:rPr>
            </w:pPr>
          </w:p>
        </w:tc>
      </w:tr>
      <w:tr w:rsidR="00D43758" w:rsidRPr="00067BFD" w:rsidTr="00F47176">
        <w:tc>
          <w:tcPr>
            <w:tcW w:w="425" w:type="dxa"/>
            <w:shd w:val="clear" w:color="auto" w:fill="auto"/>
          </w:tcPr>
          <w:p w:rsidR="00D43758" w:rsidRPr="00067BFD" w:rsidRDefault="00D43758" w:rsidP="00F47176">
            <w:pPr>
              <w:jc w:val="center"/>
              <w:rPr>
                <w:sz w:val="20"/>
                <w:szCs w:val="20"/>
                <w:lang w:eastAsia="ar-SA"/>
              </w:rPr>
            </w:pPr>
            <w:r w:rsidRPr="00067BFD">
              <w:rPr>
                <w:sz w:val="20"/>
                <w:szCs w:val="20"/>
                <w:lang w:eastAsia="ar-SA"/>
              </w:rPr>
              <w:t>1</w:t>
            </w:r>
          </w:p>
        </w:tc>
        <w:tc>
          <w:tcPr>
            <w:tcW w:w="2127" w:type="dxa"/>
            <w:shd w:val="clear" w:color="auto" w:fill="auto"/>
          </w:tcPr>
          <w:p w:rsidR="00D43758" w:rsidRPr="00067BFD" w:rsidRDefault="00D43758" w:rsidP="00F47176">
            <w:pPr>
              <w:rPr>
                <w:sz w:val="20"/>
                <w:szCs w:val="20"/>
                <w:lang w:eastAsia="ar-SA"/>
              </w:rPr>
            </w:pPr>
            <w:r w:rsidRPr="00067BFD">
              <w:rPr>
                <w:sz w:val="20"/>
                <w:szCs w:val="20"/>
                <w:lang w:eastAsia="ar-SA"/>
              </w:rPr>
              <w:t>Удельный вес прибыльных крупных и средних сельскохозяйственных организаций Орловского муниципального округа в их общем числе</w:t>
            </w:r>
          </w:p>
        </w:tc>
        <w:tc>
          <w:tcPr>
            <w:tcW w:w="804" w:type="dxa"/>
            <w:shd w:val="clear" w:color="auto" w:fill="auto"/>
          </w:tcPr>
          <w:p w:rsidR="00D43758" w:rsidRPr="00067BFD" w:rsidRDefault="00D43758" w:rsidP="00F47176">
            <w:pPr>
              <w:jc w:val="center"/>
              <w:rPr>
                <w:sz w:val="20"/>
                <w:szCs w:val="20"/>
                <w:lang w:eastAsia="ar-SA"/>
              </w:rPr>
            </w:pPr>
            <w:r w:rsidRPr="00067BFD">
              <w:rPr>
                <w:sz w:val="20"/>
                <w:szCs w:val="20"/>
                <w:lang w:eastAsia="ar-SA"/>
              </w:rPr>
              <w:t>%</w:t>
            </w:r>
          </w:p>
        </w:tc>
        <w:tc>
          <w:tcPr>
            <w:tcW w:w="885" w:type="dxa"/>
            <w:shd w:val="clear" w:color="auto" w:fill="auto"/>
          </w:tcPr>
          <w:p w:rsidR="00D43758" w:rsidRPr="00067BFD" w:rsidRDefault="00D43758" w:rsidP="00F47176">
            <w:pPr>
              <w:jc w:val="center"/>
              <w:rPr>
                <w:sz w:val="20"/>
                <w:szCs w:val="20"/>
                <w:lang w:eastAsia="ar-SA"/>
              </w:rPr>
            </w:pPr>
            <w:r w:rsidRPr="00067BFD">
              <w:rPr>
                <w:sz w:val="20"/>
                <w:szCs w:val="20"/>
                <w:lang w:eastAsia="ar-SA"/>
              </w:rPr>
              <w:t>100</w:t>
            </w:r>
          </w:p>
        </w:tc>
        <w:tc>
          <w:tcPr>
            <w:tcW w:w="971" w:type="dxa"/>
            <w:shd w:val="clear" w:color="auto" w:fill="auto"/>
          </w:tcPr>
          <w:p w:rsidR="00D43758" w:rsidRPr="00067BFD" w:rsidRDefault="00D43758" w:rsidP="00F47176">
            <w:pPr>
              <w:jc w:val="center"/>
              <w:rPr>
                <w:sz w:val="20"/>
                <w:szCs w:val="20"/>
                <w:lang w:eastAsia="ar-SA"/>
              </w:rPr>
            </w:pPr>
            <w:r w:rsidRPr="00067BFD">
              <w:rPr>
                <w:sz w:val="20"/>
                <w:szCs w:val="20"/>
                <w:lang w:eastAsia="ar-SA"/>
              </w:rPr>
              <w:t>100</w:t>
            </w:r>
          </w:p>
        </w:tc>
        <w:tc>
          <w:tcPr>
            <w:tcW w:w="871" w:type="dxa"/>
            <w:shd w:val="clear" w:color="auto" w:fill="auto"/>
          </w:tcPr>
          <w:p w:rsidR="00D43758" w:rsidRPr="00067BFD" w:rsidRDefault="00D43758" w:rsidP="00F47176">
            <w:pPr>
              <w:jc w:val="center"/>
              <w:rPr>
                <w:sz w:val="20"/>
                <w:szCs w:val="20"/>
                <w:lang w:eastAsia="ar-SA"/>
              </w:rPr>
            </w:pPr>
            <w:r w:rsidRPr="00067BFD">
              <w:rPr>
                <w:sz w:val="20"/>
                <w:szCs w:val="20"/>
                <w:lang w:eastAsia="ar-SA"/>
              </w:rPr>
              <w:t>100</w:t>
            </w:r>
          </w:p>
        </w:tc>
        <w:tc>
          <w:tcPr>
            <w:tcW w:w="851" w:type="dxa"/>
            <w:shd w:val="clear" w:color="auto" w:fill="auto"/>
          </w:tcPr>
          <w:p w:rsidR="00D43758" w:rsidRPr="00067BFD" w:rsidRDefault="00D43758" w:rsidP="00F47176">
            <w:pPr>
              <w:jc w:val="center"/>
              <w:rPr>
                <w:sz w:val="20"/>
                <w:szCs w:val="20"/>
                <w:lang w:eastAsia="ar-SA"/>
              </w:rPr>
            </w:pPr>
            <w:r w:rsidRPr="00067BFD">
              <w:rPr>
                <w:sz w:val="20"/>
                <w:szCs w:val="20"/>
                <w:lang w:eastAsia="ar-SA"/>
              </w:rPr>
              <w:t>100</w:t>
            </w:r>
          </w:p>
        </w:tc>
        <w:tc>
          <w:tcPr>
            <w:tcW w:w="850" w:type="dxa"/>
            <w:shd w:val="clear" w:color="auto" w:fill="auto"/>
          </w:tcPr>
          <w:p w:rsidR="00D43758" w:rsidRPr="00067BFD" w:rsidRDefault="00D43758" w:rsidP="00F47176">
            <w:pPr>
              <w:jc w:val="center"/>
              <w:rPr>
                <w:sz w:val="20"/>
                <w:szCs w:val="20"/>
                <w:lang w:eastAsia="ar-SA"/>
              </w:rPr>
            </w:pPr>
            <w:r w:rsidRPr="00067BFD">
              <w:rPr>
                <w:sz w:val="20"/>
                <w:szCs w:val="20"/>
                <w:lang w:eastAsia="ar-SA"/>
              </w:rPr>
              <w:t>100</w:t>
            </w:r>
          </w:p>
        </w:tc>
        <w:tc>
          <w:tcPr>
            <w:tcW w:w="851" w:type="dxa"/>
          </w:tcPr>
          <w:p w:rsidR="00D43758" w:rsidRPr="00067BFD" w:rsidRDefault="00D43758" w:rsidP="00F47176">
            <w:pPr>
              <w:jc w:val="center"/>
              <w:rPr>
                <w:sz w:val="20"/>
                <w:szCs w:val="20"/>
                <w:lang w:eastAsia="ar-SA"/>
              </w:rPr>
            </w:pPr>
            <w:r w:rsidRPr="00067BFD">
              <w:rPr>
                <w:sz w:val="20"/>
                <w:szCs w:val="20"/>
                <w:lang w:eastAsia="ar-SA"/>
              </w:rPr>
              <w:t>100</w:t>
            </w:r>
          </w:p>
        </w:tc>
        <w:tc>
          <w:tcPr>
            <w:tcW w:w="850" w:type="dxa"/>
          </w:tcPr>
          <w:p w:rsidR="00D43758" w:rsidRPr="00067BFD" w:rsidRDefault="00D43758" w:rsidP="00F47176">
            <w:pPr>
              <w:jc w:val="center"/>
              <w:rPr>
                <w:sz w:val="20"/>
                <w:szCs w:val="20"/>
                <w:lang w:eastAsia="ar-SA"/>
              </w:rPr>
            </w:pPr>
            <w:r w:rsidRPr="00067BFD">
              <w:rPr>
                <w:sz w:val="20"/>
                <w:szCs w:val="20"/>
                <w:lang w:eastAsia="ar-SA"/>
              </w:rPr>
              <w:t>100</w:t>
            </w:r>
          </w:p>
        </w:tc>
      </w:tr>
    </w:tbl>
    <w:p w:rsidR="00D43758" w:rsidRPr="00067BFD" w:rsidRDefault="00D43758" w:rsidP="00D43758">
      <w:pPr>
        <w:jc w:val="center"/>
        <w:rPr>
          <w:b/>
          <w:sz w:val="20"/>
          <w:szCs w:val="20"/>
          <w:lang w:eastAsia="ar-SA"/>
        </w:rPr>
      </w:pPr>
    </w:p>
    <w:p w:rsidR="00D43758" w:rsidRPr="00067BFD" w:rsidRDefault="00D43758" w:rsidP="00D43758">
      <w:pPr>
        <w:numPr>
          <w:ilvl w:val="0"/>
          <w:numId w:val="9"/>
        </w:numPr>
        <w:contextualSpacing/>
        <w:rPr>
          <w:b/>
          <w:sz w:val="20"/>
          <w:szCs w:val="20"/>
          <w:lang w:eastAsia="ar-SA"/>
        </w:rPr>
      </w:pPr>
      <w:r w:rsidRPr="00067BFD">
        <w:rPr>
          <w:b/>
          <w:sz w:val="20"/>
          <w:szCs w:val="20"/>
          <w:lang w:eastAsia="ar-SA"/>
        </w:rPr>
        <w:t>Структура муниципальной программы</w:t>
      </w:r>
    </w:p>
    <w:p w:rsidR="00D43758" w:rsidRPr="00067BFD" w:rsidRDefault="00D43758" w:rsidP="00D43758">
      <w:pPr>
        <w:jc w:val="center"/>
        <w:rPr>
          <w:b/>
          <w:sz w:val="20"/>
          <w:szCs w:val="20"/>
          <w:lang w:eastAsia="ar-SA"/>
        </w:rPr>
      </w:pPr>
    </w:p>
    <w:tbl>
      <w:tblPr>
        <w:tblStyle w:val="4"/>
        <w:tblW w:w="0" w:type="auto"/>
        <w:tblInd w:w="250" w:type="dxa"/>
        <w:tblLook w:val="04A0" w:firstRow="1" w:lastRow="0" w:firstColumn="1" w:lastColumn="0" w:noHBand="0" w:noVBand="1"/>
      </w:tblPr>
      <w:tblGrid>
        <w:gridCol w:w="643"/>
        <w:gridCol w:w="2975"/>
        <w:gridCol w:w="2358"/>
        <w:gridCol w:w="3345"/>
      </w:tblGrid>
      <w:tr w:rsidR="00D43758" w:rsidRPr="00067BFD" w:rsidTr="00F47176">
        <w:tc>
          <w:tcPr>
            <w:tcW w:w="643" w:type="dxa"/>
          </w:tcPr>
          <w:p w:rsidR="00D43758" w:rsidRPr="00067BFD" w:rsidRDefault="00D43758" w:rsidP="00F47176">
            <w:pPr>
              <w:jc w:val="both"/>
              <w:rPr>
                <w:sz w:val="20"/>
                <w:szCs w:val="20"/>
                <w:lang w:eastAsia="ar-SA"/>
              </w:rPr>
            </w:pPr>
            <w:r w:rsidRPr="00067BFD">
              <w:rPr>
                <w:sz w:val="20"/>
                <w:szCs w:val="20"/>
                <w:lang w:eastAsia="ar-SA"/>
              </w:rPr>
              <w:t xml:space="preserve">№ </w:t>
            </w:r>
            <w:proofErr w:type="gramStart"/>
            <w:r w:rsidRPr="00067BFD">
              <w:rPr>
                <w:sz w:val="20"/>
                <w:szCs w:val="20"/>
                <w:lang w:eastAsia="ar-SA"/>
              </w:rPr>
              <w:t>п</w:t>
            </w:r>
            <w:proofErr w:type="gramEnd"/>
            <w:r w:rsidRPr="00067BFD">
              <w:rPr>
                <w:sz w:val="20"/>
                <w:szCs w:val="20"/>
                <w:lang w:eastAsia="ar-SA"/>
              </w:rPr>
              <w:t>/п</w:t>
            </w:r>
          </w:p>
        </w:tc>
        <w:tc>
          <w:tcPr>
            <w:tcW w:w="2975" w:type="dxa"/>
          </w:tcPr>
          <w:p w:rsidR="00D43758" w:rsidRPr="00067BFD" w:rsidRDefault="00D43758" w:rsidP="00F47176">
            <w:pPr>
              <w:jc w:val="both"/>
              <w:rPr>
                <w:sz w:val="20"/>
                <w:szCs w:val="20"/>
                <w:lang w:eastAsia="ar-SA"/>
              </w:rPr>
            </w:pPr>
            <w:r w:rsidRPr="00067BFD">
              <w:rPr>
                <w:sz w:val="20"/>
                <w:szCs w:val="20"/>
                <w:lang w:eastAsia="ar-SA"/>
              </w:rPr>
              <w:t>Мероприятия муниципальной программы</w:t>
            </w:r>
          </w:p>
        </w:tc>
        <w:tc>
          <w:tcPr>
            <w:tcW w:w="2358" w:type="dxa"/>
          </w:tcPr>
          <w:p w:rsidR="00D43758" w:rsidRPr="00067BFD" w:rsidRDefault="00D43758" w:rsidP="00F47176">
            <w:pPr>
              <w:jc w:val="both"/>
              <w:rPr>
                <w:sz w:val="20"/>
                <w:szCs w:val="20"/>
                <w:lang w:eastAsia="ar-SA"/>
              </w:rPr>
            </w:pPr>
            <w:r w:rsidRPr="00067BFD">
              <w:rPr>
                <w:sz w:val="20"/>
                <w:szCs w:val="20"/>
                <w:lang w:eastAsia="ar-SA"/>
              </w:rPr>
              <w:t>Краткое описание ожидаемых эффектов от реализации мероприятий</w:t>
            </w:r>
          </w:p>
        </w:tc>
        <w:tc>
          <w:tcPr>
            <w:tcW w:w="3345" w:type="dxa"/>
          </w:tcPr>
          <w:p w:rsidR="00D43758" w:rsidRPr="00067BFD" w:rsidRDefault="00D43758" w:rsidP="00F47176">
            <w:pPr>
              <w:jc w:val="both"/>
              <w:rPr>
                <w:sz w:val="20"/>
                <w:szCs w:val="20"/>
                <w:lang w:eastAsia="ar-SA"/>
              </w:rPr>
            </w:pPr>
            <w:r w:rsidRPr="00067BFD">
              <w:rPr>
                <w:sz w:val="20"/>
                <w:szCs w:val="20"/>
                <w:lang w:eastAsia="ar-SA"/>
              </w:rPr>
              <w:t>Связь с целевым показателем</w:t>
            </w:r>
          </w:p>
        </w:tc>
      </w:tr>
      <w:tr w:rsidR="00D43758" w:rsidRPr="00067BFD" w:rsidTr="00F47176">
        <w:tc>
          <w:tcPr>
            <w:tcW w:w="643" w:type="dxa"/>
          </w:tcPr>
          <w:p w:rsidR="00D43758" w:rsidRPr="00067BFD" w:rsidRDefault="00D43758" w:rsidP="00F47176">
            <w:pPr>
              <w:jc w:val="both"/>
              <w:rPr>
                <w:sz w:val="20"/>
                <w:szCs w:val="20"/>
                <w:lang w:eastAsia="ar-SA"/>
              </w:rPr>
            </w:pPr>
          </w:p>
        </w:tc>
        <w:tc>
          <w:tcPr>
            <w:tcW w:w="8678" w:type="dxa"/>
            <w:gridSpan w:val="3"/>
          </w:tcPr>
          <w:p w:rsidR="00D43758" w:rsidRPr="00067BFD" w:rsidRDefault="00D43758" w:rsidP="00F47176">
            <w:pPr>
              <w:jc w:val="both"/>
              <w:rPr>
                <w:sz w:val="20"/>
                <w:szCs w:val="20"/>
                <w:lang w:eastAsia="ar-SA"/>
              </w:rPr>
            </w:pPr>
            <w:r w:rsidRPr="00067BFD">
              <w:rPr>
                <w:sz w:val="20"/>
                <w:szCs w:val="20"/>
                <w:lang w:eastAsia="ar-SA"/>
              </w:rPr>
              <w:t>Муниципальная программа «Агропромышленный комплекс Орловского муниципального округа Кировской области»</w:t>
            </w:r>
          </w:p>
        </w:tc>
      </w:tr>
      <w:tr w:rsidR="00D43758" w:rsidRPr="00067BFD" w:rsidTr="00F47176">
        <w:tc>
          <w:tcPr>
            <w:tcW w:w="643" w:type="dxa"/>
          </w:tcPr>
          <w:p w:rsidR="00D43758" w:rsidRPr="00067BFD" w:rsidRDefault="00D43758" w:rsidP="00F47176">
            <w:pPr>
              <w:jc w:val="center"/>
              <w:rPr>
                <w:sz w:val="20"/>
                <w:szCs w:val="20"/>
                <w:lang w:eastAsia="ar-SA"/>
              </w:rPr>
            </w:pPr>
            <w:r w:rsidRPr="00067BFD">
              <w:rPr>
                <w:sz w:val="20"/>
                <w:szCs w:val="20"/>
                <w:lang w:eastAsia="ar-SA"/>
              </w:rPr>
              <w:t>1</w:t>
            </w:r>
          </w:p>
        </w:tc>
        <w:tc>
          <w:tcPr>
            <w:tcW w:w="2975" w:type="dxa"/>
          </w:tcPr>
          <w:p w:rsidR="00D43758" w:rsidRPr="00067BFD" w:rsidRDefault="00D43758" w:rsidP="00F47176">
            <w:pPr>
              <w:rPr>
                <w:sz w:val="20"/>
                <w:szCs w:val="20"/>
                <w:lang w:eastAsia="ar-SA"/>
              </w:rPr>
            </w:pPr>
            <w:r w:rsidRPr="00067BFD">
              <w:rPr>
                <w:sz w:val="20"/>
                <w:szCs w:val="20"/>
                <w:lang w:eastAsia="ar-SA"/>
              </w:rPr>
              <w:t>Задача «Создание условий для совершенствования материально-технической и технологической базы сельскохозяйственного производства и привлечения инвестиций в агропромышленный комплекс»</w:t>
            </w:r>
          </w:p>
        </w:tc>
        <w:tc>
          <w:tcPr>
            <w:tcW w:w="2358" w:type="dxa"/>
          </w:tcPr>
          <w:p w:rsidR="00D43758" w:rsidRPr="00067BFD" w:rsidRDefault="00D43758" w:rsidP="00F47176">
            <w:pPr>
              <w:rPr>
                <w:sz w:val="20"/>
                <w:szCs w:val="20"/>
              </w:rPr>
            </w:pPr>
          </w:p>
        </w:tc>
        <w:tc>
          <w:tcPr>
            <w:tcW w:w="3345" w:type="dxa"/>
          </w:tcPr>
          <w:p w:rsidR="00D43758" w:rsidRPr="00067BFD" w:rsidRDefault="00D43758" w:rsidP="00F47176">
            <w:pPr>
              <w:rPr>
                <w:sz w:val="20"/>
                <w:szCs w:val="20"/>
              </w:rPr>
            </w:pPr>
          </w:p>
        </w:tc>
      </w:tr>
      <w:tr w:rsidR="00D43758" w:rsidRPr="00067BFD" w:rsidTr="00F47176">
        <w:tc>
          <w:tcPr>
            <w:tcW w:w="643" w:type="dxa"/>
          </w:tcPr>
          <w:p w:rsidR="00D43758" w:rsidRPr="00067BFD" w:rsidRDefault="00D43758" w:rsidP="00F47176">
            <w:pPr>
              <w:jc w:val="center"/>
              <w:rPr>
                <w:sz w:val="20"/>
                <w:szCs w:val="20"/>
                <w:lang w:eastAsia="ar-SA"/>
              </w:rPr>
            </w:pPr>
            <w:r w:rsidRPr="00067BFD">
              <w:rPr>
                <w:sz w:val="20"/>
                <w:szCs w:val="20"/>
                <w:lang w:eastAsia="ar-SA"/>
              </w:rPr>
              <w:t>1.1</w:t>
            </w:r>
          </w:p>
        </w:tc>
        <w:tc>
          <w:tcPr>
            <w:tcW w:w="2975" w:type="dxa"/>
          </w:tcPr>
          <w:p w:rsidR="00D43758" w:rsidRPr="00067BFD" w:rsidRDefault="00D43758" w:rsidP="00F47176">
            <w:pPr>
              <w:rPr>
                <w:sz w:val="20"/>
                <w:szCs w:val="20"/>
                <w:lang w:eastAsia="ar-SA"/>
              </w:rPr>
            </w:pPr>
            <w:r w:rsidRPr="00067BFD">
              <w:rPr>
                <w:sz w:val="20"/>
                <w:szCs w:val="20"/>
                <w:lang w:eastAsia="ar-SA"/>
              </w:rPr>
              <w:t>Мероприятие «Возмещение части затрат на уплату процентов по инвестиционным кредитам»</w:t>
            </w:r>
          </w:p>
        </w:tc>
        <w:tc>
          <w:tcPr>
            <w:tcW w:w="2358" w:type="dxa"/>
          </w:tcPr>
          <w:p w:rsidR="00D43758" w:rsidRPr="00067BFD" w:rsidRDefault="00D43758" w:rsidP="00F47176">
            <w:pPr>
              <w:rPr>
                <w:sz w:val="20"/>
                <w:szCs w:val="20"/>
                <w:lang w:eastAsia="ar-SA"/>
              </w:rPr>
            </w:pPr>
            <w:r w:rsidRPr="00067BFD">
              <w:rPr>
                <w:sz w:val="20"/>
                <w:szCs w:val="20"/>
                <w:lang w:eastAsia="ar-SA"/>
              </w:rPr>
              <w:t>Предоставление сельскохозяйственным товаропроизводителям субсидии на возмещение части затрат на уплату процентов по инвестиционным кредитам</w:t>
            </w:r>
          </w:p>
        </w:tc>
        <w:tc>
          <w:tcPr>
            <w:tcW w:w="3345" w:type="dxa"/>
          </w:tcPr>
          <w:p w:rsidR="00D43758" w:rsidRPr="00067BFD" w:rsidRDefault="00D43758" w:rsidP="00F47176">
            <w:pPr>
              <w:rPr>
                <w:sz w:val="20"/>
                <w:szCs w:val="20"/>
              </w:rPr>
            </w:pPr>
            <w:r w:rsidRPr="00067BFD">
              <w:rPr>
                <w:sz w:val="20"/>
                <w:szCs w:val="20"/>
                <w:lang w:eastAsia="ar-SA"/>
              </w:rPr>
              <w:t>Удельный вес прибыльных крупных и средних сельскохозяйственных организаций Орловского муниципального округа в их общем числе</w:t>
            </w:r>
          </w:p>
        </w:tc>
      </w:tr>
      <w:tr w:rsidR="00D43758" w:rsidRPr="00067BFD" w:rsidTr="00F47176">
        <w:tc>
          <w:tcPr>
            <w:tcW w:w="643" w:type="dxa"/>
          </w:tcPr>
          <w:p w:rsidR="00D43758" w:rsidRPr="00067BFD" w:rsidRDefault="00D43758" w:rsidP="00F47176">
            <w:pPr>
              <w:jc w:val="center"/>
              <w:rPr>
                <w:sz w:val="20"/>
                <w:szCs w:val="20"/>
                <w:lang w:eastAsia="ar-SA"/>
              </w:rPr>
            </w:pPr>
            <w:r w:rsidRPr="00067BFD">
              <w:rPr>
                <w:sz w:val="20"/>
                <w:szCs w:val="20"/>
                <w:lang w:eastAsia="ar-SA"/>
              </w:rPr>
              <w:t>1.2</w:t>
            </w:r>
          </w:p>
        </w:tc>
        <w:tc>
          <w:tcPr>
            <w:tcW w:w="2975" w:type="dxa"/>
          </w:tcPr>
          <w:p w:rsidR="00D43758" w:rsidRPr="00067BFD" w:rsidRDefault="00D43758" w:rsidP="00F47176">
            <w:pPr>
              <w:rPr>
                <w:sz w:val="20"/>
                <w:szCs w:val="20"/>
                <w:lang w:eastAsia="ar-SA"/>
              </w:rPr>
            </w:pPr>
            <w:r w:rsidRPr="00067BFD">
              <w:rPr>
                <w:sz w:val="20"/>
                <w:szCs w:val="20"/>
                <w:lang w:eastAsia="ar-SA"/>
              </w:rPr>
              <w:t>Мероприятие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2358" w:type="dxa"/>
          </w:tcPr>
          <w:p w:rsidR="00D43758" w:rsidRPr="00067BFD" w:rsidRDefault="00D43758" w:rsidP="00F47176">
            <w:pPr>
              <w:rPr>
                <w:sz w:val="20"/>
                <w:szCs w:val="20"/>
                <w:lang w:eastAsia="ar-SA"/>
              </w:rPr>
            </w:pPr>
            <w:r w:rsidRPr="00067BFD">
              <w:rPr>
                <w:sz w:val="20"/>
                <w:szCs w:val="20"/>
                <w:lang w:eastAsia="ar-SA"/>
              </w:rPr>
              <w:t>Предоставление сельскохозяйственным товаропроизводителям субсидии на возмещение части затрат на приобретение сельскохозяйственной техники и оборудования</w:t>
            </w:r>
          </w:p>
          <w:p w:rsidR="00D43758" w:rsidRPr="00067BFD" w:rsidRDefault="00D43758" w:rsidP="00F47176">
            <w:pPr>
              <w:rPr>
                <w:sz w:val="20"/>
                <w:szCs w:val="20"/>
              </w:rPr>
            </w:pPr>
          </w:p>
        </w:tc>
        <w:tc>
          <w:tcPr>
            <w:tcW w:w="3345" w:type="dxa"/>
          </w:tcPr>
          <w:p w:rsidR="00D43758" w:rsidRPr="00067BFD" w:rsidRDefault="00D43758" w:rsidP="00F47176">
            <w:pPr>
              <w:rPr>
                <w:sz w:val="20"/>
                <w:szCs w:val="20"/>
                <w:lang w:eastAsia="ar-SA"/>
              </w:rPr>
            </w:pPr>
            <w:r w:rsidRPr="00067BFD">
              <w:rPr>
                <w:sz w:val="20"/>
                <w:szCs w:val="20"/>
                <w:lang w:eastAsia="ar-SA"/>
              </w:rPr>
              <w:t>Удельный вес прибыльных крупных и средних сельскохозяйственных организаций Орловского муниципального округа в их общем числе</w:t>
            </w:r>
          </w:p>
        </w:tc>
      </w:tr>
    </w:tbl>
    <w:p w:rsidR="00D43758" w:rsidRPr="00067BFD" w:rsidRDefault="00D43758" w:rsidP="00D43758">
      <w:pPr>
        <w:numPr>
          <w:ilvl w:val="0"/>
          <w:numId w:val="9"/>
        </w:numPr>
        <w:contextualSpacing/>
        <w:rPr>
          <w:b/>
          <w:sz w:val="20"/>
          <w:szCs w:val="20"/>
          <w:lang w:eastAsia="ar-SA"/>
        </w:rPr>
      </w:pPr>
      <w:r w:rsidRPr="00067BFD">
        <w:rPr>
          <w:b/>
          <w:sz w:val="20"/>
          <w:szCs w:val="20"/>
          <w:lang w:eastAsia="ar-SA"/>
        </w:rPr>
        <w:t xml:space="preserve">Финансовое обеспечение муниципальной программы </w:t>
      </w:r>
    </w:p>
    <w:p w:rsidR="00D43758" w:rsidRPr="00067BFD" w:rsidRDefault="00D43758" w:rsidP="00D43758">
      <w:pPr>
        <w:jc w:val="center"/>
        <w:rPr>
          <w:b/>
          <w:sz w:val="20"/>
          <w:szCs w:val="20"/>
          <w:lang w:eastAsia="ar-SA"/>
        </w:rPr>
      </w:pPr>
    </w:p>
    <w:tbl>
      <w:tblPr>
        <w:tblW w:w="10332" w:type="dxa"/>
        <w:tblInd w:w="-459" w:type="dxa"/>
        <w:tblLayout w:type="fixed"/>
        <w:tblLook w:val="04A0" w:firstRow="1" w:lastRow="0" w:firstColumn="1" w:lastColumn="0" w:noHBand="0" w:noVBand="1"/>
      </w:tblPr>
      <w:tblGrid>
        <w:gridCol w:w="448"/>
        <w:gridCol w:w="2387"/>
        <w:gridCol w:w="1560"/>
        <w:gridCol w:w="975"/>
        <w:gridCol w:w="992"/>
        <w:gridCol w:w="993"/>
        <w:gridCol w:w="992"/>
        <w:gridCol w:w="992"/>
        <w:gridCol w:w="993"/>
      </w:tblGrid>
      <w:tr w:rsidR="00D43758" w:rsidRPr="00067BFD" w:rsidTr="00F47176">
        <w:trPr>
          <w:trHeight w:val="807"/>
        </w:trPr>
        <w:tc>
          <w:tcPr>
            <w:tcW w:w="4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t> </w:t>
            </w:r>
          </w:p>
        </w:tc>
        <w:tc>
          <w:tcPr>
            <w:tcW w:w="238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t>Наименование муниципальной программы, мероприятия</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t>Источники финансирования</w:t>
            </w:r>
          </w:p>
        </w:tc>
        <w:tc>
          <w:tcPr>
            <w:tcW w:w="5937" w:type="dxa"/>
            <w:gridSpan w:val="6"/>
            <w:tcBorders>
              <w:top w:val="single" w:sz="8" w:space="0" w:color="auto"/>
              <w:left w:val="nil"/>
              <w:bottom w:val="single" w:sz="4" w:space="0" w:color="auto"/>
              <w:right w:val="single" w:sz="8" w:space="0" w:color="000000"/>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t>Расходы (тыс. рублей)</w:t>
            </w:r>
          </w:p>
        </w:tc>
      </w:tr>
      <w:tr w:rsidR="00D43758" w:rsidRPr="00067BFD" w:rsidTr="00F47176">
        <w:trPr>
          <w:trHeight w:val="330"/>
        </w:trPr>
        <w:tc>
          <w:tcPr>
            <w:tcW w:w="448" w:type="dxa"/>
            <w:vMerge/>
            <w:tcBorders>
              <w:top w:val="single" w:sz="8" w:space="0" w:color="auto"/>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single" w:sz="8" w:space="0" w:color="auto"/>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2026</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2027</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2028</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2029</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2030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ИТОГО</w:t>
            </w:r>
          </w:p>
        </w:tc>
      </w:tr>
      <w:tr w:rsidR="00D43758" w:rsidRPr="00067BFD" w:rsidTr="00F47176">
        <w:trPr>
          <w:trHeight w:val="371"/>
        </w:trPr>
        <w:tc>
          <w:tcPr>
            <w:tcW w:w="448" w:type="dxa"/>
            <w:vMerge w:val="restart"/>
            <w:tcBorders>
              <w:top w:val="nil"/>
              <w:left w:val="single" w:sz="8" w:space="0" w:color="auto"/>
              <w:bottom w:val="single" w:sz="8" w:space="0" w:color="000000"/>
              <w:right w:val="single" w:sz="8" w:space="0" w:color="auto"/>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t> </w:t>
            </w:r>
          </w:p>
        </w:tc>
        <w:tc>
          <w:tcPr>
            <w:tcW w:w="2387" w:type="dxa"/>
            <w:vMerge w:val="restart"/>
            <w:tcBorders>
              <w:top w:val="nil"/>
              <w:left w:val="single" w:sz="8" w:space="0" w:color="auto"/>
              <w:bottom w:val="single" w:sz="8" w:space="0" w:color="000000"/>
              <w:right w:val="single" w:sz="8" w:space="0" w:color="auto"/>
            </w:tcBorders>
            <w:shd w:val="clear" w:color="auto" w:fill="auto"/>
            <w:hideMark/>
          </w:tcPr>
          <w:p w:rsidR="00D43758" w:rsidRPr="00067BFD" w:rsidRDefault="00D43758" w:rsidP="00F47176">
            <w:pPr>
              <w:rPr>
                <w:color w:val="000000"/>
                <w:sz w:val="20"/>
                <w:szCs w:val="20"/>
              </w:rPr>
            </w:pPr>
            <w:r w:rsidRPr="00067BFD">
              <w:rPr>
                <w:color w:val="000000"/>
                <w:sz w:val="20"/>
                <w:szCs w:val="20"/>
              </w:rPr>
              <w:t>Муниципальная программа «Агропромышленный комплекс Орловского муниципального округа Кировской области»</w:t>
            </w: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b/>
                <w:bCs/>
                <w:color w:val="000000"/>
                <w:sz w:val="20"/>
                <w:szCs w:val="20"/>
              </w:rPr>
            </w:pPr>
            <w:r w:rsidRPr="00067BFD">
              <w:rPr>
                <w:b/>
                <w:bCs/>
                <w:color w:val="000000"/>
                <w:sz w:val="20"/>
                <w:szCs w:val="20"/>
              </w:rPr>
              <w:t>всего</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12209,60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sz w:val="20"/>
                <w:szCs w:val="20"/>
              </w:rPr>
            </w:pPr>
            <w:r w:rsidRPr="00067BFD">
              <w:rPr>
                <w:b/>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sz w:val="20"/>
                <w:szCs w:val="20"/>
              </w:rPr>
            </w:pPr>
            <w:r w:rsidRPr="00067BFD">
              <w:rPr>
                <w:b/>
                <w:color w:val="000000"/>
                <w:sz w:val="20"/>
                <w:szCs w:val="20"/>
              </w:rPr>
              <w:t>16262,00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sz w:val="20"/>
                <w:szCs w:val="20"/>
              </w:rPr>
            </w:pPr>
            <w:r w:rsidRPr="00067BFD">
              <w:rPr>
                <w:b/>
                <w:color w:val="000000"/>
                <w:sz w:val="20"/>
                <w:szCs w:val="20"/>
              </w:rPr>
              <w:t>16262,00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sz w:val="20"/>
                <w:szCs w:val="20"/>
              </w:rPr>
            </w:pPr>
            <w:r w:rsidRPr="00067BFD">
              <w:rPr>
                <w:b/>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77257,60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ind w:right="-108"/>
              <w:rPr>
                <w:b/>
                <w:bCs/>
                <w:color w:val="000000"/>
                <w:sz w:val="20"/>
                <w:szCs w:val="20"/>
              </w:rPr>
            </w:pPr>
            <w:r w:rsidRPr="00067BFD">
              <w:rPr>
                <w:b/>
                <w:bCs/>
                <w:color w:val="000000"/>
                <w:sz w:val="20"/>
                <w:szCs w:val="20"/>
              </w:rPr>
              <w:t>федеральный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95,00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95,00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b/>
                <w:bCs/>
                <w:color w:val="000000"/>
                <w:sz w:val="20"/>
                <w:szCs w:val="20"/>
              </w:rPr>
            </w:pPr>
            <w:r w:rsidRPr="00067BFD">
              <w:rPr>
                <w:b/>
                <w:bCs/>
                <w:color w:val="000000"/>
                <w:sz w:val="20"/>
                <w:szCs w:val="20"/>
              </w:rPr>
              <w:t>областной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12114,60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16262,00</w:t>
            </w:r>
          </w:p>
        </w:tc>
        <w:tc>
          <w:tcPr>
            <w:tcW w:w="993" w:type="dxa"/>
            <w:tcBorders>
              <w:top w:val="nil"/>
              <w:left w:val="nil"/>
              <w:bottom w:val="single" w:sz="8" w:space="0" w:color="auto"/>
              <w:right w:val="single" w:sz="8" w:space="0" w:color="auto"/>
            </w:tcBorders>
            <w:shd w:val="clear" w:color="auto" w:fill="auto"/>
            <w:hideMark/>
          </w:tcPr>
          <w:p w:rsidR="00D43758" w:rsidRPr="00067BFD" w:rsidRDefault="00D43758" w:rsidP="00F47176">
            <w:pPr>
              <w:jc w:val="center"/>
              <w:rPr>
                <w:b/>
                <w:color w:val="000000"/>
                <w:sz w:val="20"/>
                <w:szCs w:val="20"/>
              </w:rPr>
            </w:pPr>
          </w:p>
          <w:p w:rsidR="00D43758" w:rsidRPr="00067BFD" w:rsidRDefault="00D43758" w:rsidP="00F47176">
            <w:pPr>
              <w:jc w:val="center"/>
              <w:rPr>
                <w:sz w:val="20"/>
                <w:szCs w:val="20"/>
              </w:rPr>
            </w:pPr>
            <w:r w:rsidRPr="00067BFD">
              <w:rPr>
                <w:b/>
                <w:color w:val="000000"/>
                <w:sz w:val="20"/>
                <w:szCs w:val="20"/>
              </w:rPr>
              <w:t>16262,00</w:t>
            </w:r>
          </w:p>
        </w:tc>
        <w:tc>
          <w:tcPr>
            <w:tcW w:w="992" w:type="dxa"/>
            <w:tcBorders>
              <w:top w:val="nil"/>
              <w:left w:val="nil"/>
              <w:bottom w:val="single" w:sz="8" w:space="0" w:color="auto"/>
              <w:right w:val="single" w:sz="8" w:space="0" w:color="auto"/>
            </w:tcBorders>
            <w:shd w:val="clear" w:color="auto" w:fill="auto"/>
            <w:hideMark/>
          </w:tcPr>
          <w:p w:rsidR="00D43758" w:rsidRPr="00067BFD" w:rsidRDefault="00D43758" w:rsidP="00F47176">
            <w:pPr>
              <w:jc w:val="center"/>
              <w:rPr>
                <w:b/>
                <w:color w:val="000000"/>
                <w:sz w:val="20"/>
                <w:szCs w:val="20"/>
              </w:rPr>
            </w:pPr>
          </w:p>
          <w:p w:rsidR="00D43758" w:rsidRPr="00067BFD" w:rsidRDefault="00D43758" w:rsidP="00F47176">
            <w:pPr>
              <w:jc w:val="center"/>
              <w:rPr>
                <w:sz w:val="20"/>
                <w:szCs w:val="20"/>
              </w:rPr>
            </w:pPr>
            <w:r w:rsidRPr="00067BFD">
              <w:rPr>
                <w:b/>
                <w:color w:val="000000"/>
                <w:sz w:val="20"/>
                <w:szCs w:val="20"/>
              </w:rPr>
              <w:t>16262,00</w:t>
            </w:r>
          </w:p>
        </w:tc>
        <w:tc>
          <w:tcPr>
            <w:tcW w:w="992" w:type="dxa"/>
            <w:tcBorders>
              <w:top w:val="nil"/>
              <w:left w:val="nil"/>
              <w:bottom w:val="single" w:sz="8" w:space="0" w:color="auto"/>
              <w:right w:val="single" w:sz="8" w:space="0" w:color="auto"/>
            </w:tcBorders>
            <w:shd w:val="clear" w:color="auto" w:fill="auto"/>
            <w:hideMark/>
          </w:tcPr>
          <w:p w:rsidR="00D43758" w:rsidRPr="00067BFD" w:rsidRDefault="00D43758" w:rsidP="00F47176">
            <w:pPr>
              <w:jc w:val="center"/>
              <w:rPr>
                <w:b/>
                <w:color w:val="000000"/>
                <w:sz w:val="20"/>
                <w:szCs w:val="20"/>
              </w:rPr>
            </w:pPr>
          </w:p>
          <w:p w:rsidR="00D43758" w:rsidRPr="00067BFD" w:rsidRDefault="00D43758" w:rsidP="00F47176">
            <w:pPr>
              <w:jc w:val="center"/>
              <w:rPr>
                <w:sz w:val="20"/>
                <w:szCs w:val="20"/>
              </w:rPr>
            </w:pPr>
            <w:r w:rsidRPr="00067BFD">
              <w:rPr>
                <w:b/>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77162,60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b/>
                <w:bCs/>
                <w:color w:val="000000"/>
                <w:sz w:val="20"/>
                <w:szCs w:val="20"/>
              </w:rPr>
            </w:pPr>
            <w:r w:rsidRPr="00067BFD">
              <w:rPr>
                <w:b/>
                <w:bCs/>
                <w:color w:val="000000"/>
                <w:sz w:val="20"/>
                <w:szCs w:val="20"/>
              </w:rPr>
              <w:t>местный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b/>
                <w:bCs/>
                <w:color w:val="000000"/>
                <w:sz w:val="20"/>
                <w:szCs w:val="20"/>
              </w:rPr>
            </w:pPr>
            <w:r w:rsidRPr="00067BFD">
              <w:rPr>
                <w:b/>
                <w:bCs/>
                <w:color w:val="000000"/>
                <w:sz w:val="20"/>
                <w:szCs w:val="20"/>
              </w:rPr>
              <w:t>внебюджетные источники</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r>
      <w:tr w:rsidR="00D43758" w:rsidRPr="00067BFD" w:rsidTr="00F47176">
        <w:trPr>
          <w:trHeight w:val="554"/>
        </w:trPr>
        <w:tc>
          <w:tcPr>
            <w:tcW w:w="448" w:type="dxa"/>
            <w:vMerge w:val="restart"/>
            <w:tcBorders>
              <w:top w:val="nil"/>
              <w:left w:val="single" w:sz="8" w:space="0" w:color="auto"/>
              <w:bottom w:val="single" w:sz="8" w:space="0" w:color="000000"/>
              <w:right w:val="single" w:sz="8" w:space="0" w:color="auto"/>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t>1.</w:t>
            </w:r>
          </w:p>
        </w:tc>
        <w:tc>
          <w:tcPr>
            <w:tcW w:w="2387" w:type="dxa"/>
            <w:vMerge w:val="restart"/>
            <w:tcBorders>
              <w:top w:val="nil"/>
              <w:left w:val="single" w:sz="8" w:space="0" w:color="auto"/>
              <w:bottom w:val="single" w:sz="8" w:space="0" w:color="000000"/>
              <w:right w:val="single" w:sz="8" w:space="0" w:color="auto"/>
            </w:tcBorders>
            <w:shd w:val="clear" w:color="auto" w:fill="auto"/>
            <w:hideMark/>
          </w:tcPr>
          <w:p w:rsidR="00D43758" w:rsidRPr="00067BFD" w:rsidRDefault="00D43758" w:rsidP="00F47176">
            <w:pPr>
              <w:rPr>
                <w:color w:val="000000"/>
                <w:sz w:val="20"/>
                <w:szCs w:val="20"/>
              </w:rPr>
            </w:pPr>
            <w:r w:rsidRPr="00067BFD">
              <w:rPr>
                <w:color w:val="000000"/>
                <w:sz w:val="20"/>
                <w:szCs w:val="20"/>
              </w:rPr>
              <w:t>Мероприятие "Возмещение части затрат на уплату процентов по инвестиционным кредитам"</w:t>
            </w: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всего</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95,00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95,00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федеральный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95,00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95,00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областной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местный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r w:rsidR="00D43758" w:rsidRPr="00067BFD" w:rsidTr="00F47176">
        <w:trPr>
          <w:trHeight w:val="495"/>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bCs/>
                <w:color w:val="000000"/>
                <w:sz w:val="20"/>
                <w:szCs w:val="20"/>
              </w:rPr>
              <w:t>внебюджетные источники</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r w:rsidR="00D43758" w:rsidRPr="00067BFD" w:rsidTr="00F47176">
        <w:trPr>
          <w:trHeight w:val="799"/>
        </w:trPr>
        <w:tc>
          <w:tcPr>
            <w:tcW w:w="448" w:type="dxa"/>
            <w:vMerge w:val="restart"/>
            <w:tcBorders>
              <w:top w:val="nil"/>
              <w:left w:val="single" w:sz="8" w:space="0" w:color="auto"/>
              <w:bottom w:val="single" w:sz="8" w:space="0" w:color="000000"/>
              <w:right w:val="single" w:sz="8" w:space="0" w:color="auto"/>
            </w:tcBorders>
            <w:shd w:val="clear" w:color="auto" w:fill="auto"/>
            <w:hideMark/>
          </w:tcPr>
          <w:p w:rsidR="00D43758" w:rsidRPr="00067BFD" w:rsidRDefault="00D43758" w:rsidP="00F47176">
            <w:pPr>
              <w:jc w:val="center"/>
              <w:rPr>
                <w:color w:val="000000"/>
                <w:sz w:val="20"/>
                <w:szCs w:val="20"/>
              </w:rPr>
            </w:pPr>
            <w:r w:rsidRPr="00067BFD">
              <w:rPr>
                <w:color w:val="000000"/>
                <w:sz w:val="20"/>
                <w:szCs w:val="20"/>
              </w:rPr>
              <w:lastRenderedPageBreak/>
              <w:t>2.</w:t>
            </w:r>
          </w:p>
        </w:tc>
        <w:tc>
          <w:tcPr>
            <w:tcW w:w="2387" w:type="dxa"/>
            <w:vMerge w:val="restart"/>
            <w:tcBorders>
              <w:top w:val="nil"/>
              <w:left w:val="single" w:sz="8" w:space="0" w:color="auto"/>
              <w:bottom w:val="single" w:sz="8" w:space="0" w:color="000000"/>
              <w:right w:val="single" w:sz="8" w:space="0" w:color="auto"/>
            </w:tcBorders>
            <w:shd w:val="clear" w:color="auto" w:fill="auto"/>
            <w:hideMark/>
          </w:tcPr>
          <w:p w:rsidR="00D43758" w:rsidRPr="00067BFD" w:rsidRDefault="00D43758" w:rsidP="00F47176">
            <w:pPr>
              <w:rPr>
                <w:color w:val="000000"/>
                <w:sz w:val="20"/>
                <w:szCs w:val="20"/>
              </w:rPr>
            </w:pPr>
            <w:r w:rsidRPr="00067BFD">
              <w:rPr>
                <w:color w:val="000000"/>
                <w:sz w:val="20"/>
                <w:szCs w:val="20"/>
              </w:rPr>
              <w:t>Мероприятие «</w:t>
            </w:r>
            <w:r w:rsidRPr="00067BFD">
              <w:rPr>
                <w:sz w:val="20"/>
                <w:szCs w:val="20"/>
                <w:lang w:eastAsia="ar-SA"/>
              </w:rPr>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всего</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12114,60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77162,60</w:t>
            </w:r>
          </w:p>
        </w:tc>
      </w:tr>
      <w:tr w:rsidR="00D43758" w:rsidRPr="00067BFD" w:rsidTr="00F47176">
        <w:trPr>
          <w:trHeight w:val="600"/>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федеральный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r w:rsidR="00D43758" w:rsidRPr="00067BFD" w:rsidTr="00F47176">
        <w:trPr>
          <w:trHeight w:val="600"/>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областной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12114,60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16262,00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77162,60</w:t>
            </w:r>
          </w:p>
        </w:tc>
      </w:tr>
      <w:tr w:rsidR="00D43758" w:rsidRPr="00067BFD" w:rsidTr="00F47176">
        <w:trPr>
          <w:trHeight w:val="600"/>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color w:val="000000"/>
                <w:sz w:val="20"/>
                <w:szCs w:val="20"/>
              </w:rPr>
              <w:t>местный бюджет</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r w:rsidR="00D43758" w:rsidRPr="00067BFD" w:rsidTr="00F47176">
        <w:trPr>
          <w:trHeight w:val="600"/>
        </w:trPr>
        <w:tc>
          <w:tcPr>
            <w:tcW w:w="448"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7"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rPr>
                <w:color w:val="000000"/>
                <w:sz w:val="20"/>
                <w:szCs w:val="20"/>
              </w:rPr>
            </w:pPr>
            <w:r w:rsidRPr="00067BFD">
              <w:rPr>
                <w:bCs/>
                <w:color w:val="000000"/>
                <w:sz w:val="20"/>
                <w:szCs w:val="20"/>
              </w:rPr>
              <w:t>внебюджетные источники</w:t>
            </w:r>
          </w:p>
        </w:tc>
        <w:tc>
          <w:tcPr>
            <w:tcW w:w="975"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bl>
    <w:p w:rsidR="00D43758" w:rsidRPr="00067BFD" w:rsidRDefault="00D43758" w:rsidP="00D43758">
      <w:pPr>
        <w:jc w:val="center"/>
        <w:rPr>
          <w:b/>
          <w:sz w:val="20"/>
          <w:szCs w:val="20"/>
          <w:lang w:eastAsia="ar-SA"/>
        </w:rPr>
      </w:pPr>
      <w:r w:rsidRPr="00067BFD">
        <w:rPr>
          <w:b/>
          <w:sz w:val="20"/>
          <w:szCs w:val="20"/>
          <w:lang w:eastAsia="ar-SA"/>
        </w:rPr>
        <w:t>_________________</w:t>
      </w:r>
    </w:p>
    <w:p w:rsidR="00D43758" w:rsidRPr="00067BFD" w:rsidRDefault="00D43758" w:rsidP="00D43758">
      <w:pPr>
        <w:ind w:right="-22" w:firstLine="709"/>
        <w:jc w:val="center"/>
        <w:rPr>
          <w:b/>
          <w:sz w:val="20"/>
          <w:szCs w:val="20"/>
          <w:lang w:val="en-US" w:eastAsia="ar-SA"/>
        </w:rPr>
      </w:pPr>
      <w:r w:rsidRPr="00067BFD">
        <w:rPr>
          <w:b/>
          <w:noProof/>
          <w:sz w:val="20"/>
          <w:szCs w:val="20"/>
        </w:rPr>
        <w:drawing>
          <wp:inline distT="0" distB="0" distL="0" distR="0" wp14:anchorId="7F82D932" wp14:editId="59D34474">
            <wp:extent cx="457200" cy="542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solidFill>
                      <a:srgbClr val="FFFFFF"/>
                    </a:solidFill>
                    <a:ln>
                      <a:noFill/>
                    </a:ln>
                  </pic:spPr>
                </pic:pic>
              </a:graphicData>
            </a:graphic>
          </wp:inline>
        </w:drawing>
      </w:r>
    </w:p>
    <w:p w:rsidR="00D43758" w:rsidRPr="00067BFD" w:rsidRDefault="00D43758" w:rsidP="00D43758">
      <w:pPr>
        <w:ind w:right="-22" w:firstLine="709"/>
        <w:jc w:val="center"/>
        <w:rPr>
          <w:b/>
          <w:sz w:val="20"/>
          <w:szCs w:val="20"/>
          <w:lang w:val="en-US" w:eastAsia="ar-SA"/>
        </w:rPr>
      </w:pPr>
    </w:p>
    <w:p w:rsidR="00D43758" w:rsidRPr="00067BFD" w:rsidRDefault="00D43758" w:rsidP="00D43758">
      <w:pPr>
        <w:ind w:right="-22" w:firstLine="709"/>
        <w:jc w:val="center"/>
        <w:rPr>
          <w:b/>
          <w:sz w:val="20"/>
          <w:szCs w:val="20"/>
          <w:lang w:eastAsia="ar-SA"/>
        </w:rPr>
      </w:pPr>
      <w:r w:rsidRPr="00067BFD">
        <w:rPr>
          <w:b/>
          <w:sz w:val="20"/>
          <w:szCs w:val="20"/>
          <w:lang w:eastAsia="ar-SA"/>
        </w:rPr>
        <w:t xml:space="preserve">АДМИНИСТРАЦИЯ ОРЛОВСКОГО МУНИЦИПАЛЬНОГО </w:t>
      </w:r>
    </w:p>
    <w:p w:rsidR="00D43758" w:rsidRPr="00067BFD" w:rsidRDefault="00D43758" w:rsidP="00D43758">
      <w:pPr>
        <w:ind w:right="-22" w:firstLine="709"/>
        <w:jc w:val="center"/>
        <w:rPr>
          <w:b/>
          <w:sz w:val="20"/>
          <w:szCs w:val="20"/>
          <w:lang w:eastAsia="ar-SA"/>
        </w:rPr>
      </w:pPr>
      <w:r w:rsidRPr="00067BFD">
        <w:rPr>
          <w:b/>
          <w:sz w:val="20"/>
          <w:szCs w:val="20"/>
          <w:lang w:eastAsia="ar-SA"/>
        </w:rPr>
        <w:t>ОКРУГА КИРОВСКОЙ ОБЛАСТИ</w:t>
      </w:r>
    </w:p>
    <w:p w:rsidR="00D43758" w:rsidRPr="00067BFD" w:rsidRDefault="00D43758" w:rsidP="00D43758">
      <w:pPr>
        <w:ind w:right="-22" w:firstLine="709"/>
        <w:jc w:val="center"/>
        <w:rPr>
          <w:b/>
          <w:sz w:val="20"/>
          <w:szCs w:val="20"/>
          <w:lang w:eastAsia="ar-SA"/>
        </w:rPr>
      </w:pPr>
    </w:p>
    <w:p w:rsidR="00D43758" w:rsidRPr="00067BFD" w:rsidRDefault="00D43758" w:rsidP="00D43758">
      <w:pPr>
        <w:ind w:right="-22" w:firstLine="709"/>
        <w:jc w:val="center"/>
        <w:rPr>
          <w:b/>
          <w:sz w:val="20"/>
          <w:szCs w:val="20"/>
          <w:lang w:eastAsia="ar-SA"/>
        </w:rPr>
      </w:pPr>
      <w:r w:rsidRPr="00067BFD">
        <w:rPr>
          <w:b/>
          <w:sz w:val="20"/>
          <w:szCs w:val="20"/>
          <w:lang w:eastAsia="ar-SA"/>
        </w:rPr>
        <w:t>ПОСТАНОВЛЕНИЕ</w:t>
      </w:r>
    </w:p>
    <w:p w:rsidR="00D43758" w:rsidRPr="00067BFD" w:rsidRDefault="00D43758" w:rsidP="00D43758">
      <w:pPr>
        <w:ind w:right="-22" w:firstLine="709"/>
        <w:jc w:val="center"/>
        <w:rPr>
          <w:sz w:val="20"/>
          <w:szCs w:val="20"/>
          <w:lang w:eastAsia="ar-SA"/>
        </w:rPr>
      </w:pPr>
    </w:p>
    <w:p w:rsidR="00D43758" w:rsidRPr="00067BFD" w:rsidRDefault="00D43758" w:rsidP="00D43758">
      <w:pPr>
        <w:keepNext/>
        <w:tabs>
          <w:tab w:val="num" w:pos="0"/>
        </w:tabs>
        <w:ind w:right="-22" w:firstLine="709"/>
        <w:jc w:val="center"/>
        <w:outlineLvl w:val="0"/>
        <w:rPr>
          <w:sz w:val="20"/>
          <w:szCs w:val="20"/>
          <w:lang w:eastAsia="ar-SA"/>
        </w:rPr>
      </w:pPr>
      <w:r w:rsidRPr="00067BFD">
        <w:rPr>
          <w:sz w:val="20"/>
          <w:szCs w:val="20"/>
          <w:lang w:eastAsia="ar-SA"/>
        </w:rPr>
        <w:t>05.03.2026</w:t>
      </w:r>
      <w:r w:rsidRPr="00067BFD">
        <w:rPr>
          <w:sz w:val="20"/>
          <w:szCs w:val="20"/>
          <w:lang w:eastAsia="ar-SA"/>
        </w:rPr>
        <w:tab/>
      </w:r>
      <w:r w:rsidRPr="00067BFD">
        <w:rPr>
          <w:sz w:val="20"/>
          <w:szCs w:val="20"/>
          <w:lang w:eastAsia="ar-SA"/>
        </w:rPr>
        <w:tab/>
      </w:r>
      <w:r w:rsidRPr="00067BFD">
        <w:rPr>
          <w:sz w:val="20"/>
          <w:szCs w:val="20"/>
          <w:lang w:eastAsia="ar-SA"/>
        </w:rPr>
        <w:tab/>
      </w:r>
      <w:r w:rsidRPr="00067BFD">
        <w:rPr>
          <w:sz w:val="20"/>
          <w:szCs w:val="20"/>
          <w:lang w:eastAsia="ar-SA"/>
        </w:rPr>
        <w:tab/>
      </w:r>
      <w:r w:rsidRPr="00067BFD">
        <w:rPr>
          <w:sz w:val="20"/>
          <w:szCs w:val="20"/>
          <w:lang w:eastAsia="ar-SA"/>
        </w:rPr>
        <w:tab/>
      </w:r>
      <w:r w:rsidRPr="00067BFD">
        <w:rPr>
          <w:sz w:val="20"/>
          <w:szCs w:val="20"/>
          <w:lang w:eastAsia="ar-SA"/>
        </w:rPr>
        <w:tab/>
      </w:r>
      <w:r w:rsidRPr="00067BFD">
        <w:rPr>
          <w:sz w:val="20"/>
          <w:szCs w:val="20"/>
          <w:lang w:eastAsia="ar-SA"/>
        </w:rPr>
        <w:tab/>
      </w:r>
      <w:r w:rsidRPr="00067BFD">
        <w:rPr>
          <w:sz w:val="20"/>
          <w:szCs w:val="20"/>
          <w:lang w:eastAsia="ar-SA"/>
        </w:rPr>
        <w:tab/>
        <w:t>№ 230-п</w:t>
      </w:r>
    </w:p>
    <w:p w:rsidR="00D43758" w:rsidRPr="00067BFD" w:rsidRDefault="00D43758" w:rsidP="00D43758">
      <w:pPr>
        <w:ind w:right="-22" w:firstLine="709"/>
        <w:jc w:val="center"/>
        <w:rPr>
          <w:sz w:val="20"/>
          <w:szCs w:val="20"/>
          <w:lang w:eastAsia="ar-SA"/>
        </w:rPr>
      </w:pPr>
      <w:r w:rsidRPr="00067BFD">
        <w:rPr>
          <w:sz w:val="20"/>
          <w:szCs w:val="20"/>
          <w:lang w:eastAsia="ar-SA"/>
        </w:rPr>
        <w:t>г. Орлов</w:t>
      </w:r>
    </w:p>
    <w:p w:rsidR="00D43758" w:rsidRPr="00067BFD" w:rsidRDefault="00D43758" w:rsidP="00D43758">
      <w:pPr>
        <w:ind w:right="-22" w:firstLine="709"/>
        <w:jc w:val="both"/>
        <w:rPr>
          <w:sz w:val="20"/>
          <w:szCs w:val="20"/>
          <w:lang w:eastAsia="ar-SA"/>
        </w:rPr>
      </w:pPr>
    </w:p>
    <w:p w:rsidR="00D43758" w:rsidRPr="00067BFD" w:rsidRDefault="00D43758" w:rsidP="00D43758">
      <w:pPr>
        <w:widowControl w:val="0"/>
        <w:suppressAutoHyphens/>
        <w:autoSpaceDE w:val="0"/>
        <w:ind w:firstLine="709"/>
        <w:jc w:val="center"/>
        <w:rPr>
          <w:rFonts w:eastAsia="Arial"/>
          <w:b/>
          <w:bCs/>
          <w:sz w:val="20"/>
          <w:szCs w:val="20"/>
          <w:lang w:eastAsia="ar-SA"/>
        </w:rPr>
      </w:pPr>
      <w:r w:rsidRPr="00067BFD">
        <w:rPr>
          <w:rFonts w:eastAsia="Arial"/>
          <w:b/>
          <w:bCs/>
          <w:sz w:val="20"/>
          <w:szCs w:val="20"/>
          <w:lang w:eastAsia="ar-SA"/>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и в дорожном хозяйстве на территории Орловского муниципального округа Кировской области</w:t>
      </w:r>
    </w:p>
    <w:p w:rsidR="00D43758" w:rsidRPr="00067BFD" w:rsidRDefault="00D43758" w:rsidP="00D43758">
      <w:pPr>
        <w:widowControl w:val="0"/>
        <w:suppressAutoHyphens/>
        <w:autoSpaceDE w:val="0"/>
        <w:ind w:firstLine="709"/>
        <w:jc w:val="center"/>
        <w:rPr>
          <w:rFonts w:eastAsia="Arial"/>
          <w:b/>
          <w:bCs/>
          <w:sz w:val="20"/>
          <w:szCs w:val="20"/>
          <w:lang w:eastAsia="ar-SA"/>
        </w:rPr>
      </w:pPr>
      <w:r w:rsidRPr="00067BFD">
        <w:rPr>
          <w:rFonts w:eastAsia="Arial"/>
          <w:b/>
          <w:bCs/>
          <w:sz w:val="20"/>
          <w:szCs w:val="20"/>
          <w:lang w:eastAsia="ar-SA"/>
        </w:rPr>
        <w:t xml:space="preserve"> на 2026 год</w:t>
      </w:r>
    </w:p>
    <w:p w:rsidR="00D43758" w:rsidRPr="00067BFD" w:rsidRDefault="00D43758" w:rsidP="00D43758">
      <w:pPr>
        <w:widowControl w:val="0"/>
        <w:suppressAutoHyphens/>
        <w:autoSpaceDE w:val="0"/>
        <w:ind w:firstLine="709"/>
        <w:jc w:val="center"/>
        <w:rPr>
          <w:rFonts w:eastAsia="Arial"/>
          <w:b/>
          <w:bCs/>
          <w:sz w:val="20"/>
          <w:szCs w:val="20"/>
          <w:lang w:eastAsia="ar-SA"/>
        </w:rPr>
      </w:pPr>
    </w:p>
    <w:p w:rsidR="00D43758" w:rsidRPr="00067BFD" w:rsidRDefault="00D43758" w:rsidP="00D43758">
      <w:pPr>
        <w:ind w:firstLine="709"/>
        <w:jc w:val="center"/>
        <w:rPr>
          <w:b/>
          <w:sz w:val="20"/>
          <w:szCs w:val="20"/>
          <w:lang w:eastAsia="ar-SA"/>
        </w:rPr>
      </w:pPr>
    </w:p>
    <w:p w:rsidR="00D43758" w:rsidRPr="00067BFD" w:rsidRDefault="00D43758" w:rsidP="00D43758">
      <w:pPr>
        <w:autoSpaceDE w:val="0"/>
        <w:autoSpaceDN w:val="0"/>
        <w:adjustRightInd w:val="0"/>
        <w:ind w:firstLine="709"/>
        <w:jc w:val="both"/>
        <w:rPr>
          <w:sz w:val="20"/>
          <w:szCs w:val="20"/>
          <w:lang w:eastAsia="ar-SA"/>
        </w:rPr>
      </w:pPr>
      <w:r w:rsidRPr="00067BFD">
        <w:rPr>
          <w:bCs/>
          <w:sz w:val="20"/>
          <w:szCs w:val="20"/>
        </w:rPr>
        <w:t xml:space="preserve">В соответствии с </w:t>
      </w:r>
      <w:r w:rsidRPr="00067BFD">
        <w:rPr>
          <w:sz w:val="20"/>
          <w:szCs w:val="20"/>
        </w:rPr>
        <w:t xml:space="preserve">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w:t>
      </w:r>
      <w:r w:rsidRPr="00067BFD">
        <w:rPr>
          <w:bCs/>
          <w:sz w:val="20"/>
          <w:szCs w:val="20"/>
        </w:rPr>
        <w:t xml:space="preserve"> постановлением </w:t>
      </w:r>
      <w:r w:rsidRPr="00067BFD">
        <w:rPr>
          <w:sz w:val="20"/>
          <w:szCs w:val="20"/>
        </w:rPr>
        <w:t xml:space="preserve">правительства Российской Федерации от 25 июня 2021 г. N 990, </w:t>
      </w:r>
      <w:r w:rsidRPr="00067BFD">
        <w:rPr>
          <w:sz w:val="20"/>
          <w:szCs w:val="20"/>
          <w:lang w:eastAsia="ar-SA"/>
        </w:rPr>
        <w:t>администрация Орловского муниципального округа Кировской области ПОСТАНОВЛЯЕТ:</w:t>
      </w:r>
    </w:p>
    <w:p w:rsidR="00D43758" w:rsidRPr="00067BFD" w:rsidRDefault="00D43758" w:rsidP="00D43758">
      <w:pPr>
        <w:numPr>
          <w:ilvl w:val="0"/>
          <w:numId w:val="11"/>
        </w:numPr>
        <w:ind w:left="0" w:firstLine="709"/>
        <w:jc w:val="both"/>
        <w:rPr>
          <w:rFonts w:eastAsia="Arial"/>
          <w:iCs/>
          <w:sz w:val="20"/>
          <w:szCs w:val="20"/>
          <w:lang w:eastAsia="ar-SA"/>
        </w:rPr>
      </w:pPr>
      <w:r w:rsidRPr="00067BFD">
        <w:rPr>
          <w:rFonts w:eastAsia="Arial"/>
          <w:iCs/>
          <w:sz w:val="20"/>
          <w:szCs w:val="20"/>
          <w:lang w:eastAsia="ar-SA"/>
        </w:rPr>
        <w:t xml:space="preserve">Утвердить программу </w:t>
      </w:r>
      <w:r w:rsidRPr="00067BFD">
        <w:rPr>
          <w:sz w:val="20"/>
          <w:szCs w:val="20"/>
          <w:lang w:eastAsia="ar-SA"/>
        </w:rPr>
        <w:t>профилактики рисков причинения вреда (ущерба) охраняемым законом ценностям в сфере муниципального контроля на автомобильном транспорте и в дорожном хозяйстве на территории Орловского муниципального округа Кировской области</w:t>
      </w:r>
      <w:r w:rsidRPr="00067BFD">
        <w:rPr>
          <w:rFonts w:eastAsia="Arial"/>
          <w:iCs/>
          <w:sz w:val="20"/>
          <w:szCs w:val="20"/>
          <w:lang w:eastAsia="ar-SA"/>
        </w:rPr>
        <w:t xml:space="preserve"> </w:t>
      </w:r>
      <w:r w:rsidRPr="00067BFD">
        <w:rPr>
          <w:sz w:val="20"/>
          <w:szCs w:val="20"/>
          <w:lang w:eastAsia="ar-SA"/>
        </w:rPr>
        <w:t xml:space="preserve">на 2026 год </w:t>
      </w:r>
      <w:r w:rsidRPr="00067BFD">
        <w:rPr>
          <w:rFonts w:eastAsia="Arial"/>
          <w:iCs/>
          <w:sz w:val="20"/>
          <w:szCs w:val="20"/>
          <w:lang w:eastAsia="ar-SA"/>
        </w:rPr>
        <w:t>согласно приложению.</w:t>
      </w:r>
    </w:p>
    <w:p w:rsidR="00D43758" w:rsidRPr="00067BFD" w:rsidRDefault="00D43758" w:rsidP="00D43758">
      <w:pPr>
        <w:numPr>
          <w:ilvl w:val="0"/>
          <w:numId w:val="11"/>
        </w:numPr>
        <w:ind w:left="0" w:firstLine="709"/>
        <w:jc w:val="both"/>
        <w:rPr>
          <w:rFonts w:eastAsia="Arial"/>
          <w:iCs/>
          <w:sz w:val="20"/>
          <w:szCs w:val="20"/>
          <w:lang w:eastAsia="ar-SA"/>
        </w:rPr>
      </w:pPr>
      <w:r w:rsidRPr="00067BFD">
        <w:rPr>
          <w:rFonts w:eastAsia="Arial"/>
          <w:iCs/>
          <w:sz w:val="20"/>
          <w:szCs w:val="20"/>
          <w:lang w:eastAsia="ar-SA"/>
        </w:rPr>
        <w:t>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067BFD" w:rsidRDefault="00D43758" w:rsidP="00D43758">
      <w:pPr>
        <w:numPr>
          <w:ilvl w:val="0"/>
          <w:numId w:val="11"/>
        </w:numPr>
        <w:ind w:left="0" w:firstLine="709"/>
        <w:jc w:val="both"/>
        <w:rPr>
          <w:rFonts w:eastAsia="Arial"/>
          <w:sz w:val="20"/>
          <w:szCs w:val="20"/>
          <w:lang w:eastAsia="ar-SA"/>
        </w:rPr>
      </w:pPr>
      <w:proofErr w:type="gramStart"/>
      <w:r w:rsidRPr="00067BFD">
        <w:rPr>
          <w:sz w:val="20"/>
          <w:szCs w:val="20"/>
        </w:rPr>
        <w:t>Контроль за</w:t>
      </w:r>
      <w:proofErr w:type="gramEnd"/>
      <w:r w:rsidRPr="00067BFD">
        <w:rPr>
          <w:sz w:val="20"/>
          <w:szCs w:val="20"/>
        </w:rPr>
        <w:t xml:space="preserve"> исполнением настоящего постановления оставляю за собой.</w:t>
      </w:r>
    </w:p>
    <w:p w:rsidR="00D43758" w:rsidRPr="00067BFD" w:rsidRDefault="00D43758" w:rsidP="00D43758">
      <w:pPr>
        <w:numPr>
          <w:ilvl w:val="0"/>
          <w:numId w:val="11"/>
        </w:numPr>
        <w:ind w:left="0" w:firstLine="709"/>
        <w:rPr>
          <w:sz w:val="20"/>
          <w:szCs w:val="20"/>
          <w:lang w:eastAsia="ar-SA"/>
        </w:rPr>
      </w:pPr>
      <w:r w:rsidRPr="00067BFD">
        <w:rPr>
          <w:sz w:val="20"/>
          <w:szCs w:val="20"/>
          <w:lang w:eastAsia="ar-SA"/>
        </w:rPr>
        <w:t>Постановление вступает в силу с момента опубликования.</w:t>
      </w:r>
    </w:p>
    <w:p w:rsidR="00D43758" w:rsidRPr="00067BFD" w:rsidRDefault="00D43758" w:rsidP="00D43758">
      <w:pPr>
        <w:keepNext/>
        <w:jc w:val="center"/>
        <w:rPr>
          <w:rFonts w:ascii="Arial" w:eastAsia="Lucida Sans Unicode" w:hAnsi="Arial"/>
          <w:i/>
          <w:iCs/>
          <w:sz w:val="20"/>
          <w:szCs w:val="20"/>
          <w:lang w:val="x-none" w:eastAsia="ar-SA"/>
        </w:rPr>
      </w:pPr>
    </w:p>
    <w:p w:rsidR="00D43758" w:rsidRPr="00067BFD" w:rsidRDefault="00D43758" w:rsidP="00D43758">
      <w:pPr>
        <w:rPr>
          <w:sz w:val="20"/>
          <w:szCs w:val="20"/>
          <w:lang w:eastAsia="ar-SA"/>
        </w:rPr>
      </w:pPr>
    </w:p>
    <w:p w:rsidR="00D43758" w:rsidRPr="00067BFD" w:rsidRDefault="00D43758" w:rsidP="00D43758">
      <w:pPr>
        <w:rPr>
          <w:sz w:val="20"/>
          <w:szCs w:val="20"/>
          <w:lang w:eastAsia="ar-SA"/>
        </w:rPr>
      </w:pPr>
      <w:r w:rsidRPr="00067BFD">
        <w:rPr>
          <w:sz w:val="20"/>
          <w:szCs w:val="20"/>
          <w:lang w:eastAsia="ar-SA"/>
        </w:rPr>
        <w:t xml:space="preserve">Глава администрации </w:t>
      </w:r>
    </w:p>
    <w:p w:rsidR="00D43758" w:rsidRPr="00067BFD" w:rsidRDefault="00D43758" w:rsidP="00D43758">
      <w:pPr>
        <w:tabs>
          <w:tab w:val="left" w:pos="708"/>
          <w:tab w:val="left" w:pos="1416"/>
          <w:tab w:val="left" w:pos="2124"/>
          <w:tab w:val="left" w:pos="2832"/>
          <w:tab w:val="left" w:pos="3540"/>
          <w:tab w:val="left" w:pos="4248"/>
          <w:tab w:val="left" w:pos="4956"/>
          <w:tab w:val="left" w:pos="5944"/>
        </w:tabs>
        <w:jc w:val="both"/>
        <w:rPr>
          <w:sz w:val="20"/>
          <w:szCs w:val="20"/>
        </w:rPr>
      </w:pPr>
      <w:r w:rsidRPr="00067BFD">
        <w:rPr>
          <w:sz w:val="20"/>
          <w:szCs w:val="20"/>
          <w:lang w:eastAsia="ar-SA"/>
        </w:rPr>
        <w:t>Орловского муниципального округа</w:t>
      </w:r>
      <w:r w:rsidRPr="00067BFD">
        <w:rPr>
          <w:sz w:val="20"/>
          <w:szCs w:val="20"/>
          <w:lang w:eastAsia="ar-SA"/>
        </w:rPr>
        <w:tab/>
        <w:t xml:space="preserve">   </w:t>
      </w:r>
      <w:r w:rsidRPr="00067BFD">
        <w:rPr>
          <w:sz w:val="20"/>
          <w:szCs w:val="20"/>
        </w:rPr>
        <w:t>Л.В. Фокина</w:t>
      </w:r>
      <w:r w:rsidRPr="00067BFD">
        <w:rPr>
          <w:sz w:val="20"/>
          <w:szCs w:val="20"/>
        </w:rPr>
        <w:tab/>
      </w:r>
    </w:p>
    <w:p w:rsidR="00D43758" w:rsidRPr="00067BFD" w:rsidRDefault="00D43758" w:rsidP="00D43758">
      <w:pPr>
        <w:jc w:val="both"/>
        <w:rPr>
          <w:sz w:val="20"/>
          <w:szCs w:val="20"/>
          <w:lang w:eastAsia="ar-SA"/>
        </w:rPr>
      </w:pPr>
    </w:p>
    <w:tbl>
      <w:tblPr>
        <w:tblW w:w="2245" w:type="dxa"/>
        <w:tblLook w:val="04A0" w:firstRow="1" w:lastRow="0" w:firstColumn="1" w:lastColumn="0" w:noHBand="0" w:noVBand="1"/>
      </w:tblPr>
      <w:tblGrid>
        <w:gridCol w:w="2245"/>
      </w:tblGrid>
      <w:tr w:rsidR="00D43758" w:rsidRPr="00067BFD" w:rsidTr="00F47176">
        <w:trPr>
          <w:trHeight w:val="785"/>
        </w:trPr>
        <w:tc>
          <w:tcPr>
            <w:tcW w:w="2245" w:type="dxa"/>
            <w:vAlign w:val="bottom"/>
          </w:tcPr>
          <w:p w:rsidR="00D43758" w:rsidRPr="00067BFD" w:rsidRDefault="00D43758" w:rsidP="00F47176">
            <w:pPr>
              <w:spacing w:after="200" w:line="276" w:lineRule="auto"/>
              <w:rPr>
                <w:color w:val="FFFFFF"/>
                <w:sz w:val="20"/>
                <w:szCs w:val="20"/>
              </w:rPr>
            </w:pPr>
          </w:p>
        </w:tc>
      </w:tr>
      <w:tr w:rsidR="00D43758" w:rsidRPr="00067BFD" w:rsidTr="00F47176">
        <w:trPr>
          <w:trHeight w:val="323"/>
        </w:trPr>
        <w:tc>
          <w:tcPr>
            <w:tcW w:w="2245" w:type="dxa"/>
            <w:vAlign w:val="bottom"/>
          </w:tcPr>
          <w:p w:rsidR="00D43758" w:rsidRPr="00067BFD" w:rsidRDefault="00D43758" w:rsidP="00F47176">
            <w:pPr>
              <w:autoSpaceDE w:val="0"/>
              <w:autoSpaceDN w:val="0"/>
              <w:adjustRightInd w:val="0"/>
              <w:ind w:firstLine="709"/>
              <w:jc w:val="right"/>
              <w:rPr>
                <w:color w:val="FFFFFF"/>
                <w:sz w:val="20"/>
                <w:szCs w:val="20"/>
              </w:rPr>
            </w:pPr>
          </w:p>
        </w:tc>
      </w:tr>
      <w:tr w:rsidR="00D43758" w:rsidRPr="00067BFD" w:rsidTr="00F47176">
        <w:trPr>
          <w:trHeight w:val="517"/>
        </w:trPr>
        <w:tc>
          <w:tcPr>
            <w:tcW w:w="2245" w:type="dxa"/>
            <w:vAlign w:val="bottom"/>
          </w:tcPr>
          <w:p w:rsidR="00D43758" w:rsidRPr="00067BFD" w:rsidRDefault="00D43758" w:rsidP="00F47176">
            <w:pPr>
              <w:autoSpaceDE w:val="0"/>
              <w:autoSpaceDN w:val="0"/>
              <w:adjustRightInd w:val="0"/>
              <w:ind w:firstLine="33"/>
              <w:jc w:val="right"/>
              <w:rPr>
                <w:color w:val="FFFFFF"/>
                <w:sz w:val="20"/>
                <w:szCs w:val="20"/>
                <w:lang w:eastAsia="ar-SA"/>
              </w:rPr>
            </w:pPr>
          </w:p>
        </w:tc>
      </w:tr>
    </w:tbl>
    <w:p w:rsidR="00D43758" w:rsidRPr="00067BFD" w:rsidRDefault="00D43758" w:rsidP="00D43758">
      <w:pPr>
        <w:ind w:left="5812"/>
        <w:rPr>
          <w:sz w:val="20"/>
          <w:szCs w:val="20"/>
        </w:rPr>
      </w:pPr>
      <w:r w:rsidRPr="00067BFD">
        <w:rPr>
          <w:sz w:val="20"/>
          <w:szCs w:val="20"/>
        </w:rPr>
        <w:t>Приложение</w:t>
      </w:r>
    </w:p>
    <w:p w:rsidR="00D43758" w:rsidRPr="00067BFD" w:rsidRDefault="00D43758" w:rsidP="00D43758">
      <w:pPr>
        <w:ind w:left="5812"/>
        <w:jc w:val="both"/>
        <w:rPr>
          <w:sz w:val="20"/>
          <w:szCs w:val="20"/>
        </w:rPr>
      </w:pPr>
      <w:r w:rsidRPr="00067BFD">
        <w:rPr>
          <w:sz w:val="20"/>
          <w:szCs w:val="20"/>
        </w:rPr>
        <w:t>к постановлению администрации Орловского муниципального округа</w:t>
      </w:r>
    </w:p>
    <w:p w:rsidR="00D43758" w:rsidRPr="00067BFD" w:rsidRDefault="00D43758" w:rsidP="00D43758">
      <w:pPr>
        <w:ind w:left="5812" w:firstLine="284"/>
        <w:jc w:val="both"/>
        <w:rPr>
          <w:sz w:val="20"/>
          <w:szCs w:val="20"/>
        </w:rPr>
      </w:pPr>
      <w:r w:rsidRPr="00067BFD">
        <w:rPr>
          <w:sz w:val="20"/>
          <w:szCs w:val="20"/>
        </w:rPr>
        <w:t>от  05.03.2026 № 230-п</w:t>
      </w:r>
    </w:p>
    <w:p w:rsidR="00D43758" w:rsidRPr="00067BFD" w:rsidRDefault="00D43758" w:rsidP="00D43758">
      <w:pPr>
        <w:jc w:val="center"/>
        <w:rPr>
          <w:b/>
          <w:sz w:val="20"/>
          <w:szCs w:val="20"/>
        </w:rPr>
      </w:pPr>
    </w:p>
    <w:p w:rsidR="00D43758" w:rsidRPr="00067BFD" w:rsidRDefault="00D43758" w:rsidP="00D43758">
      <w:pPr>
        <w:suppressAutoHyphens/>
        <w:jc w:val="center"/>
        <w:outlineLvl w:val="0"/>
        <w:rPr>
          <w:b/>
          <w:sz w:val="20"/>
          <w:szCs w:val="20"/>
          <w:lang w:eastAsia="ar-SA"/>
        </w:rPr>
      </w:pPr>
      <w:r w:rsidRPr="00067BFD">
        <w:rPr>
          <w:b/>
          <w:sz w:val="20"/>
          <w:szCs w:val="20"/>
          <w:lang w:eastAsia="ar-SA"/>
        </w:rPr>
        <w:t xml:space="preserve">Программа профилактики рисков причинения вреда (ущерба) охраняемым законом ценностям в сфере муниципального контроля </w:t>
      </w:r>
      <w:r w:rsidRPr="00067BFD">
        <w:rPr>
          <w:b/>
          <w:spacing w:val="2"/>
          <w:sz w:val="20"/>
          <w:szCs w:val="20"/>
          <w:lang w:eastAsia="ar-SA"/>
        </w:rPr>
        <w:t xml:space="preserve">на автомобильном транспорте и в дорожном хозяйстве на территории Орловского </w:t>
      </w:r>
      <w:r w:rsidRPr="00067BFD">
        <w:rPr>
          <w:b/>
          <w:sz w:val="20"/>
          <w:szCs w:val="20"/>
          <w:lang w:eastAsia="ar-SA"/>
        </w:rPr>
        <w:t>муниципального округа Кировской области на 2026 год</w:t>
      </w:r>
    </w:p>
    <w:p w:rsidR="00D43758" w:rsidRPr="00067BFD" w:rsidRDefault="00D43758" w:rsidP="00D43758">
      <w:pPr>
        <w:suppressAutoHyphens/>
        <w:jc w:val="center"/>
        <w:outlineLvl w:val="0"/>
        <w:rPr>
          <w:b/>
          <w:sz w:val="20"/>
          <w:szCs w:val="20"/>
          <w:lang w:eastAsia="ar-SA"/>
        </w:rPr>
      </w:pPr>
    </w:p>
    <w:p w:rsidR="00D43758" w:rsidRPr="00067BFD" w:rsidRDefault="00D43758" w:rsidP="00D43758">
      <w:pPr>
        <w:suppressAutoHyphens/>
        <w:ind w:firstLine="567"/>
        <w:jc w:val="both"/>
        <w:outlineLvl w:val="0"/>
        <w:rPr>
          <w:sz w:val="20"/>
          <w:szCs w:val="20"/>
          <w:lang w:eastAsia="ar-SA"/>
        </w:rPr>
      </w:pPr>
      <w:proofErr w:type="gramStart"/>
      <w:r w:rsidRPr="00067BFD">
        <w:rPr>
          <w:sz w:val="20"/>
          <w:szCs w:val="20"/>
          <w:lang w:eastAsia="ar-SA"/>
        </w:rPr>
        <w:t xml:space="preserve">Настоящая Программа профилактики рисков причинения вреда (ущерба) охраняемым законом ценностям в сфере муниципального контроля </w:t>
      </w:r>
      <w:r w:rsidRPr="00067BFD">
        <w:rPr>
          <w:spacing w:val="2"/>
          <w:sz w:val="20"/>
          <w:szCs w:val="20"/>
          <w:lang w:eastAsia="ar-SA"/>
        </w:rPr>
        <w:t xml:space="preserve">на автомобильном транспорте и в дорожном хозяйстве на территории Орловского </w:t>
      </w:r>
      <w:r w:rsidRPr="00067BFD">
        <w:rPr>
          <w:sz w:val="20"/>
          <w:szCs w:val="20"/>
          <w:lang w:eastAsia="ar-SA"/>
        </w:rPr>
        <w:t>муниципального округа на 2026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w:t>
      </w:r>
      <w:proofErr w:type="gramEnd"/>
      <w:r w:rsidRPr="00067BFD">
        <w:rPr>
          <w:sz w:val="20"/>
          <w:szCs w:val="20"/>
          <w:lang w:eastAsia="ar-SA"/>
        </w:rPr>
        <w:t xml:space="preserve">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D43758" w:rsidRPr="00067BFD" w:rsidRDefault="00D43758" w:rsidP="00D43758">
      <w:pPr>
        <w:suppressAutoHyphens/>
        <w:autoSpaceDE w:val="0"/>
        <w:autoSpaceDN w:val="0"/>
        <w:adjustRightInd w:val="0"/>
        <w:ind w:firstLine="540"/>
        <w:jc w:val="both"/>
        <w:rPr>
          <w:sz w:val="20"/>
          <w:szCs w:val="20"/>
          <w:lang w:eastAsia="ar-SA"/>
        </w:rPr>
      </w:pPr>
      <w:r w:rsidRPr="00067BFD">
        <w:rPr>
          <w:sz w:val="20"/>
          <w:szCs w:val="20"/>
          <w:lang w:eastAsia="ar-SA"/>
        </w:rPr>
        <w:t>Настоящая Программа разработана и подлежит исполнению администрацией Орловского муниципального округа (далее по тексту – администрация).</w:t>
      </w:r>
    </w:p>
    <w:p w:rsidR="00D43758" w:rsidRPr="00067BFD" w:rsidRDefault="00D43758" w:rsidP="00D43758">
      <w:pPr>
        <w:suppressAutoHyphens/>
        <w:autoSpaceDE w:val="0"/>
        <w:autoSpaceDN w:val="0"/>
        <w:adjustRightInd w:val="0"/>
        <w:ind w:firstLine="567"/>
        <w:jc w:val="both"/>
        <w:rPr>
          <w:b/>
          <w:sz w:val="20"/>
          <w:szCs w:val="20"/>
          <w:lang w:eastAsia="ar-SA"/>
        </w:rPr>
      </w:pPr>
    </w:p>
    <w:p w:rsidR="00D43758" w:rsidRPr="00067BFD" w:rsidRDefault="00D43758" w:rsidP="00D43758">
      <w:pPr>
        <w:suppressAutoHyphens/>
        <w:jc w:val="center"/>
        <w:rPr>
          <w:b/>
          <w:sz w:val="20"/>
          <w:szCs w:val="20"/>
          <w:lang w:eastAsia="ar-SA"/>
        </w:rPr>
      </w:pPr>
      <w:r w:rsidRPr="00067BFD">
        <w:rPr>
          <w:b/>
          <w:sz w:val="20"/>
          <w:szCs w:val="20"/>
          <w:lang w:eastAsia="ar-SA"/>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D43758" w:rsidRPr="00067BFD" w:rsidRDefault="00D43758" w:rsidP="00D43758">
      <w:pPr>
        <w:suppressAutoHyphens/>
        <w:ind w:left="567"/>
        <w:jc w:val="center"/>
        <w:rPr>
          <w:sz w:val="20"/>
          <w:szCs w:val="20"/>
          <w:lang w:eastAsia="ar-SA"/>
        </w:rPr>
      </w:pPr>
    </w:p>
    <w:p w:rsidR="00D43758" w:rsidRPr="00067BFD" w:rsidRDefault="00D43758" w:rsidP="00D43758">
      <w:pPr>
        <w:suppressAutoHyphens/>
        <w:ind w:firstLine="567"/>
        <w:jc w:val="both"/>
        <w:rPr>
          <w:sz w:val="20"/>
          <w:szCs w:val="20"/>
          <w:lang w:eastAsia="ar-SA"/>
        </w:rPr>
      </w:pPr>
      <w:r w:rsidRPr="00067BFD">
        <w:rPr>
          <w:sz w:val="20"/>
          <w:szCs w:val="20"/>
          <w:lang w:eastAsia="ar-SA"/>
        </w:rPr>
        <w:t xml:space="preserve">1.1. Вид муниципального контроля: муниципальный   контроль   </w:t>
      </w:r>
      <w:r w:rsidRPr="00067BFD">
        <w:rPr>
          <w:spacing w:val="2"/>
          <w:sz w:val="20"/>
          <w:szCs w:val="20"/>
          <w:lang w:eastAsia="ar-SA"/>
        </w:rPr>
        <w:t xml:space="preserve">на автомобильном транспорте и в дорожном хозяйстве на территории Орловского </w:t>
      </w:r>
      <w:r w:rsidRPr="00067BFD">
        <w:rPr>
          <w:sz w:val="20"/>
          <w:szCs w:val="20"/>
          <w:lang w:eastAsia="ar-SA"/>
        </w:rPr>
        <w:t>муниципального округа.</w:t>
      </w:r>
    </w:p>
    <w:p w:rsidR="00D43758" w:rsidRPr="00067BFD" w:rsidRDefault="00D43758" w:rsidP="00D43758">
      <w:pPr>
        <w:widowControl w:val="0"/>
        <w:suppressAutoHyphens/>
        <w:autoSpaceDE w:val="0"/>
        <w:ind w:firstLine="709"/>
        <w:jc w:val="both"/>
        <w:rPr>
          <w:rFonts w:eastAsia="Arial"/>
          <w:sz w:val="20"/>
          <w:szCs w:val="20"/>
          <w:lang w:eastAsia="ar-SA"/>
        </w:rPr>
      </w:pPr>
      <w:r w:rsidRPr="00067BFD">
        <w:rPr>
          <w:rFonts w:eastAsia="Arial"/>
          <w:sz w:val="20"/>
          <w:szCs w:val="20"/>
          <w:lang w:eastAsia="ar-SA"/>
        </w:rPr>
        <w:t>1.2. Предметом муниципального контроля на территории муниципального образования   является соблюдение гражданами и организациями (далее – контролируемые лица) обязательных требований:</w:t>
      </w:r>
    </w:p>
    <w:p w:rsidR="00D43758" w:rsidRPr="00067BFD" w:rsidRDefault="00D43758" w:rsidP="00D43758">
      <w:pPr>
        <w:suppressAutoHyphens/>
        <w:ind w:left="-57" w:right="-1" w:firstLine="766"/>
        <w:jc w:val="both"/>
        <w:rPr>
          <w:sz w:val="20"/>
          <w:szCs w:val="20"/>
          <w:lang w:eastAsia="ar-SA"/>
        </w:rPr>
      </w:pPr>
      <w:r w:rsidRPr="00067BFD">
        <w:rPr>
          <w:sz w:val="20"/>
          <w:szCs w:val="20"/>
          <w:lang w:eastAsia="ar-SA"/>
        </w:rPr>
        <w:t>1) в области автомобильных дорог и дорожной деятельности, установленных в отношении автомобильных дорог:</w:t>
      </w:r>
    </w:p>
    <w:p w:rsidR="00D43758" w:rsidRPr="00067BFD" w:rsidRDefault="00D43758" w:rsidP="00D43758">
      <w:pPr>
        <w:suppressAutoHyphens/>
        <w:ind w:left="-57" w:right="-1" w:firstLine="766"/>
        <w:jc w:val="both"/>
        <w:rPr>
          <w:sz w:val="20"/>
          <w:szCs w:val="20"/>
          <w:lang w:eastAsia="ar-SA"/>
        </w:rPr>
      </w:pPr>
      <w:r w:rsidRPr="00067BFD">
        <w:rPr>
          <w:sz w:val="20"/>
          <w:szCs w:val="20"/>
          <w:lang w:eastAsia="ar-SA"/>
        </w:rPr>
        <w:t xml:space="preserve">а) к эксплуатации объектов дорожного сервиса, размещенных </w:t>
      </w:r>
      <w:r w:rsidRPr="00067BFD">
        <w:rPr>
          <w:sz w:val="20"/>
          <w:szCs w:val="20"/>
          <w:lang w:eastAsia="ar-SA"/>
        </w:rPr>
        <w:br/>
        <w:t>в полосах отвода и (или) придорожных полосах автомобильных дорог общего пользования;</w:t>
      </w:r>
    </w:p>
    <w:p w:rsidR="00D43758" w:rsidRPr="00067BFD" w:rsidRDefault="00D43758" w:rsidP="00D43758">
      <w:pPr>
        <w:suppressAutoHyphens/>
        <w:ind w:left="-57" w:right="-1" w:firstLine="766"/>
        <w:jc w:val="both"/>
        <w:rPr>
          <w:sz w:val="20"/>
          <w:szCs w:val="20"/>
          <w:lang w:eastAsia="ar-SA"/>
        </w:rPr>
      </w:pPr>
      <w:r w:rsidRPr="00067BFD">
        <w:rPr>
          <w:sz w:val="20"/>
          <w:szCs w:val="20"/>
          <w:lang w:eastAsia="ar-SA"/>
        </w:rPr>
        <w:t xml:space="preserve">б) к осуществлению работ по капитальному ремонту, ремонту </w:t>
      </w:r>
      <w:r w:rsidRPr="00067BFD">
        <w:rPr>
          <w:sz w:val="20"/>
          <w:szCs w:val="20"/>
          <w:lang w:eastAsia="ar-SA"/>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43758" w:rsidRPr="00067BFD" w:rsidRDefault="00D43758" w:rsidP="00D43758">
      <w:pPr>
        <w:suppressAutoHyphens/>
        <w:ind w:firstLine="708"/>
        <w:jc w:val="both"/>
        <w:rPr>
          <w:sz w:val="20"/>
          <w:szCs w:val="20"/>
          <w:lang w:eastAsia="ar-SA"/>
        </w:rPr>
      </w:pPr>
      <w:r w:rsidRPr="00067BFD">
        <w:rPr>
          <w:sz w:val="20"/>
          <w:szCs w:val="20"/>
          <w:lang w:eastAsia="ar-SA"/>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43758" w:rsidRPr="00067BFD" w:rsidRDefault="00D43758" w:rsidP="00D43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lang w:val="x-none" w:eastAsia="x-none"/>
        </w:rPr>
      </w:pPr>
      <w:r w:rsidRPr="00067BFD">
        <w:rPr>
          <w:sz w:val="20"/>
          <w:szCs w:val="20"/>
          <w:lang w:val="x-none" w:eastAsia="x-none"/>
        </w:rPr>
        <w:t>Предметом муниципального контроля является также исполнение решений, принимаемых по результатам контрольных мероприятий.</w:t>
      </w:r>
    </w:p>
    <w:p w:rsidR="00D43758" w:rsidRPr="00067BFD" w:rsidRDefault="00D43758" w:rsidP="00D43758">
      <w:pPr>
        <w:suppressAutoHyphens/>
        <w:ind w:firstLine="540"/>
        <w:jc w:val="both"/>
        <w:rPr>
          <w:sz w:val="20"/>
          <w:szCs w:val="20"/>
          <w:lang w:eastAsia="ar-SA"/>
        </w:rPr>
      </w:pPr>
      <w:r w:rsidRPr="00067BFD">
        <w:rPr>
          <w:sz w:val="20"/>
          <w:szCs w:val="20"/>
          <w:lang w:eastAsia="ar-SA"/>
        </w:rPr>
        <w:t xml:space="preserve"> </w:t>
      </w:r>
    </w:p>
    <w:p w:rsidR="00D43758" w:rsidRPr="00067BFD" w:rsidRDefault="00D43758" w:rsidP="00D43758">
      <w:pPr>
        <w:widowControl w:val="0"/>
        <w:suppressAutoHyphens/>
        <w:autoSpaceDE w:val="0"/>
        <w:ind w:firstLine="709"/>
        <w:jc w:val="both"/>
        <w:rPr>
          <w:rFonts w:eastAsia="Arial"/>
          <w:sz w:val="20"/>
          <w:szCs w:val="20"/>
          <w:lang w:eastAsia="ar-SA"/>
        </w:rPr>
      </w:pPr>
      <w:r w:rsidRPr="00067BFD">
        <w:rPr>
          <w:rFonts w:eastAsia="Arial"/>
          <w:sz w:val="20"/>
          <w:szCs w:val="20"/>
          <w:lang w:eastAsia="ar-SA"/>
        </w:rPr>
        <w:t>Администрацией за 12 месяцев 2025 года проведено 0 проверок соблюдения действующего законодательства Российской Федерации в указанной сфере.</w:t>
      </w:r>
    </w:p>
    <w:p w:rsidR="00D43758" w:rsidRPr="00067BFD" w:rsidRDefault="00D43758" w:rsidP="00D43758">
      <w:pPr>
        <w:suppressAutoHyphens/>
        <w:ind w:firstLine="567"/>
        <w:jc w:val="both"/>
        <w:rPr>
          <w:sz w:val="20"/>
          <w:szCs w:val="20"/>
          <w:lang w:eastAsia="ar-SA"/>
        </w:rPr>
      </w:pPr>
      <w:r w:rsidRPr="00067BFD">
        <w:rPr>
          <w:sz w:val="20"/>
          <w:szCs w:val="20"/>
          <w:lang w:eastAsia="ar-SA"/>
        </w:rPr>
        <w:t>В рамках профилактики</w:t>
      </w:r>
      <w:r w:rsidRPr="00067BFD">
        <w:rPr>
          <w:rFonts w:eastAsia="Calibri"/>
          <w:sz w:val="20"/>
          <w:szCs w:val="20"/>
          <w:lang w:eastAsia="en-US"/>
        </w:rPr>
        <w:t xml:space="preserve"> рисков причинения вреда (ущерба) охраняемым законом ценностям</w:t>
      </w:r>
      <w:r w:rsidRPr="00067BFD">
        <w:rPr>
          <w:sz w:val="20"/>
          <w:szCs w:val="20"/>
          <w:lang w:eastAsia="ar-SA"/>
        </w:rPr>
        <w:t xml:space="preserve"> администрацией  в 2025 году осуществляются следующие мероприятия:</w:t>
      </w:r>
    </w:p>
    <w:p w:rsidR="00D43758" w:rsidRPr="00067BFD" w:rsidRDefault="00D43758" w:rsidP="00D43758">
      <w:pPr>
        <w:tabs>
          <w:tab w:val="left" w:pos="851"/>
        </w:tabs>
        <w:suppressAutoHyphens/>
        <w:jc w:val="both"/>
        <w:rPr>
          <w:sz w:val="20"/>
          <w:szCs w:val="20"/>
          <w:lang w:eastAsia="ar-SA"/>
        </w:rPr>
      </w:pPr>
      <w:r w:rsidRPr="00067BFD">
        <w:rPr>
          <w:sz w:val="20"/>
          <w:szCs w:val="20"/>
          <w:lang w:eastAsia="ar-SA"/>
        </w:rPr>
        <w:t>-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D43758" w:rsidRPr="00067BFD" w:rsidRDefault="00D43758" w:rsidP="00D43758">
      <w:pPr>
        <w:tabs>
          <w:tab w:val="left" w:pos="851"/>
        </w:tabs>
        <w:suppressAutoHyphens/>
        <w:jc w:val="both"/>
        <w:rPr>
          <w:sz w:val="20"/>
          <w:szCs w:val="20"/>
          <w:lang w:eastAsia="ar-SA"/>
        </w:rPr>
      </w:pPr>
      <w:r w:rsidRPr="00067BFD">
        <w:rPr>
          <w:sz w:val="20"/>
          <w:szCs w:val="20"/>
          <w:lang w:eastAsia="ar-SA"/>
        </w:rPr>
        <w:t xml:space="preserve">-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D43758" w:rsidRPr="00067BFD" w:rsidRDefault="00D43758" w:rsidP="00D43758">
      <w:pPr>
        <w:tabs>
          <w:tab w:val="left" w:pos="851"/>
        </w:tabs>
        <w:suppressAutoHyphens/>
        <w:jc w:val="both"/>
        <w:rPr>
          <w:sz w:val="20"/>
          <w:szCs w:val="20"/>
          <w:lang w:eastAsia="ar-SA"/>
        </w:rPr>
      </w:pPr>
      <w:r w:rsidRPr="00067BFD">
        <w:rPr>
          <w:sz w:val="20"/>
          <w:szCs w:val="20"/>
          <w:lang w:eastAsia="ar-SA"/>
        </w:rPr>
        <w:t>-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43758" w:rsidRPr="00067BFD" w:rsidRDefault="00D43758" w:rsidP="00D43758">
      <w:pPr>
        <w:tabs>
          <w:tab w:val="left" w:pos="851"/>
        </w:tabs>
        <w:suppressAutoHyphens/>
        <w:jc w:val="both"/>
        <w:rPr>
          <w:sz w:val="20"/>
          <w:szCs w:val="20"/>
          <w:lang w:eastAsia="ar-SA"/>
        </w:rPr>
      </w:pPr>
      <w:r w:rsidRPr="00067BFD">
        <w:rPr>
          <w:sz w:val="20"/>
          <w:szCs w:val="20"/>
          <w:lang w:eastAsia="ar-SA"/>
        </w:rPr>
        <w:t>-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43758" w:rsidRPr="00067BFD" w:rsidRDefault="00D43758" w:rsidP="00D43758">
      <w:pPr>
        <w:tabs>
          <w:tab w:val="left" w:pos="851"/>
        </w:tabs>
        <w:suppressAutoHyphens/>
        <w:ind w:firstLine="567"/>
        <w:jc w:val="both"/>
        <w:rPr>
          <w:sz w:val="20"/>
          <w:szCs w:val="20"/>
          <w:lang w:eastAsia="ar-SA"/>
        </w:rPr>
      </w:pPr>
      <w:r w:rsidRPr="00067BFD">
        <w:rPr>
          <w:sz w:val="20"/>
          <w:szCs w:val="20"/>
          <w:lang w:eastAsia="ar-SA"/>
        </w:rPr>
        <w:t>За 12 месяцев  2025 года администрацией выдано 0 предостережений о недопустимости нарушения обязательных требований.</w:t>
      </w:r>
    </w:p>
    <w:p w:rsidR="00D43758" w:rsidRPr="00067BFD" w:rsidRDefault="00D43758" w:rsidP="00D43758">
      <w:pPr>
        <w:suppressAutoHyphens/>
        <w:ind w:firstLine="567"/>
        <w:jc w:val="both"/>
        <w:rPr>
          <w:sz w:val="20"/>
          <w:szCs w:val="20"/>
          <w:lang w:eastAsia="ar-SA"/>
        </w:rPr>
      </w:pPr>
    </w:p>
    <w:p w:rsidR="00D43758" w:rsidRPr="00067BFD" w:rsidRDefault="00D43758" w:rsidP="00D43758">
      <w:pPr>
        <w:suppressAutoHyphens/>
        <w:jc w:val="center"/>
        <w:rPr>
          <w:b/>
          <w:sz w:val="20"/>
          <w:szCs w:val="20"/>
          <w:lang w:eastAsia="ar-SA"/>
        </w:rPr>
      </w:pPr>
      <w:r w:rsidRPr="00067BFD">
        <w:rPr>
          <w:b/>
          <w:color w:val="000000"/>
          <w:sz w:val="20"/>
          <w:szCs w:val="20"/>
          <w:shd w:val="clear" w:color="auto" w:fill="FFFFFF"/>
          <w:lang w:eastAsia="ar-SA"/>
        </w:rPr>
        <w:t>2. Цели и задачи реализации Программы</w:t>
      </w:r>
    </w:p>
    <w:p w:rsidR="00D43758" w:rsidRPr="00067BFD" w:rsidRDefault="00D43758" w:rsidP="00D43758">
      <w:pPr>
        <w:suppressAutoHyphens/>
        <w:ind w:firstLine="567"/>
        <w:jc w:val="both"/>
        <w:rPr>
          <w:sz w:val="20"/>
          <w:szCs w:val="20"/>
          <w:lang w:eastAsia="ar-SA"/>
        </w:rPr>
      </w:pPr>
    </w:p>
    <w:p w:rsidR="00D43758" w:rsidRPr="00067BFD" w:rsidRDefault="00D43758" w:rsidP="00D43758">
      <w:pPr>
        <w:suppressAutoHyphens/>
        <w:ind w:firstLine="567"/>
        <w:jc w:val="both"/>
        <w:rPr>
          <w:sz w:val="20"/>
          <w:szCs w:val="20"/>
          <w:lang w:eastAsia="ar-SA"/>
        </w:rPr>
      </w:pPr>
      <w:r w:rsidRPr="00067BFD">
        <w:rPr>
          <w:sz w:val="20"/>
          <w:szCs w:val="20"/>
          <w:lang w:eastAsia="ar-SA"/>
        </w:rPr>
        <w:t>2.1. Целями профилактической работы являются:</w:t>
      </w:r>
    </w:p>
    <w:p w:rsidR="00D43758" w:rsidRPr="00067BFD" w:rsidRDefault="00D43758" w:rsidP="00D43758">
      <w:pPr>
        <w:suppressAutoHyphens/>
        <w:ind w:firstLine="567"/>
        <w:jc w:val="both"/>
        <w:rPr>
          <w:sz w:val="20"/>
          <w:szCs w:val="20"/>
          <w:lang w:eastAsia="ar-SA"/>
        </w:rPr>
      </w:pPr>
      <w:r w:rsidRPr="00067BFD">
        <w:rPr>
          <w:sz w:val="20"/>
          <w:szCs w:val="20"/>
          <w:lang w:eastAsia="ar-SA"/>
        </w:rPr>
        <w:t xml:space="preserve">1) стимулирование добросовестного соблюдения обязательных требований всеми контролируемыми лицами; </w:t>
      </w:r>
    </w:p>
    <w:p w:rsidR="00D43758" w:rsidRPr="00067BFD" w:rsidRDefault="00D43758" w:rsidP="00D43758">
      <w:pPr>
        <w:suppressAutoHyphens/>
        <w:ind w:firstLine="567"/>
        <w:jc w:val="both"/>
        <w:rPr>
          <w:sz w:val="20"/>
          <w:szCs w:val="20"/>
          <w:lang w:eastAsia="ar-SA"/>
        </w:rPr>
      </w:pPr>
      <w:r w:rsidRPr="00067BFD">
        <w:rPr>
          <w:sz w:val="20"/>
          <w:szCs w:val="20"/>
          <w:lang w:eastAsia="ar-SA"/>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43758" w:rsidRPr="00067BFD" w:rsidRDefault="00D43758" w:rsidP="00D43758">
      <w:pPr>
        <w:suppressAutoHyphens/>
        <w:ind w:firstLine="567"/>
        <w:jc w:val="both"/>
        <w:rPr>
          <w:sz w:val="20"/>
          <w:szCs w:val="20"/>
          <w:lang w:eastAsia="ar-SA"/>
        </w:rPr>
      </w:pPr>
      <w:r w:rsidRPr="00067BFD">
        <w:rPr>
          <w:sz w:val="20"/>
          <w:szCs w:val="20"/>
          <w:lang w:eastAsia="ar-SA"/>
        </w:rPr>
        <w:t>3) создание условий для доведения обязательных требований до контролируемых лиц, повышение информированности о способах их соблюдения;</w:t>
      </w:r>
    </w:p>
    <w:p w:rsidR="00D43758" w:rsidRPr="00067BFD" w:rsidRDefault="00D43758" w:rsidP="00D43758">
      <w:pPr>
        <w:suppressAutoHyphens/>
        <w:ind w:firstLine="567"/>
        <w:jc w:val="both"/>
        <w:rPr>
          <w:sz w:val="20"/>
          <w:szCs w:val="20"/>
          <w:lang w:eastAsia="ar-SA"/>
        </w:rPr>
      </w:pPr>
      <w:r w:rsidRPr="00067BFD">
        <w:rPr>
          <w:sz w:val="20"/>
          <w:szCs w:val="20"/>
          <w:lang w:eastAsia="ar-SA"/>
        </w:rPr>
        <w:lastRenderedPageBreak/>
        <w:t xml:space="preserve">4) предупреждение </w:t>
      </w:r>
      <w:proofErr w:type="gramStart"/>
      <w:r w:rsidRPr="00067BFD">
        <w:rPr>
          <w:sz w:val="20"/>
          <w:szCs w:val="20"/>
          <w:lang w:eastAsia="ar-SA"/>
        </w:rPr>
        <w:t>нарушений</w:t>
      </w:r>
      <w:proofErr w:type="gramEnd"/>
      <w:r w:rsidRPr="00067BFD">
        <w:rPr>
          <w:sz w:val="20"/>
          <w:szCs w:val="20"/>
          <w:lang w:eastAsia="ar-SA"/>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D43758" w:rsidRPr="00067BFD" w:rsidRDefault="00D43758" w:rsidP="00D43758">
      <w:pPr>
        <w:suppressAutoHyphens/>
        <w:ind w:firstLine="567"/>
        <w:jc w:val="both"/>
        <w:rPr>
          <w:sz w:val="20"/>
          <w:szCs w:val="20"/>
          <w:lang w:eastAsia="ar-SA"/>
        </w:rPr>
      </w:pPr>
      <w:r w:rsidRPr="00067BFD">
        <w:rPr>
          <w:sz w:val="20"/>
          <w:szCs w:val="20"/>
          <w:lang w:eastAsia="ar-SA"/>
        </w:rPr>
        <w:t>5) снижение административной нагрузки на контролируемых лиц;</w:t>
      </w:r>
    </w:p>
    <w:p w:rsidR="00D43758" w:rsidRPr="00067BFD" w:rsidRDefault="00D43758" w:rsidP="00D43758">
      <w:pPr>
        <w:suppressAutoHyphens/>
        <w:ind w:firstLine="567"/>
        <w:jc w:val="both"/>
        <w:rPr>
          <w:sz w:val="20"/>
          <w:szCs w:val="20"/>
          <w:lang w:eastAsia="ar-SA"/>
        </w:rPr>
      </w:pPr>
      <w:r w:rsidRPr="00067BFD">
        <w:rPr>
          <w:sz w:val="20"/>
          <w:szCs w:val="20"/>
          <w:lang w:eastAsia="ar-SA"/>
        </w:rPr>
        <w:t>6) снижение размера ущерба, причиняемого охраняемым законом ценностям.</w:t>
      </w:r>
    </w:p>
    <w:p w:rsidR="00D43758" w:rsidRPr="00067BFD" w:rsidRDefault="00D43758" w:rsidP="00D43758">
      <w:pPr>
        <w:suppressAutoHyphens/>
        <w:ind w:firstLine="567"/>
        <w:jc w:val="both"/>
        <w:rPr>
          <w:sz w:val="20"/>
          <w:szCs w:val="20"/>
          <w:lang w:eastAsia="ar-SA"/>
        </w:rPr>
      </w:pPr>
      <w:r w:rsidRPr="00067BFD">
        <w:rPr>
          <w:sz w:val="20"/>
          <w:szCs w:val="20"/>
          <w:lang w:eastAsia="ar-SA"/>
        </w:rPr>
        <w:t>2.2. Задачами профилактической работы являются:</w:t>
      </w:r>
    </w:p>
    <w:p w:rsidR="00D43758" w:rsidRPr="00067BFD" w:rsidRDefault="00D43758" w:rsidP="00D43758">
      <w:pPr>
        <w:suppressAutoHyphens/>
        <w:ind w:firstLine="567"/>
        <w:jc w:val="both"/>
        <w:rPr>
          <w:sz w:val="20"/>
          <w:szCs w:val="20"/>
          <w:lang w:eastAsia="ar-SA"/>
        </w:rPr>
      </w:pPr>
      <w:r w:rsidRPr="00067BFD">
        <w:rPr>
          <w:sz w:val="20"/>
          <w:szCs w:val="20"/>
          <w:lang w:eastAsia="ar-SA"/>
        </w:rPr>
        <w:t>1) укрепление системы профилактики нарушений обязательных требований;</w:t>
      </w:r>
    </w:p>
    <w:p w:rsidR="00D43758" w:rsidRPr="00067BFD" w:rsidRDefault="00D43758" w:rsidP="00D43758">
      <w:pPr>
        <w:suppressAutoHyphens/>
        <w:ind w:firstLine="567"/>
        <w:jc w:val="both"/>
        <w:rPr>
          <w:sz w:val="20"/>
          <w:szCs w:val="20"/>
          <w:lang w:eastAsia="ar-SA"/>
        </w:rPr>
      </w:pPr>
      <w:r w:rsidRPr="00067BFD">
        <w:rPr>
          <w:sz w:val="20"/>
          <w:szCs w:val="20"/>
          <w:lang w:eastAsia="ar-SA"/>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D43758" w:rsidRPr="00067BFD" w:rsidRDefault="00D43758" w:rsidP="00D43758">
      <w:pPr>
        <w:suppressAutoHyphens/>
        <w:ind w:firstLine="567"/>
        <w:jc w:val="both"/>
        <w:rPr>
          <w:sz w:val="20"/>
          <w:szCs w:val="20"/>
          <w:lang w:eastAsia="ar-SA"/>
        </w:rPr>
      </w:pPr>
      <w:r w:rsidRPr="00067BFD">
        <w:rPr>
          <w:sz w:val="20"/>
          <w:szCs w:val="20"/>
          <w:lang w:eastAsia="ar-SA"/>
        </w:rPr>
        <w:t>3) повышение правосознания и правовой культуры организаций и граждан в сфере рассматриваемых правоотношений.</w:t>
      </w:r>
    </w:p>
    <w:p w:rsidR="00D43758" w:rsidRPr="00067BFD" w:rsidRDefault="00D43758" w:rsidP="00D43758">
      <w:pPr>
        <w:suppressAutoHyphens/>
        <w:ind w:firstLine="567"/>
        <w:jc w:val="both"/>
        <w:rPr>
          <w:sz w:val="20"/>
          <w:szCs w:val="20"/>
          <w:lang w:eastAsia="ar-SA"/>
        </w:rPr>
      </w:pPr>
      <w:r w:rsidRPr="00067BFD">
        <w:rPr>
          <w:sz w:val="20"/>
          <w:szCs w:val="20"/>
          <w:lang w:eastAsia="ar-SA"/>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D43758" w:rsidRPr="00067BFD" w:rsidRDefault="00D43758" w:rsidP="00D43758">
      <w:pPr>
        <w:suppressAutoHyphens/>
        <w:ind w:firstLine="567"/>
        <w:jc w:val="both"/>
        <w:rPr>
          <w:sz w:val="20"/>
          <w:szCs w:val="20"/>
          <w:lang w:eastAsia="ar-SA"/>
        </w:rPr>
      </w:pPr>
      <w:r w:rsidRPr="00067BFD">
        <w:rPr>
          <w:sz w:val="20"/>
          <w:szCs w:val="20"/>
          <w:lang w:eastAsia="ar-SA"/>
        </w:rPr>
        <w:t>В положении о виде контроля с</w:t>
      </w:r>
      <w:r w:rsidRPr="00067BFD">
        <w:rPr>
          <w:sz w:val="20"/>
          <w:szCs w:val="20"/>
          <w:shd w:val="clear" w:color="auto" w:fill="FFFFFF"/>
          <w:lang w:eastAsia="ar-SA"/>
        </w:rPr>
        <w:t>амостоятельная оценка соблюдения обязательных требований (</w:t>
      </w:r>
      <w:proofErr w:type="spellStart"/>
      <w:r w:rsidRPr="00067BFD">
        <w:rPr>
          <w:sz w:val="20"/>
          <w:szCs w:val="20"/>
          <w:shd w:val="clear" w:color="auto" w:fill="FFFFFF"/>
          <w:lang w:eastAsia="ar-SA"/>
        </w:rPr>
        <w:t>самообследование</w:t>
      </w:r>
      <w:proofErr w:type="spellEnd"/>
      <w:r w:rsidRPr="00067BFD">
        <w:rPr>
          <w:sz w:val="20"/>
          <w:szCs w:val="20"/>
          <w:shd w:val="clear" w:color="auto" w:fill="FFFFFF"/>
          <w:lang w:eastAsia="ar-SA"/>
        </w:rPr>
        <w:t xml:space="preserve">) не предусмотрена, следовательно, в программе способы </w:t>
      </w:r>
      <w:proofErr w:type="spellStart"/>
      <w:r w:rsidRPr="00067BFD">
        <w:rPr>
          <w:sz w:val="20"/>
          <w:szCs w:val="20"/>
          <w:shd w:val="clear" w:color="auto" w:fill="FFFFFF"/>
          <w:lang w:eastAsia="ar-SA"/>
        </w:rPr>
        <w:t>самообследования</w:t>
      </w:r>
      <w:proofErr w:type="spellEnd"/>
      <w:r w:rsidRPr="00067BFD">
        <w:rPr>
          <w:sz w:val="20"/>
          <w:szCs w:val="20"/>
          <w:shd w:val="clear" w:color="auto" w:fill="FFFFFF"/>
          <w:lang w:eastAsia="ar-SA"/>
        </w:rPr>
        <w:t xml:space="preserve"> в автоматизированном режиме не определены (ч.1 ст.51 №248-ФЗ).</w:t>
      </w:r>
    </w:p>
    <w:p w:rsidR="00D43758" w:rsidRPr="00067BFD" w:rsidRDefault="00D43758" w:rsidP="00D43758">
      <w:pPr>
        <w:suppressAutoHyphens/>
        <w:ind w:firstLine="567"/>
        <w:jc w:val="center"/>
        <w:rPr>
          <w:b/>
          <w:color w:val="000000"/>
          <w:sz w:val="20"/>
          <w:szCs w:val="20"/>
          <w:shd w:val="clear" w:color="auto" w:fill="FFFFFF"/>
          <w:lang w:eastAsia="ar-SA"/>
        </w:rPr>
      </w:pPr>
    </w:p>
    <w:p w:rsidR="00D43758" w:rsidRPr="00067BFD" w:rsidRDefault="00D43758" w:rsidP="00D43758">
      <w:pPr>
        <w:suppressAutoHyphens/>
        <w:ind w:firstLine="567"/>
        <w:jc w:val="center"/>
        <w:rPr>
          <w:b/>
          <w:color w:val="000000"/>
          <w:sz w:val="20"/>
          <w:szCs w:val="20"/>
          <w:shd w:val="clear" w:color="auto" w:fill="FFFFFF"/>
          <w:lang w:eastAsia="ar-SA"/>
        </w:rPr>
      </w:pPr>
      <w:r w:rsidRPr="00067BFD">
        <w:rPr>
          <w:b/>
          <w:color w:val="000000"/>
          <w:sz w:val="20"/>
          <w:szCs w:val="20"/>
          <w:shd w:val="clear" w:color="auto" w:fill="FFFFFF"/>
          <w:lang w:eastAsia="ar-SA"/>
        </w:rPr>
        <w:t>3. Перечень профилактических мероприятий, сроки (периодичность) их проведения</w:t>
      </w:r>
    </w:p>
    <w:tbl>
      <w:tblPr>
        <w:tblW w:w="9912" w:type="dxa"/>
        <w:jc w:val="center"/>
        <w:tblInd w:w="279" w:type="dxa"/>
        <w:tblLayout w:type="fixed"/>
        <w:tblCellMar>
          <w:top w:w="170" w:type="dxa"/>
          <w:left w:w="113" w:type="dxa"/>
          <w:bottom w:w="170" w:type="dxa"/>
          <w:right w:w="113" w:type="dxa"/>
        </w:tblCellMar>
        <w:tblLook w:val="0000" w:firstRow="0" w:lastRow="0" w:firstColumn="0" w:lastColumn="0" w:noHBand="0" w:noVBand="0"/>
      </w:tblPr>
      <w:tblGrid>
        <w:gridCol w:w="590"/>
        <w:gridCol w:w="4523"/>
        <w:gridCol w:w="2268"/>
        <w:gridCol w:w="2531"/>
      </w:tblGrid>
      <w:tr w:rsidR="00D43758" w:rsidRPr="00067BFD" w:rsidTr="00F47176">
        <w:trPr>
          <w:trHeight w:hRule="exact" w:val="836"/>
          <w:jc w:val="center"/>
        </w:trPr>
        <w:tc>
          <w:tcPr>
            <w:tcW w:w="590" w:type="dxa"/>
            <w:tcBorders>
              <w:top w:val="single" w:sz="4" w:space="0" w:color="auto"/>
              <w:left w:val="single" w:sz="4" w:space="0" w:color="auto"/>
            </w:tcBorders>
            <w:shd w:val="clear" w:color="auto" w:fill="FFFFFF"/>
            <w:vAlign w:val="center"/>
          </w:tcPr>
          <w:p w:rsidR="00D43758" w:rsidRPr="00067BFD" w:rsidRDefault="00D43758" w:rsidP="00F47176">
            <w:pPr>
              <w:suppressAutoHyphens/>
              <w:jc w:val="center"/>
              <w:rPr>
                <w:b/>
                <w:sz w:val="20"/>
                <w:szCs w:val="20"/>
                <w:lang w:eastAsia="ar-SA"/>
              </w:rPr>
            </w:pPr>
            <w:r w:rsidRPr="00067BFD">
              <w:rPr>
                <w:b/>
                <w:sz w:val="20"/>
                <w:szCs w:val="20"/>
                <w:lang w:eastAsia="ar-SA"/>
              </w:rPr>
              <w:t xml:space="preserve">№  </w:t>
            </w:r>
            <w:proofErr w:type="gramStart"/>
            <w:r w:rsidRPr="00067BFD">
              <w:rPr>
                <w:b/>
                <w:sz w:val="20"/>
                <w:szCs w:val="20"/>
                <w:lang w:eastAsia="ar-SA"/>
              </w:rPr>
              <w:t>п</w:t>
            </w:r>
            <w:proofErr w:type="gramEnd"/>
            <w:r w:rsidRPr="00067BFD">
              <w:rPr>
                <w:b/>
                <w:sz w:val="20"/>
                <w:szCs w:val="20"/>
                <w:lang w:eastAsia="ar-SA"/>
              </w:rPr>
              <w:t>/п</w:t>
            </w:r>
          </w:p>
          <w:p w:rsidR="00D43758" w:rsidRPr="00067BFD" w:rsidRDefault="00D43758" w:rsidP="00F47176">
            <w:pPr>
              <w:suppressAutoHyphens/>
              <w:jc w:val="center"/>
              <w:rPr>
                <w:b/>
                <w:sz w:val="20"/>
                <w:szCs w:val="20"/>
                <w:lang w:eastAsia="ar-SA"/>
              </w:rPr>
            </w:pPr>
          </w:p>
        </w:tc>
        <w:tc>
          <w:tcPr>
            <w:tcW w:w="4523" w:type="dxa"/>
            <w:tcBorders>
              <w:top w:val="single" w:sz="4" w:space="0" w:color="auto"/>
              <w:left w:val="single" w:sz="4" w:space="0" w:color="auto"/>
            </w:tcBorders>
            <w:shd w:val="clear" w:color="auto" w:fill="FFFFFF"/>
            <w:vAlign w:val="center"/>
          </w:tcPr>
          <w:p w:rsidR="00D43758" w:rsidRPr="00067BFD" w:rsidRDefault="00D43758" w:rsidP="00F47176">
            <w:pPr>
              <w:suppressAutoHyphens/>
              <w:jc w:val="center"/>
              <w:rPr>
                <w:b/>
                <w:sz w:val="20"/>
                <w:szCs w:val="20"/>
                <w:lang w:eastAsia="ar-SA"/>
              </w:rPr>
            </w:pPr>
            <w:r w:rsidRPr="00067BFD">
              <w:rPr>
                <w:b/>
                <w:sz w:val="20"/>
                <w:szCs w:val="20"/>
                <w:lang w:eastAsia="ar-SA"/>
              </w:rPr>
              <w:t>Наименование</w:t>
            </w:r>
          </w:p>
          <w:p w:rsidR="00D43758" w:rsidRPr="00067BFD" w:rsidRDefault="00D43758" w:rsidP="00F47176">
            <w:pPr>
              <w:suppressAutoHyphens/>
              <w:jc w:val="center"/>
              <w:rPr>
                <w:b/>
                <w:sz w:val="20"/>
                <w:szCs w:val="20"/>
                <w:lang w:eastAsia="ar-SA"/>
              </w:rPr>
            </w:pPr>
            <w:r w:rsidRPr="00067BFD">
              <w:rPr>
                <w:b/>
                <w:sz w:val="20"/>
                <w:szCs w:val="20"/>
                <w:lang w:eastAsia="ar-SA"/>
              </w:rPr>
              <w:t>мероприятия</w:t>
            </w:r>
          </w:p>
        </w:tc>
        <w:tc>
          <w:tcPr>
            <w:tcW w:w="2268" w:type="dxa"/>
            <w:tcBorders>
              <w:top w:val="single" w:sz="4" w:space="0" w:color="auto"/>
              <w:left w:val="single" w:sz="4" w:space="0" w:color="auto"/>
            </w:tcBorders>
            <w:shd w:val="clear" w:color="auto" w:fill="FFFFFF"/>
            <w:vAlign w:val="center"/>
          </w:tcPr>
          <w:p w:rsidR="00D43758" w:rsidRPr="00067BFD" w:rsidRDefault="00D43758" w:rsidP="00F47176">
            <w:pPr>
              <w:suppressAutoHyphens/>
              <w:jc w:val="center"/>
              <w:rPr>
                <w:b/>
                <w:sz w:val="20"/>
                <w:szCs w:val="20"/>
                <w:lang w:eastAsia="ar-SA"/>
              </w:rPr>
            </w:pPr>
            <w:r w:rsidRPr="00067BFD">
              <w:rPr>
                <w:b/>
                <w:sz w:val="20"/>
                <w:szCs w:val="20"/>
                <w:lang w:eastAsia="ar-SA"/>
              </w:rPr>
              <w:t>Срок реализации мероприятия</w:t>
            </w:r>
          </w:p>
        </w:tc>
        <w:tc>
          <w:tcPr>
            <w:tcW w:w="2531" w:type="dxa"/>
            <w:tcBorders>
              <w:top w:val="single" w:sz="4" w:space="0" w:color="auto"/>
              <w:left w:val="single" w:sz="4" w:space="0" w:color="auto"/>
              <w:right w:val="single" w:sz="4" w:space="0" w:color="auto"/>
            </w:tcBorders>
            <w:shd w:val="clear" w:color="auto" w:fill="FFFFFF"/>
            <w:vAlign w:val="center"/>
          </w:tcPr>
          <w:p w:rsidR="00D43758" w:rsidRPr="00067BFD" w:rsidRDefault="00D43758" w:rsidP="00F47176">
            <w:pPr>
              <w:suppressAutoHyphens/>
              <w:jc w:val="center"/>
              <w:rPr>
                <w:b/>
                <w:sz w:val="20"/>
                <w:szCs w:val="20"/>
                <w:lang w:eastAsia="ar-SA"/>
              </w:rPr>
            </w:pPr>
            <w:r w:rsidRPr="00067BFD">
              <w:rPr>
                <w:b/>
                <w:sz w:val="20"/>
                <w:szCs w:val="20"/>
                <w:lang w:eastAsia="ar-SA"/>
              </w:rPr>
              <w:t>Ответственное должностное лицо</w:t>
            </w:r>
          </w:p>
        </w:tc>
      </w:tr>
      <w:tr w:rsidR="00D43758" w:rsidRPr="00067BFD" w:rsidTr="00F47176">
        <w:trPr>
          <w:trHeight w:hRule="exact" w:val="3091"/>
          <w:jc w:val="center"/>
        </w:trPr>
        <w:tc>
          <w:tcPr>
            <w:tcW w:w="590" w:type="dxa"/>
            <w:tcBorders>
              <w:top w:val="single" w:sz="4" w:space="0" w:color="auto"/>
              <w:left w:val="single" w:sz="4" w:space="0" w:color="auto"/>
            </w:tcBorders>
            <w:shd w:val="clear" w:color="auto" w:fill="FFFFFF"/>
            <w:vAlign w:val="center"/>
          </w:tcPr>
          <w:p w:rsidR="00D43758" w:rsidRPr="00067BFD" w:rsidRDefault="00D43758" w:rsidP="00F47176">
            <w:pPr>
              <w:suppressAutoHyphens/>
              <w:jc w:val="center"/>
              <w:rPr>
                <w:sz w:val="20"/>
                <w:szCs w:val="20"/>
                <w:lang w:eastAsia="ar-SA"/>
              </w:rPr>
            </w:pPr>
            <w:r w:rsidRPr="00067BFD">
              <w:rPr>
                <w:sz w:val="20"/>
                <w:szCs w:val="20"/>
                <w:lang w:eastAsia="ar-SA"/>
              </w:rPr>
              <w:t>1</w:t>
            </w:r>
          </w:p>
        </w:tc>
        <w:tc>
          <w:tcPr>
            <w:tcW w:w="4523" w:type="dxa"/>
            <w:tcBorders>
              <w:top w:val="single" w:sz="4" w:space="0" w:color="auto"/>
              <w:left w:val="single" w:sz="4" w:space="0" w:color="auto"/>
            </w:tcBorders>
            <w:shd w:val="clear" w:color="auto" w:fill="FFFFFF"/>
            <w:vAlign w:val="center"/>
          </w:tcPr>
          <w:p w:rsidR="00D43758" w:rsidRPr="00067BFD" w:rsidRDefault="00D43758" w:rsidP="00F47176">
            <w:pPr>
              <w:widowControl w:val="0"/>
              <w:suppressAutoHyphens/>
              <w:autoSpaceDE w:val="0"/>
              <w:jc w:val="center"/>
              <w:rPr>
                <w:rFonts w:eastAsia="Arial"/>
                <w:sz w:val="20"/>
                <w:szCs w:val="20"/>
                <w:u w:val="single"/>
                <w:lang w:eastAsia="ar-SA"/>
              </w:rPr>
            </w:pPr>
            <w:r w:rsidRPr="00067BFD">
              <w:rPr>
                <w:rFonts w:eastAsia="Arial"/>
                <w:sz w:val="20"/>
                <w:szCs w:val="20"/>
                <w:u w:val="single"/>
                <w:lang w:eastAsia="ar-SA"/>
              </w:rPr>
              <w:t>Информирование</w:t>
            </w:r>
          </w:p>
          <w:p w:rsidR="00D43758" w:rsidRPr="00067BFD" w:rsidRDefault="00D43758" w:rsidP="00F47176">
            <w:pPr>
              <w:widowControl w:val="0"/>
              <w:suppressAutoHyphens/>
              <w:autoSpaceDE w:val="0"/>
              <w:jc w:val="center"/>
              <w:rPr>
                <w:rFonts w:eastAsia="Arial"/>
                <w:sz w:val="20"/>
                <w:szCs w:val="20"/>
                <w:lang w:eastAsia="ar-SA"/>
              </w:rPr>
            </w:pPr>
            <w:r w:rsidRPr="00067BFD">
              <w:rPr>
                <w:rFonts w:eastAsia="Arial"/>
                <w:sz w:val="20"/>
                <w:szCs w:val="20"/>
                <w:lang w:eastAsia="ar-SA"/>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w:t>
            </w:r>
          </w:p>
          <w:p w:rsidR="00D43758" w:rsidRPr="00067BFD" w:rsidRDefault="00D43758" w:rsidP="00F47176">
            <w:pPr>
              <w:widowControl w:val="0"/>
              <w:suppressAutoHyphens/>
              <w:autoSpaceDE w:val="0"/>
              <w:jc w:val="center"/>
              <w:rPr>
                <w:rFonts w:eastAsia="Arial"/>
                <w:sz w:val="20"/>
                <w:szCs w:val="20"/>
                <w:lang w:eastAsia="ar-SA"/>
              </w:rPr>
            </w:pPr>
          </w:p>
          <w:p w:rsidR="00D43758" w:rsidRPr="00067BFD" w:rsidRDefault="00D43758" w:rsidP="00F47176">
            <w:pPr>
              <w:suppressAutoHyphens/>
              <w:jc w:val="center"/>
              <w:rPr>
                <w:sz w:val="20"/>
                <w:szCs w:val="20"/>
                <w:lang w:eastAsia="ar-SA"/>
              </w:rPr>
            </w:pPr>
          </w:p>
        </w:tc>
        <w:tc>
          <w:tcPr>
            <w:tcW w:w="2268" w:type="dxa"/>
            <w:tcBorders>
              <w:top w:val="single" w:sz="4" w:space="0" w:color="auto"/>
              <w:left w:val="single" w:sz="4" w:space="0" w:color="auto"/>
            </w:tcBorders>
            <w:shd w:val="clear" w:color="auto" w:fill="FFFFFF"/>
            <w:vAlign w:val="center"/>
          </w:tcPr>
          <w:p w:rsidR="00D43758" w:rsidRPr="00067BFD" w:rsidRDefault="00D43758" w:rsidP="00F47176">
            <w:pPr>
              <w:suppressAutoHyphens/>
              <w:jc w:val="center"/>
              <w:rPr>
                <w:sz w:val="20"/>
                <w:szCs w:val="20"/>
                <w:lang w:eastAsia="ar-SA"/>
              </w:rPr>
            </w:pPr>
            <w:r w:rsidRPr="00067BFD">
              <w:rPr>
                <w:sz w:val="20"/>
                <w:szCs w:val="20"/>
                <w:lang w:eastAsia="ar-SA"/>
              </w:rPr>
              <w:t>Постоянно</w:t>
            </w:r>
          </w:p>
        </w:tc>
        <w:tc>
          <w:tcPr>
            <w:tcW w:w="2531" w:type="dxa"/>
            <w:tcBorders>
              <w:top w:val="single" w:sz="4" w:space="0" w:color="auto"/>
              <w:left w:val="single" w:sz="4" w:space="0" w:color="auto"/>
              <w:right w:val="single" w:sz="4" w:space="0" w:color="auto"/>
            </w:tcBorders>
            <w:shd w:val="clear" w:color="auto" w:fill="FFFFFF"/>
            <w:vAlign w:val="center"/>
          </w:tcPr>
          <w:p w:rsidR="00D43758" w:rsidRPr="00067BFD" w:rsidRDefault="00D43758" w:rsidP="00F47176">
            <w:pPr>
              <w:suppressAutoHyphens/>
              <w:jc w:val="center"/>
              <w:rPr>
                <w:sz w:val="20"/>
                <w:szCs w:val="20"/>
                <w:lang w:eastAsia="ar-SA"/>
              </w:rPr>
            </w:pPr>
            <w:r w:rsidRPr="00067BFD">
              <w:rPr>
                <w:rFonts w:eastAsia="Calibri"/>
                <w:sz w:val="20"/>
                <w:szCs w:val="20"/>
                <w:lang w:eastAsia="en-US"/>
              </w:rPr>
              <w:t>Специалист администрации, к должностным обязанностям которого относится осуществление муниципального контроля</w:t>
            </w:r>
          </w:p>
        </w:tc>
      </w:tr>
      <w:tr w:rsidR="00D43758" w:rsidRPr="00067BFD" w:rsidTr="00F47176">
        <w:trPr>
          <w:trHeight w:hRule="exact" w:val="4716"/>
          <w:jc w:val="center"/>
        </w:trPr>
        <w:tc>
          <w:tcPr>
            <w:tcW w:w="590"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suppressAutoHyphens/>
              <w:jc w:val="center"/>
              <w:rPr>
                <w:sz w:val="20"/>
                <w:szCs w:val="20"/>
                <w:lang w:eastAsia="ar-SA"/>
              </w:rPr>
            </w:pPr>
            <w:r w:rsidRPr="00067BFD">
              <w:rPr>
                <w:sz w:val="20"/>
                <w:szCs w:val="20"/>
                <w:lang w:eastAsia="ar-SA"/>
              </w:rPr>
              <w:t>2</w:t>
            </w:r>
          </w:p>
        </w:tc>
        <w:tc>
          <w:tcPr>
            <w:tcW w:w="4523"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autoSpaceDE w:val="0"/>
              <w:jc w:val="center"/>
              <w:rPr>
                <w:rFonts w:eastAsia="Arial"/>
                <w:sz w:val="20"/>
                <w:szCs w:val="20"/>
                <w:u w:val="single"/>
                <w:lang w:eastAsia="ar-SA"/>
              </w:rPr>
            </w:pPr>
            <w:r w:rsidRPr="00067BFD">
              <w:rPr>
                <w:rFonts w:eastAsia="Arial"/>
                <w:sz w:val="20"/>
                <w:szCs w:val="20"/>
                <w:u w:val="single"/>
                <w:lang w:eastAsia="ar-SA"/>
              </w:rPr>
              <w:t>Обобщение правоприменительной практики</w:t>
            </w:r>
          </w:p>
          <w:p w:rsidR="00D43758" w:rsidRPr="00067BFD" w:rsidRDefault="00D43758" w:rsidP="00F47176">
            <w:pPr>
              <w:widowControl w:val="0"/>
              <w:suppressAutoHyphens/>
              <w:autoSpaceDE w:val="0"/>
              <w:jc w:val="center"/>
              <w:rPr>
                <w:rFonts w:eastAsia="Arial"/>
                <w:sz w:val="20"/>
                <w:szCs w:val="20"/>
                <w:lang w:eastAsia="ar-SA"/>
              </w:rPr>
            </w:pPr>
            <w:r w:rsidRPr="00067BFD">
              <w:rPr>
                <w:rFonts w:eastAsia="Arial"/>
                <w:sz w:val="20"/>
                <w:szCs w:val="20"/>
                <w:lang w:eastAsia="ar-SA"/>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43758" w:rsidRPr="00067BFD" w:rsidRDefault="00D43758" w:rsidP="00F47176">
            <w:pPr>
              <w:widowControl w:val="0"/>
              <w:suppressAutoHyphens/>
              <w:autoSpaceDE w:val="0"/>
              <w:jc w:val="center"/>
              <w:rPr>
                <w:rFonts w:ascii="Arial" w:eastAsia="Arial" w:hAnsi="Arial"/>
                <w:sz w:val="20"/>
                <w:szCs w:val="20"/>
                <w:lang w:eastAsia="ar-SA"/>
              </w:rPr>
            </w:pPr>
            <w:r w:rsidRPr="00067BFD">
              <w:rPr>
                <w:rFonts w:eastAsia="Arial"/>
                <w:sz w:val="20"/>
                <w:szCs w:val="20"/>
                <w:lang w:eastAsia="ar-SA"/>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268"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lang w:val="x-none" w:eastAsia="x-none"/>
              </w:rPr>
            </w:pPr>
            <w:r w:rsidRPr="00067BFD">
              <w:rPr>
                <w:sz w:val="20"/>
                <w:szCs w:val="20"/>
                <w:lang w:val="x-none" w:eastAsia="x-none"/>
              </w:rPr>
              <w:t>ежегодно не позднее 30 января года, следующего за годом обобщения правоприменительной практики.</w:t>
            </w:r>
          </w:p>
          <w:p w:rsidR="00D43758" w:rsidRPr="00067BFD" w:rsidRDefault="00D43758" w:rsidP="00F47176">
            <w:pPr>
              <w:suppressAutoHyphens/>
              <w:jc w:val="center"/>
              <w:rPr>
                <w:sz w:val="20"/>
                <w:szCs w:val="20"/>
                <w:lang w:val="x-none" w:eastAsia="ar-SA"/>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D43758" w:rsidRPr="00067BFD" w:rsidRDefault="00D43758" w:rsidP="00F47176">
            <w:pPr>
              <w:suppressAutoHyphens/>
              <w:jc w:val="center"/>
              <w:rPr>
                <w:sz w:val="20"/>
                <w:szCs w:val="20"/>
                <w:lang w:eastAsia="ar-SA"/>
              </w:rPr>
            </w:pPr>
            <w:r w:rsidRPr="00067BFD">
              <w:rPr>
                <w:rFonts w:eastAsia="Calibri"/>
                <w:sz w:val="20"/>
                <w:szCs w:val="20"/>
                <w:lang w:eastAsia="en-US"/>
              </w:rPr>
              <w:t>Специалист администрации, к должностным обязанностям которого относится осуществление муниципального контроля</w:t>
            </w:r>
          </w:p>
        </w:tc>
      </w:tr>
      <w:tr w:rsidR="00D43758" w:rsidRPr="00067BFD" w:rsidTr="00F47176">
        <w:trPr>
          <w:trHeight w:hRule="exact" w:val="4076"/>
          <w:jc w:val="center"/>
        </w:trPr>
        <w:tc>
          <w:tcPr>
            <w:tcW w:w="590"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jc w:val="center"/>
              <w:rPr>
                <w:rFonts w:eastAsia="Courier New"/>
                <w:color w:val="000000"/>
                <w:sz w:val="20"/>
                <w:szCs w:val="20"/>
                <w:lang w:eastAsia="ar-SA"/>
              </w:rPr>
            </w:pPr>
            <w:r w:rsidRPr="00067BFD">
              <w:rPr>
                <w:rFonts w:eastAsia="Courier New"/>
                <w:color w:val="000000"/>
                <w:sz w:val="20"/>
                <w:szCs w:val="20"/>
                <w:lang w:eastAsia="ar-SA"/>
              </w:rPr>
              <w:lastRenderedPageBreak/>
              <w:t>3</w:t>
            </w:r>
          </w:p>
        </w:tc>
        <w:tc>
          <w:tcPr>
            <w:tcW w:w="4523"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autoSpaceDE w:val="0"/>
              <w:jc w:val="center"/>
              <w:rPr>
                <w:rFonts w:eastAsia="Arial"/>
                <w:sz w:val="20"/>
                <w:szCs w:val="20"/>
                <w:u w:val="single"/>
                <w:lang w:eastAsia="ar-SA"/>
              </w:rPr>
            </w:pPr>
            <w:r w:rsidRPr="00067BFD">
              <w:rPr>
                <w:rFonts w:eastAsia="Arial"/>
                <w:sz w:val="20"/>
                <w:szCs w:val="20"/>
                <w:u w:val="single"/>
                <w:lang w:eastAsia="ar-SA"/>
              </w:rPr>
              <w:t>Объявление предостережения</w:t>
            </w:r>
          </w:p>
          <w:p w:rsidR="00D43758" w:rsidRPr="00067BFD" w:rsidRDefault="00D43758" w:rsidP="00F47176">
            <w:pPr>
              <w:widowControl w:val="0"/>
              <w:suppressAutoHyphens/>
              <w:autoSpaceDE w:val="0"/>
              <w:jc w:val="center"/>
              <w:rPr>
                <w:rFonts w:eastAsia="Arial"/>
                <w:sz w:val="20"/>
                <w:szCs w:val="20"/>
                <w:lang w:eastAsia="ar-SA"/>
              </w:rPr>
            </w:pPr>
            <w:r w:rsidRPr="00067BFD">
              <w:rPr>
                <w:rFonts w:eastAsia="Arial"/>
                <w:sz w:val="20"/>
                <w:szCs w:val="20"/>
                <w:lang w:eastAsia="ar-SA"/>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D43758" w:rsidRPr="00067BFD" w:rsidRDefault="00D43758" w:rsidP="00F47176">
            <w:pPr>
              <w:widowControl w:val="0"/>
              <w:suppressAutoHyphens/>
              <w:jc w:val="center"/>
              <w:rPr>
                <w:sz w:val="20"/>
                <w:szCs w:val="20"/>
                <w:lang w:eastAsia="ar-SA"/>
              </w:rPr>
            </w:pPr>
          </w:p>
        </w:tc>
        <w:tc>
          <w:tcPr>
            <w:tcW w:w="2268"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jc w:val="center"/>
              <w:rPr>
                <w:rFonts w:eastAsia="Courier New"/>
                <w:color w:val="000000"/>
                <w:sz w:val="20"/>
                <w:szCs w:val="20"/>
                <w:lang w:eastAsia="ar-SA"/>
              </w:rPr>
            </w:pPr>
            <w:r w:rsidRPr="00067BFD">
              <w:rPr>
                <w:color w:val="000000"/>
                <w:sz w:val="20"/>
                <w:szCs w:val="20"/>
                <w:shd w:val="clear" w:color="auto" w:fill="FFFFFF"/>
                <w:lang w:eastAsia="ar-SA"/>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D43758" w:rsidRPr="00067BFD" w:rsidRDefault="00D43758" w:rsidP="00F47176">
            <w:pPr>
              <w:widowControl w:val="0"/>
              <w:suppressAutoHyphens/>
              <w:jc w:val="center"/>
              <w:rPr>
                <w:rFonts w:eastAsia="Courier New"/>
                <w:color w:val="000000"/>
                <w:sz w:val="20"/>
                <w:szCs w:val="20"/>
                <w:lang w:eastAsia="ar-SA"/>
              </w:rPr>
            </w:pPr>
            <w:r w:rsidRPr="00067BFD">
              <w:rPr>
                <w:rFonts w:eastAsia="Calibri"/>
                <w:sz w:val="20"/>
                <w:szCs w:val="20"/>
                <w:lang w:eastAsia="en-US"/>
              </w:rPr>
              <w:t>Специалист администрации, к должностным обязанностям которого относится осуществление муниципального контроля</w:t>
            </w:r>
          </w:p>
        </w:tc>
      </w:tr>
      <w:tr w:rsidR="00D43758" w:rsidRPr="00067BFD" w:rsidTr="00F47176">
        <w:trPr>
          <w:trHeight w:hRule="exact" w:val="2819"/>
          <w:jc w:val="center"/>
        </w:trPr>
        <w:tc>
          <w:tcPr>
            <w:tcW w:w="590"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jc w:val="center"/>
              <w:rPr>
                <w:sz w:val="20"/>
                <w:szCs w:val="20"/>
                <w:lang w:eastAsia="ar-SA"/>
              </w:rPr>
            </w:pPr>
            <w:r w:rsidRPr="00067BFD">
              <w:rPr>
                <w:sz w:val="20"/>
                <w:szCs w:val="20"/>
                <w:lang w:eastAsia="ar-SA"/>
              </w:rPr>
              <w:t>4</w:t>
            </w:r>
          </w:p>
        </w:tc>
        <w:tc>
          <w:tcPr>
            <w:tcW w:w="4523"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autoSpaceDE w:val="0"/>
              <w:jc w:val="center"/>
              <w:rPr>
                <w:rFonts w:eastAsia="Arial"/>
                <w:sz w:val="20"/>
                <w:szCs w:val="20"/>
                <w:u w:val="single"/>
                <w:lang w:eastAsia="ar-SA"/>
              </w:rPr>
            </w:pPr>
            <w:r w:rsidRPr="00067BFD">
              <w:rPr>
                <w:rFonts w:eastAsia="Arial"/>
                <w:sz w:val="20"/>
                <w:szCs w:val="20"/>
                <w:u w:val="single"/>
                <w:lang w:eastAsia="ar-SA"/>
              </w:rPr>
              <w:t>Консультирование.</w:t>
            </w:r>
          </w:p>
          <w:p w:rsidR="00D43758" w:rsidRPr="00067BFD" w:rsidRDefault="00D43758" w:rsidP="00F47176">
            <w:pPr>
              <w:widowControl w:val="0"/>
              <w:suppressAutoHyphens/>
              <w:autoSpaceDE w:val="0"/>
              <w:jc w:val="center"/>
              <w:rPr>
                <w:rFonts w:eastAsia="Arial"/>
                <w:color w:val="FF0000"/>
                <w:sz w:val="20"/>
                <w:szCs w:val="20"/>
                <w:lang w:eastAsia="ar-SA"/>
              </w:rPr>
            </w:pPr>
            <w:r w:rsidRPr="00067BFD">
              <w:rPr>
                <w:rFonts w:eastAsia="Arial"/>
                <w:sz w:val="20"/>
                <w:szCs w:val="20"/>
                <w:lang w:eastAsia="ar-SA"/>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jc w:val="center"/>
              <w:rPr>
                <w:sz w:val="20"/>
                <w:szCs w:val="20"/>
                <w:lang w:eastAsia="ar-SA"/>
              </w:rPr>
            </w:pPr>
            <w:r w:rsidRPr="00067BFD">
              <w:rPr>
                <w:sz w:val="20"/>
                <w:szCs w:val="20"/>
                <w:lang w:eastAsia="ar-SA"/>
              </w:rPr>
              <w:t>Постоянно  по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D43758" w:rsidRPr="00067BFD" w:rsidRDefault="00D43758" w:rsidP="00F47176">
            <w:pPr>
              <w:widowControl w:val="0"/>
              <w:suppressAutoHyphens/>
              <w:jc w:val="center"/>
              <w:rPr>
                <w:sz w:val="20"/>
                <w:szCs w:val="20"/>
                <w:lang w:eastAsia="ar-SA"/>
              </w:rPr>
            </w:pPr>
            <w:r w:rsidRPr="00067BFD">
              <w:rPr>
                <w:rFonts w:eastAsia="Calibri"/>
                <w:sz w:val="20"/>
                <w:szCs w:val="20"/>
                <w:lang w:eastAsia="en-US"/>
              </w:rPr>
              <w:t>Специалист администрации, к должностным обязанностям которого относится осуществление муниципального контроля</w:t>
            </w:r>
          </w:p>
        </w:tc>
      </w:tr>
      <w:tr w:rsidR="00D43758" w:rsidRPr="00067BFD" w:rsidTr="00F47176">
        <w:trPr>
          <w:trHeight w:hRule="exact" w:val="2663"/>
          <w:jc w:val="center"/>
        </w:trPr>
        <w:tc>
          <w:tcPr>
            <w:tcW w:w="590"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jc w:val="center"/>
              <w:rPr>
                <w:sz w:val="20"/>
                <w:szCs w:val="20"/>
                <w:lang w:eastAsia="ar-SA"/>
              </w:rPr>
            </w:pPr>
            <w:r w:rsidRPr="00067BFD">
              <w:rPr>
                <w:sz w:val="20"/>
                <w:szCs w:val="20"/>
                <w:lang w:eastAsia="ar-SA"/>
              </w:rPr>
              <w:t>5</w:t>
            </w:r>
          </w:p>
          <w:p w:rsidR="00D43758" w:rsidRPr="00067BFD" w:rsidRDefault="00D43758" w:rsidP="00F47176">
            <w:pPr>
              <w:widowControl w:val="0"/>
              <w:suppressAutoHyphens/>
              <w:jc w:val="center"/>
              <w:rPr>
                <w:sz w:val="20"/>
                <w:szCs w:val="20"/>
                <w:lang w:eastAsia="ar-SA"/>
              </w:rPr>
            </w:pPr>
          </w:p>
        </w:tc>
        <w:tc>
          <w:tcPr>
            <w:tcW w:w="4523"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widowControl w:val="0"/>
              <w:suppressAutoHyphens/>
              <w:autoSpaceDE w:val="0"/>
              <w:jc w:val="center"/>
              <w:rPr>
                <w:rFonts w:eastAsia="Arial"/>
                <w:sz w:val="20"/>
                <w:szCs w:val="20"/>
                <w:u w:val="single"/>
                <w:lang w:eastAsia="ar-SA"/>
              </w:rPr>
            </w:pPr>
            <w:r w:rsidRPr="00067BFD">
              <w:rPr>
                <w:rFonts w:eastAsia="Arial"/>
                <w:sz w:val="20"/>
                <w:szCs w:val="20"/>
                <w:u w:val="single"/>
                <w:lang w:eastAsia="ar-SA"/>
              </w:rPr>
              <w:t>Профилактический визит</w:t>
            </w:r>
          </w:p>
        </w:tc>
        <w:tc>
          <w:tcPr>
            <w:tcW w:w="2268" w:type="dxa"/>
            <w:tcBorders>
              <w:top w:val="single" w:sz="4" w:space="0" w:color="auto"/>
              <w:left w:val="single" w:sz="4" w:space="0" w:color="auto"/>
              <w:bottom w:val="single" w:sz="4" w:space="0" w:color="auto"/>
            </w:tcBorders>
            <w:shd w:val="clear" w:color="auto" w:fill="FFFFFF"/>
            <w:vAlign w:val="center"/>
          </w:tcPr>
          <w:p w:rsidR="00D43758" w:rsidRPr="00067BFD" w:rsidRDefault="00D43758" w:rsidP="00F47176">
            <w:pPr>
              <w:shd w:val="clear" w:color="auto" w:fill="FFFFFF"/>
              <w:suppressAutoHyphens/>
              <w:jc w:val="center"/>
              <w:rPr>
                <w:sz w:val="20"/>
                <w:szCs w:val="20"/>
                <w:lang w:eastAsia="ar-SA"/>
              </w:rPr>
            </w:pPr>
            <w:r w:rsidRPr="00067BFD">
              <w:rPr>
                <w:sz w:val="20"/>
                <w:szCs w:val="20"/>
                <w:lang w:eastAsia="ar-SA"/>
              </w:rPr>
              <w:t>Один раз в год</w:t>
            </w:r>
          </w:p>
          <w:p w:rsidR="00D43758" w:rsidRPr="00067BFD" w:rsidRDefault="00D43758" w:rsidP="00F47176">
            <w:pPr>
              <w:shd w:val="clear" w:color="auto" w:fill="FFFFFF"/>
              <w:suppressAutoHyphens/>
              <w:jc w:val="center"/>
              <w:rPr>
                <w:sz w:val="20"/>
                <w:szCs w:val="20"/>
                <w:lang w:eastAsia="ar-SA"/>
              </w:rPr>
            </w:pPr>
          </w:p>
          <w:p w:rsidR="00D43758" w:rsidRPr="00067BFD" w:rsidRDefault="00D43758" w:rsidP="00F47176">
            <w:pPr>
              <w:shd w:val="clear" w:color="auto" w:fill="FFFFFF"/>
              <w:suppressAutoHyphens/>
              <w:jc w:val="center"/>
              <w:rPr>
                <w:sz w:val="20"/>
                <w:szCs w:val="20"/>
                <w:lang w:eastAsia="ar-SA"/>
              </w:rPr>
            </w:pPr>
          </w:p>
          <w:p w:rsidR="00D43758" w:rsidRPr="00067BFD" w:rsidRDefault="00D43758" w:rsidP="00F47176">
            <w:pPr>
              <w:widowControl w:val="0"/>
              <w:suppressAutoHyphens/>
              <w:jc w:val="center"/>
              <w:rPr>
                <w:sz w:val="20"/>
                <w:szCs w:val="20"/>
                <w:lang w:eastAsia="ar-SA"/>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D43758" w:rsidRPr="00067BFD" w:rsidRDefault="00D43758" w:rsidP="00F47176">
            <w:pPr>
              <w:widowControl w:val="0"/>
              <w:suppressAutoHyphens/>
              <w:jc w:val="center"/>
              <w:rPr>
                <w:rFonts w:eastAsia="Calibri"/>
                <w:sz w:val="20"/>
                <w:szCs w:val="20"/>
                <w:lang w:eastAsia="en-US"/>
              </w:rPr>
            </w:pPr>
            <w:r w:rsidRPr="00067BFD">
              <w:rPr>
                <w:rFonts w:eastAsia="Calibri"/>
                <w:sz w:val="20"/>
                <w:szCs w:val="20"/>
                <w:lang w:eastAsia="en-US"/>
              </w:rPr>
              <w:t>Специалист администрации, к должностным обязанностям которого относится осуществление муниципального контроля</w:t>
            </w:r>
          </w:p>
        </w:tc>
      </w:tr>
    </w:tbl>
    <w:p w:rsidR="00D43758" w:rsidRPr="00067BFD" w:rsidRDefault="00D43758" w:rsidP="00D43758">
      <w:pPr>
        <w:suppressAutoHyphens/>
        <w:ind w:firstLine="567"/>
        <w:jc w:val="center"/>
        <w:rPr>
          <w:b/>
          <w:color w:val="000000"/>
          <w:sz w:val="20"/>
          <w:szCs w:val="20"/>
          <w:shd w:val="clear" w:color="auto" w:fill="FFFFFF"/>
          <w:lang w:eastAsia="ar-SA"/>
        </w:rPr>
      </w:pPr>
      <w:r w:rsidRPr="00067BFD">
        <w:rPr>
          <w:b/>
          <w:color w:val="000000"/>
          <w:sz w:val="20"/>
          <w:szCs w:val="20"/>
          <w:shd w:val="clear" w:color="auto" w:fill="FFFFFF"/>
          <w:lang w:eastAsia="ar-SA"/>
        </w:rPr>
        <w:t>4. Показатели результативности и эффективности Программы</w:t>
      </w:r>
    </w:p>
    <w:p w:rsidR="00D43758" w:rsidRPr="00067BFD" w:rsidRDefault="00D43758" w:rsidP="00D43758">
      <w:pPr>
        <w:suppressAutoHyphens/>
        <w:ind w:firstLine="567"/>
        <w:jc w:val="center"/>
        <w:rPr>
          <w:sz w:val="20"/>
          <w:szCs w:val="20"/>
          <w:lang w:eastAsia="ar-SA"/>
        </w:rPr>
      </w:pPr>
    </w:p>
    <w:tbl>
      <w:tblPr>
        <w:tblW w:w="9912" w:type="dxa"/>
        <w:tblInd w:w="-274" w:type="dxa"/>
        <w:tblLayout w:type="fixed"/>
        <w:tblCellMar>
          <w:left w:w="10" w:type="dxa"/>
          <w:right w:w="10" w:type="dxa"/>
        </w:tblCellMar>
        <w:tblLook w:val="0000" w:firstRow="0" w:lastRow="0" w:firstColumn="0" w:lastColumn="0" w:noHBand="0" w:noVBand="0"/>
      </w:tblPr>
      <w:tblGrid>
        <w:gridCol w:w="590"/>
        <w:gridCol w:w="4503"/>
        <w:gridCol w:w="4819"/>
      </w:tblGrid>
      <w:tr w:rsidR="00D43758" w:rsidRPr="00067BFD" w:rsidTr="00F47176">
        <w:trPr>
          <w:trHeight w:hRule="exact" w:val="650"/>
        </w:trPr>
        <w:tc>
          <w:tcPr>
            <w:tcW w:w="590" w:type="dxa"/>
            <w:tcBorders>
              <w:top w:val="single" w:sz="4" w:space="0" w:color="auto"/>
              <w:left w:val="single" w:sz="4" w:space="0" w:color="auto"/>
            </w:tcBorders>
            <w:shd w:val="clear" w:color="auto" w:fill="FFFFFF"/>
          </w:tcPr>
          <w:p w:rsidR="00D43758" w:rsidRPr="00067BFD" w:rsidRDefault="00D43758" w:rsidP="00F47176">
            <w:pPr>
              <w:suppressAutoHyphens/>
              <w:jc w:val="center"/>
              <w:rPr>
                <w:b/>
                <w:sz w:val="20"/>
                <w:szCs w:val="20"/>
                <w:lang w:eastAsia="ar-SA"/>
              </w:rPr>
            </w:pPr>
            <w:r w:rsidRPr="00067BFD">
              <w:rPr>
                <w:b/>
                <w:sz w:val="20"/>
                <w:szCs w:val="20"/>
                <w:lang w:eastAsia="ar-SA"/>
              </w:rPr>
              <w:t>№</w:t>
            </w:r>
          </w:p>
          <w:p w:rsidR="00D43758" w:rsidRPr="00067BFD" w:rsidRDefault="00D43758" w:rsidP="00F47176">
            <w:pPr>
              <w:suppressAutoHyphens/>
              <w:jc w:val="center"/>
              <w:rPr>
                <w:b/>
                <w:sz w:val="20"/>
                <w:szCs w:val="20"/>
                <w:lang w:eastAsia="ar-SA"/>
              </w:rPr>
            </w:pPr>
            <w:proofErr w:type="gramStart"/>
            <w:r w:rsidRPr="00067BFD">
              <w:rPr>
                <w:b/>
                <w:sz w:val="20"/>
                <w:szCs w:val="20"/>
                <w:lang w:eastAsia="ar-SA"/>
              </w:rPr>
              <w:t>п</w:t>
            </w:r>
            <w:proofErr w:type="gramEnd"/>
            <w:r w:rsidRPr="00067BFD">
              <w:rPr>
                <w:b/>
                <w:sz w:val="20"/>
                <w:szCs w:val="20"/>
                <w:lang w:eastAsia="ar-SA"/>
              </w:rPr>
              <w:t>/п</w:t>
            </w:r>
          </w:p>
        </w:tc>
        <w:tc>
          <w:tcPr>
            <w:tcW w:w="4503" w:type="dxa"/>
            <w:tcBorders>
              <w:top w:val="single" w:sz="4" w:space="0" w:color="auto"/>
              <w:left w:val="single" w:sz="4" w:space="0" w:color="auto"/>
            </w:tcBorders>
            <w:shd w:val="clear" w:color="auto" w:fill="FFFFFF"/>
          </w:tcPr>
          <w:p w:rsidR="00D43758" w:rsidRPr="00067BFD" w:rsidRDefault="00D43758" w:rsidP="00F47176">
            <w:pPr>
              <w:suppressAutoHyphens/>
              <w:jc w:val="center"/>
              <w:rPr>
                <w:b/>
                <w:sz w:val="20"/>
                <w:szCs w:val="20"/>
                <w:lang w:eastAsia="ar-SA"/>
              </w:rPr>
            </w:pPr>
            <w:r w:rsidRPr="00067BFD">
              <w:rPr>
                <w:b/>
                <w:sz w:val="20"/>
                <w:szCs w:val="20"/>
                <w:lang w:eastAsia="ar-SA"/>
              </w:rPr>
              <w:t>Наименование показателя</w:t>
            </w:r>
          </w:p>
        </w:tc>
        <w:tc>
          <w:tcPr>
            <w:tcW w:w="4819" w:type="dxa"/>
            <w:tcBorders>
              <w:top w:val="single" w:sz="4" w:space="0" w:color="auto"/>
              <w:left w:val="single" w:sz="4" w:space="0" w:color="auto"/>
              <w:right w:val="single" w:sz="4" w:space="0" w:color="auto"/>
            </w:tcBorders>
            <w:shd w:val="clear" w:color="auto" w:fill="FFFFFF"/>
          </w:tcPr>
          <w:p w:rsidR="00D43758" w:rsidRPr="00067BFD" w:rsidRDefault="00D43758" w:rsidP="00F47176">
            <w:pPr>
              <w:suppressAutoHyphens/>
              <w:jc w:val="center"/>
              <w:rPr>
                <w:b/>
                <w:sz w:val="20"/>
                <w:szCs w:val="20"/>
                <w:lang w:eastAsia="ar-SA"/>
              </w:rPr>
            </w:pPr>
            <w:r w:rsidRPr="00067BFD">
              <w:rPr>
                <w:b/>
                <w:sz w:val="20"/>
                <w:szCs w:val="20"/>
                <w:lang w:eastAsia="ar-SA"/>
              </w:rPr>
              <w:t>Величина</w:t>
            </w:r>
          </w:p>
        </w:tc>
      </w:tr>
      <w:tr w:rsidR="00D43758" w:rsidRPr="00067BFD" w:rsidTr="00F47176">
        <w:trPr>
          <w:trHeight w:hRule="exact" w:val="2224"/>
        </w:trPr>
        <w:tc>
          <w:tcPr>
            <w:tcW w:w="590" w:type="dxa"/>
            <w:tcBorders>
              <w:top w:val="single" w:sz="4" w:space="0" w:color="auto"/>
              <w:left w:val="single" w:sz="4" w:space="0" w:color="auto"/>
            </w:tcBorders>
            <w:shd w:val="clear" w:color="auto" w:fill="FFFFFF"/>
          </w:tcPr>
          <w:p w:rsidR="00D43758" w:rsidRPr="00067BFD" w:rsidRDefault="00D43758" w:rsidP="00F47176">
            <w:pPr>
              <w:suppressAutoHyphens/>
              <w:ind w:firstLine="567"/>
              <w:jc w:val="center"/>
              <w:rPr>
                <w:sz w:val="20"/>
                <w:szCs w:val="20"/>
                <w:lang w:eastAsia="ar-SA"/>
              </w:rPr>
            </w:pPr>
            <w:r w:rsidRPr="00067BFD">
              <w:rPr>
                <w:sz w:val="20"/>
                <w:szCs w:val="20"/>
                <w:lang w:eastAsia="ar-SA"/>
              </w:rPr>
              <w:t>11.</w:t>
            </w:r>
          </w:p>
        </w:tc>
        <w:tc>
          <w:tcPr>
            <w:tcW w:w="4503" w:type="dxa"/>
            <w:tcBorders>
              <w:top w:val="single" w:sz="4" w:space="0" w:color="auto"/>
              <w:left w:val="single" w:sz="4" w:space="0" w:color="auto"/>
            </w:tcBorders>
            <w:shd w:val="clear" w:color="auto" w:fill="FFFFFF"/>
          </w:tcPr>
          <w:p w:rsidR="00D43758" w:rsidRPr="00067BFD" w:rsidRDefault="00D43758" w:rsidP="00F47176">
            <w:pPr>
              <w:widowControl w:val="0"/>
              <w:suppressAutoHyphens/>
              <w:autoSpaceDE w:val="0"/>
              <w:ind w:firstLine="119"/>
              <w:jc w:val="center"/>
              <w:rPr>
                <w:rFonts w:eastAsia="Arial"/>
                <w:sz w:val="20"/>
                <w:szCs w:val="20"/>
                <w:lang w:eastAsia="ar-SA"/>
              </w:rPr>
            </w:pPr>
            <w:r w:rsidRPr="00067BFD">
              <w:rPr>
                <w:rFonts w:eastAsia="Arial"/>
                <w:sz w:val="20"/>
                <w:szCs w:val="20"/>
                <w:lang w:eastAsia="ar-SA"/>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D43758" w:rsidRPr="00067BFD" w:rsidRDefault="00D43758" w:rsidP="00F47176">
            <w:pPr>
              <w:suppressAutoHyphens/>
              <w:ind w:firstLine="567"/>
              <w:jc w:val="center"/>
              <w:rPr>
                <w:sz w:val="20"/>
                <w:szCs w:val="20"/>
                <w:lang w:eastAsia="ar-SA"/>
              </w:rPr>
            </w:pPr>
          </w:p>
        </w:tc>
        <w:tc>
          <w:tcPr>
            <w:tcW w:w="4819" w:type="dxa"/>
            <w:tcBorders>
              <w:top w:val="single" w:sz="4" w:space="0" w:color="auto"/>
              <w:left w:val="single" w:sz="4" w:space="0" w:color="auto"/>
              <w:right w:val="single" w:sz="4" w:space="0" w:color="auto"/>
            </w:tcBorders>
            <w:shd w:val="clear" w:color="auto" w:fill="FFFFFF"/>
          </w:tcPr>
          <w:p w:rsidR="00D43758" w:rsidRPr="00067BFD" w:rsidRDefault="00D43758" w:rsidP="00F47176">
            <w:pPr>
              <w:suppressAutoHyphens/>
              <w:jc w:val="center"/>
              <w:rPr>
                <w:sz w:val="20"/>
                <w:szCs w:val="20"/>
                <w:lang w:eastAsia="ar-SA"/>
              </w:rPr>
            </w:pPr>
            <w:r w:rsidRPr="00067BFD">
              <w:rPr>
                <w:sz w:val="20"/>
                <w:szCs w:val="20"/>
                <w:lang w:eastAsia="ar-SA"/>
              </w:rPr>
              <w:t>100%</w:t>
            </w:r>
          </w:p>
        </w:tc>
      </w:tr>
      <w:tr w:rsidR="00D43758" w:rsidRPr="00067BFD" w:rsidTr="00F47176">
        <w:trPr>
          <w:trHeight w:hRule="exact" w:val="1561"/>
        </w:trPr>
        <w:tc>
          <w:tcPr>
            <w:tcW w:w="590" w:type="dxa"/>
            <w:tcBorders>
              <w:top w:val="single" w:sz="4" w:space="0" w:color="auto"/>
              <w:left w:val="single" w:sz="4" w:space="0" w:color="auto"/>
              <w:bottom w:val="single" w:sz="4" w:space="0" w:color="auto"/>
            </w:tcBorders>
            <w:shd w:val="clear" w:color="auto" w:fill="FFFFFF"/>
          </w:tcPr>
          <w:p w:rsidR="00D43758" w:rsidRPr="00067BFD" w:rsidRDefault="00D43758" w:rsidP="00F47176">
            <w:pPr>
              <w:suppressAutoHyphens/>
              <w:ind w:firstLine="567"/>
              <w:jc w:val="center"/>
              <w:rPr>
                <w:sz w:val="20"/>
                <w:szCs w:val="20"/>
                <w:lang w:eastAsia="ar-SA"/>
              </w:rPr>
            </w:pPr>
            <w:r w:rsidRPr="00067BFD">
              <w:rPr>
                <w:sz w:val="20"/>
                <w:szCs w:val="20"/>
                <w:lang w:eastAsia="ar-SA"/>
              </w:rPr>
              <w:t>22.</w:t>
            </w:r>
          </w:p>
        </w:tc>
        <w:tc>
          <w:tcPr>
            <w:tcW w:w="4503" w:type="dxa"/>
            <w:tcBorders>
              <w:top w:val="single" w:sz="4" w:space="0" w:color="auto"/>
              <w:left w:val="single" w:sz="4" w:space="0" w:color="auto"/>
              <w:bottom w:val="single" w:sz="4" w:space="0" w:color="auto"/>
            </w:tcBorders>
            <w:shd w:val="clear" w:color="auto" w:fill="FFFFFF"/>
          </w:tcPr>
          <w:p w:rsidR="00D43758" w:rsidRPr="00067BFD" w:rsidRDefault="00D43758" w:rsidP="00F47176">
            <w:pPr>
              <w:suppressAutoHyphens/>
              <w:autoSpaceDE w:val="0"/>
              <w:autoSpaceDN w:val="0"/>
              <w:adjustRightInd w:val="0"/>
              <w:ind w:firstLine="119"/>
              <w:jc w:val="center"/>
              <w:rPr>
                <w:sz w:val="20"/>
                <w:szCs w:val="20"/>
                <w:lang w:eastAsia="ar-SA"/>
              </w:rPr>
            </w:pPr>
            <w:r w:rsidRPr="00067BFD">
              <w:rPr>
                <w:sz w:val="20"/>
                <w:szCs w:val="20"/>
                <w:lang w:eastAsia="ar-SA"/>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D43758" w:rsidRPr="00067BFD" w:rsidRDefault="00D43758" w:rsidP="00F47176">
            <w:pPr>
              <w:suppressAutoHyphens/>
              <w:ind w:firstLine="567"/>
              <w:jc w:val="center"/>
              <w:rPr>
                <w:sz w:val="20"/>
                <w:szCs w:val="20"/>
                <w:lang w:eastAsia="ar-SA"/>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D43758" w:rsidRPr="00067BFD" w:rsidRDefault="00D43758" w:rsidP="00F47176">
            <w:pPr>
              <w:suppressAutoHyphens/>
              <w:jc w:val="center"/>
              <w:rPr>
                <w:sz w:val="20"/>
                <w:szCs w:val="20"/>
                <w:lang w:eastAsia="ar-SA"/>
              </w:rPr>
            </w:pPr>
            <w:r w:rsidRPr="00067BFD">
              <w:rPr>
                <w:sz w:val="20"/>
                <w:szCs w:val="20"/>
                <w:lang w:eastAsia="ar-SA"/>
              </w:rPr>
              <w:t>Исполнено</w:t>
            </w:r>
            <w:proofErr w:type="gramStart"/>
            <w:r w:rsidRPr="00067BFD">
              <w:rPr>
                <w:sz w:val="20"/>
                <w:szCs w:val="20"/>
                <w:lang w:eastAsia="ar-SA"/>
              </w:rPr>
              <w:t xml:space="preserve"> / Н</w:t>
            </w:r>
            <w:proofErr w:type="gramEnd"/>
            <w:r w:rsidRPr="00067BFD">
              <w:rPr>
                <w:sz w:val="20"/>
                <w:szCs w:val="20"/>
                <w:lang w:eastAsia="ar-SA"/>
              </w:rPr>
              <w:t>е исполнено</w:t>
            </w:r>
          </w:p>
        </w:tc>
      </w:tr>
      <w:tr w:rsidR="00D43758" w:rsidRPr="00067BFD" w:rsidTr="00F47176">
        <w:trPr>
          <w:trHeight w:hRule="exact" w:val="3978"/>
        </w:trPr>
        <w:tc>
          <w:tcPr>
            <w:tcW w:w="590" w:type="dxa"/>
            <w:tcBorders>
              <w:top w:val="single" w:sz="4" w:space="0" w:color="auto"/>
              <w:left w:val="single" w:sz="4" w:space="0" w:color="auto"/>
              <w:bottom w:val="single" w:sz="4" w:space="0" w:color="auto"/>
            </w:tcBorders>
            <w:shd w:val="clear" w:color="auto" w:fill="FFFFFF"/>
          </w:tcPr>
          <w:p w:rsidR="00D43758" w:rsidRPr="00067BFD" w:rsidRDefault="00D43758" w:rsidP="00F47176">
            <w:pPr>
              <w:widowControl w:val="0"/>
              <w:suppressAutoHyphens/>
              <w:jc w:val="center"/>
              <w:rPr>
                <w:rFonts w:ascii="Courier New" w:eastAsia="Courier New" w:hAnsi="Courier New" w:cs="Courier New"/>
                <w:color w:val="000000"/>
                <w:sz w:val="20"/>
                <w:szCs w:val="20"/>
                <w:lang w:eastAsia="ar-SA"/>
              </w:rPr>
            </w:pPr>
            <w:r w:rsidRPr="00067BFD">
              <w:rPr>
                <w:color w:val="000000"/>
                <w:sz w:val="20"/>
                <w:szCs w:val="20"/>
                <w:shd w:val="clear" w:color="auto" w:fill="FFFFFF"/>
                <w:lang w:eastAsia="ar-SA"/>
              </w:rPr>
              <w:lastRenderedPageBreak/>
              <w:t>3.</w:t>
            </w:r>
          </w:p>
        </w:tc>
        <w:tc>
          <w:tcPr>
            <w:tcW w:w="4503" w:type="dxa"/>
            <w:tcBorders>
              <w:top w:val="single" w:sz="4" w:space="0" w:color="auto"/>
              <w:left w:val="single" w:sz="4" w:space="0" w:color="auto"/>
              <w:bottom w:val="single" w:sz="4" w:space="0" w:color="auto"/>
            </w:tcBorders>
            <w:shd w:val="clear" w:color="auto" w:fill="FFFFFF"/>
          </w:tcPr>
          <w:p w:rsidR="00D43758" w:rsidRPr="00067BFD" w:rsidRDefault="00D43758" w:rsidP="00F47176">
            <w:pPr>
              <w:widowControl w:val="0"/>
              <w:suppressAutoHyphens/>
              <w:autoSpaceDE w:val="0"/>
              <w:ind w:firstLine="119"/>
              <w:jc w:val="center"/>
              <w:rPr>
                <w:rFonts w:ascii="Arial" w:eastAsia="Arial" w:hAnsi="Arial"/>
                <w:sz w:val="20"/>
                <w:szCs w:val="20"/>
                <w:lang w:eastAsia="ar-SA"/>
              </w:rPr>
            </w:pPr>
            <w:r w:rsidRPr="00067BFD">
              <w:rPr>
                <w:rFonts w:eastAsia="Arial"/>
                <w:sz w:val="20"/>
                <w:szCs w:val="20"/>
                <w:lang w:eastAsia="ar-SA"/>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067BFD">
              <w:rPr>
                <w:rFonts w:eastAsia="Arial"/>
                <w:sz w:val="20"/>
                <w:szCs w:val="20"/>
                <w:lang w:eastAsia="ar-SA"/>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D43758" w:rsidRPr="00067BFD" w:rsidRDefault="00D43758" w:rsidP="00F47176">
            <w:pPr>
              <w:suppressAutoHyphens/>
              <w:jc w:val="center"/>
              <w:rPr>
                <w:sz w:val="20"/>
                <w:szCs w:val="20"/>
                <w:lang w:eastAsia="ar-SA"/>
              </w:rPr>
            </w:pPr>
            <w:r w:rsidRPr="00067BFD">
              <w:rPr>
                <w:sz w:val="20"/>
                <w:szCs w:val="20"/>
                <w:lang w:eastAsia="ar-SA"/>
              </w:rPr>
              <w:t>20% и более</w:t>
            </w:r>
          </w:p>
        </w:tc>
      </w:tr>
      <w:tr w:rsidR="00D43758" w:rsidRPr="00067BFD" w:rsidTr="00F47176">
        <w:trPr>
          <w:trHeight w:hRule="exact" w:val="1276"/>
        </w:trPr>
        <w:tc>
          <w:tcPr>
            <w:tcW w:w="590" w:type="dxa"/>
            <w:tcBorders>
              <w:top w:val="single" w:sz="4" w:space="0" w:color="auto"/>
              <w:left w:val="single" w:sz="4" w:space="0" w:color="auto"/>
              <w:bottom w:val="single" w:sz="4" w:space="0" w:color="auto"/>
            </w:tcBorders>
            <w:shd w:val="clear" w:color="auto" w:fill="FFFFFF"/>
          </w:tcPr>
          <w:p w:rsidR="00D43758" w:rsidRPr="00067BFD" w:rsidRDefault="00D43758" w:rsidP="00F47176">
            <w:pPr>
              <w:widowControl w:val="0"/>
              <w:suppressAutoHyphens/>
              <w:jc w:val="center"/>
              <w:rPr>
                <w:sz w:val="20"/>
                <w:szCs w:val="20"/>
                <w:lang w:eastAsia="ar-SA"/>
              </w:rPr>
            </w:pPr>
            <w:r w:rsidRPr="00067BFD">
              <w:rPr>
                <w:color w:val="000000"/>
                <w:sz w:val="20"/>
                <w:szCs w:val="20"/>
                <w:shd w:val="clear" w:color="auto" w:fill="FFFFFF"/>
                <w:lang w:eastAsia="ar-SA"/>
              </w:rPr>
              <w:t>4.</w:t>
            </w:r>
          </w:p>
        </w:tc>
        <w:tc>
          <w:tcPr>
            <w:tcW w:w="4503" w:type="dxa"/>
            <w:tcBorders>
              <w:top w:val="single" w:sz="4" w:space="0" w:color="auto"/>
              <w:left w:val="single" w:sz="4" w:space="0" w:color="auto"/>
              <w:bottom w:val="single" w:sz="4" w:space="0" w:color="auto"/>
            </w:tcBorders>
            <w:shd w:val="clear" w:color="auto" w:fill="FFFFFF"/>
          </w:tcPr>
          <w:p w:rsidR="00D43758" w:rsidRPr="00067BFD" w:rsidRDefault="00D43758" w:rsidP="00F47176">
            <w:pPr>
              <w:widowControl w:val="0"/>
              <w:suppressAutoHyphens/>
              <w:jc w:val="center"/>
              <w:rPr>
                <w:sz w:val="20"/>
                <w:szCs w:val="20"/>
                <w:lang w:eastAsia="ar-SA"/>
              </w:rPr>
            </w:pPr>
            <w:r w:rsidRPr="00067BFD">
              <w:rPr>
                <w:sz w:val="20"/>
                <w:szCs w:val="20"/>
                <w:lang w:eastAsia="ar-SA"/>
              </w:rPr>
              <w:t>Доля лиц, удовлетворённых консультированием в общем количестве лиц, обратившихся за консультированием</w:t>
            </w:r>
          </w:p>
          <w:p w:rsidR="00D43758" w:rsidRPr="00067BFD" w:rsidRDefault="00D43758" w:rsidP="00F47176">
            <w:pPr>
              <w:widowControl w:val="0"/>
              <w:suppressAutoHyphens/>
              <w:ind w:firstLine="440"/>
              <w:jc w:val="center"/>
              <w:rPr>
                <w:sz w:val="20"/>
                <w:szCs w:val="20"/>
                <w:lang w:eastAsia="ar-SA"/>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D43758" w:rsidRPr="00067BFD" w:rsidRDefault="00D43758" w:rsidP="00F47176">
            <w:pPr>
              <w:widowControl w:val="0"/>
              <w:suppressAutoHyphens/>
              <w:jc w:val="center"/>
              <w:rPr>
                <w:sz w:val="20"/>
                <w:szCs w:val="20"/>
                <w:lang w:eastAsia="ar-SA"/>
              </w:rPr>
            </w:pPr>
            <w:r w:rsidRPr="00067BFD">
              <w:rPr>
                <w:sz w:val="20"/>
                <w:szCs w:val="20"/>
                <w:lang w:eastAsia="ar-SA"/>
              </w:rPr>
              <w:t>100%</w:t>
            </w:r>
          </w:p>
        </w:tc>
      </w:tr>
    </w:tbl>
    <w:p w:rsidR="00D43758" w:rsidRPr="00067BFD" w:rsidRDefault="00D43758" w:rsidP="00D43758">
      <w:pPr>
        <w:suppressAutoHyphens/>
        <w:rPr>
          <w:sz w:val="20"/>
          <w:szCs w:val="20"/>
          <w:lang w:eastAsia="ar-SA"/>
        </w:rPr>
      </w:pPr>
    </w:p>
    <w:p w:rsidR="00D43758" w:rsidRPr="00067BFD" w:rsidRDefault="00D43758" w:rsidP="00D43758">
      <w:pPr>
        <w:jc w:val="center"/>
        <w:rPr>
          <w:b/>
          <w:sz w:val="20"/>
          <w:szCs w:val="20"/>
        </w:rPr>
      </w:pPr>
    </w:p>
    <w:p w:rsidR="00D43758" w:rsidRPr="00067BFD" w:rsidRDefault="00D43758" w:rsidP="00D43758">
      <w:pPr>
        <w:ind w:hanging="360"/>
        <w:jc w:val="center"/>
        <w:rPr>
          <w:b/>
          <w:sz w:val="20"/>
          <w:szCs w:val="20"/>
        </w:rPr>
      </w:pPr>
      <w:r w:rsidRPr="00067BFD">
        <w:rPr>
          <w:b/>
          <w:noProof/>
          <w:sz w:val="20"/>
          <w:szCs w:val="20"/>
        </w:rPr>
        <w:drawing>
          <wp:inline distT="0" distB="0" distL="0" distR="0" wp14:anchorId="137B2149" wp14:editId="75B8B29A">
            <wp:extent cx="428625" cy="523875"/>
            <wp:effectExtent l="0" t="0" r="0" b="0"/>
            <wp:docPr id="10" name="Рисунок 10" descr="герб район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descr="герб района"/>
                    <pic:cNvPicPr>
                      <a:picLocks noRo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a:effectLst/>
                  </pic:spPr>
                </pic:pic>
              </a:graphicData>
            </a:graphic>
          </wp:inline>
        </w:drawing>
      </w:r>
    </w:p>
    <w:p w:rsidR="00D43758" w:rsidRPr="00067BFD" w:rsidRDefault="00D43758" w:rsidP="00D43758">
      <w:pPr>
        <w:jc w:val="center"/>
        <w:rPr>
          <w:b/>
          <w:sz w:val="20"/>
          <w:szCs w:val="20"/>
        </w:rPr>
      </w:pPr>
    </w:p>
    <w:p w:rsidR="00D43758" w:rsidRPr="00067BFD" w:rsidRDefault="00D43758" w:rsidP="00D43758">
      <w:pPr>
        <w:jc w:val="center"/>
        <w:rPr>
          <w:b/>
          <w:sz w:val="20"/>
          <w:szCs w:val="20"/>
        </w:rPr>
      </w:pPr>
      <w:r w:rsidRPr="00067BFD">
        <w:rPr>
          <w:b/>
          <w:sz w:val="20"/>
          <w:szCs w:val="20"/>
        </w:rPr>
        <w:t>АДМИНИСТРАЦИЯ ОРЛОВСКОГО МУНИЦИПАЛЬНОГО ОКРУГА</w:t>
      </w:r>
    </w:p>
    <w:p w:rsidR="00D43758" w:rsidRPr="00067BFD" w:rsidRDefault="00D43758" w:rsidP="00D43758">
      <w:pPr>
        <w:ind w:right="283"/>
        <w:jc w:val="center"/>
        <w:rPr>
          <w:b/>
          <w:sz w:val="20"/>
          <w:szCs w:val="20"/>
        </w:rPr>
      </w:pPr>
      <w:r w:rsidRPr="00067BFD">
        <w:rPr>
          <w:b/>
          <w:sz w:val="20"/>
          <w:szCs w:val="20"/>
        </w:rPr>
        <w:t>КИРОВСКОЙ ОБЛАСТИ</w:t>
      </w:r>
    </w:p>
    <w:p w:rsidR="00D43758" w:rsidRPr="00067BFD" w:rsidRDefault="00D43758" w:rsidP="00D43758">
      <w:pPr>
        <w:ind w:right="283"/>
        <w:jc w:val="center"/>
        <w:rPr>
          <w:b/>
          <w:sz w:val="20"/>
          <w:szCs w:val="20"/>
        </w:rPr>
      </w:pPr>
    </w:p>
    <w:p w:rsidR="00D43758" w:rsidRPr="00067BFD" w:rsidRDefault="00D43758" w:rsidP="00D43758">
      <w:pPr>
        <w:ind w:right="80"/>
        <w:jc w:val="center"/>
        <w:rPr>
          <w:b/>
          <w:sz w:val="20"/>
          <w:szCs w:val="20"/>
        </w:rPr>
      </w:pPr>
      <w:r w:rsidRPr="00067BFD">
        <w:rPr>
          <w:b/>
          <w:sz w:val="20"/>
          <w:szCs w:val="20"/>
        </w:rPr>
        <w:t xml:space="preserve">ПОСТАНОВЛЕНИЕ </w:t>
      </w:r>
    </w:p>
    <w:p w:rsidR="00D43758" w:rsidRPr="00067BFD" w:rsidRDefault="00D43758" w:rsidP="00D43758">
      <w:pPr>
        <w:jc w:val="both"/>
        <w:rPr>
          <w:sz w:val="20"/>
          <w:szCs w:val="20"/>
        </w:rPr>
      </w:pPr>
    </w:p>
    <w:p w:rsidR="00D43758" w:rsidRPr="00067BFD" w:rsidRDefault="00D43758" w:rsidP="00D43758">
      <w:pPr>
        <w:jc w:val="both"/>
        <w:rPr>
          <w:sz w:val="20"/>
          <w:szCs w:val="20"/>
        </w:rPr>
      </w:pPr>
      <w:r w:rsidRPr="00067BFD">
        <w:rPr>
          <w:sz w:val="20"/>
          <w:szCs w:val="20"/>
        </w:rPr>
        <w:t xml:space="preserve">       06.03.2026</w:t>
      </w:r>
      <w:r w:rsidRPr="00067BFD">
        <w:rPr>
          <w:sz w:val="20"/>
          <w:szCs w:val="20"/>
        </w:rPr>
        <w:tab/>
        <w:t xml:space="preserve">                     </w:t>
      </w:r>
      <w:r w:rsidRPr="00067BFD">
        <w:rPr>
          <w:sz w:val="20"/>
          <w:szCs w:val="20"/>
        </w:rPr>
        <w:tab/>
      </w:r>
      <w:r w:rsidRPr="00067BFD">
        <w:rPr>
          <w:sz w:val="20"/>
          <w:szCs w:val="20"/>
        </w:rPr>
        <w:tab/>
      </w:r>
      <w:r w:rsidRPr="00067BFD">
        <w:rPr>
          <w:sz w:val="20"/>
          <w:szCs w:val="20"/>
        </w:rPr>
        <w:tab/>
      </w:r>
      <w:r w:rsidRPr="00067BFD">
        <w:rPr>
          <w:sz w:val="20"/>
          <w:szCs w:val="20"/>
        </w:rPr>
        <w:tab/>
      </w:r>
      <w:r w:rsidRPr="00067BFD">
        <w:rPr>
          <w:sz w:val="20"/>
          <w:szCs w:val="20"/>
        </w:rPr>
        <w:tab/>
      </w:r>
      <w:r w:rsidRPr="00067BFD">
        <w:rPr>
          <w:sz w:val="20"/>
          <w:szCs w:val="20"/>
        </w:rPr>
        <w:tab/>
        <w:t xml:space="preserve">№ 232-п </w:t>
      </w:r>
    </w:p>
    <w:p w:rsidR="00D43758" w:rsidRPr="00067BFD" w:rsidRDefault="00D43758" w:rsidP="00D43758">
      <w:pPr>
        <w:jc w:val="center"/>
        <w:rPr>
          <w:sz w:val="20"/>
          <w:szCs w:val="20"/>
        </w:rPr>
      </w:pPr>
      <w:r w:rsidRPr="00067BFD">
        <w:rPr>
          <w:sz w:val="20"/>
          <w:szCs w:val="20"/>
        </w:rPr>
        <w:t>г. Орлов</w:t>
      </w:r>
    </w:p>
    <w:p w:rsidR="00D43758" w:rsidRPr="00067BFD" w:rsidRDefault="00D43758" w:rsidP="00D43758">
      <w:pPr>
        <w:widowControl w:val="0"/>
        <w:autoSpaceDE w:val="0"/>
        <w:autoSpaceDN w:val="0"/>
        <w:jc w:val="center"/>
        <w:outlineLvl w:val="0"/>
        <w:rPr>
          <w:b/>
          <w:sz w:val="20"/>
          <w:szCs w:val="20"/>
        </w:rPr>
      </w:pPr>
    </w:p>
    <w:p w:rsidR="00D43758" w:rsidRPr="00067BFD" w:rsidRDefault="00D43758" w:rsidP="00D43758">
      <w:pPr>
        <w:widowControl w:val="0"/>
        <w:autoSpaceDE w:val="0"/>
        <w:autoSpaceDN w:val="0"/>
        <w:jc w:val="center"/>
        <w:rPr>
          <w:b/>
          <w:sz w:val="20"/>
          <w:szCs w:val="20"/>
          <w:lang w:eastAsia="en-US"/>
        </w:rPr>
      </w:pPr>
      <w:r w:rsidRPr="00067BFD">
        <w:rPr>
          <w:b/>
          <w:sz w:val="20"/>
          <w:szCs w:val="20"/>
          <w:lang w:eastAsia="en-US"/>
        </w:rPr>
        <w:t>Об утверждении муниципальной программы «</w:t>
      </w:r>
      <w:r w:rsidRPr="00067BFD">
        <w:rPr>
          <w:b/>
          <w:sz w:val="20"/>
          <w:szCs w:val="20"/>
        </w:rPr>
        <w:t>Комплексное развитие сельских территорий Орловского муниципального округа Кировской области</w:t>
      </w:r>
      <w:r w:rsidRPr="00067BFD">
        <w:rPr>
          <w:b/>
          <w:sz w:val="20"/>
          <w:szCs w:val="20"/>
          <w:lang w:eastAsia="en-US"/>
        </w:rPr>
        <w:t>»</w:t>
      </w:r>
    </w:p>
    <w:p w:rsidR="00D43758" w:rsidRPr="00067BFD" w:rsidRDefault="00D43758" w:rsidP="00D43758">
      <w:pPr>
        <w:widowControl w:val="0"/>
        <w:autoSpaceDE w:val="0"/>
        <w:autoSpaceDN w:val="0"/>
        <w:ind w:firstLine="851"/>
        <w:rPr>
          <w:sz w:val="20"/>
          <w:szCs w:val="20"/>
          <w:lang w:eastAsia="en-US"/>
        </w:rPr>
      </w:pPr>
    </w:p>
    <w:p w:rsidR="00D43758" w:rsidRPr="00067BFD" w:rsidRDefault="00D43758" w:rsidP="00D43758">
      <w:pPr>
        <w:widowControl w:val="0"/>
        <w:autoSpaceDE w:val="0"/>
        <w:autoSpaceDN w:val="0"/>
        <w:ind w:firstLine="851"/>
        <w:jc w:val="both"/>
        <w:rPr>
          <w:sz w:val="20"/>
          <w:szCs w:val="20"/>
          <w:lang w:eastAsia="en-US"/>
        </w:rPr>
      </w:pPr>
      <w:r w:rsidRPr="00067BFD">
        <w:rPr>
          <w:sz w:val="20"/>
          <w:szCs w:val="20"/>
          <w:lang w:eastAsia="en-US"/>
        </w:rPr>
        <w:t xml:space="preserve">В соответствии с </w:t>
      </w:r>
      <w:hyperlink r:id="rId27" w:history="1">
        <w:r w:rsidRPr="00067BFD">
          <w:rPr>
            <w:sz w:val="20"/>
            <w:szCs w:val="20"/>
            <w:lang w:eastAsia="en-US"/>
          </w:rPr>
          <w:t>постановлением</w:t>
        </w:r>
      </w:hyperlink>
      <w:r w:rsidRPr="00067BFD">
        <w:rPr>
          <w:sz w:val="20"/>
          <w:szCs w:val="20"/>
          <w:lang w:eastAsia="en-US"/>
        </w:rPr>
        <w:t xml:space="preserve"> администрации Орловского муниципального округа от 26.02.2026 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067BFD" w:rsidRDefault="00D43758" w:rsidP="00D43758">
      <w:pPr>
        <w:numPr>
          <w:ilvl w:val="0"/>
          <w:numId w:val="10"/>
        </w:numPr>
        <w:ind w:left="0" w:firstLine="851"/>
        <w:jc w:val="both"/>
        <w:rPr>
          <w:sz w:val="20"/>
          <w:szCs w:val="20"/>
          <w:lang w:eastAsia="en-US"/>
        </w:rPr>
      </w:pPr>
      <w:r w:rsidRPr="00067BFD">
        <w:rPr>
          <w:sz w:val="20"/>
          <w:szCs w:val="20"/>
          <w:lang w:eastAsia="en-US"/>
        </w:rPr>
        <w:t xml:space="preserve">Утвердить муниципальную </w:t>
      </w:r>
      <w:hyperlink r:id="rId28" w:anchor="P42" w:history="1">
        <w:r w:rsidRPr="00067BFD">
          <w:rPr>
            <w:sz w:val="20"/>
            <w:szCs w:val="20"/>
            <w:lang w:eastAsia="en-US"/>
          </w:rPr>
          <w:t>программу</w:t>
        </w:r>
      </w:hyperlink>
      <w:r w:rsidRPr="00067BFD">
        <w:rPr>
          <w:sz w:val="20"/>
          <w:szCs w:val="20"/>
          <w:lang w:eastAsia="en-US"/>
        </w:rPr>
        <w:t xml:space="preserve"> «</w:t>
      </w:r>
      <w:r w:rsidRPr="00067BFD">
        <w:rPr>
          <w:sz w:val="20"/>
          <w:szCs w:val="20"/>
        </w:rPr>
        <w:t>Комплексное развитие сельских территорий Орловского муниципального округа Кировской области</w:t>
      </w:r>
      <w:r w:rsidRPr="00067BFD">
        <w:rPr>
          <w:sz w:val="20"/>
          <w:szCs w:val="20"/>
          <w:lang w:eastAsia="en-US"/>
        </w:rPr>
        <w:t>» согласно приложению.</w:t>
      </w:r>
    </w:p>
    <w:p w:rsidR="00D43758" w:rsidRPr="00067BFD" w:rsidRDefault="00D43758" w:rsidP="00D43758">
      <w:pPr>
        <w:widowControl w:val="0"/>
        <w:autoSpaceDE w:val="0"/>
        <w:autoSpaceDN w:val="0"/>
        <w:ind w:firstLine="851"/>
        <w:jc w:val="both"/>
        <w:rPr>
          <w:sz w:val="20"/>
          <w:szCs w:val="20"/>
        </w:rPr>
      </w:pPr>
      <w:r w:rsidRPr="00067BFD">
        <w:rPr>
          <w:sz w:val="20"/>
          <w:szCs w:val="20"/>
          <w:lang w:eastAsia="en-US"/>
        </w:rPr>
        <w:t>2.</w:t>
      </w:r>
      <w:r w:rsidRPr="00067BFD">
        <w:rPr>
          <w:sz w:val="20"/>
          <w:szCs w:val="20"/>
          <w:lang w:eastAsia="en-US"/>
        </w:rPr>
        <w:tab/>
      </w:r>
      <w:proofErr w:type="gramStart"/>
      <w:r w:rsidRPr="00067BFD">
        <w:rPr>
          <w:sz w:val="20"/>
          <w:szCs w:val="20"/>
        </w:rPr>
        <w:t>Контроль за</w:t>
      </w:r>
      <w:proofErr w:type="gramEnd"/>
      <w:r w:rsidRPr="00067BFD">
        <w:rPr>
          <w:sz w:val="20"/>
          <w:szCs w:val="20"/>
        </w:rPr>
        <w:t xml:space="preserve"> исполнением настоящего постановления оставляю за собой. </w:t>
      </w:r>
    </w:p>
    <w:p w:rsidR="00D43758" w:rsidRPr="00067BFD" w:rsidRDefault="00D43758" w:rsidP="00D43758">
      <w:pPr>
        <w:suppressAutoHyphens/>
        <w:autoSpaceDE w:val="0"/>
        <w:ind w:firstLine="851"/>
        <w:jc w:val="both"/>
        <w:rPr>
          <w:sz w:val="20"/>
          <w:szCs w:val="20"/>
        </w:rPr>
      </w:pPr>
      <w:r w:rsidRPr="00067BFD">
        <w:rPr>
          <w:sz w:val="20"/>
          <w:szCs w:val="20"/>
        </w:rPr>
        <w:t>3.</w:t>
      </w:r>
      <w:r w:rsidRPr="00067BFD">
        <w:rPr>
          <w:sz w:val="20"/>
          <w:szCs w:val="20"/>
        </w:rPr>
        <w:tab/>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067BFD" w:rsidRDefault="00D43758" w:rsidP="00D43758">
      <w:pPr>
        <w:suppressAutoHyphens/>
        <w:autoSpaceDE w:val="0"/>
        <w:ind w:firstLine="851"/>
        <w:jc w:val="both"/>
        <w:rPr>
          <w:sz w:val="20"/>
          <w:szCs w:val="20"/>
        </w:rPr>
      </w:pPr>
      <w:r w:rsidRPr="00067BFD">
        <w:rPr>
          <w:sz w:val="20"/>
          <w:szCs w:val="20"/>
        </w:rPr>
        <w:t>4.</w:t>
      </w:r>
      <w:r w:rsidRPr="00067BFD">
        <w:rPr>
          <w:sz w:val="20"/>
          <w:szCs w:val="20"/>
        </w:rPr>
        <w:tab/>
        <w:t>Настоящее постановление вступает в силу с момента его опубликования и распространяет свое действие на правоотношения, возникшие с 01.01.2026.</w:t>
      </w:r>
    </w:p>
    <w:p w:rsidR="00D43758" w:rsidRPr="00067BFD" w:rsidRDefault="00D43758" w:rsidP="00D43758">
      <w:pPr>
        <w:tabs>
          <w:tab w:val="left" w:pos="4760"/>
          <w:tab w:val="left" w:pos="9440"/>
        </w:tabs>
        <w:ind w:right="-5" w:firstLine="567"/>
        <w:jc w:val="both"/>
        <w:rPr>
          <w:sz w:val="20"/>
          <w:szCs w:val="20"/>
        </w:rPr>
      </w:pPr>
    </w:p>
    <w:p w:rsidR="00D43758" w:rsidRPr="00067BFD" w:rsidRDefault="00D43758" w:rsidP="00D43758">
      <w:pPr>
        <w:keepNext/>
        <w:suppressAutoHyphens/>
        <w:rPr>
          <w:rFonts w:eastAsia="Lucida Sans Unicode"/>
          <w:color w:val="000000"/>
          <w:sz w:val="20"/>
          <w:szCs w:val="20"/>
          <w:lang w:eastAsia="ar-SA"/>
        </w:rPr>
      </w:pPr>
      <w:r w:rsidRPr="00067BFD">
        <w:rPr>
          <w:rFonts w:eastAsia="Lucida Sans Unicode"/>
          <w:color w:val="000000"/>
          <w:sz w:val="20"/>
          <w:szCs w:val="20"/>
          <w:lang w:eastAsia="ar-SA"/>
        </w:rPr>
        <w:t xml:space="preserve">Глава администрации </w:t>
      </w:r>
    </w:p>
    <w:p w:rsidR="00D43758" w:rsidRPr="00067BFD" w:rsidRDefault="00D43758" w:rsidP="00D43758">
      <w:pPr>
        <w:keepNext/>
        <w:suppressAutoHyphens/>
        <w:rPr>
          <w:rFonts w:eastAsia="Lucida Sans Unicode"/>
          <w:color w:val="000000"/>
          <w:sz w:val="20"/>
          <w:szCs w:val="20"/>
          <w:lang w:eastAsia="ar-SA"/>
        </w:rPr>
      </w:pPr>
      <w:r w:rsidRPr="00067BFD">
        <w:rPr>
          <w:rFonts w:eastAsia="Lucida Sans Unicode"/>
          <w:color w:val="000000"/>
          <w:sz w:val="20"/>
          <w:szCs w:val="20"/>
          <w:lang w:eastAsia="ar-SA"/>
        </w:rPr>
        <w:t>Орловского муниципального округа       Л.В. Фокина</w:t>
      </w:r>
    </w:p>
    <w:p w:rsidR="00D43758" w:rsidRPr="00067BFD" w:rsidRDefault="00D43758" w:rsidP="00D43758">
      <w:pPr>
        <w:widowControl w:val="0"/>
        <w:suppressAutoHyphens/>
        <w:autoSpaceDE w:val="0"/>
        <w:ind w:firstLine="720"/>
        <w:jc w:val="center"/>
        <w:rPr>
          <w:rFonts w:eastAsia="Arial"/>
          <w:sz w:val="20"/>
          <w:szCs w:val="20"/>
          <w:lang w:eastAsia="en-US"/>
        </w:rPr>
      </w:pPr>
    </w:p>
    <w:p w:rsidR="00D43758" w:rsidRPr="00067BFD" w:rsidRDefault="00D43758" w:rsidP="00D43758">
      <w:pPr>
        <w:rPr>
          <w:sz w:val="20"/>
          <w:szCs w:val="20"/>
          <w:lang w:eastAsia="en-US"/>
        </w:rPr>
      </w:pPr>
    </w:p>
    <w:p w:rsidR="00D43758" w:rsidRPr="00067BFD" w:rsidRDefault="00D43758" w:rsidP="00D43758">
      <w:pPr>
        <w:widowControl w:val="0"/>
        <w:suppressAutoHyphens/>
        <w:autoSpaceDE w:val="0"/>
        <w:ind w:firstLine="720"/>
        <w:jc w:val="center"/>
        <w:rPr>
          <w:rFonts w:ascii="Arial" w:eastAsia="Arial" w:hAnsi="Arial"/>
          <w:sz w:val="20"/>
          <w:szCs w:val="20"/>
          <w:lang w:eastAsia="en-US"/>
        </w:rPr>
      </w:pPr>
    </w:p>
    <w:p w:rsidR="00D43758" w:rsidRPr="00067BFD" w:rsidRDefault="00D43758" w:rsidP="00D43758">
      <w:pPr>
        <w:ind w:left="4962"/>
        <w:jc w:val="right"/>
        <w:rPr>
          <w:sz w:val="20"/>
          <w:szCs w:val="20"/>
        </w:rPr>
      </w:pPr>
      <w:r w:rsidRPr="00067BFD">
        <w:rPr>
          <w:sz w:val="20"/>
          <w:szCs w:val="20"/>
        </w:rPr>
        <w:t>Утверждена</w:t>
      </w:r>
    </w:p>
    <w:p w:rsidR="00D43758" w:rsidRPr="00067BFD" w:rsidRDefault="00D43758" w:rsidP="00D43758">
      <w:pPr>
        <w:ind w:left="4962"/>
        <w:jc w:val="right"/>
        <w:rPr>
          <w:sz w:val="20"/>
          <w:szCs w:val="20"/>
        </w:rPr>
      </w:pPr>
      <w:r w:rsidRPr="00067BFD">
        <w:rPr>
          <w:sz w:val="20"/>
          <w:szCs w:val="20"/>
        </w:rPr>
        <w:t xml:space="preserve">Постановлением </w:t>
      </w:r>
    </w:p>
    <w:p w:rsidR="00D43758" w:rsidRPr="00067BFD" w:rsidRDefault="00D43758" w:rsidP="00D43758">
      <w:pPr>
        <w:ind w:left="4962"/>
        <w:jc w:val="right"/>
        <w:rPr>
          <w:sz w:val="20"/>
          <w:szCs w:val="20"/>
        </w:rPr>
      </w:pPr>
      <w:r w:rsidRPr="00067BFD">
        <w:rPr>
          <w:sz w:val="20"/>
          <w:szCs w:val="20"/>
        </w:rPr>
        <w:t>администрации Орловского муниципального округа от 05.03.2026 № 229-п</w:t>
      </w:r>
    </w:p>
    <w:p w:rsidR="00D43758" w:rsidRPr="00067BFD" w:rsidRDefault="00D43758" w:rsidP="00D43758">
      <w:pPr>
        <w:widowControl w:val="0"/>
        <w:autoSpaceDE w:val="0"/>
        <w:autoSpaceDN w:val="0"/>
        <w:jc w:val="center"/>
        <w:rPr>
          <w:b/>
          <w:sz w:val="20"/>
          <w:szCs w:val="20"/>
        </w:rPr>
      </w:pPr>
    </w:p>
    <w:p w:rsidR="00D43758" w:rsidRPr="00067BFD" w:rsidRDefault="00D43758" w:rsidP="00D43758">
      <w:pPr>
        <w:widowControl w:val="0"/>
        <w:autoSpaceDE w:val="0"/>
        <w:autoSpaceDN w:val="0"/>
        <w:jc w:val="center"/>
        <w:rPr>
          <w:b/>
          <w:sz w:val="20"/>
          <w:szCs w:val="20"/>
        </w:rPr>
      </w:pPr>
      <w:r w:rsidRPr="00067BFD">
        <w:rPr>
          <w:b/>
          <w:sz w:val="20"/>
          <w:szCs w:val="20"/>
        </w:rPr>
        <w:t>МУНИЦИПАЛЬНАЯ ПРОГРАММА</w:t>
      </w:r>
    </w:p>
    <w:p w:rsidR="00D43758" w:rsidRPr="00067BFD" w:rsidRDefault="00D43758" w:rsidP="00D43758">
      <w:pPr>
        <w:widowControl w:val="0"/>
        <w:autoSpaceDE w:val="0"/>
        <w:autoSpaceDN w:val="0"/>
        <w:adjustRightInd w:val="0"/>
        <w:ind w:firstLine="851"/>
        <w:jc w:val="center"/>
        <w:outlineLvl w:val="1"/>
        <w:rPr>
          <w:b/>
          <w:sz w:val="20"/>
          <w:szCs w:val="20"/>
        </w:rPr>
      </w:pPr>
      <w:r w:rsidRPr="00067BFD">
        <w:rPr>
          <w:b/>
          <w:sz w:val="20"/>
          <w:szCs w:val="20"/>
        </w:rPr>
        <w:t>«Комплексное развитие сельских территорий Орловского муниципального округа Кировской области»</w:t>
      </w:r>
    </w:p>
    <w:p w:rsidR="00D43758" w:rsidRPr="00067BFD" w:rsidRDefault="00D43758" w:rsidP="00D43758">
      <w:pPr>
        <w:widowControl w:val="0"/>
        <w:autoSpaceDE w:val="0"/>
        <w:autoSpaceDN w:val="0"/>
        <w:adjustRightInd w:val="0"/>
        <w:ind w:firstLine="851"/>
        <w:jc w:val="center"/>
        <w:outlineLvl w:val="1"/>
        <w:rPr>
          <w:b/>
          <w:sz w:val="20"/>
          <w:szCs w:val="20"/>
        </w:rPr>
      </w:pPr>
    </w:p>
    <w:p w:rsidR="00D43758" w:rsidRPr="00067BFD" w:rsidRDefault="00D43758" w:rsidP="00D43758">
      <w:pPr>
        <w:widowControl w:val="0"/>
        <w:autoSpaceDE w:val="0"/>
        <w:autoSpaceDN w:val="0"/>
        <w:adjustRightInd w:val="0"/>
        <w:ind w:firstLine="851"/>
        <w:jc w:val="center"/>
        <w:outlineLvl w:val="1"/>
        <w:rPr>
          <w:b/>
          <w:sz w:val="20"/>
          <w:szCs w:val="20"/>
        </w:rPr>
      </w:pPr>
      <w:r w:rsidRPr="00067BFD">
        <w:rPr>
          <w:b/>
          <w:sz w:val="20"/>
          <w:szCs w:val="20"/>
        </w:rPr>
        <w:lastRenderedPageBreak/>
        <w:t>Стратегические приоритеты и цели муниципальной политики в сфере реализации муниципальной программы «Комплексное развитие сельских территорий Орловского муниципального округа Кировской области»</w:t>
      </w:r>
    </w:p>
    <w:p w:rsidR="00D43758" w:rsidRPr="00067BFD" w:rsidRDefault="00D43758" w:rsidP="00D43758">
      <w:pPr>
        <w:widowControl w:val="0"/>
        <w:autoSpaceDE w:val="0"/>
        <w:autoSpaceDN w:val="0"/>
        <w:adjustRightInd w:val="0"/>
        <w:ind w:firstLine="851"/>
        <w:jc w:val="center"/>
        <w:outlineLvl w:val="1"/>
        <w:rPr>
          <w:sz w:val="20"/>
          <w:szCs w:val="20"/>
        </w:rPr>
      </w:pPr>
    </w:p>
    <w:p w:rsidR="00D43758" w:rsidRPr="00067BFD" w:rsidRDefault="00D43758" w:rsidP="00D43758">
      <w:pPr>
        <w:widowControl w:val="0"/>
        <w:numPr>
          <w:ilvl w:val="0"/>
          <w:numId w:val="12"/>
        </w:numPr>
        <w:autoSpaceDE w:val="0"/>
        <w:autoSpaceDN w:val="0"/>
        <w:adjustRightInd w:val="0"/>
        <w:contextualSpacing/>
        <w:jc w:val="center"/>
        <w:outlineLvl w:val="1"/>
        <w:rPr>
          <w:b/>
          <w:sz w:val="20"/>
          <w:szCs w:val="20"/>
        </w:rPr>
      </w:pPr>
      <w:r w:rsidRPr="00067BFD">
        <w:rPr>
          <w:b/>
          <w:sz w:val="20"/>
          <w:szCs w:val="20"/>
        </w:rPr>
        <w:t>Оценка текущего состояния сферы реализации муниципальной программы</w:t>
      </w:r>
    </w:p>
    <w:p w:rsidR="00D43758" w:rsidRPr="00067BFD" w:rsidRDefault="00D43758" w:rsidP="00D43758">
      <w:pPr>
        <w:widowControl w:val="0"/>
        <w:autoSpaceDE w:val="0"/>
        <w:autoSpaceDN w:val="0"/>
        <w:adjustRightInd w:val="0"/>
        <w:ind w:left="1211"/>
        <w:contextualSpacing/>
        <w:outlineLvl w:val="1"/>
        <w:rPr>
          <w:b/>
          <w:sz w:val="20"/>
          <w:szCs w:val="20"/>
        </w:rPr>
      </w:pPr>
    </w:p>
    <w:p w:rsidR="00D43758" w:rsidRPr="00067BFD" w:rsidRDefault="00D43758" w:rsidP="00D43758">
      <w:pPr>
        <w:spacing w:line="360" w:lineRule="auto"/>
        <w:jc w:val="both"/>
        <w:rPr>
          <w:sz w:val="20"/>
          <w:szCs w:val="20"/>
        </w:rPr>
      </w:pPr>
      <w:r w:rsidRPr="00067BFD">
        <w:rPr>
          <w:sz w:val="20"/>
          <w:szCs w:val="20"/>
        </w:rPr>
        <w:t>Настоящая муниципальная  программа охватывает вопросы  государственной поддержки, направленной  на повышение  устойчивости развития сельских территорий, уровня   и     качества  жизни в сельской местности.</w:t>
      </w:r>
    </w:p>
    <w:p w:rsidR="00D43758" w:rsidRPr="00067BFD" w:rsidRDefault="00D43758" w:rsidP="00D43758">
      <w:pPr>
        <w:spacing w:line="360" w:lineRule="auto"/>
        <w:jc w:val="both"/>
        <w:rPr>
          <w:sz w:val="20"/>
          <w:szCs w:val="20"/>
        </w:rPr>
      </w:pPr>
      <w:r w:rsidRPr="00067BFD">
        <w:rPr>
          <w:sz w:val="20"/>
          <w:szCs w:val="20"/>
        </w:rPr>
        <w:t xml:space="preserve">               На территории Орловского района на 1 января 2025 года  проживает 9019 человек, в том числе 5275 человек  - городское поселение, 3744 человек – сельские жители.</w:t>
      </w:r>
    </w:p>
    <w:p w:rsidR="00D43758" w:rsidRPr="00067BFD" w:rsidRDefault="00D43758" w:rsidP="00D43758">
      <w:pPr>
        <w:spacing w:line="360" w:lineRule="auto"/>
        <w:jc w:val="both"/>
        <w:rPr>
          <w:sz w:val="20"/>
          <w:szCs w:val="20"/>
        </w:rPr>
      </w:pPr>
      <w:r w:rsidRPr="00067BFD">
        <w:rPr>
          <w:sz w:val="20"/>
          <w:szCs w:val="20"/>
        </w:rPr>
        <w:t>Численность населения Орловского района имеет устойчивую тенденцию к снижению, данный факт подтверждается естественной убылью населения, а также увеличением количества граждан, мигрирующих за пределы района (миграционная убыль за 2024 год составила 204 человека, что в 2 раза больше, чем за соответствующий период прошлого года).</w:t>
      </w:r>
    </w:p>
    <w:p w:rsidR="00D43758" w:rsidRPr="00067BFD" w:rsidRDefault="00D43758" w:rsidP="00D43758">
      <w:pPr>
        <w:spacing w:after="240" w:line="360" w:lineRule="auto"/>
        <w:ind w:firstLine="709"/>
        <w:contextualSpacing/>
        <w:jc w:val="both"/>
        <w:rPr>
          <w:sz w:val="20"/>
          <w:szCs w:val="20"/>
        </w:rPr>
      </w:pPr>
      <w:r w:rsidRPr="00067BFD">
        <w:rPr>
          <w:sz w:val="20"/>
          <w:szCs w:val="20"/>
        </w:rPr>
        <w:t>Основными причинами складывающейся в течение нескольких десятилетий неблагоприятной демографической тенденции на селе являются низкий уровень развития инженерной, социальной и транспортной инфраструктуры, а также крайне низкий уровень комфортности проживания в сельской местности.</w:t>
      </w:r>
    </w:p>
    <w:p w:rsidR="00D43758" w:rsidRPr="00067BFD" w:rsidRDefault="00D43758" w:rsidP="00D43758">
      <w:pPr>
        <w:spacing w:after="240" w:line="360" w:lineRule="auto"/>
        <w:ind w:firstLine="709"/>
        <w:contextualSpacing/>
        <w:jc w:val="both"/>
        <w:rPr>
          <w:sz w:val="20"/>
          <w:szCs w:val="20"/>
        </w:rPr>
      </w:pPr>
      <w:r w:rsidRPr="00067BFD">
        <w:rPr>
          <w:sz w:val="20"/>
          <w:szCs w:val="20"/>
        </w:rPr>
        <w:t>Важной составляющей для комфортной жизнедеятельности граждан на селе является транспортная доступность. В настоящее время протяженность автомобильных дорог общего пользования местного значения в Орловском районе составляет 226,4 км., в том числе 143,95 км</w:t>
      </w:r>
      <w:proofErr w:type="gramStart"/>
      <w:r w:rsidRPr="00067BFD">
        <w:rPr>
          <w:sz w:val="20"/>
          <w:szCs w:val="20"/>
        </w:rPr>
        <w:t>.</w:t>
      </w:r>
      <w:proofErr w:type="gramEnd"/>
      <w:r w:rsidRPr="00067BFD">
        <w:rPr>
          <w:sz w:val="20"/>
          <w:szCs w:val="20"/>
        </w:rPr>
        <w:t xml:space="preserve"> </w:t>
      </w:r>
      <w:proofErr w:type="gramStart"/>
      <w:r w:rsidRPr="00067BFD">
        <w:rPr>
          <w:sz w:val="20"/>
          <w:szCs w:val="20"/>
        </w:rPr>
        <w:t>в</w:t>
      </w:r>
      <w:proofErr w:type="gramEnd"/>
      <w:r w:rsidRPr="00067BFD">
        <w:rPr>
          <w:sz w:val="20"/>
          <w:szCs w:val="20"/>
        </w:rPr>
        <w:t xml:space="preserve"> а/бетонном покрытии, </w:t>
      </w:r>
      <w:smartTag w:uri="urn:schemas-microsoft-com:office:smarttags" w:element="metricconverter">
        <w:smartTagPr>
          <w:attr w:name="ProductID" w:val="5,2 км"/>
        </w:smartTagPr>
        <w:r w:rsidRPr="00067BFD">
          <w:rPr>
            <w:sz w:val="20"/>
            <w:szCs w:val="20"/>
          </w:rPr>
          <w:t>5,2 км</w:t>
        </w:r>
      </w:smartTag>
      <w:r w:rsidRPr="00067BFD">
        <w:rPr>
          <w:sz w:val="20"/>
          <w:szCs w:val="20"/>
        </w:rPr>
        <w:t xml:space="preserve"> в щебеночном покрытии, 2,0 ж/бетонная колея и 75,3 км. грунтовые дороги.</w:t>
      </w:r>
    </w:p>
    <w:p w:rsidR="00D43758" w:rsidRPr="00067BFD" w:rsidRDefault="00D43758" w:rsidP="00D43758">
      <w:pPr>
        <w:spacing w:after="240" w:line="360" w:lineRule="auto"/>
        <w:ind w:firstLine="709"/>
        <w:contextualSpacing/>
        <w:jc w:val="both"/>
        <w:rPr>
          <w:sz w:val="20"/>
          <w:szCs w:val="20"/>
        </w:rPr>
      </w:pPr>
      <w:r w:rsidRPr="00067BFD">
        <w:rPr>
          <w:sz w:val="20"/>
          <w:szCs w:val="20"/>
        </w:rPr>
        <w:t>Состояние дорожной сети района не в полной мере соответствует потребностям общества. Проблема особенно обострилась в последнее время в связи с недостаточным финансированием для сохранения существующей сети дорог, а тем более для ее модернизации (капитального ремонта).</w:t>
      </w:r>
    </w:p>
    <w:p w:rsidR="00D43758" w:rsidRPr="00067BFD" w:rsidRDefault="00D43758" w:rsidP="00D43758">
      <w:pPr>
        <w:spacing w:after="240" w:line="360" w:lineRule="auto"/>
        <w:ind w:firstLine="709"/>
        <w:contextualSpacing/>
        <w:jc w:val="both"/>
        <w:rPr>
          <w:sz w:val="20"/>
          <w:szCs w:val="20"/>
        </w:rPr>
      </w:pPr>
      <w:r w:rsidRPr="00067BFD">
        <w:rPr>
          <w:sz w:val="20"/>
          <w:szCs w:val="20"/>
        </w:rPr>
        <w:t>Большая  часть автомобильных дорог имеет недостаточную прочность и ровность покрытия со значительной сеткой трещин, выбоин и низким коэффициентом сцепления. В настоящее время 149 км</w:t>
      </w:r>
      <w:proofErr w:type="gramStart"/>
      <w:r w:rsidRPr="00067BFD">
        <w:rPr>
          <w:sz w:val="20"/>
          <w:szCs w:val="20"/>
        </w:rPr>
        <w:t>.</w:t>
      </w:r>
      <w:proofErr w:type="gramEnd"/>
      <w:r w:rsidRPr="00067BFD">
        <w:rPr>
          <w:sz w:val="20"/>
          <w:szCs w:val="20"/>
        </w:rPr>
        <w:t xml:space="preserve"> </w:t>
      </w:r>
      <w:proofErr w:type="gramStart"/>
      <w:r w:rsidRPr="00067BFD">
        <w:rPr>
          <w:sz w:val="20"/>
          <w:szCs w:val="20"/>
        </w:rPr>
        <w:t>д</w:t>
      </w:r>
      <w:proofErr w:type="gramEnd"/>
      <w:r w:rsidRPr="00067BFD">
        <w:rPr>
          <w:sz w:val="20"/>
          <w:szCs w:val="20"/>
        </w:rPr>
        <w:t>орог требует  капитального ремонта.</w:t>
      </w:r>
    </w:p>
    <w:p w:rsidR="00D43758" w:rsidRPr="00067BFD" w:rsidRDefault="00D43758" w:rsidP="00D43758">
      <w:pPr>
        <w:spacing w:after="240" w:line="360" w:lineRule="auto"/>
        <w:ind w:firstLine="709"/>
        <w:contextualSpacing/>
        <w:jc w:val="both"/>
        <w:rPr>
          <w:sz w:val="20"/>
          <w:szCs w:val="20"/>
        </w:rPr>
      </w:pPr>
      <w:r w:rsidRPr="00067BFD">
        <w:rPr>
          <w:sz w:val="20"/>
          <w:szCs w:val="20"/>
        </w:rPr>
        <w:t>Еще одним важным фактором для создания комфортных условий проживания на сельских территориях и закрепления населения в сельской местности является строительство жилья и общее повышение комфортности проживания, а также создание условий для досуга жителей. Среди базовых условий комфортного проживания граждан ключевую роль играет обеспечение населения благоустроенным жилищным фондом.</w:t>
      </w:r>
    </w:p>
    <w:p w:rsidR="00D43758" w:rsidRPr="00067BFD" w:rsidRDefault="00D43758" w:rsidP="00D43758">
      <w:pPr>
        <w:spacing w:after="240" w:line="360" w:lineRule="auto"/>
        <w:ind w:firstLine="709"/>
        <w:contextualSpacing/>
        <w:jc w:val="both"/>
        <w:rPr>
          <w:sz w:val="20"/>
          <w:szCs w:val="20"/>
        </w:rPr>
      </w:pPr>
      <w:r w:rsidRPr="00067BFD">
        <w:rPr>
          <w:sz w:val="20"/>
          <w:szCs w:val="20"/>
        </w:rPr>
        <w:t xml:space="preserve">В настоящее время в Орловском районе 126 человек </w:t>
      </w:r>
      <w:proofErr w:type="gramStart"/>
      <w:r w:rsidRPr="00067BFD">
        <w:rPr>
          <w:sz w:val="20"/>
          <w:szCs w:val="20"/>
        </w:rPr>
        <w:t>признаны</w:t>
      </w:r>
      <w:proofErr w:type="gramEnd"/>
      <w:r w:rsidRPr="00067BFD">
        <w:rPr>
          <w:sz w:val="20"/>
          <w:szCs w:val="20"/>
        </w:rPr>
        <w:t xml:space="preserve"> в качестве нуждающихся в улучшении жилищных условий.</w:t>
      </w:r>
    </w:p>
    <w:p w:rsidR="00D43758" w:rsidRPr="00067BFD" w:rsidRDefault="00D43758" w:rsidP="00D43758">
      <w:pPr>
        <w:spacing w:after="240" w:line="360" w:lineRule="auto"/>
        <w:ind w:firstLine="709"/>
        <w:contextualSpacing/>
        <w:jc w:val="both"/>
        <w:rPr>
          <w:sz w:val="20"/>
          <w:szCs w:val="20"/>
          <w:highlight w:val="yellow"/>
        </w:rPr>
      </w:pPr>
      <w:r w:rsidRPr="00067BFD">
        <w:rPr>
          <w:sz w:val="20"/>
          <w:szCs w:val="20"/>
        </w:rPr>
        <w:t>Для решения обозначенных проблем и создания условий для развития сельских территорий в рамках реализации муниципальной программы будут проведены мероприятия, которые позволят повысить привлекательность проживания  сельского населения в Орловском муниципальном округе.</w:t>
      </w:r>
    </w:p>
    <w:p w:rsidR="00D43758" w:rsidRPr="00067BFD" w:rsidRDefault="00D43758" w:rsidP="00D43758">
      <w:pPr>
        <w:widowControl w:val="0"/>
        <w:autoSpaceDE w:val="0"/>
        <w:autoSpaceDN w:val="0"/>
        <w:ind w:firstLine="540"/>
        <w:jc w:val="center"/>
        <w:outlineLvl w:val="2"/>
        <w:rPr>
          <w:b/>
          <w:sz w:val="20"/>
          <w:szCs w:val="20"/>
        </w:rPr>
      </w:pPr>
      <w:r w:rsidRPr="00067BFD">
        <w:rPr>
          <w:b/>
          <w:sz w:val="20"/>
          <w:szCs w:val="20"/>
        </w:rPr>
        <w:t>2.Описание приоритетов и целей муниципальной политики в сфере реализации муниципальной программы</w:t>
      </w:r>
    </w:p>
    <w:p w:rsidR="00D43758" w:rsidRPr="00067BFD" w:rsidRDefault="00D43758" w:rsidP="00D43758">
      <w:pPr>
        <w:widowControl w:val="0"/>
        <w:autoSpaceDE w:val="0"/>
        <w:autoSpaceDN w:val="0"/>
        <w:ind w:firstLine="540"/>
        <w:jc w:val="center"/>
        <w:outlineLvl w:val="2"/>
        <w:rPr>
          <w:b/>
          <w:sz w:val="20"/>
          <w:szCs w:val="20"/>
        </w:rPr>
      </w:pPr>
    </w:p>
    <w:p w:rsidR="00D43758" w:rsidRPr="00067BFD" w:rsidRDefault="00D43758" w:rsidP="00D43758">
      <w:pPr>
        <w:contextualSpacing/>
        <w:jc w:val="both"/>
        <w:rPr>
          <w:b/>
          <w:sz w:val="20"/>
          <w:szCs w:val="20"/>
        </w:rPr>
      </w:pPr>
    </w:p>
    <w:p w:rsidR="00D43758" w:rsidRPr="00067BFD" w:rsidRDefault="00D43758" w:rsidP="00D43758">
      <w:pPr>
        <w:spacing w:after="240" w:line="360" w:lineRule="auto"/>
        <w:ind w:firstLine="709"/>
        <w:contextualSpacing/>
        <w:jc w:val="both"/>
        <w:rPr>
          <w:sz w:val="20"/>
          <w:szCs w:val="20"/>
        </w:rPr>
      </w:pPr>
      <w:r w:rsidRPr="00067BFD">
        <w:rPr>
          <w:sz w:val="20"/>
          <w:szCs w:val="20"/>
        </w:rPr>
        <w:t>Приоритеты муниципальной политики в сфере реализации муниципальной программы сформированы на основе:</w:t>
      </w:r>
    </w:p>
    <w:p w:rsidR="00D43758" w:rsidRPr="00067BFD" w:rsidRDefault="00D43758" w:rsidP="00D43758">
      <w:pPr>
        <w:spacing w:after="240" w:line="360" w:lineRule="auto"/>
        <w:ind w:firstLine="709"/>
        <w:contextualSpacing/>
        <w:jc w:val="both"/>
        <w:rPr>
          <w:sz w:val="20"/>
          <w:szCs w:val="20"/>
        </w:rPr>
      </w:pPr>
      <w:r w:rsidRPr="00067BFD">
        <w:rPr>
          <w:sz w:val="20"/>
          <w:szCs w:val="20"/>
        </w:rPr>
        <w:t xml:space="preserve">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«Об </w:t>
      </w:r>
      <w:r w:rsidRPr="00067BFD">
        <w:rPr>
          <w:sz w:val="20"/>
          <w:szCs w:val="20"/>
        </w:rPr>
        <w:lastRenderedPageBreak/>
        <w:t>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D43758" w:rsidRPr="00067BFD" w:rsidRDefault="00D43758" w:rsidP="00D43758">
      <w:pPr>
        <w:spacing w:after="240" w:line="360" w:lineRule="auto"/>
        <w:ind w:firstLine="709"/>
        <w:contextualSpacing/>
        <w:jc w:val="both"/>
        <w:rPr>
          <w:sz w:val="20"/>
          <w:szCs w:val="20"/>
        </w:rPr>
      </w:pPr>
      <w:r w:rsidRPr="00067BFD">
        <w:rPr>
          <w:sz w:val="20"/>
          <w:szCs w:val="20"/>
        </w:rPr>
        <w:t>Регионального проекта «Комплексное развитие сельских территорий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15.12.2023 № 696-П «Об утверждении государственной программы Кировской области «Развитие агропромышленного комплекса»;</w:t>
      </w:r>
    </w:p>
    <w:p w:rsidR="00D43758" w:rsidRPr="00067BFD" w:rsidRDefault="00D43758" w:rsidP="00D43758">
      <w:pPr>
        <w:spacing w:after="240" w:line="360" w:lineRule="auto"/>
        <w:ind w:firstLine="709"/>
        <w:contextualSpacing/>
        <w:jc w:val="both"/>
        <w:rPr>
          <w:sz w:val="20"/>
          <w:szCs w:val="20"/>
        </w:rPr>
      </w:pPr>
      <w:hyperlink r:id="rId29" w:history="1">
        <w:r w:rsidRPr="00067BFD">
          <w:rPr>
            <w:sz w:val="20"/>
            <w:szCs w:val="20"/>
          </w:rPr>
          <w:t>Стратегии</w:t>
        </w:r>
      </w:hyperlink>
      <w:r w:rsidRPr="00067BFD">
        <w:rPr>
          <w:sz w:val="20"/>
          <w:szCs w:val="20"/>
        </w:rP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 301 "Об утверждении Стратегии социально-экономического развития Кировской области на период до 2036 года";</w:t>
      </w:r>
    </w:p>
    <w:p w:rsidR="00D43758" w:rsidRPr="00067BFD" w:rsidRDefault="00D43758" w:rsidP="00D43758">
      <w:pPr>
        <w:spacing w:after="240" w:line="360" w:lineRule="auto"/>
        <w:ind w:firstLine="709"/>
        <w:contextualSpacing/>
        <w:jc w:val="both"/>
        <w:rPr>
          <w:sz w:val="20"/>
          <w:szCs w:val="20"/>
        </w:rPr>
      </w:pPr>
      <w:r w:rsidRPr="00067BFD">
        <w:rPr>
          <w:sz w:val="20"/>
          <w:szCs w:val="20"/>
        </w:rPr>
        <w:t>Стратегии социально-экономического развития муниципального образования Орловский муниципальный район на период до 2035 года, утвержденной решением Орловской районной Думы от 21.12.2018 № 28/235.</w:t>
      </w:r>
    </w:p>
    <w:p w:rsidR="00D43758" w:rsidRPr="00067BFD" w:rsidRDefault="00D43758" w:rsidP="00D43758">
      <w:pPr>
        <w:spacing w:after="240" w:line="360" w:lineRule="auto"/>
        <w:ind w:firstLine="709"/>
        <w:contextualSpacing/>
        <w:jc w:val="both"/>
        <w:rPr>
          <w:sz w:val="20"/>
          <w:szCs w:val="20"/>
        </w:rPr>
      </w:pPr>
    </w:p>
    <w:p w:rsidR="00D43758" w:rsidRPr="00067BFD" w:rsidRDefault="00D43758" w:rsidP="00D43758">
      <w:pPr>
        <w:spacing w:after="240" w:line="360" w:lineRule="auto"/>
        <w:ind w:firstLine="709"/>
        <w:contextualSpacing/>
        <w:jc w:val="both"/>
        <w:rPr>
          <w:sz w:val="20"/>
          <w:szCs w:val="20"/>
        </w:rPr>
      </w:pPr>
      <w:r w:rsidRPr="00067BFD">
        <w:rPr>
          <w:sz w:val="20"/>
          <w:szCs w:val="20"/>
        </w:rPr>
        <w:t>Муниципальная программа разработана с целью содействия повышению уровня и качества жизни сельского населения Орловского муниципального округа.</w:t>
      </w:r>
    </w:p>
    <w:p w:rsidR="00D43758" w:rsidRPr="00067BFD" w:rsidRDefault="00D43758" w:rsidP="00D43758">
      <w:pPr>
        <w:widowControl w:val="0"/>
        <w:autoSpaceDE w:val="0"/>
        <w:autoSpaceDN w:val="0"/>
        <w:adjustRightInd w:val="0"/>
        <w:jc w:val="center"/>
        <w:outlineLvl w:val="1"/>
        <w:rPr>
          <w:sz w:val="20"/>
          <w:szCs w:val="20"/>
        </w:rPr>
      </w:pPr>
    </w:p>
    <w:p w:rsidR="00D43758" w:rsidRPr="00067BFD" w:rsidRDefault="00D43758" w:rsidP="00D43758">
      <w:pPr>
        <w:widowControl w:val="0"/>
        <w:autoSpaceDE w:val="0"/>
        <w:autoSpaceDN w:val="0"/>
        <w:adjustRightInd w:val="0"/>
        <w:jc w:val="center"/>
        <w:outlineLvl w:val="1"/>
        <w:rPr>
          <w:b/>
          <w:sz w:val="20"/>
          <w:szCs w:val="20"/>
        </w:rPr>
      </w:pPr>
      <w:r w:rsidRPr="00067BFD">
        <w:rPr>
          <w:b/>
          <w:sz w:val="20"/>
          <w:szCs w:val="20"/>
        </w:rPr>
        <w:t xml:space="preserve">3.Задачи муниципальной политики в сфере реализации </w:t>
      </w:r>
    </w:p>
    <w:p w:rsidR="00D43758" w:rsidRPr="00067BFD" w:rsidRDefault="00D43758" w:rsidP="00D43758">
      <w:pPr>
        <w:widowControl w:val="0"/>
        <w:autoSpaceDE w:val="0"/>
        <w:autoSpaceDN w:val="0"/>
        <w:adjustRightInd w:val="0"/>
        <w:jc w:val="center"/>
        <w:outlineLvl w:val="1"/>
        <w:rPr>
          <w:b/>
          <w:sz w:val="20"/>
          <w:szCs w:val="20"/>
        </w:rPr>
      </w:pPr>
      <w:r w:rsidRPr="00067BFD">
        <w:rPr>
          <w:b/>
          <w:sz w:val="20"/>
          <w:szCs w:val="20"/>
        </w:rPr>
        <w:t>муниципальной программы</w:t>
      </w:r>
    </w:p>
    <w:p w:rsidR="00D43758" w:rsidRPr="00067BFD" w:rsidRDefault="00D43758" w:rsidP="00D43758">
      <w:pPr>
        <w:widowControl w:val="0"/>
        <w:autoSpaceDE w:val="0"/>
        <w:autoSpaceDN w:val="0"/>
        <w:adjustRightInd w:val="0"/>
        <w:jc w:val="center"/>
        <w:outlineLvl w:val="1"/>
        <w:rPr>
          <w:b/>
          <w:sz w:val="20"/>
          <w:szCs w:val="20"/>
        </w:rPr>
      </w:pPr>
    </w:p>
    <w:p w:rsidR="00D43758" w:rsidRPr="00067BFD" w:rsidRDefault="00D43758" w:rsidP="00D43758">
      <w:pPr>
        <w:spacing w:line="360" w:lineRule="auto"/>
        <w:ind w:firstLine="709"/>
        <w:contextualSpacing/>
        <w:jc w:val="both"/>
        <w:rPr>
          <w:sz w:val="20"/>
          <w:szCs w:val="20"/>
        </w:rPr>
      </w:pPr>
      <w:proofErr w:type="gramStart"/>
      <w:r w:rsidRPr="00067BFD">
        <w:rPr>
          <w:sz w:val="20"/>
          <w:szCs w:val="20"/>
        </w:rPr>
        <w:t xml:space="preserve">Для достижения  цели муниципальной программы  требуется решение следующей задачи: создание условий для комфортного проживания в населенных пунктах, расположенных на сельских </w:t>
      </w:r>
      <w:proofErr w:type="spellStart"/>
      <w:r w:rsidRPr="00067BFD">
        <w:rPr>
          <w:sz w:val="20"/>
          <w:szCs w:val="20"/>
        </w:rPr>
        <w:t>территорияхОрловского</w:t>
      </w:r>
      <w:proofErr w:type="spellEnd"/>
      <w:r w:rsidRPr="00067BFD">
        <w:rPr>
          <w:sz w:val="20"/>
          <w:szCs w:val="20"/>
        </w:rPr>
        <w:t xml:space="preserve"> муниципального округа.</w:t>
      </w:r>
      <w:proofErr w:type="gramEnd"/>
    </w:p>
    <w:p w:rsidR="00D43758" w:rsidRPr="00067BFD" w:rsidRDefault="00D43758" w:rsidP="00D43758">
      <w:pPr>
        <w:spacing w:line="276" w:lineRule="auto"/>
        <w:ind w:firstLine="851"/>
        <w:jc w:val="both"/>
        <w:rPr>
          <w:sz w:val="20"/>
          <w:szCs w:val="20"/>
        </w:rPr>
      </w:pPr>
    </w:p>
    <w:p w:rsidR="00D43758" w:rsidRPr="00067BFD" w:rsidRDefault="00D43758" w:rsidP="00D43758">
      <w:pPr>
        <w:spacing w:line="360" w:lineRule="auto"/>
        <w:ind w:firstLine="709"/>
        <w:contextualSpacing/>
        <w:jc w:val="both"/>
        <w:rPr>
          <w:sz w:val="20"/>
          <w:szCs w:val="20"/>
        </w:rPr>
      </w:pPr>
    </w:p>
    <w:p w:rsidR="00D43758" w:rsidRPr="00067BFD" w:rsidRDefault="00D43758" w:rsidP="00D43758">
      <w:pPr>
        <w:widowControl w:val="0"/>
        <w:autoSpaceDE w:val="0"/>
        <w:autoSpaceDN w:val="0"/>
        <w:adjustRightInd w:val="0"/>
        <w:jc w:val="center"/>
        <w:rPr>
          <w:b/>
          <w:sz w:val="20"/>
          <w:szCs w:val="20"/>
        </w:rPr>
      </w:pPr>
      <w:r w:rsidRPr="00067BFD">
        <w:rPr>
          <w:b/>
          <w:sz w:val="20"/>
          <w:szCs w:val="20"/>
        </w:rPr>
        <w:t>ПАСПОРТ</w:t>
      </w:r>
    </w:p>
    <w:p w:rsidR="00D43758" w:rsidRPr="00067BFD" w:rsidRDefault="00D43758" w:rsidP="00D43758">
      <w:pPr>
        <w:widowControl w:val="0"/>
        <w:autoSpaceDE w:val="0"/>
        <w:autoSpaceDN w:val="0"/>
        <w:adjustRightInd w:val="0"/>
        <w:jc w:val="center"/>
        <w:rPr>
          <w:b/>
          <w:sz w:val="20"/>
          <w:szCs w:val="20"/>
        </w:rPr>
      </w:pPr>
      <w:r w:rsidRPr="00067BFD">
        <w:rPr>
          <w:b/>
          <w:sz w:val="20"/>
          <w:szCs w:val="20"/>
        </w:rPr>
        <w:t>муниципальной программы Орловского муниципального округа Кировской области</w:t>
      </w:r>
    </w:p>
    <w:p w:rsidR="00D43758" w:rsidRPr="00067BFD" w:rsidRDefault="00D43758" w:rsidP="00D43758">
      <w:pPr>
        <w:widowControl w:val="0"/>
        <w:autoSpaceDE w:val="0"/>
        <w:autoSpaceDN w:val="0"/>
        <w:adjustRightInd w:val="0"/>
        <w:ind w:firstLine="851"/>
        <w:jc w:val="center"/>
        <w:outlineLvl w:val="1"/>
        <w:rPr>
          <w:b/>
          <w:sz w:val="20"/>
          <w:szCs w:val="20"/>
        </w:rPr>
      </w:pPr>
      <w:r w:rsidRPr="00067BFD">
        <w:rPr>
          <w:b/>
          <w:sz w:val="20"/>
          <w:szCs w:val="20"/>
        </w:rPr>
        <w:t>«Комплексное развитие  сельских территорий  Орловского муниципального округа»</w:t>
      </w:r>
    </w:p>
    <w:p w:rsidR="00D43758" w:rsidRPr="00067BFD" w:rsidRDefault="00D43758" w:rsidP="00D43758">
      <w:pPr>
        <w:jc w:val="center"/>
        <w:rPr>
          <w:sz w:val="20"/>
          <w:szCs w:val="20"/>
        </w:rPr>
      </w:pPr>
    </w:p>
    <w:p w:rsidR="00D43758" w:rsidRPr="00067BFD" w:rsidRDefault="00D43758" w:rsidP="00D43758">
      <w:pPr>
        <w:numPr>
          <w:ilvl w:val="0"/>
          <w:numId w:val="13"/>
        </w:numPr>
        <w:contextualSpacing/>
        <w:rPr>
          <w:b/>
          <w:sz w:val="20"/>
          <w:szCs w:val="20"/>
        </w:rPr>
      </w:pPr>
      <w:r w:rsidRPr="00067BFD">
        <w:rPr>
          <w:b/>
          <w:sz w:val="20"/>
          <w:szCs w:val="20"/>
        </w:rPr>
        <w:t>Основные положения</w:t>
      </w:r>
    </w:p>
    <w:p w:rsidR="00D43758" w:rsidRPr="00067BFD" w:rsidRDefault="00D43758" w:rsidP="00D43758">
      <w:pPr>
        <w:jc w:val="cente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095"/>
      </w:tblGrid>
      <w:tr w:rsidR="00D43758" w:rsidRPr="00067BFD" w:rsidTr="00F47176">
        <w:tc>
          <w:tcPr>
            <w:tcW w:w="3369"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rPr>
                <w:sz w:val="20"/>
                <w:szCs w:val="20"/>
              </w:rPr>
            </w:pPr>
            <w:r w:rsidRPr="00067BFD">
              <w:rPr>
                <w:sz w:val="20"/>
                <w:szCs w:val="20"/>
              </w:rPr>
              <w:t>Куратор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jc w:val="both"/>
              <w:rPr>
                <w:sz w:val="20"/>
                <w:szCs w:val="20"/>
              </w:rPr>
            </w:pPr>
            <w:r w:rsidRPr="00067BFD">
              <w:rPr>
                <w:sz w:val="20"/>
                <w:szCs w:val="20"/>
              </w:rPr>
              <w:t>Первый заместитель главы администрации Орловского района Кировской области, начальник управления по вопросам жизнеобеспечения, архитектуры и градостроительства</w:t>
            </w:r>
          </w:p>
          <w:p w:rsidR="00D43758" w:rsidRPr="00067BFD" w:rsidRDefault="00D43758" w:rsidP="00F47176">
            <w:pPr>
              <w:widowControl w:val="0"/>
              <w:autoSpaceDE w:val="0"/>
              <w:autoSpaceDN w:val="0"/>
              <w:adjustRightInd w:val="0"/>
              <w:jc w:val="both"/>
              <w:rPr>
                <w:sz w:val="20"/>
                <w:szCs w:val="20"/>
              </w:rPr>
            </w:pPr>
          </w:p>
        </w:tc>
      </w:tr>
      <w:tr w:rsidR="00D43758" w:rsidRPr="00067BFD" w:rsidTr="00F47176">
        <w:tc>
          <w:tcPr>
            <w:tcW w:w="3369"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rPr>
                <w:sz w:val="20"/>
                <w:szCs w:val="20"/>
              </w:rPr>
            </w:pPr>
            <w:r w:rsidRPr="00067BFD">
              <w:rPr>
                <w:sz w:val="20"/>
                <w:szCs w:val="20"/>
              </w:rPr>
              <w:t>Ответственный исполнитель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shd w:val="clear" w:color="auto" w:fill="F8F8F8"/>
              <w:autoSpaceDE w:val="0"/>
              <w:autoSpaceDN w:val="0"/>
              <w:adjustRightInd w:val="0"/>
              <w:ind w:right="150"/>
              <w:rPr>
                <w:rFonts w:ascii="Segoe UI" w:hAnsi="Segoe UI" w:cs="Segoe UI"/>
                <w:sz w:val="20"/>
                <w:szCs w:val="20"/>
              </w:rPr>
            </w:pPr>
            <w:r w:rsidRPr="00067BFD">
              <w:rPr>
                <w:sz w:val="20"/>
                <w:szCs w:val="20"/>
              </w:rPr>
              <w:t>Отдел проектной деятельности администрации Орловского района</w:t>
            </w:r>
          </w:p>
          <w:p w:rsidR="00D43758" w:rsidRPr="00067BFD" w:rsidRDefault="00D43758" w:rsidP="00F47176">
            <w:pPr>
              <w:widowControl w:val="0"/>
              <w:autoSpaceDE w:val="0"/>
              <w:autoSpaceDN w:val="0"/>
              <w:adjustRightInd w:val="0"/>
              <w:jc w:val="both"/>
              <w:rPr>
                <w:sz w:val="20"/>
                <w:szCs w:val="20"/>
              </w:rPr>
            </w:pPr>
          </w:p>
        </w:tc>
      </w:tr>
      <w:tr w:rsidR="00D43758" w:rsidRPr="00067BFD" w:rsidTr="00F47176">
        <w:tc>
          <w:tcPr>
            <w:tcW w:w="3369"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Соисполнитель муниципальной программы</w:t>
            </w:r>
          </w:p>
          <w:p w:rsidR="00D43758" w:rsidRPr="00067BFD" w:rsidRDefault="00D43758" w:rsidP="00F47176">
            <w:pPr>
              <w:widowControl w:val="0"/>
              <w:autoSpaceDE w:val="0"/>
              <w:autoSpaceDN w:val="0"/>
              <w:adjustRightInd w:val="0"/>
              <w:rPr>
                <w:sz w:val="20"/>
                <w:szCs w:val="20"/>
              </w:rPr>
            </w:pPr>
          </w:p>
        </w:tc>
        <w:tc>
          <w:tcPr>
            <w:tcW w:w="609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jc w:val="both"/>
              <w:rPr>
                <w:sz w:val="20"/>
                <w:szCs w:val="20"/>
              </w:rPr>
            </w:pPr>
            <w:r w:rsidRPr="00067BFD">
              <w:rPr>
                <w:sz w:val="20"/>
                <w:szCs w:val="20"/>
              </w:rPr>
              <w:t>- сектор сельского хозяйства администрации Орловского района;</w:t>
            </w:r>
          </w:p>
          <w:p w:rsidR="00D43758" w:rsidRPr="00067BFD" w:rsidRDefault="00D43758" w:rsidP="00F47176">
            <w:pPr>
              <w:widowControl w:val="0"/>
              <w:autoSpaceDE w:val="0"/>
              <w:autoSpaceDN w:val="0"/>
              <w:adjustRightInd w:val="0"/>
              <w:jc w:val="both"/>
              <w:rPr>
                <w:sz w:val="20"/>
                <w:szCs w:val="20"/>
              </w:rPr>
            </w:pPr>
            <w:r w:rsidRPr="00067BFD">
              <w:rPr>
                <w:sz w:val="20"/>
                <w:szCs w:val="20"/>
              </w:rPr>
              <w:t>- управление по вопросам жизнеобеспечения, архитектуры и градостроительства</w:t>
            </w:r>
          </w:p>
        </w:tc>
      </w:tr>
      <w:tr w:rsidR="00D43758" w:rsidRPr="00067BFD" w:rsidTr="00F47176">
        <w:tc>
          <w:tcPr>
            <w:tcW w:w="3369"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Период реализации муниципальной программы</w:t>
            </w:r>
          </w:p>
          <w:p w:rsidR="00D43758" w:rsidRPr="00067BFD" w:rsidRDefault="00D43758" w:rsidP="00F47176">
            <w:pPr>
              <w:widowControl w:val="0"/>
              <w:autoSpaceDE w:val="0"/>
              <w:autoSpaceDN w:val="0"/>
              <w:adjustRightInd w:val="0"/>
              <w:rPr>
                <w:sz w:val="20"/>
                <w:szCs w:val="20"/>
              </w:rPr>
            </w:pPr>
          </w:p>
        </w:tc>
        <w:tc>
          <w:tcPr>
            <w:tcW w:w="609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jc w:val="both"/>
              <w:rPr>
                <w:sz w:val="20"/>
                <w:szCs w:val="20"/>
              </w:rPr>
            </w:pPr>
            <w:r w:rsidRPr="00067BFD">
              <w:rPr>
                <w:sz w:val="20"/>
                <w:szCs w:val="20"/>
              </w:rPr>
              <w:t>2026-2030 годы</w:t>
            </w:r>
          </w:p>
        </w:tc>
      </w:tr>
      <w:tr w:rsidR="00D43758" w:rsidRPr="00067BFD" w:rsidTr="00F47176">
        <w:tc>
          <w:tcPr>
            <w:tcW w:w="3369"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rPr>
                <w:sz w:val="20"/>
                <w:szCs w:val="20"/>
              </w:rPr>
            </w:pPr>
            <w:r w:rsidRPr="00067BFD">
              <w:rPr>
                <w:sz w:val="20"/>
                <w:szCs w:val="20"/>
              </w:rPr>
              <w:t>Цель муниципальной программы</w:t>
            </w:r>
          </w:p>
        </w:tc>
        <w:tc>
          <w:tcPr>
            <w:tcW w:w="609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jc w:val="both"/>
              <w:rPr>
                <w:color w:val="000000"/>
                <w:sz w:val="20"/>
                <w:szCs w:val="20"/>
              </w:rPr>
            </w:pPr>
            <w:r w:rsidRPr="00067BFD">
              <w:rPr>
                <w:sz w:val="20"/>
                <w:szCs w:val="20"/>
              </w:rPr>
              <w:t>Содействие повышению уровня и качества жизни сельского населения Орловского муниципального округа</w:t>
            </w:r>
          </w:p>
        </w:tc>
      </w:tr>
      <w:tr w:rsidR="00D43758" w:rsidRPr="00067BFD" w:rsidTr="00F47176">
        <w:tc>
          <w:tcPr>
            <w:tcW w:w="3369"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rPr>
                <w:color w:val="000000"/>
                <w:sz w:val="20"/>
                <w:szCs w:val="20"/>
              </w:rPr>
            </w:pPr>
            <w:r w:rsidRPr="00067BFD">
              <w:rPr>
                <w:color w:val="000000"/>
                <w:sz w:val="20"/>
                <w:szCs w:val="20"/>
              </w:rPr>
              <w:t>Объемы финансового обеспечения за весь период реализации</w:t>
            </w:r>
          </w:p>
        </w:tc>
        <w:tc>
          <w:tcPr>
            <w:tcW w:w="609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jc w:val="both"/>
              <w:rPr>
                <w:color w:val="000000"/>
                <w:sz w:val="20"/>
                <w:szCs w:val="20"/>
              </w:rPr>
            </w:pPr>
            <w:r w:rsidRPr="00067BFD">
              <w:rPr>
                <w:color w:val="000000"/>
                <w:sz w:val="20"/>
                <w:szCs w:val="20"/>
              </w:rPr>
              <w:t>0000, 00  тыс. рублей</w:t>
            </w:r>
          </w:p>
        </w:tc>
      </w:tr>
      <w:tr w:rsidR="00D43758" w:rsidRPr="00067BFD" w:rsidTr="00F47176">
        <w:tc>
          <w:tcPr>
            <w:tcW w:w="3369"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widowControl w:val="0"/>
              <w:autoSpaceDE w:val="0"/>
              <w:autoSpaceDN w:val="0"/>
              <w:adjustRightInd w:val="0"/>
              <w:rPr>
                <w:sz w:val="20"/>
                <w:szCs w:val="20"/>
              </w:rPr>
            </w:pPr>
            <w:r w:rsidRPr="00067BFD">
              <w:rPr>
                <w:sz w:val="20"/>
                <w:szCs w:val="20"/>
              </w:rPr>
              <w:t>Связь с национальными целями развития Российской Федерации/ государственными программами Российской Федерации</w:t>
            </w:r>
          </w:p>
        </w:tc>
        <w:tc>
          <w:tcPr>
            <w:tcW w:w="6095"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jc w:val="both"/>
              <w:rPr>
                <w:color w:val="000000"/>
                <w:sz w:val="20"/>
                <w:szCs w:val="20"/>
              </w:rPr>
            </w:pPr>
            <w:r w:rsidRPr="00067BFD">
              <w:rPr>
                <w:color w:val="000000"/>
                <w:sz w:val="20"/>
                <w:szCs w:val="20"/>
              </w:rPr>
              <w:t xml:space="preserve">Государственная </w:t>
            </w:r>
            <w:hyperlink r:id="rId30" w:history="1">
              <w:r w:rsidRPr="00067BFD">
                <w:rPr>
                  <w:color w:val="000000"/>
                  <w:sz w:val="20"/>
                  <w:szCs w:val="20"/>
                </w:rPr>
                <w:t>программа</w:t>
              </w:r>
            </w:hyperlink>
            <w:r w:rsidRPr="00067BFD">
              <w:rPr>
                <w:sz w:val="20"/>
                <w:szCs w:val="20"/>
              </w:rPr>
              <w:t xml:space="preserve"> РФ «Комплексное развитие сельских территорий»</w:t>
            </w:r>
          </w:p>
        </w:tc>
      </w:tr>
    </w:tbl>
    <w:p w:rsidR="00D43758" w:rsidRPr="00067BFD" w:rsidRDefault="00D43758" w:rsidP="00D43758">
      <w:pPr>
        <w:spacing w:line="360" w:lineRule="auto"/>
        <w:ind w:firstLine="709"/>
        <w:jc w:val="both"/>
        <w:rPr>
          <w:sz w:val="20"/>
          <w:szCs w:val="20"/>
          <w:lang w:eastAsia="ar-SA"/>
        </w:rPr>
      </w:pPr>
    </w:p>
    <w:p w:rsidR="00D43758" w:rsidRPr="00067BFD" w:rsidRDefault="00D43758" w:rsidP="00D43758">
      <w:pPr>
        <w:spacing w:line="360" w:lineRule="auto"/>
        <w:ind w:firstLine="709"/>
        <w:jc w:val="both"/>
        <w:rPr>
          <w:sz w:val="20"/>
          <w:szCs w:val="20"/>
          <w:lang w:eastAsia="ar-SA"/>
        </w:rPr>
      </w:pPr>
    </w:p>
    <w:p w:rsidR="00D43758" w:rsidRPr="00067BFD" w:rsidRDefault="00D43758" w:rsidP="00D43758">
      <w:pPr>
        <w:numPr>
          <w:ilvl w:val="0"/>
          <w:numId w:val="13"/>
        </w:numPr>
        <w:contextualSpacing/>
        <w:rPr>
          <w:b/>
          <w:sz w:val="20"/>
          <w:szCs w:val="20"/>
          <w:lang w:eastAsia="ar-SA"/>
        </w:rPr>
      </w:pPr>
      <w:r w:rsidRPr="00067BFD">
        <w:rPr>
          <w:b/>
          <w:sz w:val="20"/>
          <w:szCs w:val="20"/>
          <w:lang w:eastAsia="ar-SA"/>
        </w:rPr>
        <w:t>Целевые показатели муниципальной программы</w:t>
      </w:r>
    </w:p>
    <w:p w:rsidR="00D43758" w:rsidRPr="00067BFD" w:rsidRDefault="00D43758" w:rsidP="00D43758">
      <w:pPr>
        <w:ind w:left="720"/>
        <w:contextualSpacing/>
        <w:rPr>
          <w:b/>
          <w:sz w:val="20"/>
          <w:szCs w:val="20"/>
          <w:lang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842"/>
        <w:gridCol w:w="926"/>
        <w:gridCol w:w="1016"/>
        <w:gridCol w:w="911"/>
        <w:gridCol w:w="890"/>
        <w:gridCol w:w="889"/>
        <w:gridCol w:w="890"/>
        <w:gridCol w:w="907"/>
      </w:tblGrid>
      <w:tr w:rsidR="00D43758" w:rsidRPr="00067BFD" w:rsidTr="00F47176">
        <w:tc>
          <w:tcPr>
            <w:tcW w:w="2227" w:type="dxa"/>
            <w:vMerge w:val="restart"/>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lastRenderedPageBreak/>
              <w:t>Наименование программы, цели, задачи, показателя</w:t>
            </w:r>
          </w:p>
        </w:tc>
        <w:tc>
          <w:tcPr>
            <w:tcW w:w="842" w:type="dxa"/>
            <w:vMerge w:val="restart"/>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Единица измерения</w:t>
            </w:r>
          </w:p>
        </w:tc>
        <w:tc>
          <w:tcPr>
            <w:tcW w:w="6429" w:type="dxa"/>
            <w:gridSpan w:val="7"/>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Значение показателей эффективности</w:t>
            </w:r>
          </w:p>
        </w:tc>
      </w:tr>
      <w:tr w:rsidR="00D43758" w:rsidRPr="00067BFD" w:rsidTr="00F47176">
        <w:tc>
          <w:tcPr>
            <w:tcW w:w="2227" w:type="dxa"/>
            <w:vMerge/>
            <w:tcBorders>
              <w:top w:val="single" w:sz="4" w:space="0" w:color="auto"/>
              <w:left w:val="single" w:sz="4" w:space="0" w:color="auto"/>
              <w:bottom w:val="single" w:sz="4" w:space="0" w:color="auto"/>
              <w:right w:val="single" w:sz="4" w:space="0" w:color="auto"/>
            </w:tcBorders>
            <w:vAlign w:val="center"/>
            <w:hideMark/>
          </w:tcPr>
          <w:p w:rsidR="00D43758" w:rsidRPr="00067BFD" w:rsidRDefault="00D43758" w:rsidP="00F47176">
            <w:pPr>
              <w:rPr>
                <w:sz w:val="20"/>
                <w:szCs w:val="20"/>
                <w:lang w:eastAsia="ar-SA"/>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43758" w:rsidRPr="00067BFD" w:rsidRDefault="00D43758" w:rsidP="00F47176">
            <w:pPr>
              <w:rPr>
                <w:sz w:val="20"/>
                <w:szCs w:val="20"/>
                <w:lang w:eastAsia="ar-SA"/>
              </w:rPr>
            </w:pPr>
          </w:p>
        </w:tc>
        <w:tc>
          <w:tcPr>
            <w:tcW w:w="926"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ind w:left="-108" w:right="-108"/>
              <w:jc w:val="center"/>
              <w:rPr>
                <w:sz w:val="20"/>
                <w:szCs w:val="20"/>
                <w:lang w:eastAsia="ar-SA"/>
              </w:rPr>
            </w:pPr>
            <w:r w:rsidRPr="00067BFD">
              <w:rPr>
                <w:sz w:val="20"/>
                <w:szCs w:val="20"/>
                <w:lang w:eastAsia="ar-SA"/>
              </w:rPr>
              <w:t>2024 (базовый)</w:t>
            </w:r>
          </w:p>
        </w:tc>
        <w:tc>
          <w:tcPr>
            <w:tcW w:w="1016"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2025</w:t>
            </w:r>
          </w:p>
          <w:p w:rsidR="00D43758" w:rsidRPr="00067BFD" w:rsidRDefault="00D43758" w:rsidP="00F47176">
            <w:pPr>
              <w:jc w:val="center"/>
              <w:rPr>
                <w:sz w:val="20"/>
                <w:szCs w:val="20"/>
                <w:lang w:eastAsia="ar-SA"/>
              </w:rPr>
            </w:pPr>
            <w:r w:rsidRPr="00067BFD">
              <w:rPr>
                <w:sz w:val="20"/>
                <w:szCs w:val="20"/>
                <w:lang w:eastAsia="ar-SA"/>
              </w:rPr>
              <w:t>(оценка)</w:t>
            </w:r>
          </w:p>
        </w:tc>
        <w:tc>
          <w:tcPr>
            <w:tcW w:w="911"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2026</w:t>
            </w:r>
          </w:p>
        </w:tc>
        <w:tc>
          <w:tcPr>
            <w:tcW w:w="890"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2027</w:t>
            </w:r>
          </w:p>
        </w:tc>
        <w:tc>
          <w:tcPr>
            <w:tcW w:w="889"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2028</w:t>
            </w:r>
          </w:p>
        </w:tc>
        <w:tc>
          <w:tcPr>
            <w:tcW w:w="890"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2029</w:t>
            </w:r>
          </w:p>
        </w:tc>
        <w:tc>
          <w:tcPr>
            <w:tcW w:w="907"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2030</w:t>
            </w:r>
          </w:p>
        </w:tc>
      </w:tr>
      <w:tr w:rsidR="00D43758" w:rsidRPr="00067BFD" w:rsidTr="00F47176">
        <w:tc>
          <w:tcPr>
            <w:tcW w:w="9498" w:type="dxa"/>
            <w:gridSpan w:val="9"/>
            <w:tcBorders>
              <w:top w:val="single" w:sz="4" w:space="0" w:color="auto"/>
              <w:left w:val="single" w:sz="4" w:space="0" w:color="auto"/>
              <w:bottom w:val="single" w:sz="4" w:space="0" w:color="auto"/>
              <w:right w:val="single" w:sz="4" w:space="0" w:color="auto"/>
            </w:tcBorders>
            <w:shd w:val="clear" w:color="auto" w:fill="auto"/>
            <w:hideMark/>
          </w:tcPr>
          <w:p w:rsidR="00D43758" w:rsidRPr="00067BFD" w:rsidRDefault="00D43758" w:rsidP="00F47176">
            <w:pPr>
              <w:rPr>
                <w:sz w:val="20"/>
                <w:szCs w:val="20"/>
                <w:lang w:eastAsia="ar-SA"/>
              </w:rPr>
            </w:pPr>
            <w:r w:rsidRPr="00067BFD">
              <w:rPr>
                <w:sz w:val="20"/>
                <w:szCs w:val="20"/>
                <w:lang w:eastAsia="ar-SA"/>
              </w:rPr>
              <w:t>Цель «</w:t>
            </w:r>
            <w:r w:rsidRPr="00067BFD">
              <w:rPr>
                <w:sz w:val="20"/>
                <w:szCs w:val="20"/>
              </w:rPr>
              <w:t>Содействие повышению уровня и качества жизни сельского населения Орловского муниципального округа</w:t>
            </w:r>
            <w:r w:rsidRPr="00067BFD">
              <w:rPr>
                <w:sz w:val="20"/>
                <w:szCs w:val="20"/>
                <w:lang w:eastAsia="ar-SA"/>
              </w:rPr>
              <w:t>»</w:t>
            </w:r>
          </w:p>
        </w:tc>
      </w:tr>
      <w:tr w:rsidR="00D43758" w:rsidRPr="00067BFD" w:rsidTr="00F47176">
        <w:tc>
          <w:tcPr>
            <w:tcW w:w="9498" w:type="dxa"/>
            <w:gridSpan w:val="9"/>
            <w:tcBorders>
              <w:top w:val="single" w:sz="4" w:space="0" w:color="auto"/>
              <w:left w:val="single" w:sz="4" w:space="0" w:color="auto"/>
              <w:bottom w:val="single" w:sz="4" w:space="0" w:color="auto"/>
              <w:right w:val="single" w:sz="4" w:space="0" w:color="auto"/>
            </w:tcBorders>
            <w:shd w:val="clear" w:color="auto" w:fill="auto"/>
          </w:tcPr>
          <w:p w:rsidR="00D43758" w:rsidRPr="00067BFD" w:rsidRDefault="00D43758" w:rsidP="00F47176">
            <w:pPr>
              <w:jc w:val="both"/>
              <w:rPr>
                <w:sz w:val="20"/>
                <w:szCs w:val="20"/>
                <w:lang w:eastAsia="ar-SA"/>
              </w:rPr>
            </w:pPr>
            <w:r w:rsidRPr="00067BFD">
              <w:rPr>
                <w:sz w:val="20"/>
                <w:szCs w:val="20"/>
                <w:lang w:eastAsia="ar-SA"/>
              </w:rPr>
              <w:t>Задача «С</w:t>
            </w:r>
            <w:r w:rsidRPr="00067BFD">
              <w:rPr>
                <w:sz w:val="20"/>
                <w:szCs w:val="20"/>
              </w:rPr>
              <w:t>оздание условий для комфортного проживания в населенных пунктах, расположенных на сельских территориях Орловского муниципального округа»</w:t>
            </w:r>
          </w:p>
        </w:tc>
      </w:tr>
      <w:tr w:rsidR="00D43758" w:rsidRPr="00067BFD" w:rsidTr="00F47176">
        <w:tc>
          <w:tcPr>
            <w:tcW w:w="2227"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rPr>
                <w:color w:val="000000"/>
                <w:sz w:val="20"/>
                <w:szCs w:val="20"/>
              </w:rPr>
            </w:pPr>
            <w:r w:rsidRPr="00067BFD">
              <w:rPr>
                <w:color w:val="000000"/>
                <w:sz w:val="20"/>
                <w:szCs w:val="20"/>
              </w:rPr>
              <w:t>Количество р</w:t>
            </w:r>
            <w:r w:rsidRPr="00067BFD">
              <w:rPr>
                <w:sz w:val="20"/>
                <w:szCs w:val="20"/>
                <w:lang w:eastAsia="ar-SA"/>
              </w:rPr>
              <w:t>азработанной проектно-сметной документации</w:t>
            </w:r>
          </w:p>
        </w:tc>
        <w:tc>
          <w:tcPr>
            <w:tcW w:w="842" w:type="dxa"/>
            <w:tcBorders>
              <w:top w:val="single" w:sz="4" w:space="0" w:color="auto"/>
              <w:left w:val="single" w:sz="4" w:space="0" w:color="auto"/>
              <w:bottom w:val="single" w:sz="4" w:space="0" w:color="auto"/>
              <w:right w:val="single" w:sz="4" w:space="0" w:color="auto"/>
            </w:tcBorders>
            <w:vAlign w:val="center"/>
          </w:tcPr>
          <w:p w:rsidR="00D43758" w:rsidRPr="00067BFD" w:rsidRDefault="00D43758" w:rsidP="00F47176">
            <w:pPr>
              <w:jc w:val="center"/>
              <w:rPr>
                <w:color w:val="000000"/>
                <w:sz w:val="20"/>
                <w:szCs w:val="20"/>
              </w:rPr>
            </w:pPr>
            <w:r w:rsidRPr="00067BFD">
              <w:rPr>
                <w:color w:val="000000"/>
                <w:sz w:val="20"/>
                <w:szCs w:val="20"/>
              </w:rPr>
              <w:t>шт.</w:t>
            </w:r>
          </w:p>
        </w:tc>
        <w:tc>
          <w:tcPr>
            <w:tcW w:w="926"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c>
          <w:tcPr>
            <w:tcW w:w="1016"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c>
          <w:tcPr>
            <w:tcW w:w="91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c>
          <w:tcPr>
            <w:tcW w:w="890"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c>
          <w:tcPr>
            <w:tcW w:w="889"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c>
          <w:tcPr>
            <w:tcW w:w="890"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c>
          <w:tcPr>
            <w:tcW w:w="907"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center"/>
              <w:rPr>
                <w:sz w:val="20"/>
                <w:szCs w:val="20"/>
                <w:lang w:eastAsia="ar-SA"/>
              </w:rPr>
            </w:pPr>
          </w:p>
          <w:p w:rsidR="00D43758" w:rsidRPr="00067BFD" w:rsidRDefault="00D43758" w:rsidP="00F47176">
            <w:pPr>
              <w:rPr>
                <w:sz w:val="20"/>
                <w:szCs w:val="20"/>
                <w:lang w:eastAsia="ar-SA"/>
              </w:rPr>
            </w:pPr>
            <w:r w:rsidRPr="00067BFD">
              <w:rPr>
                <w:sz w:val="20"/>
                <w:szCs w:val="20"/>
                <w:lang w:eastAsia="ar-SA"/>
              </w:rPr>
              <w:t>0</w:t>
            </w:r>
          </w:p>
        </w:tc>
      </w:tr>
    </w:tbl>
    <w:p w:rsidR="00D43758" w:rsidRPr="00067BFD" w:rsidRDefault="00D43758" w:rsidP="00D43758">
      <w:pPr>
        <w:rPr>
          <w:b/>
          <w:sz w:val="20"/>
          <w:szCs w:val="20"/>
          <w:lang w:eastAsia="ar-SA"/>
        </w:rPr>
      </w:pPr>
    </w:p>
    <w:p w:rsidR="00D43758" w:rsidRPr="00067BFD" w:rsidRDefault="00D43758" w:rsidP="00D43758">
      <w:pPr>
        <w:ind w:left="720"/>
        <w:contextualSpacing/>
        <w:rPr>
          <w:b/>
          <w:sz w:val="20"/>
          <w:szCs w:val="20"/>
          <w:lang w:eastAsia="ar-SA"/>
        </w:rPr>
      </w:pPr>
    </w:p>
    <w:p w:rsidR="00D43758" w:rsidRPr="00067BFD" w:rsidRDefault="00D43758" w:rsidP="00D43758">
      <w:pPr>
        <w:jc w:val="center"/>
        <w:rPr>
          <w:b/>
          <w:sz w:val="20"/>
          <w:szCs w:val="20"/>
          <w:lang w:eastAsia="ar-SA"/>
        </w:rPr>
      </w:pPr>
    </w:p>
    <w:p w:rsidR="00D43758" w:rsidRPr="00067BFD" w:rsidRDefault="00D43758" w:rsidP="00D43758">
      <w:pPr>
        <w:numPr>
          <w:ilvl w:val="0"/>
          <w:numId w:val="13"/>
        </w:numPr>
        <w:contextualSpacing/>
        <w:rPr>
          <w:b/>
          <w:sz w:val="20"/>
          <w:szCs w:val="20"/>
          <w:lang w:eastAsia="ar-SA"/>
        </w:rPr>
      </w:pPr>
      <w:r w:rsidRPr="00067BFD">
        <w:rPr>
          <w:b/>
          <w:sz w:val="20"/>
          <w:szCs w:val="20"/>
          <w:lang w:eastAsia="ar-SA"/>
        </w:rPr>
        <w:t>Структура муниципальной программы</w:t>
      </w:r>
    </w:p>
    <w:p w:rsidR="00D43758" w:rsidRPr="00067BFD" w:rsidRDefault="00D43758" w:rsidP="00D43758">
      <w:pPr>
        <w:jc w:val="center"/>
        <w:rPr>
          <w:b/>
          <w:sz w:val="20"/>
          <w:szCs w:val="20"/>
          <w:lang w:eastAsia="ar-SA"/>
        </w:rPr>
      </w:pPr>
    </w:p>
    <w:tbl>
      <w:tblPr>
        <w:tblStyle w:val="51"/>
        <w:tblW w:w="0" w:type="auto"/>
        <w:tblInd w:w="250" w:type="dxa"/>
        <w:tblLook w:val="04A0" w:firstRow="1" w:lastRow="0" w:firstColumn="1" w:lastColumn="0" w:noHBand="0" w:noVBand="1"/>
      </w:tblPr>
      <w:tblGrid>
        <w:gridCol w:w="643"/>
        <w:gridCol w:w="2975"/>
        <w:gridCol w:w="2358"/>
        <w:gridCol w:w="3345"/>
      </w:tblGrid>
      <w:tr w:rsidR="00D43758" w:rsidRPr="00067BFD" w:rsidTr="00F47176">
        <w:tc>
          <w:tcPr>
            <w:tcW w:w="643"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both"/>
              <w:rPr>
                <w:sz w:val="20"/>
                <w:szCs w:val="20"/>
                <w:lang w:eastAsia="ar-SA"/>
              </w:rPr>
            </w:pPr>
            <w:r w:rsidRPr="00067BFD">
              <w:rPr>
                <w:sz w:val="20"/>
                <w:szCs w:val="20"/>
                <w:lang w:eastAsia="ar-SA"/>
              </w:rPr>
              <w:t xml:space="preserve">№ </w:t>
            </w:r>
            <w:proofErr w:type="gramStart"/>
            <w:r w:rsidRPr="00067BFD">
              <w:rPr>
                <w:sz w:val="20"/>
                <w:szCs w:val="20"/>
                <w:lang w:eastAsia="ar-SA"/>
              </w:rPr>
              <w:t>п</w:t>
            </w:r>
            <w:proofErr w:type="gramEnd"/>
            <w:r w:rsidRPr="00067BFD">
              <w:rPr>
                <w:sz w:val="20"/>
                <w:szCs w:val="20"/>
                <w:lang w:eastAsia="ar-SA"/>
              </w:rPr>
              <w:t>/п</w:t>
            </w:r>
          </w:p>
        </w:tc>
        <w:tc>
          <w:tcPr>
            <w:tcW w:w="297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both"/>
              <w:rPr>
                <w:sz w:val="20"/>
                <w:szCs w:val="20"/>
                <w:lang w:eastAsia="ar-SA"/>
              </w:rPr>
            </w:pPr>
            <w:r w:rsidRPr="00067BFD">
              <w:rPr>
                <w:sz w:val="20"/>
                <w:szCs w:val="20"/>
                <w:lang w:eastAsia="ar-SA"/>
              </w:rPr>
              <w:t>Мероприятия муниципальной программы</w:t>
            </w:r>
          </w:p>
        </w:tc>
        <w:tc>
          <w:tcPr>
            <w:tcW w:w="2358"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both"/>
              <w:rPr>
                <w:sz w:val="20"/>
                <w:szCs w:val="20"/>
                <w:lang w:eastAsia="ar-SA"/>
              </w:rPr>
            </w:pPr>
            <w:r w:rsidRPr="00067BFD">
              <w:rPr>
                <w:sz w:val="20"/>
                <w:szCs w:val="20"/>
                <w:lang w:eastAsia="ar-SA"/>
              </w:rPr>
              <w:t>Краткое описание ожидаемых эффектов от реализации мероприятий</w:t>
            </w:r>
          </w:p>
        </w:tc>
        <w:tc>
          <w:tcPr>
            <w:tcW w:w="334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both"/>
              <w:rPr>
                <w:sz w:val="20"/>
                <w:szCs w:val="20"/>
                <w:lang w:eastAsia="ar-SA"/>
              </w:rPr>
            </w:pPr>
            <w:r w:rsidRPr="00067BFD">
              <w:rPr>
                <w:sz w:val="20"/>
                <w:szCs w:val="20"/>
                <w:lang w:eastAsia="ar-SA"/>
              </w:rPr>
              <w:t>Связь с целевым показателем</w:t>
            </w:r>
          </w:p>
        </w:tc>
      </w:tr>
      <w:tr w:rsidR="00D43758" w:rsidRPr="00067BFD" w:rsidTr="00F47176">
        <w:tc>
          <w:tcPr>
            <w:tcW w:w="9321" w:type="dxa"/>
            <w:gridSpan w:val="4"/>
            <w:tcBorders>
              <w:top w:val="single" w:sz="4" w:space="0" w:color="auto"/>
              <w:left w:val="single" w:sz="4" w:space="0" w:color="auto"/>
              <w:bottom w:val="single" w:sz="4" w:space="0" w:color="auto"/>
              <w:right w:val="single" w:sz="4" w:space="0" w:color="auto"/>
            </w:tcBorders>
          </w:tcPr>
          <w:p w:rsidR="00D43758" w:rsidRPr="00067BFD" w:rsidRDefault="00D43758" w:rsidP="00F47176">
            <w:pPr>
              <w:jc w:val="both"/>
              <w:rPr>
                <w:sz w:val="20"/>
                <w:szCs w:val="20"/>
                <w:lang w:eastAsia="ar-SA"/>
              </w:rPr>
            </w:pPr>
            <w:r w:rsidRPr="00067BFD">
              <w:rPr>
                <w:sz w:val="20"/>
                <w:szCs w:val="20"/>
                <w:lang w:eastAsia="ar-SA"/>
              </w:rPr>
              <w:t>Задача «С</w:t>
            </w:r>
            <w:r w:rsidRPr="00067BFD">
              <w:rPr>
                <w:sz w:val="20"/>
                <w:szCs w:val="20"/>
              </w:rPr>
              <w:t>оздание условий для комфортного проживания в населенных пунктах, расположенных на сельских территориях Орловского муниципального округа»</w:t>
            </w:r>
          </w:p>
        </w:tc>
      </w:tr>
      <w:tr w:rsidR="00D43758" w:rsidRPr="00067BFD" w:rsidTr="00F47176">
        <w:tc>
          <w:tcPr>
            <w:tcW w:w="643"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jc w:val="center"/>
              <w:rPr>
                <w:sz w:val="20"/>
                <w:szCs w:val="20"/>
                <w:lang w:eastAsia="ar-SA"/>
              </w:rPr>
            </w:pPr>
            <w:r w:rsidRPr="00067BFD">
              <w:rPr>
                <w:sz w:val="20"/>
                <w:szCs w:val="20"/>
                <w:lang w:eastAsia="ar-SA"/>
              </w:rPr>
              <w:t>1</w:t>
            </w:r>
          </w:p>
        </w:tc>
        <w:tc>
          <w:tcPr>
            <w:tcW w:w="2975" w:type="dxa"/>
            <w:tcBorders>
              <w:top w:val="single" w:sz="4" w:space="0" w:color="auto"/>
              <w:left w:val="single" w:sz="4" w:space="0" w:color="auto"/>
              <w:bottom w:val="single" w:sz="4" w:space="0" w:color="auto"/>
              <w:right w:val="single" w:sz="4" w:space="0" w:color="auto"/>
            </w:tcBorders>
            <w:hideMark/>
          </w:tcPr>
          <w:p w:rsidR="00D43758" w:rsidRPr="00067BFD" w:rsidRDefault="00D43758" w:rsidP="00F47176">
            <w:pPr>
              <w:rPr>
                <w:sz w:val="20"/>
                <w:szCs w:val="20"/>
                <w:lang w:eastAsia="ar-SA"/>
              </w:rPr>
            </w:pPr>
            <w:r w:rsidRPr="00067BFD">
              <w:rPr>
                <w:sz w:val="20"/>
                <w:szCs w:val="20"/>
                <w:lang w:eastAsia="ar-SA"/>
              </w:rPr>
              <w:t>Мероприятие «Разработка проектно-сметной документации »</w:t>
            </w:r>
          </w:p>
        </w:tc>
        <w:tc>
          <w:tcPr>
            <w:tcW w:w="2358"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rPr>
                <w:sz w:val="20"/>
                <w:szCs w:val="20"/>
              </w:rPr>
            </w:pPr>
            <w:r w:rsidRPr="00067BFD">
              <w:rPr>
                <w:sz w:val="20"/>
                <w:szCs w:val="20"/>
              </w:rPr>
              <w:t>Возможность участия муниципального округа в  региональных и государственных программах и проектах</w:t>
            </w:r>
          </w:p>
        </w:tc>
        <w:tc>
          <w:tcPr>
            <w:tcW w:w="3345"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rPr>
                <w:color w:val="000000"/>
                <w:sz w:val="20"/>
                <w:szCs w:val="20"/>
              </w:rPr>
            </w:pPr>
            <w:r w:rsidRPr="00067BFD">
              <w:rPr>
                <w:color w:val="000000"/>
                <w:sz w:val="20"/>
                <w:szCs w:val="20"/>
              </w:rPr>
              <w:t>Количество р</w:t>
            </w:r>
            <w:r w:rsidRPr="00067BFD">
              <w:rPr>
                <w:sz w:val="20"/>
                <w:szCs w:val="20"/>
                <w:lang w:eastAsia="ar-SA"/>
              </w:rPr>
              <w:t>азработанной проектно-сметной документации</w:t>
            </w:r>
          </w:p>
        </w:tc>
      </w:tr>
    </w:tbl>
    <w:p w:rsidR="00D43758" w:rsidRPr="00067BFD" w:rsidRDefault="00D43758" w:rsidP="00D43758">
      <w:pPr>
        <w:jc w:val="center"/>
        <w:rPr>
          <w:b/>
          <w:sz w:val="20"/>
          <w:szCs w:val="20"/>
          <w:lang w:eastAsia="ar-SA"/>
        </w:rPr>
      </w:pPr>
    </w:p>
    <w:p w:rsidR="00D43758" w:rsidRPr="00067BFD" w:rsidRDefault="00D43758" w:rsidP="00D43758">
      <w:pPr>
        <w:jc w:val="center"/>
        <w:rPr>
          <w:b/>
          <w:sz w:val="20"/>
          <w:szCs w:val="20"/>
          <w:lang w:eastAsia="ar-SA"/>
        </w:rPr>
      </w:pPr>
    </w:p>
    <w:p w:rsidR="00D43758" w:rsidRPr="00067BFD" w:rsidRDefault="00D43758" w:rsidP="00D43758">
      <w:pPr>
        <w:jc w:val="center"/>
        <w:rPr>
          <w:b/>
          <w:sz w:val="20"/>
          <w:szCs w:val="20"/>
          <w:lang w:eastAsia="ar-SA"/>
        </w:rPr>
      </w:pPr>
    </w:p>
    <w:p w:rsidR="00D43758" w:rsidRPr="00067BFD" w:rsidRDefault="00D43758" w:rsidP="00D43758">
      <w:pPr>
        <w:numPr>
          <w:ilvl w:val="0"/>
          <w:numId w:val="13"/>
        </w:numPr>
        <w:contextualSpacing/>
        <w:rPr>
          <w:b/>
          <w:sz w:val="20"/>
          <w:szCs w:val="20"/>
          <w:lang w:eastAsia="ar-SA"/>
        </w:rPr>
      </w:pPr>
      <w:r w:rsidRPr="00067BFD">
        <w:rPr>
          <w:b/>
          <w:sz w:val="20"/>
          <w:szCs w:val="20"/>
          <w:lang w:eastAsia="ar-SA"/>
        </w:rPr>
        <w:t xml:space="preserve">Финансовое обеспечение муниципальной программы </w:t>
      </w:r>
    </w:p>
    <w:p w:rsidR="00D43758" w:rsidRPr="00067BFD" w:rsidRDefault="00D43758" w:rsidP="00D43758">
      <w:pPr>
        <w:jc w:val="center"/>
        <w:rPr>
          <w:b/>
          <w:sz w:val="20"/>
          <w:szCs w:val="20"/>
          <w:lang w:eastAsia="ar-SA"/>
        </w:rPr>
      </w:pPr>
    </w:p>
    <w:tbl>
      <w:tblPr>
        <w:tblW w:w="10335" w:type="dxa"/>
        <w:tblInd w:w="-459" w:type="dxa"/>
        <w:tblLayout w:type="fixed"/>
        <w:tblLook w:val="04A0" w:firstRow="1" w:lastRow="0" w:firstColumn="1" w:lastColumn="0" w:noHBand="0" w:noVBand="1"/>
      </w:tblPr>
      <w:tblGrid>
        <w:gridCol w:w="449"/>
        <w:gridCol w:w="2389"/>
        <w:gridCol w:w="1560"/>
        <w:gridCol w:w="975"/>
        <w:gridCol w:w="992"/>
        <w:gridCol w:w="993"/>
        <w:gridCol w:w="992"/>
        <w:gridCol w:w="992"/>
        <w:gridCol w:w="993"/>
      </w:tblGrid>
      <w:tr w:rsidR="00D43758" w:rsidRPr="00067BFD" w:rsidTr="00F47176">
        <w:trPr>
          <w:trHeight w:val="807"/>
        </w:trPr>
        <w:tc>
          <w:tcPr>
            <w:tcW w:w="449" w:type="dxa"/>
            <w:vMerge w:val="restart"/>
            <w:tcBorders>
              <w:top w:val="single" w:sz="8" w:space="0" w:color="auto"/>
              <w:left w:val="single" w:sz="8" w:space="0" w:color="auto"/>
              <w:bottom w:val="single" w:sz="8" w:space="0" w:color="000000"/>
              <w:right w:val="single" w:sz="8" w:space="0" w:color="auto"/>
            </w:tcBorders>
            <w:hideMark/>
          </w:tcPr>
          <w:p w:rsidR="00D43758" w:rsidRPr="00067BFD" w:rsidRDefault="00D43758" w:rsidP="00F47176">
            <w:pPr>
              <w:jc w:val="center"/>
              <w:rPr>
                <w:color w:val="000000"/>
                <w:sz w:val="20"/>
                <w:szCs w:val="20"/>
              </w:rPr>
            </w:pPr>
            <w:r w:rsidRPr="00067BFD">
              <w:rPr>
                <w:color w:val="000000"/>
                <w:sz w:val="20"/>
                <w:szCs w:val="20"/>
              </w:rPr>
              <w:t> </w:t>
            </w:r>
          </w:p>
        </w:tc>
        <w:tc>
          <w:tcPr>
            <w:tcW w:w="2389" w:type="dxa"/>
            <w:vMerge w:val="restart"/>
            <w:tcBorders>
              <w:top w:val="single" w:sz="8" w:space="0" w:color="auto"/>
              <w:left w:val="single" w:sz="8" w:space="0" w:color="auto"/>
              <w:bottom w:val="single" w:sz="8" w:space="0" w:color="000000"/>
              <w:right w:val="single" w:sz="8" w:space="0" w:color="auto"/>
            </w:tcBorders>
            <w:hideMark/>
          </w:tcPr>
          <w:p w:rsidR="00D43758" w:rsidRPr="00067BFD" w:rsidRDefault="00D43758" w:rsidP="00F47176">
            <w:pPr>
              <w:jc w:val="center"/>
              <w:rPr>
                <w:color w:val="000000"/>
                <w:sz w:val="20"/>
                <w:szCs w:val="20"/>
              </w:rPr>
            </w:pPr>
            <w:r w:rsidRPr="00067BFD">
              <w:rPr>
                <w:color w:val="000000"/>
                <w:sz w:val="20"/>
                <w:szCs w:val="20"/>
              </w:rPr>
              <w:t>Наименование муниципальной программы, мероприятия</w:t>
            </w:r>
          </w:p>
        </w:tc>
        <w:tc>
          <w:tcPr>
            <w:tcW w:w="1560" w:type="dxa"/>
            <w:vMerge w:val="restart"/>
            <w:tcBorders>
              <w:top w:val="single" w:sz="8" w:space="0" w:color="auto"/>
              <w:left w:val="single" w:sz="8" w:space="0" w:color="auto"/>
              <w:bottom w:val="single" w:sz="8" w:space="0" w:color="000000"/>
              <w:right w:val="single" w:sz="8" w:space="0" w:color="auto"/>
            </w:tcBorders>
            <w:hideMark/>
          </w:tcPr>
          <w:p w:rsidR="00D43758" w:rsidRPr="00067BFD" w:rsidRDefault="00D43758" w:rsidP="00F47176">
            <w:pPr>
              <w:jc w:val="center"/>
              <w:rPr>
                <w:color w:val="000000"/>
                <w:sz w:val="20"/>
                <w:szCs w:val="20"/>
              </w:rPr>
            </w:pPr>
            <w:r w:rsidRPr="00067BFD">
              <w:rPr>
                <w:color w:val="000000"/>
                <w:sz w:val="20"/>
                <w:szCs w:val="20"/>
              </w:rPr>
              <w:t>Источники финансирования</w:t>
            </w:r>
          </w:p>
        </w:tc>
        <w:tc>
          <w:tcPr>
            <w:tcW w:w="5937" w:type="dxa"/>
            <w:gridSpan w:val="6"/>
            <w:tcBorders>
              <w:top w:val="single" w:sz="8" w:space="0" w:color="auto"/>
              <w:left w:val="nil"/>
              <w:bottom w:val="single" w:sz="4" w:space="0" w:color="auto"/>
              <w:right w:val="single" w:sz="8" w:space="0" w:color="000000"/>
            </w:tcBorders>
            <w:hideMark/>
          </w:tcPr>
          <w:p w:rsidR="00D43758" w:rsidRPr="00067BFD" w:rsidRDefault="00D43758" w:rsidP="00F47176">
            <w:pPr>
              <w:jc w:val="center"/>
              <w:rPr>
                <w:color w:val="000000"/>
                <w:sz w:val="20"/>
                <w:szCs w:val="20"/>
              </w:rPr>
            </w:pPr>
            <w:r w:rsidRPr="00067BFD">
              <w:rPr>
                <w:color w:val="000000"/>
                <w:sz w:val="20"/>
                <w:szCs w:val="20"/>
              </w:rPr>
              <w:t>Расходы (тыс. рублей)</w:t>
            </w:r>
          </w:p>
        </w:tc>
      </w:tr>
      <w:tr w:rsidR="00D43758" w:rsidRPr="00067BFD" w:rsidTr="00F47176">
        <w:trPr>
          <w:trHeight w:val="330"/>
        </w:trPr>
        <w:tc>
          <w:tcPr>
            <w:tcW w:w="449" w:type="dxa"/>
            <w:vMerge/>
            <w:tcBorders>
              <w:top w:val="single" w:sz="8" w:space="0" w:color="auto"/>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single" w:sz="8" w:space="0" w:color="auto"/>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2026</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2027</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2028</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2029</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2030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ИТОГО</w:t>
            </w:r>
          </w:p>
        </w:tc>
      </w:tr>
      <w:tr w:rsidR="00D43758" w:rsidRPr="00067BFD" w:rsidTr="00F47176">
        <w:trPr>
          <w:trHeight w:val="371"/>
        </w:trPr>
        <w:tc>
          <w:tcPr>
            <w:tcW w:w="449" w:type="dxa"/>
            <w:vMerge w:val="restart"/>
            <w:tcBorders>
              <w:top w:val="nil"/>
              <w:left w:val="single" w:sz="8" w:space="0" w:color="auto"/>
              <w:bottom w:val="single" w:sz="8" w:space="0" w:color="000000"/>
              <w:right w:val="single" w:sz="8" w:space="0" w:color="auto"/>
            </w:tcBorders>
            <w:hideMark/>
          </w:tcPr>
          <w:p w:rsidR="00D43758" w:rsidRPr="00067BFD" w:rsidRDefault="00D43758" w:rsidP="00F47176">
            <w:pPr>
              <w:jc w:val="center"/>
              <w:rPr>
                <w:color w:val="000000"/>
                <w:sz w:val="20"/>
                <w:szCs w:val="20"/>
              </w:rPr>
            </w:pPr>
            <w:r w:rsidRPr="00067BFD">
              <w:rPr>
                <w:color w:val="000000"/>
                <w:sz w:val="20"/>
                <w:szCs w:val="20"/>
              </w:rPr>
              <w:t> </w:t>
            </w:r>
          </w:p>
        </w:tc>
        <w:tc>
          <w:tcPr>
            <w:tcW w:w="2389" w:type="dxa"/>
            <w:vMerge w:val="restart"/>
            <w:tcBorders>
              <w:top w:val="nil"/>
              <w:left w:val="single" w:sz="8" w:space="0" w:color="auto"/>
              <w:bottom w:val="single" w:sz="8" w:space="0" w:color="000000"/>
              <w:right w:val="single" w:sz="8" w:space="0" w:color="auto"/>
            </w:tcBorders>
            <w:hideMark/>
          </w:tcPr>
          <w:p w:rsidR="00D43758" w:rsidRPr="00067BFD" w:rsidRDefault="00D43758" w:rsidP="00F47176">
            <w:pPr>
              <w:rPr>
                <w:color w:val="000000"/>
                <w:sz w:val="20"/>
                <w:szCs w:val="20"/>
              </w:rPr>
            </w:pPr>
            <w:r w:rsidRPr="00067BFD">
              <w:rPr>
                <w:color w:val="000000"/>
                <w:sz w:val="20"/>
                <w:szCs w:val="20"/>
              </w:rPr>
              <w:t>Муниципальная программа «Комплексное развитие сельских территорий Орловского муниципального округа»</w:t>
            </w: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b/>
                <w:bCs/>
                <w:color w:val="000000"/>
                <w:sz w:val="20"/>
                <w:szCs w:val="20"/>
              </w:rPr>
            </w:pPr>
            <w:r w:rsidRPr="00067BFD">
              <w:rPr>
                <w:b/>
                <w:bCs/>
                <w:color w:val="000000"/>
                <w:sz w:val="20"/>
                <w:szCs w:val="20"/>
              </w:rPr>
              <w:t>всего</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rPr>
                <w:b/>
                <w:bCs/>
                <w:color w:val="000000"/>
                <w:sz w:val="20"/>
                <w:szCs w:val="20"/>
              </w:rPr>
            </w:pPr>
            <w:r w:rsidRPr="00067BFD">
              <w:rPr>
                <w:b/>
                <w:bCs/>
                <w:color w:val="000000"/>
                <w:sz w:val="20"/>
                <w:szCs w:val="20"/>
              </w:rPr>
              <w:t>0000.00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ind w:right="-108"/>
              <w:rPr>
                <w:b/>
                <w:bCs/>
                <w:color w:val="000000"/>
                <w:sz w:val="20"/>
                <w:szCs w:val="20"/>
              </w:rPr>
            </w:pPr>
            <w:r w:rsidRPr="00067BFD">
              <w:rPr>
                <w:b/>
                <w:bCs/>
                <w:color w:val="000000"/>
                <w:sz w:val="20"/>
                <w:szCs w:val="20"/>
              </w:rPr>
              <w:t>федеральный бюджет</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b/>
                <w:bCs/>
                <w:color w:val="000000"/>
                <w:sz w:val="20"/>
                <w:szCs w:val="20"/>
              </w:rPr>
            </w:pPr>
            <w:r w:rsidRPr="00067BFD">
              <w:rPr>
                <w:b/>
                <w:bCs/>
                <w:color w:val="000000"/>
                <w:sz w:val="20"/>
                <w:szCs w:val="20"/>
              </w:rPr>
              <w:t>областной бюджет</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b/>
                <w:bCs/>
                <w:color w:val="000000"/>
                <w:sz w:val="20"/>
                <w:szCs w:val="20"/>
              </w:rPr>
            </w:pPr>
            <w:r w:rsidRPr="00067BFD">
              <w:rPr>
                <w:b/>
                <w:bCs/>
                <w:color w:val="000000"/>
                <w:sz w:val="20"/>
                <w:szCs w:val="20"/>
              </w:rPr>
              <w:t>местный бюджет</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bCs/>
                <w:color w:val="000000"/>
                <w:sz w:val="20"/>
                <w:szCs w:val="20"/>
              </w:rPr>
            </w:pPr>
            <w:r w:rsidRPr="00067BFD">
              <w:rPr>
                <w:b/>
                <w:bCs/>
                <w:color w:val="000000"/>
                <w:sz w:val="20"/>
                <w:szCs w:val="20"/>
              </w:rPr>
              <w:t>0000.00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b/>
                <w:bCs/>
                <w:color w:val="000000"/>
                <w:sz w:val="20"/>
                <w:szCs w:val="20"/>
              </w:rPr>
            </w:pPr>
            <w:r w:rsidRPr="00067BFD">
              <w:rPr>
                <w:b/>
                <w:bCs/>
                <w:color w:val="000000"/>
                <w:sz w:val="20"/>
                <w:szCs w:val="20"/>
              </w:rPr>
              <w:t>внебюджетные источники</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b/>
                <w:color w:val="000000"/>
                <w:sz w:val="20"/>
                <w:szCs w:val="20"/>
              </w:rPr>
            </w:pPr>
            <w:r w:rsidRPr="00067BFD">
              <w:rPr>
                <w:b/>
                <w:color w:val="000000"/>
                <w:sz w:val="20"/>
                <w:szCs w:val="20"/>
              </w:rPr>
              <w:t>0,00</w:t>
            </w:r>
          </w:p>
        </w:tc>
      </w:tr>
      <w:tr w:rsidR="00D43758" w:rsidRPr="00067BFD" w:rsidTr="00F47176">
        <w:trPr>
          <w:trHeight w:val="554"/>
        </w:trPr>
        <w:tc>
          <w:tcPr>
            <w:tcW w:w="449" w:type="dxa"/>
            <w:vMerge w:val="restart"/>
            <w:tcBorders>
              <w:top w:val="nil"/>
              <w:left w:val="single" w:sz="8" w:space="0" w:color="auto"/>
              <w:bottom w:val="single" w:sz="8" w:space="0" w:color="000000"/>
              <w:right w:val="single" w:sz="8" w:space="0" w:color="auto"/>
            </w:tcBorders>
            <w:hideMark/>
          </w:tcPr>
          <w:p w:rsidR="00D43758" w:rsidRPr="00067BFD" w:rsidRDefault="00D43758" w:rsidP="00F47176">
            <w:pPr>
              <w:jc w:val="center"/>
              <w:rPr>
                <w:color w:val="000000"/>
                <w:sz w:val="20"/>
                <w:szCs w:val="20"/>
              </w:rPr>
            </w:pPr>
            <w:r w:rsidRPr="00067BFD">
              <w:rPr>
                <w:color w:val="000000"/>
                <w:sz w:val="20"/>
                <w:szCs w:val="20"/>
              </w:rPr>
              <w:t>1.</w:t>
            </w:r>
          </w:p>
        </w:tc>
        <w:tc>
          <w:tcPr>
            <w:tcW w:w="2389" w:type="dxa"/>
            <w:vMerge w:val="restart"/>
            <w:tcBorders>
              <w:top w:val="nil"/>
              <w:left w:val="single" w:sz="8" w:space="0" w:color="auto"/>
              <w:bottom w:val="single" w:sz="8" w:space="0" w:color="000000"/>
              <w:right w:val="single" w:sz="8" w:space="0" w:color="auto"/>
            </w:tcBorders>
            <w:hideMark/>
          </w:tcPr>
          <w:p w:rsidR="00D43758" w:rsidRPr="00067BFD" w:rsidRDefault="00D43758" w:rsidP="00F47176">
            <w:pPr>
              <w:rPr>
                <w:color w:val="000000"/>
                <w:sz w:val="20"/>
                <w:szCs w:val="20"/>
              </w:rPr>
            </w:pPr>
            <w:r w:rsidRPr="00067BFD">
              <w:rPr>
                <w:color w:val="000000"/>
                <w:sz w:val="20"/>
                <w:szCs w:val="20"/>
              </w:rPr>
              <w:t>Мероприятие "Разработка проектно-сметной документации"</w:t>
            </w: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color w:val="000000"/>
                <w:sz w:val="20"/>
                <w:szCs w:val="20"/>
              </w:rPr>
            </w:pPr>
            <w:r w:rsidRPr="00067BFD">
              <w:rPr>
                <w:color w:val="000000"/>
                <w:sz w:val="20"/>
                <w:szCs w:val="20"/>
              </w:rPr>
              <w:t>всего</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1000.00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1000.00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color w:val="000000"/>
                <w:sz w:val="20"/>
                <w:szCs w:val="20"/>
              </w:rPr>
            </w:pPr>
            <w:r w:rsidRPr="00067BFD">
              <w:rPr>
                <w:color w:val="000000"/>
                <w:sz w:val="20"/>
                <w:szCs w:val="20"/>
              </w:rPr>
              <w:t>федеральный бюджет</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color w:val="000000"/>
                <w:sz w:val="20"/>
                <w:szCs w:val="20"/>
              </w:rPr>
            </w:pPr>
            <w:r w:rsidRPr="00067BFD">
              <w:rPr>
                <w:color w:val="000000"/>
                <w:sz w:val="20"/>
                <w:szCs w:val="20"/>
              </w:rPr>
              <w:t>областной бюджет</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color w:val="000000"/>
                <w:sz w:val="20"/>
                <w:szCs w:val="20"/>
              </w:rPr>
            </w:pPr>
            <w:r w:rsidRPr="00067BFD">
              <w:rPr>
                <w:color w:val="000000"/>
                <w:sz w:val="20"/>
                <w:szCs w:val="20"/>
              </w:rPr>
              <w:t>местный бюджет</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1000.00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1000.00</w:t>
            </w:r>
          </w:p>
        </w:tc>
      </w:tr>
      <w:tr w:rsidR="00D43758" w:rsidRPr="00067BFD" w:rsidTr="00F47176">
        <w:trPr>
          <w:trHeight w:val="495"/>
        </w:trPr>
        <w:tc>
          <w:tcPr>
            <w:tcW w:w="44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2389" w:type="dxa"/>
            <w:vMerge/>
            <w:tcBorders>
              <w:top w:val="nil"/>
              <w:left w:val="single" w:sz="8" w:space="0" w:color="auto"/>
              <w:bottom w:val="single" w:sz="8" w:space="0" w:color="000000"/>
              <w:right w:val="single" w:sz="8" w:space="0" w:color="auto"/>
            </w:tcBorders>
            <w:vAlign w:val="center"/>
            <w:hideMark/>
          </w:tcPr>
          <w:p w:rsidR="00D43758" w:rsidRPr="00067BFD" w:rsidRDefault="00D43758" w:rsidP="00F47176">
            <w:pPr>
              <w:rPr>
                <w:color w:val="000000"/>
                <w:sz w:val="20"/>
                <w:szCs w:val="20"/>
              </w:rPr>
            </w:pPr>
          </w:p>
        </w:tc>
        <w:tc>
          <w:tcPr>
            <w:tcW w:w="1560" w:type="dxa"/>
            <w:tcBorders>
              <w:top w:val="nil"/>
              <w:left w:val="nil"/>
              <w:bottom w:val="single" w:sz="8" w:space="0" w:color="auto"/>
              <w:right w:val="single" w:sz="8" w:space="0" w:color="auto"/>
            </w:tcBorders>
            <w:vAlign w:val="center"/>
            <w:hideMark/>
          </w:tcPr>
          <w:p w:rsidR="00D43758" w:rsidRPr="00067BFD" w:rsidRDefault="00D43758" w:rsidP="00F47176">
            <w:pPr>
              <w:rPr>
                <w:color w:val="000000"/>
                <w:sz w:val="20"/>
                <w:szCs w:val="20"/>
              </w:rPr>
            </w:pPr>
            <w:r w:rsidRPr="00067BFD">
              <w:rPr>
                <w:bCs/>
                <w:color w:val="000000"/>
                <w:sz w:val="20"/>
                <w:szCs w:val="20"/>
              </w:rPr>
              <w:t>внебюджетные источники</w:t>
            </w:r>
          </w:p>
        </w:tc>
        <w:tc>
          <w:tcPr>
            <w:tcW w:w="975"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2"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c>
          <w:tcPr>
            <w:tcW w:w="993" w:type="dxa"/>
            <w:tcBorders>
              <w:top w:val="nil"/>
              <w:left w:val="nil"/>
              <w:bottom w:val="single" w:sz="8" w:space="0" w:color="auto"/>
              <w:right w:val="single" w:sz="8" w:space="0" w:color="auto"/>
            </w:tcBorders>
            <w:vAlign w:val="center"/>
            <w:hideMark/>
          </w:tcPr>
          <w:p w:rsidR="00D43758" w:rsidRPr="00067BFD" w:rsidRDefault="00D43758" w:rsidP="00F47176">
            <w:pPr>
              <w:jc w:val="center"/>
              <w:rPr>
                <w:color w:val="000000"/>
                <w:sz w:val="20"/>
                <w:szCs w:val="20"/>
              </w:rPr>
            </w:pPr>
            <w:r w:rsidRPr="00067BFD">
              <w:rPr>
                <w:color w:val="000000"/>
                <w:sz w:val="20"/>
                <w:szCs w:val="20"/>
              </w:rPr>
              <w:t>0,00</w:t>
            </w:r>
          </w:p>
        </w:tc>
      </w:tr>
    </w:tbl>
    <w:p w:rsidR="00D43758" w:rsidRPr="00067BFD" w:rsidRDefault="00D43758" w:rsidP="00D43758">
      <w:pPr>
        <w:rPr>
          <w:sz w:val="20"/>
          <w:szCs w:val="20"/>
        </w:rPr>
      </w:pPr>
    </w:p>
    <w:p w:rsidR="00D43758" w:rsidRPr="00067BFD" w:rsidRDefault="00D43758" w:rsidP="00D43758">
      <w:pPr>
        <w:rPr>
          <w:sz w:val="20"/>
          <w:szCs w:val="20"/>
        </w:rPr>
      </w:pPr>
    </w:p>
    <w:p w:rsidR="00D43758" w:rsidRPr="00067BFD" w:rsidRDefault="00D43758" w:rsidP="00D43758">
      <w:pPr>
        <w:spacing w:after="200" w:line="276" w:lineRule="auto"/>
        <w:jc w:val="center"/>
        <w:rPr>
          <w:rFonts w:eastAsia="Calibri"/>
          <w:b/>
          <w:sz w:val="20"/>
          <w:szCs w:val="20"/>
          <w:lang w:eastAsia="en-US"/>
        </w:rPr>
      </w:pPr>
      <w:r w:rsidRPr="00067BFD">
        <w:rPr>
          <w:rFonts w:eastAsia="Calibri"/>
          <w:noProof/>
          <w:sz w:val="20"/>
          <w:szCs w:val="20"/>
        </w:rPr>
        <mc:AlternateContent>
          <mc:Choice Requires="wps">
            <w:drawing>
              <wp:anchor distT="0" distB="0" distL="114300" distR="114300" simplePos="0" relativeHeight="251659264" behindDoc="0" locked="0" layoutInCell="0" allowOverlap="1" wp14:anchorId="0E7FE831" wp14:editId="5BFB45DD">
                <wp:simplePos x="0" y="0"/>
                <wp:positionH relativeFrom="column">
                  <wp:posOffset>4442460</wp:posOffset>
                </wp:positionH>
                <wp:positionV relativeFrom="paragraph">
                  <wp:posOffset>-151765</wp:posOffset>
                </wp:positionV>
                <wp:extent cx="1737995" cy="91503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D43758" w:rsidRDefault="00D43758" w:rsidP="00D43758">
                            <w:pPr>
                              <w:jc w:val="right"/>
                              <w:rPr>
                                <w:i/>
                                <w:sz w:val="36"/>
                                <w:szCs w:val="3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349.8pt;margin-top:-11.95pt;width:136.85pt;height: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" o:allowincell="f" filled="f" stroked="f" strokeweight="4pt">
                <v:textbox inset="1pt,1pt,1pt,1pt">
                  <w:txbxContent>
                    <w:p w:rsidR="00D43758" w:rsidRDefault="00D43758" w:rsidP="00D43758">
                      <w:pPr>
                        <w:jc w:val="right"/>
                        <w:rPr>
                          <w:i/>
                          <w:sz w:val="36"/>
                          <w:szCs w:val="36"/>
                        </w:rPr>
                      </w:pPr>
                    </w:p>
                  </w:txbxContent>
                </v:textbox>
              </v:rect>
            </w:pict>
          </mc:Fallback>
        </mc:AlternateContent>
      </w:r>
      <w:r w:rsidRPr="00067BFD">
        <w:rPr>
          <w:rFonts w:eastAsia="Calibri"/>
          <w:noProof/>
          <w:sz w:val="20"/>
          <w:szCs w:val="20"/>
        </w:rPr>
        <w:drawing>
          <wp:inline distT="0" distB="0" distL="0" distR="0" wp14:anchorId="51B4139D" wp14:editId="04615032">
            <wp:extent cx="419100" cy="514350"/>
            <wp:effectExtent l="0" t="0" r="0" b="0"/>
            <wp:docPr id="11" name="Рисунок 1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lastRenderedPageBreak/>
        <w:t xml:space="preserve">АДМИНИСТРАЦИЯ </w:t>
      </w: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 xml:space="preserve">ОРЛОВСКОГО МУНИЦИПАЛЬНОГО ОКРУГА </w:t>
      </w: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КИРОВСКОЙ ОБЛАСТИ</w:t>
      </w:r>
    </w:p>
    <w:p w:rsidR="00D43758" w:rsidRPr="00067BFD" w:rsidRDefault="00D43758" w:rsidP="00D43758">
      <w:pPr>
        <w:autoSpaceDE w:val="0"/>
        <w:autoSpaceDN w:val="0"/>
        <w:adjustRightInd w:val="0"/>
        <w:jc w:val="center"/>
        <w:rPr>
          <w:b/>
          <w:sz w:val="20"/>
          <w:szCs w:val="20"/>
        </w:rPr>
      </w:pPr>
    </w:p>
    <w:p w:rsidR="00D43758" w:rsidRPr="00067BFD" w:rsidRDefault="00D43758" w:rsidP="00D43758">
      <w:pPr>
        <w:autoSpaceDE w:val="0"/>
        <w:autoSpaceDN w:val="0"/>
        <w:adjustRightInd w:val="0"/>
        <w:jc w:val="center"/>
        <w:rPr>
          <w:b/>
          <w:bCs/>
          <w:sz w:val="20"/>
          <w:szCs w:val="20"/>
        </w:rPr>
      </w:pPr>
      <w:r w:rsidRPr="00067BFD">
        <w:rPr>
          <w:b/>
          <w:bCs/>
          <w:sz w:val="20"/>
          <w:szCs w:val="20"/>
        </w:rPr>
        <w:t>ПОСТАНОВЛЕНИЕ</w:t>
      </w:r>
    </w:p>
    <w:p w:rsidR="00D43758" w:rsidRPr="00067BFD" w:rsidRDefault="00D43758" w:rsidP="00D43758">
      <w:pPr>
        <w:autoSpaceDE w:val="0"/>
        <w:autoSpaceDN w:val="0"/>
        <w:adjustRightInd w:val="0"/>
        <w:jc w:val="center"/>
        <w:rPr>
          <w:b/>
          <w:bCs/>
          <w:sz w:val="20"/>
          <w:szCs w:val="20"/>
        </w:rPr>
      </w:pPr>
    </w:p>
    <w:p w:rsidR="00D43758" w:rsidRPr="00067BFD" w:rsidRDefault="00D43758" w:rsidP="00D43758">
      <w:pPr>
        <w:ind w:right="-1"/>
        <w:jc w:val="center"/>
        <w:rPr>
          <w:rFonts w:eastAsia="Calibri"/>
          <w:sz w:val="20"/>
          <w:szCs w:val="20"/>
          <w:lang w:eastAsia="en-US"/>
        </w:rPr>
      </w:pPr>
      <w:r w:rsidRPr="00067BFD">
        <w:rPr>
          <w:rFonts w:eastAsia="Calibri"/>
          <w:sz w:val="20"/>
          <w:szCs w:val="20"/>
          <w:lang w:eastAsia="en-US"/>
        </w:rPr>
        <w:t>06.03.2026                                                                                            № 234-п</w:t>
      </w:r>
    </w:p>
    <w:p w:rsidR="00D43758" w:rsidRPr="00067BFD" w:rsidRDefault="00D43758" w:rsidP="00D43758">
      <w:pPr>
        <w:ind w:right="-1"/>
        <w:rPr>
          <w:rFonts w:eastAsia="Calibri"/>
          <w:sz w:val="20"/>
          <w:szCs w:val="20"/>
          <w:lang w:eastAsia="en-US"/>
        </w:rPr>
      </w:pPr>
    </w:p>
    <w:p w:rsidR="00D43758" w:rsidRPr="00067BFD" w:rsidRDefault="00D43758" w:rsidP="00D43758">
      <w:pPr>
        <w:jc w:val="center"/>
        <w:rPr>
          <w:rFonts w:eastAsia="Calibri"/>
          <w:sz w:val="20"/>
          <w:szCs w:val="20"/>
          <w:lang w:eastAsia="en-US"/>
        </w:rPr>
      </w:pPr>
      <w:r w:rsidRPr="00067BFD">
        <w:rPr>
          <w:rFonts w:eastAsia="Calibri"/>
          <w:sz w:val="20"/>
          <w:szCs w:val="20"/>
          <w:lang w:eastAsia="en-US"/>
        </w:rPr>
        <w:t>г.  Орлов</w:t>
      </w:r>
    </w:p>
    <w:p w:rsidR="00D43758" w:rsidRPr="00067BFD" w:rsidRDefault="00D43758" w:rsidP="00D43758">
      <w:pPr>
        <w:suppressAutoHyphens/>
        <w:jc w:val="center"/>
        <w:rPr>
          <w:bCs/>
          <w:sz w:val="20"/>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8717"/>
      </w:tblGrid>
      <w:tr w:rsidR="00D43758" w:rsidRPr="00067BFD" w:rsidTr="00F47176">
        <w:trPr>
          <w:trHeight w:val="549"/>
          <w:jc w:val="center"/>
        </w:trPr>
        <w:tc>
          <w:tcPr>
            <w:tcW w:w="8717" w:type="dxa"/>
          </w:tcPr>
          <w:p w:rsidR="00D43758" w:rsidRPr="00067BFD" w:rsidRDefault="00D43758" w:rsidP="00F47176">
            <w:pPr>
              <w:suppressAutoHyphens/>
              <w:jc w:val="center"/>
              <w:rPr>
                <w:rFonts w:eastAsia="Calibri"/>
                <w:b/>
                <w:bCs/>
                <w:sz w:val="20"/>
                <w:szCs w:val="20"/>
                <w:lang w:eastAsia="ar-SA"/>
              </w:rPr>
            </w:pPr>
            <w:r w:rsidRPr="00067BFD">
              <w:rPr>
                <w:rFonts w:eastAsia="Calibri"/>
                <w:b/>
                <w:bCs/>
                <w:sz w:val="20"/>
                <w:szCs w:val="20"/>
                <w:lang w:eastAsia="ar-SA"/>
              </w:rPr>
              <w:t>Об утверждении муниципальной программы</w:t>
            </w:r>
          </w:p>
          <w:p w:rsidR="00D43758" w:rsidRPr="00067BFD" w:rsidRDefault="00D43758" w:rsidP="00F47176">
            <w:pPr>
              <w:suppressAutoHyphens/>
              <w:jc w:val="center"/>
              <w:rPr>
                <w:b/>
                <w:bCs/>
                <w:color w:val="FF0000"/>
                <w:sz w:val="20"/>
                <w:szCs w:val="20"/>
                <w:highlight w:val="yellow"/>
                <w:lang w:eastAsia="ar-SA"/>
              </w:rPr>
            </w:pPr>
            <w:r w:rsidRPr="00067BFD">
              <w:rPr>
                <w:rFonts w:eastAsia="Calibri"/>
                <w:b/>
                <w:sz w:val="20"/>
                <w:szCs w:val="20"/>
                <w:lang w:eastAsia="en-US"/>
              </w:rPr>
              <w:t>«Обеспечение безопасности и жизнедеятельности населения Орловского муниципального округа Кировской области»</w:t>
            </w:r>
          </w:p>
          <w:p w:rsidR="00D43758" w:rsidRPr="00067BFD" w:rsidRDefault="00D43758" w:rsidP="00F47176">
            <w:pPr>
              <w:jc w:val="center"/>
              <w:rPr>
                <w:rFonts w:eastAsia="Calibri"/>
                <w:b/>
                <w:color w:val="FF0000"/>
                <w:sz w:val="20"/>
                <w:szCs w:val="20"/>
                <w:highlight w:val="yellow"/>
                <w:lang w:eastAsia="en-US"/>
              </w:rPr>
            </w:pPr>
          </w:p>
        </w:tc>
      </w:tr>
    </w:tbl>
    <w:p w:rsidR="00D43758" w:rsidRPr="00067BFD" w:rsidRDefault="00D43758" w:rsidP="00D43758">
      <w:pPr>
        <w:autoSpaceDE w:val="0"/>
        <w:autoSpaceDN w:val="0"/>
        <w:adjustRightInd w:val="0"/>
        <w:ind w:firstLine="851"/>
        <w:jc w:val="both"/>
        <w:rPr>
          <w:rFonts w:eastAsia="Calibri"/>
          <w:bCs/>
          <w:sz w:val="20"/>
          <w:szCs w:val="20"/>
          <w:lang w:eastAsia="en-US"/>
        </w:rPr>
      </w:pPr>
      <w:r w:rsidRPr="00067BFD">
        <w:rPr>
          <w:rFonts w:eastAsia="Calibri"/>
          <w:sz w:val="20"/>
          <w:szCs w:val="20"/>
          <w:lang w:eastAsia="en-US"/>
        </w:rPr>
        <w:t xml:space="preserve">В соответствии с постановлением администрации Орловского муниципального округа от 26.02.2026 № 196-П «О разработке, реализации и оценке эффективности реализации муниципальных программ Орловского муниципального округа Кировской области» и </w:t>
      </w:r>
      <w:r w:rsidRPr="00067BFD">
        <w:rPr>
          <w:rFonts w:eastAsia="Calibri"/>
          <w:bCs/>
          <w:sz w:val="20"/>
          <w:szCs w:val="20"/>
          <w:lang w:eastAsia="en-US"/>
        </w:rPr>
        <w:t xml:space="preserve">действующим законодательством, администрация Орловского муниципального округа </w:t>
      </w:r>
    </w:p>
    <w:p w:rsidR="00D43758" w:rsidRPr="00067BFD" w:rsidRDefault="00D43758" w:rsidP="00D43758">
      <w:pPr>
        <w:autoSpaceDE w:val="0"/>
        <w:autoSpaceDN w:val="0"/>
        <w:adjustRightInd w:val="0"/>
        <w:rPr>
          <w:rFonts w:eastAsia="Calibri"/>
          <w:bCs/>
          <w:sz w:val="20"/>
          <w:szCs w:val="20"/>
          <w:lang w:eastAsia="en-US"/>
        </w:rPr>
      </w:pPr>
      <w:r w:rsidRPr="00067BFD">
        <w:rPr>
          <w:rFonts w:eastAsia="Calibri"/>
          <w:bCs/>
          <w:sz w:val="20"/>
          <w:szCs w:val="20"/>
          <w:lang w:eastAsia="en-US"/>
        </w:rPr>
        <w:t>ПОСТАНОВЛЯЕТ:</w:t>
      </w:r>
    </w:p>
    <w:p w:rsidR="00D43758" w:rsidRPr="00067BFD" w:rsidRDefault="00D43758" w:rsidP="00D43758">
      <w:pPr>
        <w:autoSpaceDE w:val="0"/>
        <w:autoSpaceDN w:val="0"/>
        <w:adjustRightInd w:val="0"/>
        <w:ind w:firstLine="708"/>
        <w:jc w:val="both"/>
        <w:rPr>
          <w:rFonts w:eastAsia="Calibri"/>
          <w:bCs/>
          <w:sz w:val="20"/>
          <w:szCs w:val="20"/>
          <w:lang w:eastAsia="en-US"/>
        </w:rPr>
      </w:pPr>
      <w:r w:rsidRPr="00067BFD">
        <w:rPr>
          <w:rFonts w:eastAsia="Calibri"/>
          <w:sz w:val="20"/>
          <w:szCs w:val="20"/>
          <w:lang w:eastAsia="en-US"/>
        </w:rPr>
        <w:t xml:space="preserve">1. Утвердить муниципальную </w:t>
      </w:r>
      <w:hyperlink r:id="rId32" w:history="1">
        <w:r w:rsidRPr="00067BFD">
          <w:rPr>
            <w:rFonts w:eastAsia="Calibri"/>
            <w:sz w:val="20"/>
            <w:szCs w:val="20"/>
            <w:lang w:eastAsia="en-US"/>
          </w:rPr>
          <w:t>программу</w:t>
        </w:r>
      </w:hyperlink>
      <w:r w:rsidRPr="00067BFD">
        <w:rPr>
          <w:rFonts w:eastAsia="Calibri"/>
          <w:sz w:val="20"/>
          <w:szCs w:val="20"/>
          <w:lang w:eastAsia="en-US"/>
        </w:rPr>
        <w:t xml:space="preserve"> «Обеспечение безопасности и жизнедеятельности населения Орловского муниципального округа Кировской области» </w:t>
      </w:r>
      <w:r w:rsidRPr="00067BFD">
        <w:rPr>
          <w:rFonts w:eastAsia="Calibri"/>
          <w:color w:val="000000"/>
          <w:sz w:val="20"/>
          <w:szCs w:val="20"/>
          <w:lang w:eastAsia="en-US"/>
        </w:rPr>
        <w:t xml:space="preserve">(далее – Программа) </w:t>
      </w:r>
      <w:r w:rsidRPr="00067BFD">
        <w:rPr>
          <w:rFonts w:eastAsia="Calibri"/>
          <w:sz w:val="20"/>
          <w:szCs w:val="20"/>
          <w:lang w:eastAsia="en-US"/>
        </w:rPr>
        <w:t>согласно приложению</w:t>
      </w:r>
      <w:r w:rsidRPr="00067BFD">
        <w:rPr>
          <w:rFonts w:eastAsia="Calibri"/>
          <w:bCs/>
          <w:sz w:val="20"/>
          <w:szCs w:val="20"/>
          <w:lang w:eastAsia="en-US"/>
        </w:rPr>
        <w:t>.</w:t>
      </w:r>
    </w:p>
    <w:p w:rsidR="00D43758" w:rsidRPr="00067BFD" w:rsidRDefault="00D43758" w:rsidP="00D43758">
      <w:pPr>
        <w:autoSpaceDE w:val="0"/>
        <w:autoSpaceDN w:val="0"/>
        <w:adjustRightInd w:val="0"/>
        <w:ind w:firstLine="708"/>
        <w:jc w:val="both"/>
        <w:rPr>
          <w:color w:val="000000"/>
          <w:sz w:val="20"/>
          <w:szCs w:val="20"/>
        </w:rPr>
      </w:pPr>
      <w:r w:rsidRPr="00067BFD">
        <w:rPr>
          <w:bCs/>
          <w:color w:val="000000"/>
          <w:sz w:val="20"/>
          <w:szCs w:val="20"/>
        </w:rPr>
        <w:t xml:space="preserve">2. </w:t>
      </w:r>
      <w:r w:rsidRPr="00067BFD">
        <w:rPr>
          <w:color w:val="000000"/>
          <w:sz w:val="20"/>
          <w:szCs w:val="20"/>
        </w:rPr>
        <w:t>Финансовому управлению администрации Орловского муниципального округа предусмотреть в расходной части бюджета Орловского муниципального округа ассигнования на реализацию программных мероприятий.</w:t>
      </w:r>
    </w:p>
    <w:p w:rsidR="00D43758" w:rsidRPr="00067BFD" w:rsidRDefault="00D43758" w:rsidP="00D43758">
      <w:pPr>
        <w:suppressAutoHyphens/>
        <w:ind w:firstLine="709"/>
        <w:jc w:val="both"/>
        <w:rPr>
          <w:rFonts w:eastAsia="Calibri"/>
          <w:color w:val="000000"/>
          <w:sz w:val="20"/>
          <w:szCs w:val="20"/>
          <w:lang w:eastAsia="en-US"/>
        </w:rPr>
      </w:pPr>
      <w:r w:rsidRPr="00067BFD">
        <w:rPr>
          <w:rFonts w:eastAsia="Calibri"/>
          <w:color w:val="000000"/>
          <w:sz w:val="20"/>
          <w:szCs w:val="20"/>
          <w:lang w:eastAsia="en-US"/>
        </w:rPr>
        <w:t xml:space="preserve">3. </w:t>
      </w:r>
      <w:r w:rsidRPr="00067BFD">
        <w:rPr>
          <w:rFonts w:eastAsia="Calibri"/>
          <w:sz w:val="20"/>
          <w:szCs w:val="20"/>
          <w:lang w:eastAsia="en-US"/>
        </w:rPr>
        <w:t xml:space="preserve">Признать утратившими силу постановление администрации Орловского района от 29.12.2025 </w:t>
      </w:r>
      <w:hyperlink r:id="rId33" w:history="1">
        <w:r w:rsidRPr="00067BFD">
          <w:rPr>
            <w:rFonts w:eastAsia="Calibri"/>
            <w:sz w:val="20"/>
            <w:szCs w:val="20"/>
            <w:lang w:eastAsia="en-US"/>
          </w:rPr>
          <w:t>№ 773-п</w:t>
        </w:r>
      </w:hyperlink>
      <w:r w:rsidRPr="00067BFD">
        <w:rPr>
          <w:rFonts w:eastAsia="Calibri"/>
          <w:sz w:val="20"/>
          <w:szCs w:val="20"/>
          <w:lang w:eastAsia="en-US"/>
        </w:rPr>
        <w:t xml:space="preserve"> «</w:t>
      </w:r>
      <w:r w:rsidRPr="00067BFD">
        <w:rPr>
          <w:rFonts w:eastAsia="Calibri"/>
          <w:bCs/>
          <w:sz w:val="20"/>
          <w:szCs w:val="20"/>
          <w:lang w:eastAsia="ar-SA"/>
        </w:rPr>
        <w:t xml:space="preserve">Об утверждении муниципальной программы </w:t>
      </w:r>
      <w:r w:rsidRPr="00067BFD">
        <w:rPr>
          <w:rFonts w:eastAsia="Calibri"/>
          <w:sz w:val="20"/>
          <w:szCs w:val="20"/>
          <w:lang w:eastAsia="en-US"/>
        </w:rPr>
        <w:t>«Обеспечение безопасности и жизнедеятельности населения Орловского муниципального округа Кировской области».</w:t>
      </w:r>
    </w:p>
    <w:p w:rsidR="00D43758" w:rsidRPr="00067BFD" w:rsidRDefault="00D43758" w:rsidP="00D43758">
      <w:pPr>
        <w:widowControl w:val="0"/>
        <w:autoSpaceDE w:val="0"/>
        <w:autoSpaceDN w:val="0"/>
        <w:adjustRightInd w:val="0"/>
        <w:ind w:firstLine="708"/>
        <w:jc w:val="both"/>
        <w:rPr>
          <w:sz w:val="20"/>
          <w:szCs w:val="20"/>
        </w:rPr>
      </w:pPr>
      <w:r w:rsidRPr="00067BFD">
        <w:rPr>
          <w:sz w:val="20"/>
          <w:szCs w:val="20"/>
        </w:rPr>
        <w:t xml:space="preserve">3. </w:t>
      </w:r>
      <w:proofErr w:type="gramStart"/>
      <w:r w:rsidRPr="00067BFD">
        <w:rPr>
          <w:sz w:val="20"/>
          <w:szCs w:val="20"/>
        </w:rPr>
        <w:t>Контроль за</w:t>
      </w:r>
      <w:proofErr w:type="gramEnd"/>
      <w:r w:rsidRPr="00067BFD">
        <w:rPr>
          <w:sz w:val="20"/>
          <w:szCs w:val="20"/>
        </w:rPr>
        <w:t xml:space="preserve"> выполнением постановления оставляю за собой.</w:t>
      </w:r>
    </w:p>
    <w:p w:rsidR="00D43758" w:rsidRPr="00067BFD" w:rsidRDefault="00D43758" w:rsidP="00D43758">
      <w:pPr>
        <w:autoSpaceDE w:val="0"/>
        <w:autoSpaceDN w:val="0"/>
        <w:adjustRightInd w:val="0"/>
        <w:ind w:firstLine="708"/>
        <w:jc w:val="both"/>
        <w:rPr>
          <w:sz w:val="20"/>
          <w:szCs w:val="20"/>
        </w:rPr>
      </w:pPr>
      <w:r w:rsidRPr="00067BFD">
        <w:rPr>
          <w:sz w:val="20"/>
          <w:szCs w:val="20"/>
        </w:rPr>
        <w:t xml:space="preserve">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D43758" w:rsidRPr="00067BFD" w:rsidRDefault="00D43758" w:rsidP="00D43758">
      <w:pPr>
        <w:ind w:firstLine="782"/>
        <w:jc w:val="both"/>
        <w:rPr>
          <w:rFonts w:eastAsia="Calibri"/>
          <w:sz w:val="20"/>
          <w:szCs w:val="20"/>
          <w:lang w:eastAsia="en-US"/>
        </w:rPr>
      </w:pPr>
      <w:r w:rsidRPr="00067BFD">
        <w:rPr>
          <w:rFonts w:eastAsia="Calibri"/>
          <w:sz w:val="20"/>
          <w:szCs w:val="20"/>
          <w:lang w:eastAsia="en-US"/>
        </w:rPr>
        <w:t>5.  Настоящее постановление вступает в силу с момента опубликования и распространяется на правоотношения, возникшие с 1 января 2026 года.</w:t>
      </w:r>
    </w:p>
    <w:p w:rsidR="00D43758" w:rsidRPr="00067BFD" w:rsidRDefault="00D43758" w:rsidP="00D43758">
      <w:pPr>
        <w:jc w:val="center"/>
        <w:rPr>
          <w:rFonts w:eastAsia="Calibri"/>
          <w:sz w:val="20"/>
          <w:szCs w:val="20"/>
          <w:lang w:eastAsia="en-US"/>
        </w:rPr>
      </w:pPr>
    </w:p>
    <w:p w:rsidR="00D43758" w:rsidRPr="00067BFD" w:rsidRDefault="00D43758" w:rsidP="00D43758">
      <w:pPr>
        <w:autoSpaceDE w:val="0"/>
        <w:autoSpaceDN w:val="0"/>
        <w:adjustRightInd w:val="0"/>
        <w:jc w:val="both"/>
        <w:rPr>
          <w:sz w:val="20"/>
          <w:szCs w:val="20"/>
          <w:lang w:eastAsia="en-US"/>
        </w:rPr>
      </w:pPr>
      <w:r w:rsidRPr="00067BFD">
        <w:rPr>
          <w:sz w:val="20"/>
          <w:szCs w:val="20"/>
          <w:lang w:eastAsia="en-US"/>
        </w:rPr>
        <w:t xml:space="preserve">Глава администрации </w:t>
      </w:r>
    </w:p>
    <w:p w:rsidR="00D43758" w:rsidRPr="00067BFD" w:rsidRDefault="00D43758" w:rsidP="00D43758">
      <w:pPr>
        <w:autoSpaceDE w:val="0"/>
        <w:autoSpaceDN w:val="0"/>
        <w:adjustRightInd w:val="0"/>
        <w:jc w:val="both"/>
        <w:rPr>
          <w:sz w:val="20"/>
          <w:szCs w:val="20"/>
          <w:lang w:eastAsia="en-US"/>
        </w:rPr>
      </w:pPr>
      <w:r w:rsidRPr="00067BFD">
        <w:rPr>
          <w:sz w:val="20"/>
          <w:szCs w:val="20"/>
          <w:lang w:eastAsia="en-US"/>
        </w:rPr>
        <w:t>Орловского района        Л В. Фокина</w:t>
      </w:r>
    </w:p>
    <w:p w:rsidR="00D43758" w:rsidRPr="00067BFD" w:rsidRDefault="00D43758" w:rsidP="00D43758">
      <w:pPr>
        <w:autoSpaceDE w:val="0"/>
        <w:autoSpaceDN w:val="0"/>
        <w:adjustRightInd w:val="0"/>
        <w:jc w:val="both"/>
        <w:rPr>
          <w:sz w:val="20"/>
          <w:szCs w:val="20"/>
          <w:lang w:eastAsia="en-US"/>
        </w:rPr>
      </w:pPr>
    </w:p>
    <w:p w:rsidR="00D43758" w:rsidRPr="00067BFD" w:rsidRDefault="00D43758" w:rsidP="00D43758">
      <w:pPr>
        <w:autoSpaceDE w:val="0"/>
        <w:autoSpaceDN w:val="0"/>
        <w:adjustRightInd w:val="0"/>
        <w:ind w:left="4112" w:firstLine="708"/>
        <w:rPr>
          <w:rFonts w:eastAsia="Arial Unicode MS"/>
          <w:sz w:val="20"/>
          <w:szCs w:val="20"/>
        </w:rPr>
      </w:pPr>
      <w:r w:rsidRPr="00067BFD">
        <w:rPr>
          <w:sz w:val="20"/>
          <w:szCs w:val="20"/>
        </w:rPr>
        <w:t>П</w:t>
      </w:r>
      <w:r w:rsidRPr="00067BFD">
        <w:rPr>
          <w:rFonts w:eastAsia="Arial Unicode MS"/>
          <w:sz w:val="20"/>
          <w:szCs w:val="20"/>
        </w:rPr>
        <w:t>риложение</w:t>
      </w:r>
    </w:p>
    <w:p w:rsidR="00D43758" w:rsidRPr="00067BFD" w:rsidRDefault="00D43758" w:rsidP="00D43758">
      <w:pPr>
        <w:spacing w:line="322" w:lineRule="exact"/>
        <w:ind w:left="4820"/>
        <w:rPr>
          <w:rFonts w:eastAsia="Arial Unicode MS"/>
          <w:sz w:val="20"/>
          <w:szCs w:val="20"/>
        </w:rPr>
      </w:pPr>
      <w:r w:rsidRPr="00067BFD">
        <w:rPr>
          <w:rFonts w:eastAsia="Arial Unicode MS"/>
          <w:sz w:val="20"/>
          <w:szCs w:val="20"/>
        </w:rPr>
        <w:t>УТВЕРЖДЕНА</w:t>
      </w:r>
    </w:p>
    <w:p w:rsidR="00D43758" w:rsidRPr="00067BFD" w:rsidRDefault="00D43758" w:rsidP="00D43758">
      <w:pPr>
        <w:spacing w:line="322" w:lineRule="exact"/>
        <w:ind w:left="4820"/>
        <w:rPr>
          <w:rFonts w:eastAsia="Arial Unicode MS"/>
          <w:sz w:val="20"/>
          <w:szCs w:val="20"/>
        </w:rPr>
      </w:pPr>
    </w:p>
    <w:p w:rsidR="00D43758" w:rsidRPr="00067BFD" w:rsidRDefault="00D43758" w:rsidP="00D43758">
      <w:pPr>
        <w:tabs>
          <w:tab w:val="left" w:pos="6135"/>
        </w:tabs>
        <w:spacing w:line="322" w:lineRule="exact"/>
        <w:ind w:left="4820" w:right="240"/>
        <w:rPr>
          <w:rFonts w:eastAsia="Arial Unicode MS"/>
          <w:sz w:val="20"/>
          <w:szCs w:val="20"/>
        </w:rPr>
      </w:pPr>
      <w:r w:rsidRPr="00067BFD">
        <w:rPr>
          <w:rFonts w:eastAsia="Arial Unicode MS"/>
          <w:sz w:val="20"/>
          <w:szCs w:val="20"/>
        </w:rPr>
        <w:t>постановлением администрации</w:t>
      </w:r>
      <w:r w:rsidRPr="00067BFD">
        <w:rPr>
          <w:rFonts w:eastAsia="Arial Unicode MS"/>
          <w:sz w:val="20"/>
          <w:szCs w:val="20"/>
        </w:rPr>
        <w:br/>
        <w:t xml:space="preserve">Орловского муниципального округа </w:t>
      </w:r>
      <w:r w:rsidRPr="00067BFD">
        <w:rPr>
          <w:rFonts w:eastAsia="Arial Unicode MS"/>
          <w:sz w:val="20"/>
          <w:szCs w:val="20"/>
        </w:rPr>
        <w:br/>
        <w:t xml:space="preserve">от </w:t>
      </w:r>
      <w:r w:rsidRPr="00067BFD">
        <w:rPr>
          <w:rFonts w:eastAsia="Arial Unicode MS"/>
          <w:sz w:val="20"/>
          <w:szCs w:val="20"/>
          <w:u w:val="single"/>
        </w:rPr>
        <w:t xml:space="preserve">06.03.2026 </w:t>
      </w:r>
      <w:r w:rsidRPr="00067BFD">
        <w:rPr>
          <w:rFonts w:eastAsia="Arial Unicode MS"/>
          <w:sz w:val="20"/>
          <w:szCs w:val="20"/>
        </w:rPr>
        <w:t>№ 234</w:t>
      </w:r>
      <w:r w:rsidRPr="00067BFD">
        <w:rPr>
          <w:rFonts w:eastAsia="Arial Unicode MS"/>
          <w:sz w:val="20"/>
          <w:szCs w:val="20"/>
          <w:u w:val="single"/>
        </w:rPr>
        <w:t xml:space="preserve"> </w:t>
      </w:r>
      <w:r w:rsidRPr="00067BFD">
        <w:rPr>
          <w:rFonts w:eastAsia="Arial Unicode MS"/>
          <w:sz w:val="20"/>
          <w:szCs w:val="20"/>
        </w:rPr>
        <w:t>-</w:t>
      </w:r>
      <w:proofErr w:type="gramStart"/>
      <w:r w:rsidRPr="00067BFD">
        <w:rPr>
          <w:rFonts w:eastAsia="Arial Unicode MS"/>
          <w:sz w:val="20"/>
          <w:szCs w:val="20"/>
        </w:rPr>
        <w:t>п</w:t>
      </w:r>
      <w:proofErr w:type="gramEnd"/>
    </w:p>
    <w:p w:rsidR="00D43758" w:rsidRPr="00067BFD" w:rsidRDefault="00D43758" w:rsidP="00D43758">
      <w:pPr>
        <w:rPr>
          <w:rFonts w:eastAsia="Calibri"/>
          <w:sz w:val="20"/>
          <w:szCs w:val="20"/>
          <w:lang w:eastAsia="en-US"/>
        </w:rPr>
      </w:pPr>
    </w:p>
    <w:p w:rsidR="00D43758" w:rsidRPr="00067BFD" w:rsidRDefault="00D43758" w:rsidP="00D43758">
      <w:pPr>
        <w:rPr>
          <w:rFonts w:eastAsia="Calibri"/>
          <w:sz w:val="20"/>
          <w:szCs w:val="20"/>
          <w:lang w:eastAsia="en-US"/>
        </w:rPr>
      </w:pP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г. Орлов, 2026 год</w:t>
      </w: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Стратегические приоритеты и цели муниципальной  политики в сфере реализации муниципальной программы «Обеспечение безопасности и жизнедеятельности населения Орловского муниципального округа Кировской области»</w:t>
      </w:r>
    </w:p>
    <w:p w:rsidR="00D43758" w:rsidRPr="00067BFD" w:rsidRDefault="00D43758" w:rsidP="00D43758">
      <w:pPr>
        <w:jc w:val="center"/>
        <w:rPr>
          <w:rFonts w:eastAsia="Calibri"/>
          <w:b/>
          <w:sz w:val="20"/>
          <w:szCs w:val="20"/>
          <w:lang w:eastAsia="en-US"/>
        </w:rPr>
      </w:pP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1. Оценка текущего состояния сферы реализации муниципальной программы</w:t>
      </w:r>
    </w:p>
    <w:p w:rsidR="00D43758" w:rsidRPr="00067BFD" w:rsidRDefault="00D43758" w:rsidP="00D43758">
      <w:pPr>
        <w:ind w:left="40" w:right="140" w:firstLine="527"/>
        <w:jc w:val="both"/>
        <w:rPr>
          <w:rFonts w:eastAsia="Calibri"/>
          <w:sz w:val="20"/>
          <w:szCs w:val="20"/>
          <w:highlight w:val="yellow"/>
          <w:shd w:val="clear" w:color="auto" w:fill="FFFFFF"/>
        </w:rPr>
      </w:pPr>
      <w:r w:rsidRPr="00067BFD">
        <w:rPr>
          <w:rFonts w:eastAsia="Calibri"/>
          <w:sz w:val="20"/>
          <w:szCs w:val="20"/>
          <w:shd w:val="clear" w:color="auto" w:fill="FFFFFF"/>
        </w:rPr>
        <w:t>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необходимо применение организационно-финансовых механизмов взаимодействия. С этой целью разработана настоящая муниципальная программа, срок реализации которой 2026 – 2030 годы.</w:t>
      </w:r>
    </w:p>
    <w:p w:rsidR="00D43758" w:rsidRPr="00067BFD" w:rsidRDefault="00D43758" w:rsidP="00D43758">
      <w:pPr>
        <w:ind w:left="40" w:right="140" w:firstLine="527"/>
        <w:jc w:val="both"/>
        <w:rPr>
          <w:rFonts w:eastAsia="Calibri"/>
          <w:sz w:val="20"/>
          <w:szCs w:val="20"/>
          <w:shd w:val="clear" w:color="auto" w:fill="FFFFFF"/>
        </w:rPr>
      </w:pPr>
      <w:r w:rsidRPr="00067BFD">
        <w:rPr>
          <w:rFonts w:eastAsia="Calibri"/>
          <w:sz w:val="20"/>
          <w:szCs w:val="20"/>
          <w:shd w:val="clear" w:color="auto" w:fill="FFFFFF"/>
        </w:rPr>
        <w:t>Проблемы предупреждения и ликвидации чрезвычайных ситуаций природного и техногенного характера становятся все более острыми и актуальными. Не только в России, но и во всем мире нарастает озабоченность в связи с возрастающим количеством ежегодно возникающих чрезвычайных ситуаций природного и техногенного характера, увеличением их масштабов, ростом потерь и ущерба. Сегодня исключить чрезвычайные ситуации нельзя, но существенно снизить число, уменьшить масштабы и смягчить последствия чрезвычайных ситуаций возможно.</w:t>
      </w:r>
    </w:p>
    <w:p w:rsidR="00D43758" w:rsidRPr="00067BFD" w:rsidRDefault="00D43758" w:rsidP="00D43758">
      <w:pPr>
        <w:ind w:left="40" w:right="140" w:firstLine="527"/>
        <w:jc w:val="both"/>
        <w:rPr>
          <w:rFonts w:eastAsia="Calibri"/>
          <w:sz w:val="20"/>
          <w:szCs w:val="20"/>
          <w:highlight w:val="yellow"/>
          <w:shd w:val="clear" w:color="auto" w:fill="FFFFFF"/>
        </w:rPr>
      </w:pPr>
      <w:r w:rsidRPr="00067BFD">
        <w:rPr>
          <w:rFonts w:eastAsia="Calibri"/>
          <w:sz w:val="20"/>
          <w:szCs w:val="20"/>
          <w:shd w:val="clear" w:color="auto" w:fill="FFFFFF"/>
        </w:rPr>
        <w:t xml:space="preserve">В настоящее время на территории Кировской области функционирует 15 химически опасных объектов, 18 взрывопожароопасных объектов, 1 радиационно-опасный объект и 9 потенциально опасных гидротехнических сооружений, а также хранилища опасных биологических и промышленных отходов. </w:t>
      </w:r>
      <w:r w:rsidRPr="00067BFD">
        <w:rPr>
          <w:rFonts w:eastAsia="Calibri"/>
          <w:sz w:val="20"/>
          <w:szCs w:val="20"/>
          <w:shd w:val="clear" w:color="auto" w:fill="FFFFFF"/>
        </w:rPr>
        <w:lastRenderedPageBreak/>
        <w:t>Большая часть этих объектов имеет экономическую, оборонную и социальную значимость, но в то же время составляет потенциальную опасность для здоровья и жизни населения. Для защиты населения от воздействия сильнодействующих ядовитых веществ, а также локализации последствий чрезвычайных ситуаций требуется современное и правильное использование средств индивидуальной защиты.</w:t>
      </w:r>
    </w:p>
    <w:p w:rsidR="00D43758" w:rsidRPr="00067BFD" w:rsidRDefault="00D43758" w:rsidP="00D43758">
      <w:pPr>
        <w:autoSpaceDE w:val="0"/>
        <w:autoSpaceDN w:val="0"/>
        <w:adjustRightInd w:val="0"/>
        <w:ind w:firstLine="540"/>
        <w:jc w:val="both"/>
        <w:rPr>
          <w:rFonts w:eastAsia="Calibri"/>
          <w:sz w:val="20"/>
          <w:szCs w:val="20"/>
          <w:highlight w:val="yellow"/>
        </w:rPr>
      </w:pPr>
      <w:r w:rsidRPr="00067BFD">
        <w:rPr>
          <w:rFonts w:eastAsia="Calibri"/>
          <w:sz w:val="20"/>
          <w:szCs w:val="20"/>
        </w:rPr>
        <w:t>На территории Орловского муниципального округа указанных объектов нет, но зоны возможного химического заражения при авариях на химически опасных объектах в Кировской области могут составить общую площадь 1200 кв. километров, на которой проживает более 500 тыс. человек.</w:t>
      </w:r>
      <w:r w:rsidRPr="00067BFD">
        <w:rPr>
          <w:rFonts w:eastAsia="Calibri"/>
          <w:sz w:val="20"/>
          <w:szCs w:val="20"/>
          <w:highlight w:val="yellow"/>
        </w:rPr>
        <w:t xml:space="preserve"> </w:t>
      </w:r>
    </w:p>
    <w:p w:rsidR="00D43758" w:rsidRPr="00067BFD" w:rsidRDefault="00D43758" w:rsidP="00D43758">
      <w:pPr>
        <w:autoSpaceDE w:val="0"/>
        <w:autoSpaceDN w:val="0"/>
        <w:adjustRightInd w:val="0"/>
        <w:ind w:firstLine="540"/>
        <w:jc w:val="both"/>
        <w:rPr>
          <w:rFonts w:eastAsia="Calibri"/>
          <w:sz w:val="20"/>
          <w:szCs w:val="20"/>
          <w:highlight w:val="yellow"/>
        </w:rPr>
      </w:pPr>
      <w:r w:rsidRPr="00067BFD">
        <w:rPr>
          <w:rFonts w:eastAsia="Calibri"/>
          <w:sz w:val="20"/>
          <w:szCs w:val="20"/>
          <w:lang w:eastAsia="en-US"/>
        </w:rPr>
        <w:t xml:space="preserve">Социальную напряженность в обществе вызывают чрезвычайные ситуации и аварии, возникающие на объектах жилищно-коммунального хозяйства. Особую озабоченность вызывают аварии на системах водоснабжения. Ежегодно увеличивается число аварий на системах жизнеобеспечения. </w:t>
      </w:r>
      <w:r w:rsidRPr="00067BFD">
        <w:rPr>
          <w:rFonts w:eastAsia="Calibri"/>
          <w:color w:val="000000"/>
          <w:sz w:val="20"/>
          <w:szCs w:val="20"/>
          <w:lang w:eastAsia="en-US"/>
        </w:rPr>
        <w:t>В период за 2022-2023 годы зарегистрировано 11 аварий на системах жизнеобеспечения, в зону отключения попали социально-значимые объекты и объекты экономики.</w:t>
      </w:r>
      <w:r w:rsidRPr="00067BFD">
        <w:rPr>
          <w:rFonts w:eastAsia="Calibri"/>
          <w:sz w:val="20"/>
          <w:szCs w:val="20"/>
          <w:lang w:eastAsia="en-US"/>
        </w:rPr>
        <w:t xml:space="preserve"> Возникновение опасностей и их совокупностей в процессе эксплуатации объектов жилищно-коммунального хозяйства, систем жизнеобеспечения и коммуникаций связано с износом производственных фондов, систем и коммуникаций, человеческим фактором, отсутствием достаточных финансовых средств на проведение работ по замене оборудования на производстве и системах жизнеобеспечения населения, выслуживших нормативные сроки эксплуатации.</w:t>
      </w:r>
    </w:p>
    <w:p w:rsidR="00D43758" w:rsidRPr="00067BFD" w:rsidRDefault="00D43758" w:rsidP="00D43758">
      <w:pPr>
        <w:ind w:left="40" w:right="140" w:firstLine="527"/>
        <w:jc w:val="both"/>
        <w:rPr>
          <w:rFonts w:eastAsia="Calibri"/>
          <w:sz w:val="20"/>
          <w:szCs w:val="20"/>
          <w:shd w:val="clear" w:color="auto" w:fill="FFFFFF"/>
        </w:rPr>
      </w:pPr>
      <w:r w:rsidRPr="00067BFD">
        <w:rPr>
          <w:rFonts w:eastAsia="Calibri"/>
          <w:sz w:val="20"/>
          <w:szCs w:val="20"/>
          <w:shd w:val="clear" w:color="auto" w:fill="FFFFFF"/>
        </w:rPr>
        <w:t>Опасность возникновения чрезвычайных ситуаций в сложившихся социально-экономических  условиях повышается, так как сохраняется тенденция к ухудшению материально-технического обеспечения производства, снижению качества профилактических работ, увеличивается износ основного технологического оборудования, что приводит к неудовлетворительному состоянию основных фондов в целом.</w:t>
      </w:r>
    </w:p>
    <w:p w:rsidR="00D43758" w:rsidRPr="00067BFD" w:rsidRDefault="00D43758" w:rsidP="00D43758">
      <w:pPr>
        <w:ind w:left="40" w:right="140" w:firstLine="527"/>
        <w:jc w:val="both"/>
        <w:rPr>
          <w:rFonts w:eastAsia="Calibri"/>
          <w:sz w:val="20"/>
          <w:szCs w:val="20"/>
          <w:shd w:val="clear" w:color="auto" w:fill="FFFFFF"/>
        </w:rPr>
      </w:pPr>
      <w:r w:rsidRPr="00067BFD">
        <w:rPr>
          <w:rFonts w:eastAsia="Calibri"/>
          <w:sz w:val="20"/>
          <w:szCs w:val="20"/>
          <w:shd w:val="clear" w:color="auto" w:fill="FFFFFF"/>
        </w:rPr>
        <w:t>Для предотвращения чрезвычайных ситуаций и ликвидации их</w:t>
      </w:r>
      <w:r w:rsidRPr="00067BFD">
        <w:rPr>
          <w:rFonts w:eastAsia="Calibri"/>
          <w:sz w:val="20"/>
          <w:szCs w:val="20"/>
          <w:shd w:val="clear" w:color="auto" w:fill="FFFFFF"/>
        </w:rPr>
        <w:br/>
        <w:t>негативных последствий существенное значение имеет система мер и их</w:t>
      </w:r>
      <w:r w:rsidRPr="00067BFD">
        <w:rPr>
          <w:rFonts w:eastAsia="Calibri"/>
          <w:sz w:val="20"/>
          <w:szCs w:val="20"/>
          <w:shd w:val="clear" w:color="auto" w:fill="FFFFFF"/>
        </w:rPr>
        <w:br/>
        <w:t>техническое обеспечение, которые могут быть общими для разных по своей</w:t>
      </w:r>
      <w:r w:rsidRPr="00067BFD">
        <w:rPr>
          <w:rFonts w:eastAsia="Calibri"/>
          <w:sz w:val="20"/>
          <w:szCs w:val="20"/>
          <w:shd w:val="clear" w:color="auto" w:fill="FFFFFF"/>
        </w:rPr>
        <w:br/>
        <w:t xml:space="preserve">природе явлений и факторов (природных и техногенных). Пожары, аварии </w:t>
      </w:r>
      <w:proofErr w:type="spellStart"/>
      <w:r w:rsidRPr="00067BFD">
        <w:rPr>
          <w:rFonts w:eastAsia="Calibri"/>
          <w:sz w:val="20"/>
          <w:szCs w:val="20"/>
          <w:shd w:val="clear" w:color="auto" w:fill="FFFFFF"/>
        </w:rPr>
        <w:t>ичрезвычайные</w:t>
      </w:r>
      <w:proofErr w:type="spellEnd"/>
      <w:r w:rsidRPr="00067BFD">
        <w:rPr>
          <w:rFonts w:eastAsia="Calibri"/>
          <w:sz w:val="20"/>
          <w:szCs w:val="20"/>
          <w:shd w:val="clear" w:color="auto" w:fill="FFFFFF"/>
        </w:rPr>
        <w:t xml:space="preserve"> ситуации техногенного и природного характера в последние годы оказывают существенное влияние на жизнедеятельность населения.</w:t>
      </w:r>
    </w:p>
    <w:p w:rsidR="00D43758" w:rsidRPr="00067BFD" w:rsidRDefault="00D43758" w:rsidP="00D43758">
      <w:pPr>
        <w:ind w:firstLine="720"/>
        <w:jc w:val="both"/>
        <w:rPr>
          <w:color w:val="000000"/>
          <w:sz w:val="20"/>
          <w:szCs w:val="20"/>
        </w:rPr>
      </w:pPr>
      <w:r w:rsidRPr="00067BFD">
        <w:rPr>
          <w:color w:val="000000"/>
          <w:sz w:val="20"/>
          <w:szCs w:val="20"/>
        </w:rPr>
        <w:t xml:space="preserve">Как показывает анализ, пожары с тяжкими последствиями возникают наиболее часто в населенных пунктах, находящихся за пределами нормативного времени прибытия пожарных подразделений. Ближайшие пожарные части находятся в г. Котельнич, в </w:t>
      </w:r>
      <w:proofErr w:type="spellStart"/>
      <w:r w:rsidRPr="00067BFD">
        <w:rPr>
          <w:color w:val="000000"/>
          <w:sz w:val="20"/>
          <w:szCs w:val="20"/>
        </w:rPr>
        <w:t>пгт</w:t>
      </w:r>
      <w:proofErr w:type="spellEnd"/>
      <w:r w:rsidRPr="00067BFD">
        <w:rPr>
          <w:color w:val="000000"/>
          <w:sz w:val="20"/>
          <w:szCs w:val="20"/>
        </w:rPr>
        <w:t xml:space="preserve"> Юрья, </w:t>
      </w:r>
      <w:proofErr w:type="spellStart"/>
      <w:r w:rsidRPr="00067BFD">
        <w:rPr>
          <w:color w:val="000000"/>
          <w:sz w:val="20"/>
          <w:szCs w:val="20"/>
        </w:rPr>
        <w:t>п</w:t>
      </w:r>
      <w:proofErr w:type="gramStart"/>
      <w:r w:rsidRPr="00067BFD">
        <w:rPr>
          <w:color w:val="000000"/>
          <w:sz w:val="20"/>
          <w:szCs w:val="20"/>
        </w:rPr>
        <w:t>.М</w:t>
      </w:r>
      <w:proofErr w:type="gramEnd"/>
      <w:r w:rsidRPr="00067BFD">
        <w:rPr>
          <w:color w:val="000000"/>
          <w:sz w:val="20"/>
          <w:szCs w:val="20"/>
        </w:rPr>
        <w:t>урыгино</w:t>
      </w:r>
      <w:proofErr w:type="spellEnd"/>
      <w:r w:rsidRPr="00067BFD">
        <w:rPr>
          <w:color w:val="000000"/>
          <w:sz w:val="20"/>
          <w:szCs w:val="20"/>
        </w:rPr>
        <w:t xml:space="preserve"> и 45 пожарная часть (6 отряд ФПС по Кировской области) в г. Орлове - это в пределах 59 км до самого удаленного населенного пункта Орловского муниципального </w:t>
      </w:r>
      <w:proofErr w:type="spellStart"/>
      <w:r w:rsidRPr="00067BFD">
        <w:rPr>
          <w:color w:val="000000"/>
          <w:sz w:val="20"/>
          <w:szCs w:val="20"/>
        </w:rPr>
        <w:t>окрука</w:t>
      </w:r>
      <w:proofErr w:type="spellEnd"/>
      <w:r w:rsidRPr="00067BFD">
        <w:rPr>
          <w:color w:val="000000"/>
          <w:sz w:val="20"/>
          <w:szCs w:val="20"/>
        </w:rPr>
        <w:t xml:space="preserve"> Кировской области.</w:t>
      </w:r>
    </w:p>
    <w:p w:rsidR="00D43758" w:rsidRPr="00067BFD" w:rsidRDefault="00D43758" w:rsidP="00D43758">
      <w:pPr>
        <w:ind w:firstLine="720"/>
        <w:jc w:val="both"/>
        <w:rPr>
          <w:color w:val="000000"/>
          <w:sz w:val="20"/>
          <w:szCs w:val="20"/>
        </w:rPr>
      </w:pPr>
      <w:r w:rsidRPr="00067BFD">
        <w:rPr>
          <w:color w:val="000000"/>
          <w:sz w:val="20"/>
          <w:szCs w:val="20"/>
        </w:rPr>
        <w:t xml:space="preserve">На территории Орловского муниципального округа в сельхозпредприятиях имеются четыре приспособленные техники: в с. </w:t>
      </w:r>
      <w:proofErr w:type="spellStart"/>
      <w:r w:rsidRPr="00067BFD">
        <w:rPr>
          <w:color w:val="000000"/>
          <w:sz w:val="20"/>
          <w:szCs w:val="20"/>
        </w:rPr>
        <w:t>Русаново</w:t>
      </w:r>
      <w:proofErr w:type="spellEnd"/>
      <w:r w:rsidRPr="00067BFD">
        <w:rPr>
          <w:color w:val="000000"/>
          <w:sz w:val="20"/>
          <w:szCs w:val="20"/>
        </w:rPr>
        <w:t xml:space="preserve">, д. Кузнецы, с. </w:t>
      </w:r>
      <w:proofErr w:type="spellStart"/>
      <w:r w:rsidRPr="00067BFD">
        <w:rPr>
          <w:color w:val="000000"/>
          <w:sz w:val="20"/>
          <w:szCs w:val="20"/>
        </w:rPr>
        <w:t>Чудиново</w:t>
      </w:r>
      <w:proofErr w:type="spellEnd"/>
      <w:r w:rsidRPr="00067BFD">
        <w:rPr>
          <w:color w:val="000000"/>
          <w:sz w:val="20"/>
          <w:szCs w:val="20"/>
        </w:rPr>
        <w:t xml:space="preserve">, с. </w:t>
      </w:r>
      <w:proofErr w:type="spellStart"/>
      <w:r w:rsidRPr="00067BFD">
        <w:rPr>
          <w:color w:val="000000"/>
          <w:sz w:val="20"/>
          <w:szCs w:val="20"/>
        </w:rPr>
        <w:t>Колково</w:t>
      </w:r>
      <w:proofErr w:type="spellEnd"/>
      <w:r w:rsidRPr="00067BFD">
        <w:rPr>
          <w:color w:val="000000"/>
          <w:sz w:val="20"/>
          <w:szCs w:val="20"/>
        </w:rPr>
        <w:t xml:space="preserve"> и одна АРС - д. </w:t>
      </w:r>
      <w:proofErr w:type="spellStart"/>
      <w:r w:rsidRPr="00067BFD">
        <w:rPr>
          <w:color w:val="000000"/>
          <w:sz w:val="20"/>
          <w:szCs w:val="20"/>
        </w:rPr>
        <w:t>Солоницыны</w:t>
      </w:r>
      <w:proofErr w:type="spellEnd"/>
      <w:r w:rsidRPr="00067BFD">
        <w:rPr>
          <w:color w:val="000000"/>
          <w:sz w:val="20"/>
          <w:szCs w:val="20"/>
        </w:rPr>
        <w:t xml:space="preserve">, с забором воды из водоема и созданы добровольно пожарные дружины на тушение пожаров при их возникновении, а также производится опашка населенных пунктов, вывоз мусора. </w:t>
      </w:r>
    </w:p>
    <w:p w:rsidR="00D43758" w:rsidRPr="00067BFD" w:rsidRDefault="00D43758" w:rsidP="00D43758">
      <w:pPr>
        <w:ind w:left="40" w:right="140" w:firstLine="527"/>
        <w:jc w:val="both"/>
        <w:rPr>
          <w:rFonts w:eastAsia="Calibri"/>
          <w:color w:val="000000"/>
          <w:sz w:val="20"/>
          <w:szCs w:val="20"/>
          <w:shd w:val="clear" w:color="auto" w:fill="FFFFFF"/>
        </w:rPr>
      </w:pPr>
      <w:r w:rsidRPr="00067BFD">
        <w:rPr>
          <w:color w:val="000000"/>
          <w:sz w:val="20"/>
          <w:szCs w:val="20"/>
          <w:shd w:val="clear" w:color="auto" w:fill="FFFFFF"/>
        </w:rPr>
        <w:t>Проводятся подворные обходы жилых домов с проведением бесед о соблюдении мер пожарной безопасности. Населению рекомендовано иметь первичные средства пожаротушения: бочку с водой, ведро, лопату, лом, топор. Необходимы мероприятия по привлечению сил и средств по сносу старых, горелых, аварийных (бесхозных) домов.</w:t>
      </w:r>
    </w:p>
    <w:p w:rsidR="00D43758" w:rsidRPr="00067BFD" w:rsidRDefault="00D43758" w:rsidP="00D43758">
      <w:pPr>
        <w:ind w:firstLine="540"/>
        <w:jc w:val="both"/>
        <w:rPr>
          <w:rFonts w:eastAsia="Calibri"/>
          <w:sz w:val="20"/>
          <w:szCs w:val="20"/>
          <w:lang w:eastAsia="en-US"/>
        </w:rPr>
      </w:pPr>
      <w:r w:rsidRPr="00067BFD">
        <w:rPr>
          <w:rFonts w:eastAsia="Calibri"/>
          <w:sz w:val="20"/>
          <w:szCs w:val="20"/>
          <w:lang w:eastAsia="en-US"/>
        </w:rPr>
        <w:t xml:space="preserve">Единая дежурно-диспетчерская служба (далее – ЕДДС) создана в целях обеспечения готовности всех служб района к реагированию на любую информацию об угрозе или факте возникновения чрезвычайной ситуации, имеющую значение для жизнедеятельности района, обеспечения безопасности населения и защищенности территории муниципального образования «Орловский муниципальный округ». </w:t>
      </w:r>
    </w:p>
    <w:p w:rsidR="00D43758" w:rsidRPr="00067BFD" w:rsidRDefault="00D43758" w:rsidP="00D43758">
      <w:pPr>
        <w:ind w:left="20" w:right="20" w:firstLine="547"/>
        <w:jc w:val="both"/>
        <w:rPr>
          <w:rFonts w:eastAsia="Calibri"/>
          <w:color w:val="C0504D"/>
          <w:sz w:val="20"/>
          <w:szCs w:val="20"/>
          <w:shd w:val="clear" w:color="auto" w:fill="FFFFFF"/>
        </w:rPr>
      </w:pPr>
      <w:r w:rsidRPr="00067BFD">
        <w:rPr>
          <w:rFonts w:eastAsia="Calibri"/>
          <w:sz w:val="20"/>
          <w:szCs w:val="20"/>
          <w:shd w:val="clear" w:color="auto" w:fill="FFFFFF"/>
        </w:rPr>
        <w:t>Готовность ЕДДС достигается в результате оснащения её необходимым имуществом и оборудованием, а также подготовкой командно-начальствующего состава и работников, входящих в состав службы, проведением учений и тренировок с экстренными службами района</w:t>
      </w:r>
      <w:r w:rsidRPr="00067BFD">
        <w:rPr>
          <w:rFonts w:eastAsia="Calibri"/>
          <w:color w:val="C0504D"/>
          <w:sz w:val="20"/>
          <w:szCs w:val="20"/>
          <w:shd w:val="clear" w:color="auto" w:fill="FFFFFF"/>
        </w:rPr>
        <w:t>.</w:t>
      </w:r>
    </w:p>
    <w:p w:rsidR="00D43758" w:rsidRPr="00067BFD" w:rsidRDefault="00D43758" w:rsidP="00D43758">
      <w:pPr>
        <w:autoSpaceDE w:val="0"/>
        <w:autoSpaceDN w:val="0"/>
        <w:adjustRightInd w:val="0"/>
        <w:ind w:firstLine="540"/>
        <w:jc w:val="both"/>
        <w:outlineLvl w:val="1"/>
        <w:rPr>
          <w:rFonts w:eastAsia="Calibri"/>
          <w:sz w:val="20"/>
          <w:szCs w:val="20"/>
          <w:lang w:eastAsia="en-US"/>
        </w:rPr>
      </w:pPr>
      <w:proofErr w:type="gramStart"/>
      <w:r w:rsidRPr="00067BFD">
        <w:rPr>
          <w:rFonts w:eastAsia="Calibri"/>
          <w:sz w:val="20"/>
          <w:szCs w:val="20"/>
          <w:lang w:eastAsia="en-US"/>
        </w:rPr>
        <w:t xml:space="preserve">Практика управления силами и средствами в рамках единой государственной системы предупреждения и ликвидации чрезвычайных ситуаций и гражданской обороны в последние годы показывает, что по мере возрастания числа и масштабов последствий чрезвычайных ситуаций расширяется круг и усложняется характер задач, решаемых в процессе управления, что в свою очередь требует расширения круга лиц, привлекаемых к участию в нем и совершенствованию действующей системы управления. </w:t>
      </w:r>
      <w:proofErr w:type="gramEnd"/>
    </w:p>
    <w:p w:rsidR="00D43758" w:rsidRPr="00067BFD" w:rsidRDefault="00D43758" w:rsidP="00D43758">
      <w:pPr>
        <w:ind w:firstLine="540"/>
        <w:jc w:val="both"/>
        <w:rPr>
          <w:rFonts w:eastAsia="Calibri"/>
          <w:sz w:val="20"/>
          <w:szCs w:val="20"/>
          <w:lang w:eastAsia="en-US"/>
        </w:rPr>
      </w:pPr>
      <w:r w:rsidRPr="00067BFD">
        <w:rPr>
          <w:rFonts w:eastAsia="Calibri"/>
          <w:sz w:val="20"/>
          <w:szCs w:val="20"/>
          <w:lang w:eastAsia="en-US"/>
        </w:rPr>
        <w:t xml:space="preserve">ЕДДС является структурным подразделением администрации Орловского муниципального округа, создана в январе 2012 года, на данный момент имеет опыт работы, но недостаточное оснащение материально-техническими средствами управления, связи и оповещения. </w:t>
      </w:r>
    </w:p>
    <w:p w:rsidR="00D43758" w:rsidRPr="00067BFD" w:rsidRDefault="00D43758" w:rsidP="00D43758">
      <w:pPr>
        <w:ind w:firstLine="540"/>
        <w:jc w:val="both"/>
        <w:rPr>
          <w:rFonts w:eastAsia="Calibri"/>
          <w:sz w:val="20"/>
          <w:szCs w:val="20"/>
          <w:lang w:eastAsia="en-US"/>
        </w:rPr>
      </w:pPr>
      <w:r w:rsidRPr="00067BFD">
        <w:rPr>
          <w:rFonts w:eastAsia="Calibri"/>
          <w:sz w:val="20"/>
          <w:szCs w:val="20"/>
          <w:lang w:eastAsia="en-US"/>
        </w:rPr>
        <w:t xml:space="preserve">Реализация Программы позволяет обеспечить более четкое и оперативное регулирование деятельности ЕДДС. </w:t>
      </w:r>
    </w:p>
    <w:p w:rsidR="00D43758" w:rsidRPr="00067BFD" w:rsidRDefault="00D43758" w:rsidP="00D43758">
      <w:pPr>
        <w:ind w:left="20" w:right="20" w:firstLine="540"/>
        <w:jc w:val="both"/>
        <w:rPr>
          <w:rFonts w:eastAsia="Calibri"/>
          <w:sz w:val="20"/>
          <w:szCs w:val="20"/>
          <w:highlight w:val="yellow"/>
          <w:shd w:val="clear" w:color="auto" w:fill="FFFFFF"/>
        </w:rPr>
      </w:pPr>
      <w:r w:rsidRPr="00067BFD">
        <w:rPr>
          <w:rFonts w:eastAsia="Calibri"/>
          <w:sz w:val="20"/>
          <w:szCs w:val="20"/>
          <w:shd w:val="clear" w:color="auto" w:fill="FFFFFF"/>
        </w:rPr>
        <w:t xml:space="preserve">Для </w:t>
      </w:r>
      <w:r w:rsidRPr="00067BFD">
        <w:rPr>
          <w:rFonts w:eastAsia="Calibri"/>
          <w:bCs/>
          <w:sz w:val="20"/>
          <w:szCs w:val="20"/>
          <w:shd w:val="clear" w:color="auto" w:fill="FFFFFF"/>
        </w:rPr>
        <w:t xml:space="preserve">предотвращения и ликвидации последствий чрезвычайных ситуаций, </w:t>
      </w:r>
      <w:r w:rsidRPr="00067BFD">
        <w:rPr>
          <w:rFonts w:eastAsia="Calibri"/>
          <w:sz w:val="20"/>
          <w:szCs w:val="20"/>
          <w:shd w:val="clear" w:color="auto" w:fill="FFFFFF"/>
        </w:rPr>
        <w:t xml:space="preserve"> обеспечения необходимого уровня безопасности на территории Орловского муниципального округа созданы </w:t>
      </w:r>
      <w:r w:rsidRPr="00067BFD">
        <w:rPr>
          <w:rFonts w:eastAsia="Calibri"/>
          <w:bCs/>
          <w:sz w:val="20"/>
          <w:szCs w:val="20"/>
          <w:shd w:val="clear" w:color="auto" w:fill="FFFFFF"/>
        </w:rPr>
        <w:t>запасы материальных и финансовых  резервов</w:t>
      </w:r>
      <w:r w:rsidRPr="00067BFD">
        <w:rPr>
          <w:rFonts w:eastAsia="Calibri"/>
          <w:sz w:val="20"/>
          <w:szCs w:val="20"/>
          <w:shd w:val="clear" w:color="auto" w:fill="FFFFFF"/>
        </w:rPr>
        <w:t>. Созданные запасы материальных</w:t>
      </w:r>
      <w:r w:rsidRPr="00067BFD">
        <w:rPr>
          <w:rFonts w:eastAsia="Calibri"/>
          <w:bCs/>
          <w:sz w:val="20"/>
          <w:szCs w:val="20"/>
          <w:shd w:val="clear" w:color="auto" w:fill="FFFFFF"/>
        </w:rPr>
        <w:t xml:space="preserve"> и финансовых  </w:t>
      </w:r>
      <w:r w:rsidRPr="00067BFD">
        <w:rPr>
          <w:rFonts w:eastAsia="Calibri"/>
          <w:sz w:val="20"/>
          <w:szCs w:val="20"/>
          <w:shd w:val="clear" w:color="auto" w:fill="FFFFFF"/>
        </w:rPr>
        <w:t>резервов позволяют в кратчайшие сроки провести работы по ликвидации последствий аварийных и чрезвычайных ситуаций природного и техногенного характера, не допустить гибели населения, длительного нарушения условий его жизнедеятельности.</w:t>
      </w:r>
    </w:p>
    <w:p w:rsidR="00D43758" w:rsidRPr="00067BFD" w:rsidRDefault="00D43758" w:rsidP="00D43758">
      <w:pPr>
        <w:shd w:val="clear" w:color="auto" w:fill="FFFFFF"/>
        <w:ind w:firstLine="567"/>
        <w:jc w:val="both"/>
        <w:rPr>
          <w:rFonts w:eastAsia="Calibri"/>
          <w:sz w:val="20"/>
          <w:szCs w:val="20"/>
          <w:shd w:val="clear" w:color="auto" w:fill="FFFFFF"/>
        </w:rPr>
      </w:pPr>
      <w:proofErr w:type="gramStart"/>
      <w:r w:rsidRPr="00067BFD">
        <w:rPr>
          <w:rFonts w:eastAsia="Calibri"/>
          <w:sz w:val="20"/>
          <w:szCs w:val="20"/>
          <w:shd w:val="clear" w:color="auto" w:fill="FFFFFF"/>
        </w:rPr>
        <w:t xml:space="preserve">Одним из значимых направлений повышения эффективности реализации полномочий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w:t>
      </w:r>
      <w:r w:rsidRPr="00067BFD">
        <w:rPr>
          <w:rFonts w:eastAsia="Calibri"/>
          <w:sz w:val="20"/>
          <w:szCs w:val="20"/>
          <w:shd w:val="clear" w:color="auto" w:fill="FFFFFF"/>
        </w:rPr>
        <w:lastRenderedPageBreak/>
        <w:t>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w:t>
      </w:r>
      <w:proofErr w:type="gramEnd"/>
    </w:p>
    <w:p w:rsidR="00D43758" w:rsidRPr="00067BFD" w:rsidRDefault="00D43758" w:rsidP="00D43758">
      <w:pPr>
        <w:rPr>
          <w:rFonts w:eastAsia="Calibri"/>
          <w:b/>
          <w:sz w:val="20"/>
          <w:szCs w:val="20"/>
          <w:lang w:eastAsia="en-US"/>
        </w:rPr>
      </w:pPr>
    </w:p>
    <w:p w:rsidR="00D43758" w:rsidRPr="00067BFD" w:rsidRDefault="00D43758" w:rsidP="00D43758">
      <w:pPr>
        <w:rPr>
          <w:rFonts w:eastAsia="Calibri"/>
          <w:b/>
          <w:sz w:val="20"/>
          <w:szCs w:val="20"/>
          <w:lang w:eastAsia="en-US"/>
        </w:rPr>
      </w:pPr>
    </w:p>
    <w:p w:rsidR="00D43758" w:rsidRPr="00067BFD" w:rsidRDefault="00D43758" w:rsidP="00D43758">
      <w:pPr>
        <w:rPr>
          <w:rFonts w:eastAsia="Calibri"/>
          <w:b/>
          <w:sz w:val="20"/>
          <w:szCs w:val="20"/>
          <w:lang w:eastAsia="en-US"/>
        </w:rPr>
      </w:pP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2. Описание приоритетов и целей муниципальной политики в сфере реализации муниципальной программы</w:t>
      </w:r>
    </w:p>
    <w:p w:rsidR="00D43758" w:rsidRPr="00067BFD" w:rsidRDefault="00D43758" w:rsidP="00D43758">
      <w:pPr>
        <w:autoSpaceDE w:val="0"/>
        <w:autoSpaceDN w:val="0"/>
        <w:adjustRightInd w:val="0"/>
        <w:ind w:firstLine="567"/>
        <w:jc w:val="both"/>
        <w:rPr>
          <w:rFonts w:eastAsia="Calibri"/>
          <w:sz w:val="20"/>
          <w:szCs w:val="20"/>
        </w:rPr>
      </w:pPr>
      <w:r w:rsidRPr="00067BFD">
        <w:rPr>
          <w:rFonts w:eastAsia="Calibri"/>
          <w:sz w:val="20"/>
          <w:szCs w:val="20"/>
          <w:lang w:eastAsia="en-US"/>
        </w:rPr>
        <w:t xml:space="preserve">Положения муниципальной программы соответствуют Стратегии социально-экономического развития муниципального образования </w:t>
      </w:r>
      <w:r w:rsidRPr="00067BFD">
        <w:rPr>
          <w:rFonts w:eastAsia="Calibri"/>
          <w:color w:val="000000"/>
          <w:sz w:val="20"/>
          <w:szCs w:val="20"/>
          <w:lang w:eastAsia="en-US"/>
        </w:rPr>
        <w:t xml:space="preserve">Орловского района </w:t>
      </w:r>
      <w:r w:rsidRPr="00067BFD">
        <w:rPr>
          <w:rFonts w:eastAsia="Calibri"/>
          <w:sz w:val="20"/>
          <w:szCs w:val="20"/>
          <w:lang w:eastAsia="en-US"/>
        </w:rPr>
        <w:t xml:space="preserve">Кировской области до 2035 года, утвержденной постановлением администрации </w:t>
      </w:r>
      <w:r w:rsidRPr="00067BFD">
        <w:rPr>
          <w:rFonts w:eastAsia="Calibri"/>
          <w:color w:val="000000"/>
          <w:sz w:val="20"/>
          <w:szCs w:val="20"/>
          <w:lang w:eastAsia="en-US"/>
        </w:rPr>
        <w:t xml:space="preserve">Орловского района </w:t>
      </w:r>
      <w:r w:rsidRPr="00067BFD">
        <w:rPr>
          <w:rFonts w:eastAsia="Calibri"/>
          <w:sz w:val="20"/>
          <w:szCs w:val="20"/>
          <w:lang w:eastAsia="en-US"/>
        </w:rPr>
        <w:t>№ 175-п от 18.03.2019 года.</w:t>
      </w:r>
    </w:p>
    <w:p w:rsidR="00D43758" w:rsidRPr="00067BFD" w:rsidRDefault="00D43758" w:rsidP="00D43758">
      <w:pPr>
        <w:widowControl w:val="0"/>
        <w:suppressAutoHyphens/>
        <w:autoSpaceDE w:val="0"/>
        <w:autoSpaceDN w:val="0"/>
        <w:adjustRightInd w:val="0"/>
        <w:ind w:firstLine="709"/>
        <w:jc w:val="both"/>
        <w:rPr>
          <w:rFonts w:eastAsia="Calibri"/>
          <w:sz w:val="20"/>
          <w:szCs w:val="20"/>
          <w:lang w:eastAsia="en-US"/>
        </w:rPr>
      </w:pPr>
      <w:r w:rsidRPr="00067BFD">
        <w:rPr>
          <w:rFonts w:eastAsia="Calibri"/>
          <w:sz w:val="20"/>
          <w:szCs w:val="20"/>
          <w:lang w:eastAsia="en-US"/>
        </w:rPr>
        <w:t>К документам, формирующим правовую основу муниципальной программы, а также определяющим основные механизмы ее реализации, относятся:</w:t>
      </w:r>
    </w:p>
    <w:p w:rsidR="00D43758" w:rsidRPr="00067BFD" w:rsidRDefault="00D43758" w:rsidP="00D43758">
      <w:pPr>
        <w:widowControl w:val="0"/>
        <w:suppressAutoHyphens/>
        <w:autoSpaceDE w:val="0"/>
        <w:autoSpaceDN w:val="0"/>
        <w:adjustRightInd w:val="0"/>
        <w:ind w:firstLine="709"/>
        <w:jc w:val="both"/>
        <w:rPr>
          <w:rFonts w:eastAsia="Calibri"/>
          <w:sz w:val="20"/>
          <w:szCs w:val="20"/>
          <w:lang w:eastAsia="en-US"/>
        </w:rPr>
      </w:pPr>
      <w:r w:rsidRPr="00067BFD">
        <w:rPr>
          <w:rFonts w:eastAsia="Calibri"/>
          <w:sz w:val="20"/>
          <w:szCs w:val="20"/>
          <w:lang w:eastAsia="en-US"/>
        </w:rPr>
        <w:t>- Конституция Российской Федерации;</w:t>
      </w:r>
    </w:p>
    <w:p w:rsidR="00D43758" w:rsidRPr="00067BFD" w:rsidRDefault="00D43758" w:rsidP="00D43758">
      <w:pPr>
        <w:widowControl w:val="0"/>
        <w:suppressAutoHyphens/>
        <w:autoSpaceDE w:val="0"/>
        <w:autoSpaceDN w:val="0"/>
        <w:adjustRightInd w:val="0"/>
        <w:ind w:firstLine="709"/>
        <w:jc w:val="both"/>
        <w:rPr>
          <w:rFonts w:eastAsia="Calibri"/>
          <w:sz w:val="20"/>
          <w:szCs w:val="20"/>
          <w:lang w:eastAsia="en-US"/>
        </w:rPr>
      </w:pPr>
      <w:r w:rsidRPr="00067BFD">
        <w:rPr>
          <w:rFonts w:eastAsia="Calibri"/>
          <w:sz w:val="20"/>
          <w:szCs w:val="20"/>
          <w:lang w:eastAsia="en-US"/>
        </w:rPr>
        <w:t>- Федеральный закон от 06.10.2003 № 131-ФЗ «Об общих принципах организации местного самоуправления в Российской Федерации»;</w:t>
      </w:r>
    </w:p>
    <w:p w:rsidR="00D43758" w:rsidRPr="00067BFD" w:rsidRDefault="00D43758" w:rsidP="00D43758">
      <w:pPr>
        <w:widowControl w:val="0"/>
        <w:suppressAutoHyphens/>
        <w:autoSpaceDE w:val="0"/>
        <w:autoSpaceDN w:val="0"/>
        <w:adjustRightInd w:val="0"/>
        <w:ind w:firstLine="709"/>
        <w:jc w:val="both"/>
        <w:rPr>
          <w:rFonts w:eastAsia="Calibri"/>
          <w:sz w:val="20"/>
          <w:szCs w:val="20"/>
          <w:lang w:eastAsia="en-US"/>
        </w:rPr>
      </w:pPr>
      <w:r w:rsidRPr="00067BFD">
        <w:rPr>
          <w:rFonts w:eastAsia="Calibri"/>
          <w:sz w:val="20"/>
          <w:szCs w:val="20"/>
          <w:lang w:eastAsia="en-US"/>
        </w:rPr>
        <w:t>- Федеральный закон от 21.12.1994 № 68-ФЗ «О защите населения и территорий от чрезвычайных ситуаций природного и техногенного характера»;</w:t>
      </w:r>
    </w:p>
    <w:p w:rsidR="00D43758" w:rsidRPr="00067BFD" w:rsidRDefault="00D43758" w:rsidP="00D43758">
      <w:pPr>
        <w:tabs>
          <w:tab w:val="left" w:pos="716"/>
        </w:tabs>
        <w:ind w:left="20" w:right="20" w:firstLine="527"/>
        <w:jc w:val="both"/>
        <w:rPr>
          <w:rFonts w:eastAsia="Calibri"/>
          <w:sz w:val="20"/>
          <w:szCs w:val="20"/>
          <w:shd w:val="clear" w:color="auto" w:fill="FFFFFF"/>
        </w:rPr>
      </w:pPr>
      <w:r w:rsidRPr="00067BFD">
        <w:rPr>
          <w:rFonts w:eastAsia="Calibri"/>
          <w:sz w:val="20"/>
          <w:szCs w:val="20"/>
          <w:shd w:val="clear" w:color="auto" w:fill="FFFFFF"/>
        </w:rPr>
        <w:t>- Федеральным законом от 22.07.2008 № 123-ФЗ «Технический регламент о требованиях пожарной безопасности»;</w:t>
      </w:r>
    </w:p>
    <w:p w:rsidR="00D43758" w:rsidRPr="00067BFD" w:rsidRDefault="00D43758" w:rsidP="00D43758">
      <w:pPr>
        <w:tabs>
          <w:tab w:val="left" w:pos="747"/>
        </w:tabs>
        <w:ind w:left="20" w:firstLine="527"/>
        <w:jc w:val="both"/>
        <w:rPr>
          <w:rFonts w:eastAsia="Calibri"/>
          <w:sz w:val="20"/>
          <w:szCs w:val="20"/>
          <w:shd w:val="clear" w:color="auto" w:fill="FFFFFF"/>
        </w:rPr>
      </w:pPr>
      <w:r w:rsidRPr="00067BFD">
        <w:rPr>
          <w:rFonts w:eastAsia="Calibri"/>
          <w:sz w:val="20"/>
          <w:szCs w:val="20"/>
          <w:shd w:val="clear" w:color="auto" w:fill="FFFFFF"/>
        </w:rPr>
        <w:t>- Федеральным законом от 12.02.1998 № 28-ФЗ «О гражданской обороне»;</w:t>
      </w:r>
    </w:p>
    <w:p w:rsidR="00D43758" w:rsidRPr="00067BFD" w:rsidRDefault="00D43758" w:rsidP="00D43758">
      <w:pPr>
        <w:tabs>
          <w:tab w:val="left" w:pos="747"/>
        </w:tabs>
        <w:ind w:left="20" w:firstLine="527"/>
        <w:jc w:val="both"/>
        <w:rPr>
          <w:rFonts w:eastAsia="Calibri"/>
          <w:sz w:val="20"/>
          <w:szCs w:val="20"/>
          <w:shd w:val="clear" w:color="auto" w:fill="FFFFFF"/>
        </w:rPr>
      </w:pPr>
      <w:r w:rsidRPr="00067BFD">
        <w:rPr>
          <w:rFonts w:eastAsia="Calibri"/>
          <w:sz w:val="20"/>
          <w:szCs w:val="20"/>
          <w:shd w:val="clear" w:color="auto" w:fill="FFFFFF"/>
        </w:rPr>
        <w:t xml:space="preserve">- Федеральным законом от 06.03.2006 </w:t>
      </w:r>
      <w:hyperlink r:id="rId34">
        <w:r w:rsidRPr="00067BFD">
          <w:rPr>
            <w:rFonts w:eastAsia="Calibri"/>
            <w:sz w:val="20"/>
            <w:szCs w:val="20"/>
            <w:shd w:val="clear" w:color="auto" w:fill="FFFFFF"/>
          </w:rPr>
          <w:t>№ 35-ФЗ</w:t>
        </w:r>
      </w:hyperlink>
      <w:r w:rsidRPr="00067BFD">
        <w:rPr>
          <w:rFonts w:eastAsia="Calibri"/>
          <w:sz w:val="20"/>
          <w:szCs w:val="20"/>
          <w:shd w:val="clear" w:color="auto" w:fill="FFFFFF"/>
        </w:rPr>
        <w:t xml:space="preserve"> «О противодействии терроризму»;</w:t>
      </w:r>
    </w:p>
    <w:p w:rsidR="00D43758" w:rsidRPr="00067BFD" w:rsidRDefault="00D43758" w:rsidP="00D43758">
      <w:pPr>
        <w:tabs>
          <w:tab w:val="left" w:pos="747"/>
        </w:tabs>
        <w:ind w:left="20" w:firstLine="527"/>
        <w:jc w:val="both"/>
        <w:rPr>
          <w:rFonts w:eastAsia="Calibri"/>
          <w:sz w:val="20"/>
          <w:szCs w:val="20"/>
          <w:highlight w:val="yellow"/>
          <w:shd w:val="clear" w:color="auto" w:fill="FFFFFF"/>
        </w:rPr>
      </w:pPr>
      <w:r w:rsidRPr="00067BFD">
        <w:rPr>
          <w:rFonts w:eastAsia="Calibri"/>
          <w:sz w:val="20"/>
          <w:szCs w:val="20"/>
          <w:shd w:val="clear" w:color="auto" w:fill="FFFFFF"/>
        </w:rPr>
        <w:t xml:space="preserve">- </w:t>
      </w:r>
      <w:hyperlink r:id="rId35">
        <w:r w:rsidRPr="00067BFD">
          <w:rPr>
            <w:rFonts w:eastAsia="Calibri"/>
            <w:sz w:val="20"/>
            <w:szCs w:val="20"/>
            <w:shd w:val="clear" w:color="auto" w:fill="FFFFFF"/>
          </w:rPr>
          <w:t>Стратегией</w:t>
        </w:r>
      </w:hyperlink>
      <w:r w:rsidRPr="00067BFD">
        <w:rPr>
          <w:rFonts w:eastAsia="Calibri"/>
          <w:sz w:val="20"/>
          <w:szCs w:val="20"/>
          <w:shd w:val="clear" w:color="auto" w:fill="FFFFFF"/>
        </w:rPr>
        <w:t xml:space="preserve">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w:t>
      </w:r>
    </w:p>
    <w:p w:rsidR="00D43758" w:rsidRPr="00067BFD" w:rsidRDefault="00D43758" w:rsidP="00D43758">
      <w:pPr>
        <w:tabs>
          <w:tab w:val="left" w:pos="802"/>
        </w:tabs>
        <w:ind w:left="20" w:right="20" w:firstLine="527"/>
        <w:jc w:val="both"/>
        <w:rPr>
          <w:rFonts w:eastAsia="Calibri"/>
          <w:sz w:val="20"/>
          <w:szCs w:val="20"/>
          <w:shd w:val="clear" w:color="auto" w:fill="FFFFFF"/>
        </w:rPr>
      </w:pPr>
      <w:r w:rsidRPr="00067BFD">
        <w:rPr>
          <w:rFonts w:eastAsia="Calibri"/>
          <w:sz w:val="20"/>
          <w:szCs w:val="20"/>
          <w:shd w:val="clear" w:color="auto" w:fill="FFFFFF"/>
        </w:rPr>
        <w:t>- Постановлением Правительства РФ от 02.11.2000 № 841 «Об утверждении Положения об организации обучения населения в области гражданской обороны»;</w:t>
      </w:r>
    </w:p>
    <w:p w:rsidR="00D43758" w:rsidRPr="00067BFD" w:rsidRDefault="00D43758" w:rsidP="00D43758">
      <w:pPr>
        <w:tabs>
          <w:tab w:val="left" w:pos="802"/>
        </w:tabs>
        <w:ind w:right="20" w:firstLine="567"/>
        <w:jc w:val="both"/>
        <w:rPr>
          <w:rFonts w:eastAsia="Calibri"/>
          <w:sz w:val="20"/>
          <w:szCs w:val="20"/>
          <w:shd w:val="clear" w:color="auto" w:fill="FFFFFF"/>
        </w:rPr>
      </w:pPr>
      <w:r w:rsidRPr="00067BFD">
        <w:rPr>
          <w:rFonts w:eastAsia="Calibri"/>
          <w:sz w:val="20"/>
          <w:szCs w:val="20"/>
          <w:shd w:val="clear" w:color="auto" w:fill="FFFFFF"/>
        </w:rPr>
        <w:t>- Постановлением Правительства РФ от 26.11.2007 № 804 «Об утверждении Положения о гражданской обороне в Российской Федерации»;</w:t>
      </w:r>
    </w:p>
    <w:p w:rsidR="00D43758" w:rsidRPr="00067BFD" w:rsidRDefault="00D43758" w:rsidP="00D43758">
      <w:pPr>
        <w:tabs>
          <w:tab w:val="left" w:pos="802"/>
        </w:tabs>
        <w:ind w:right="20" w:firstLine="567"/>
        <w:jc w:val="both"/>
        <w:rPr>
          <w:rFonts w:eastAsia="Calibri"/>
          <w:color w:val="000000"/>
          <w:spacing w:val="-1"/>
          <w:sz w:val="20"/>
          <w:szCs w:val="20"/>
          <w:shd w:val="clear" w:color="auto" w:fill="FFFFFF"/>
        </w:rPr>
      </w:pPr>
      <w:r w:rsidRPr="00067BFD">
        <w:rPr>
          <w:rFonts w:eastAsia="Calibri"/>
          <w:sz w:val="20"/>
          <w:szCs w:val="20"/>
          <w:shd w:val="clear" w:color="auto" w:fill="FFFFFF"/>
        </w:rPr>
        <w:t xml:space="preserve">- </w:t>
      </w:r>
      <w:r w:rsidRPr="00067BFD">
        <w:rPr>
          <w:rFonts w:eastAsia="Calibri"/>
          <w:color w:val="000000"/>
          <w:spacing w:val="-1"/>
          <w:sz w:val="20"/>
          <w:szCs w:val="20"/>
          <w:shd w:val="clear" w:color="auto" w:fill="FFFFFF"/>
        </w:rPr>
        <w:t>Постановление Правительства Российской Федерации от 8 ноября 2013 г. № 1007 «О силах и средствах единой государственной системы предупреждения и ликвидации чрезвычайных ситуаций»;</w:t>
      </w:r>
    </w:p>
    <w:p w:rsidR="00D43758" w:rsidRPr="00067BFD" w:rsidRDefault="00D43758" w:rsidP="00D43758">
      <w:pPr>
        <w:tabs>
          <w:tab w:val="left" w:pos="802"/>
        </w:tabs>
        <w:ind w:right="20" w:firstLine="567"/>
        <w:jc w:val="both"/>
        <w:rPr>
          <w:rFonts w:eastAsia="Calibri"/>
          <w:sz w:val="20"/>
          <w:szCs w:val="20"/>
          <w:shd w:val="clear" w:color="auto" w:fill="FFFFFF"/>
        </w:rPr>
      </w:pPr>
      <w:r w:rsidRPr="00067BFD">
        <w:rPr>
          <w:rFonts w:eastAsia="Calibri"/>
          <w:sz w:val="20"/>
          <w:szCs w:val="20"/>
          <w:shd w:val="clear" w:color="auto" w:fill="FFFFFF"/>
        </w:rPr>
        <w:t xml:space="preserve">- </w:t>
      </w:r>
      <w:hyperlink r:id="rId36" w:tooltip="Закон Кировской области от 09.11.2009 N 443-ЗО (ред. от 06.07.2012) &quot;О защите населения и территории Кировской области от чрезвычайных ситуаций природного и техногенного характера&quot; (принят постановлением Законодательного Собрания Кировской области от 29.10.200" w:history="1">
        <w:r w:rsidRPr="00067BFD">
          <w:rPr>
            <w:rFonts w:eastAsia="Calibri"/>
            <w:sz w:val="20"/>
            <w:szCs w:val="20"/>
            <w:shd w:val="clear" w:color="auto" w:fill="FFFFFF"/>
          </w:rPr>
          <w:t>Законом</w:t>
        </w:r>
      </w:hyperlink>
      <w:r w:rsidRPr="00067BFD">
        <w:rPr>
          <w:rFonts w:eastAsia="Calibri"/>
          <w:sz w:val="20"/>
          <w:szCs w:val="20"/>
          <w:shd w:val="clear" w:color="auto" w:fill="FFFFFF"/>
        </w:rPr>
        <w:t xml:space="preserve"> Кировской области от 15.12.2020 № 422-ЗО «О защите населения и территорий Кировской области от чрезвычайных ситуаций природного и техногенного характера»;</w:t>
      </w:r>
    </w:p>
    <w:p w:rsidR="00D43758" w:rsidRPr="00067BFD" w:rsidRDefault="00D43758" w:rsidP="00D43758">
      <w:pPr>
        <w:tabs>
          <w:tab w:val="left" w:pos="802"/>
        </w:tabs>
        <w:ind w:right="20" w:firstLine="567"/>
        <w:jc w:val="both"/>
        <w:rPr>
          <w:rFonts w:eastAsia="Calibri"/>
          <w:sz w:val="20"/>
          <w:szCs w:val="20"/>
          <w:shd w:val="clear" w:color="auto" w:fill="FFFFFF"/>
        </w:rPr>
      </w:pPr>
      <w:r w:rsidRPr="00067BFD">
        <w:rPr>
          <w:rFonts w:eastAsia="Calibri"/>
          <w:sz w:val="20"/>
          <w:szCs w:val="20"/>
          <w:shd w:val="clear" w:color="auto" w:fill="FFFFFF"/>
        </w:rPr>
        <w:t xml:space="preserve">- </w:t>
      </w:r>
      <w:r w:rsidRPr="00067BFD">
        <w:rPr>
          <w:color w:val="000000"/>
          <w:sz w:val="20"/>
          <w:szCs w:val="20"/>
          <w:shd w:val="clear" w:color="auto" w:fill="FFFFFF"/>
        </w:rPr>
        <w:t>Закон Кировской области от 02.08.2005 N 348-ЗО "Об обеспечении пожарной безопасности в Кировской области";</w:t>
      </w:r>
    </w:p>
    <w:p w:rsidR="00D43758" w:rsidRPr="00067BFD" w:rsidRDefault="00D43758" w:rsidP="00D43758">
      <w:pPr>
        <w:tabs>
          <w:tab w:val="left" w:pos="802"/>
        </w:tabs>
        <w:ind w:right="20" w:firstLine="567"/>
        <w:jc w:val="both"/>
        <w:rPr>
          <w:rFonts w:eastAsia="Calibri"/>
          <w:sz w:val="20"/>
          <w:szCs w:val="20"/>
          <w:shd w:val="clear" w:color="auto" w:fill="FFFFFF"/>
        </w:rPr>
      </w:pPr>
      <w:r w:rsidRPr="00067BFD">
        <w:rPr>
          <w:rFonts w:eastAsia="Calibri"/>
          <w:sz w:val="20"/>
          <w:szCs w:val="20"/>
          <w:shd w:val="clear" w:color="auto" w:fill="FFFFFF"/>
        </w:rPr>
        <w:t xml:space="preserve">- </w:t>
      </w:r>
      <w:hyperlink r:id="rId37">
        <w:r w:rsidRPr="00067BFD">
          <w:rPr>
            <w:rFonts w:eastAsia="Calibri"/>
            <w:sz w:val="20"/>
            <w:szCs w:val="20"/>
            <w:shd w:val="clear" w:color="auto" w:fill="FFFFFF"/>
          </w:rPr>
          <w:t>Стратегией</w:t>
        </w:r>
      </w:hyperlink>
      <w:r w:rsidRPr="00067BFD">
        <w:rPr>
          <w:rFonts w:eastAsia="Calibri"/>
          <w:sz w:val="20"/>
          <w:szCs w:val="20"/>
          <w:shd w:val="clear" w:color="auto" w:fill="FFFFFF"/>
        </w:rPr>
        <w:t xml:space="preserve"> социально-экономического развития Кировской области на период до 2035 года, утвержденной распоряжением Правительства Кировской области от 28.04.2021 № 76 «Об утверждении Стратегии социально-экономического развития Кировской области на период до 2035 года»;</w:t>
      </w:r>
    </w:p>
    <w:p w:rsidR="00D43758" w:rsidRPr="00067BFD" w:rsidRDefault="00D43758" w:rsidP="00D43758">
      <w:pPr>
        <w:shd w:val="clear" w:color="auto" w:fill="FFFFFF"/>
        <w:tabs>
          <w:tab w:val="left" w:pos="817"/>
        </w:tabs>
        <w:ind w:right="20" w:firstLine="527"/>
        <w:jc w:val="both"/>
        <w:rPr>
          <w:rFonts w:eastAsia="Calibri"/>
          <w:sz w:val="20"/>
          <w:szCs w:val="20"/>
          <w:shd w:val="clear" w:color="auto" w:fill="FFFFFF"/>
        </w:rPr>
      </w:pPr>
      <w:r w:rsidRPr="00067BFD">
        <w:rPr>
          <w:rFonts w:eastAsia="Calibri"/>
          <w:sz w:val="20"/>
          <w:szCs w:val="20"/>
          <w:shd w:val="clear" w:color="auto" w:fill="FFFFFF"/>
        </w:rPr>
        <w:t xml:space="preserve">- Стратегия социально-экономического развития муниципального образования </w:t>
      </w:r>
      <w:r w:rsidRPr="00067BFD">
        <w:rPr>
          <w:rFonts w:eastAsia="Calibri"/>
          <w:color w:val="000000"/>
          <w:sz w:val="20"/>
          <w:szCs w:val="20"/>
          <w:shd w:val="clear" w:color="auto" w:fill="FFFFFF"/>
        </w:rPr>
        <w:t xml:space="preserve">Орловского района Кировской области до 2035 года, утвержденной постановлением администрации Орловского района </w:t>
      </w:r>
      <w:r w:rsidRPr="00067BFD">
        <w:rPr>
          <w:rFonts w:eastAsia="Calibri"/>
          <w:sz w:val="20"/>
          <w:szCs w:val="20"/>
          <w:shd w:val="clear" w:color="auto" w:fill="FFFFFF"/>
        </w:rPr>
        <w:t>№ 175-п от 18.03.2019 года;</w:t>
      </w:r>
    </w:p>
    <w:p w:rsidR="00D43758" w:rsidRPr="00067BFD" w:rsidRDefault="00D43758" w:rsidP="00D43758">
      <w:pPr>
        <w:shd w:val="clear" w:color="auto" w:fill="FFFFFF"/>
        <w:tabs>
          <w:tab w:val="left" w:pos="817"/>
        </w:tabs>
        <w:ind w:right="20" w:firstLine="567"/>
        <w:jc w:val="both"/>
        <w:rPr>
          <w:rFonts w:eastAsia="Calibri"/>
          <w:sz w:val="20"/>
          <w:szCs w:val="20"/>
          <w:highlight w:val="yellow"/>
          <w:shd w:val="clear" w:color="auto" w:fill="FFFFFF"/>
        </w:rPr>
      </w:pPr>
      <w:r w:rsidRPr="00067BFD">
        <w:rPr>
          <w:rFonts w:eastAsia="Calibri"/>
          <w:sz w:val="20"/>
          <w:szCs w:val="20"/>
          <w:shd w:val="clear" w:color="auto" w:fill="FFFFFF"/>
        </w:rPr>
        <w:t xml:space="preserve">- Устав муниципального образования </w:t>
      </w:r>
      <w:r w:rsidRPr="00067BFD">
        <w:rPr>
          <w:rFonts w:eastAsia="Calibri"/>
          <w:color w:val="000000"/>
          <w:sz w:val="20"/>
          <w:szCs w:val="20"/>
          <w:shd w:val="clear" w:color="auto" w:fill="FFFFFF"/>
        </w:rPr>
        <w:t>Орловский муниципальный округ</w:t>
      </w:r>
      <w:r w:rsidRPr="00067BFD">
        <w:rPr>
          <w:rFonts w:eastAsia="Calibri"/>
          <w:sz w:val="20"/>
          <w:szCs w:val="20"/>
          <w:shd w:val="clear" w:color="auto" w:fill="FFFFFF"/>
        </w:rPr>
        <w:t xml:space="preserve"> Кировской области.</w:t>
      </w:r>
    </w:p>
    <w:p w:rsidR="00D43758" w:rsidRPr="00067BFD" w:rsidRDefault="00D43758" w:rsidP="00D43758">
      <w:pPr>
        <w:ind w:firstLine="567"/>
        <w:jc w:val="both"/>
        <w:rPr>
          <w:rFonts w:eastAsia="Calibri"/>
          <w:sz w:val="20"/>
          <w:szCs w:val="20"/>
          <w:shd w:val="clear" w:color="auto" w:fill="FFFFFF"/>
        </w:rPr>
      </w:pPr>
      <w:r w:rsidRPr="00067BFD">
        <w:rPr>
          <w:rFonts w:eastAsia="Calibri"/>
          <w:sz w:val="20"/>
          <w:szCs w:val="20"/>
          <w:shd w:val="clear" w:color="auto" w:fill="FFFFFF"/>
        </w:rPr>
        <w:t>В настоящее время сформированы и утверждены нормативно-правовые</w:t>
      </w:r>
      <w:r w:rsidRPr="00067BFD">
        <w:rPr>
          <w:rFonts w:eastAsia="Calibri"/>
          <w:sz w:val="20"/>
          <w:szCs w:val="20"/>
          <w:shd w:val="clear" w:color="auto" w:fill="FFFFFF"/>
        </w:rPr>
        <w:br/>
        <w:t>акты необходимые для реализации Программы. В дальнейшем разработка</w:t>
      </w:r>
      <w:r w:rsidRPr="00067BFD">
        <w:rPr>
          <w:rFonts w:eastAsia="Calibri"/>
          <w:sz w:val="20"/>
          <w:szCs w:val="20"/>
          <w:shd w:val="clear" w:color="auto" w:fill="FFFFFF"/>
        </w:rPr>
        <w:br/>
        <w:t xml:space="preserve">дополнительных нормативно-правовых актов будет обусловлена изменениями законодательства </w:t>
      </w:r>
      <w:proofErr w:type="spellStart"/>
      <w:r w:rsidRPr="00067BFD">
        <w:rPr>
          <w:rFonts w:eastAsia="Calibri"/>
          <w:sz w:val="20"/>
          <w:szCs w:val="20"/>
          <w:shd w:val="clear" w:color="auto" w:fill="FFFFFF"/>
        </w:rPr>
        <w:t>РоссийскойФедерации</w:t>
      </w:r>
      <w:proofErr w:type="spellEnd"/>
      <w:r w:rsidRPr="00067BFD">
        <w:rPr>
          <w:rFonts w:eastAsia="Calibri"/>
          <w:sz w:val="20"/>
          <w:szCs w:val="20"/>
          <w:shd w:val="clear" w:color="auto" w:fill="FFFFFF"/>
        </w:rPr>
        <w:t>, Кировской области и муниципальными правовыми актами.</w:t>
      </w:r>
    </w:p>
    <w:p w:rsidR="00D43758" w:rsidRPr="00067BFD" w:rsidRDefault="00D43758" w:rsidP="00D43758">
      <w:pPr>
        <w:ind w:firstLine="567"/>
        <w:jc w:val="both"/>
        <w:rPr>
          <w:rFonts w:eastAsia="Calibri"/>
          <w:sz w:val="20"/>
          <w:szCs w:val="20"/>
          <w:shd w:val="clear" w:color="auto" w:fill="FFFFFF"/>
        </w:rPr>
      </w:pPr>
      <w:r w:rsidRPr="00067BFD">
        <w:rPr>
          <w:rFonts w:eastAsia="Calibri"/>
          <w:sz w:val="20"/>
          <w:szCs w:val="20"/>
          <w:shd w:val="clear" w:color="auto" w:fill="FFFFFF"/>
        </w:rPr>
        <w:t>Общее управление реализацией Программы осуществляет администрация Орловского муниципального округа.</w:t>
      </w:r>
    </w:p>
    <w:p w:rsidR="00D43758" w:rsidRPr="00067BFD" w:rsidRDefault="00D43758" w:rsidP="00D43758">
      <w:pPr>
        <w:ind w:firstLine="567"/>
        <w:jc w:val="both"/>
        <w:rPr>
          <w:rFonts w:eastAsia="Calibri"/>
          <w:sz w:val="20"/>
          <w:szCs w:val="20"/>
          <w:shd w:val="clear" w:color="auto" w:fill="FFFFFF"/>
        </w:rPr>
      </w:pPr>
      <w:r w:rsidRPr="00067BFD">
        <w:rPr>
          <w:rFonts w:eastAsia="Calibri"/>
          <w:sz w:val="20"/>
          <w:szCs w:val="20"/>
          <w:shd w:val="clear" w:color="auto" w:fill="FFFFFF"/>
        </w:rPr>
        <w:t>Исполнители могут вносить предложения по совершенствованию реализации мероприятия Программы.</w:t>
      </w:r>
    </w:p>
    <w:p w:rsidR="00D43758" w:rsidRPr="00067BFD" w:rsidRDefault="00D43758" w:rsidP="00D43758">
      <w:pPr>
        <w:ind w:firstLine="567"/>
        <w:jc w:val="both"/>
        <w:rPr>
          <w:rFonts w:eastAsia="Calibri"/>
          <w:sz w:val="20"/>
          <w:szCs w:val="20"/>
          <w:shd w:val="clear" w:color="auto" w:fill="FFFFFF"/>
        </w:rPr>
      </w:pPr>
      <w:r w:rsidRPr="00067BFD">
        <w:rPr>
          <w:rFonts w:eastAsia="Calibri"/>
          <w:sz w:val="20"/>
          <w:szCs w:val="20"/>
          <w:shd w:val="clear" w:color="auto" w:fill="FFFFFF"/>
        </w:rPr>
        <w:t>Для выполнения мероприятий Программы могут создаваться комиссии и рабочие группы.</w:t>
      </w:r>
    </w:p>
    <w:p w:rsidR="00D43758" w:rsidRPr="00067BFD" w:rsidRDefault="00D43758" w:rsidP="00D43758">
      <w:pPr>
        <w:ind w:firstLine="567"/>
        <w:jc w:val="both"/>
        <w:rPr>
          <w:rFonts w:eastAsia="Calibri"/>
          <w:sz w:val="20"/>
          <w:szCs w:val="20"/>
          <w:shd w:val="clear" w:color="auto" w:fill="FFFFFF"/>
        </w:rPr>
      </w:pPr>
      <w:r w:rsidRPr="00067BFD">
        <w:rPr>
          <w:rFonts w:eastAsia="Calibri"/>
          <w:sz w:val="20"/>
          <w:szCs w:val="20"/>
          <w:shd w:val="clear" w:color="auto" w:fill="FFFFFF"/>
        </w:rPr>
        <w:t>При изменении действующего законодательства, на основании которого разработана Программа, а также по инициативе исполнителей мероприятий Программы вносятся соответствующие изменения в Программу.</w:t>
      </w:r>
    </w:p>
    <w:p w:rsidR="00D43758" w:rsidRPr="00067BFD" w:rsidRDefault="00D43758" w:rsidP="00D43758">
      <w:pPr>
        <w:ind w:firstLine="567"/>
        <w:jc w:val="both"/>
        <w:rPr>
          <w:rFonts w:eastAsia="Calibri"/>
          <w:sz w:val="20"/>
          <w:szCs w:val="20"/>
          <w:lang w:eastAsia="en-US"/>
        </w:rPr>
      </w:pPr>
      <w:r w:rsidRPr="00067BFD">
        <w:rPr>
          <w:rFonts w:eastAsia="Calibri"/>
          <w:sz w:val="20"/>
          <w:szCs w:val="20"/>
          <w:lang w:eastAsia="en-US"/>
        </w:rPr>
        <w:t>Целью Программы является реализация мероприятий по обеспечению защиты населения и территории Орловского муниципального округа в области гражданской обороны с целью обеспечения пожарной безопасности и жизнедеятельности.</w:t>
      </w:r>
    </w:p>
    <w:p w:rsidR="00D43758" w:rsidRPr="00067BFD" w:rsidRDefault="00D43758" w:rsidP="00D43758">
      <w:pPr>
        <w:ind w:firstLine="567"/>
        <w:jc w:val="both"/>
        <w:rPr>
          <w:rFonts w:eastAsia="Calibri"/>
          <w:sz w:val="20"/>
          <w:szCs w:val="20"/>
          <w:lang w:eastAsia="en-US"/>
        </w:rPr>
      </w:pPr>
    </w:p>
    <w:p w:rsidR="00D43758" w:rsidRPr="00067BFD" w:rsidRDefault="00D43758" w:rsidP="00D43758">
      <w:pPr>
        <w:ind w:firstLine="567"/>
        <w:jc w:val="center"/>
        <w:rPr>
          <w:rFonts w:eastAsia="Calibri"/>
          <w:sz w:val="20"/>
          <w:szCs w:val="20"/>
          <w:lang w:eastAsia="en-US"/>
        </w:rPr>
      </w:pPr>
      <w:r w:rsidRPr="00067BFD">
        <w:rPr>
          <w:rFonts w:eastAsia="Calibri"/>
          <w:b/>
          <w:sz w:val="20"/>
          <w:szCs w:val="20"/>
          <w:lang w:eastAsia="en-US"/>
        </w:rPr>
        <w:t>3. Задачи муниципальной политики в сфере реализации муниципальной программы</w:t>
      </w:r>
    </w:p>
    <w:p w:rsidR="00D43758" w:rsidRPr="00067BFD" w:rsidRDefault="00D43758" w:rsidP="00D43758">
      <w:pPr>
        <w:ind w:left="20" w:right="20" w:firstLine="567"/>
        <w:jc w:val="center"/>
        <w:rPr>
          <w:rFonts w:eastAsia="Calibri"/>
          <w:sz w:val="20"/>
          <w:szCs w:val="20"/>
          <w:shd w:val="clear" w:color="auto" w:fill="FFFFFF"/>
        </w:rPr>
      </w:pPr>
      <w:r w:rsidRPr="00067BFD">
        <w:rPr>
          <w:rFonts w:eastAsia="Calibri"/>
          <w:sz w:val="20"/>
          <w:szCs w:val="20"/>
          <w:shd w:val="clear" w:color="auto" w:fill="FFFFFF"/>
        </w:rPr>
        <w:t>Для достижения указанной цели необходимо решить следующие задачи:</w:t>
      </w:r>
    </w:p>
    <w:p w:rsidR="00D43758" w:rsidRPr="00067BFD" w:rsidRDefault="00D43758" w:rsidP="00D43758">
      <w:pPr>
        <w:tabs>
          <w:tab w:val="left" w:pos="461"/>
        </w:tabs>
        <w:ind w:firstLine="567"/>
        <w:jc w:val="both"/>
        <w:rPr>
          <w:rFonts w:eastAsia="Calibri"/>
          <w:sz w:val="20"/>
          <w:szCs w:val="20"/>
          <w:shd w:val="clear" w:color="auto" w:fill="FFFFFF"/>
          <w:lang w:eastAsia="en-US"/>
        </w:rPr>
      </w:pPr>
      <w:r w:rsidRPr="00067BFD">
        <w:rPr>
          <w:rFonts w:eastAsia="Calibri"/>
          <w:sz w:val="20"/>
          <w:szCs w:val="20"/>
          <w:shd w:val="clear" w:color="auto" w:fill="FFFFFF"/>
          <w:lang w:eastAsia="en-US"/>
        </w:rPr>
        <w:t>- Организация и осуществление мероприятий по гражданской обороне, защите населения и территории Орловского муниципального округа, объектов жизнеобеспечения населения и критически важных объектов от чрезвычайных ситуаций природного и техногенного характера.</w:t>
      </w:r>
    </w:p>
    <w:p w:rsidR="00D43758" w:rsidRPr="00067BFD" w:rsidRDefault="00D43758" w:rsidP="00D43758">
      <w:pPr>
        <w:ind w:firstLine="567"/>
        <w:jc w:val="both"/>
        <w:rPr>
          <w:rFonts w:eastAsia="Calibri"/>
          <w:sz w:val="20"/>
          <w:szCs w:val="20"/>
          <w:lang w:eastAsia="en-US"/>
        </w:rPr>
      </w:pPr>
      <w:r w:rsidRPr="00067BFD">
        <w:rPr>
          <w:rFonts w:eastAsia="Calibri"/>
          <w:sz w:val="20"/>
          <w:szCs w:val="20"/>
          <w:lang w:eastAsia="en-US"/>
        </w:rPr>
        <w:t>- Содержание и организация деятельности Единой дежурно-диспетчерской службы администрации Орловского муниципального округа.</w:t>
      </w:r>
    </w:p>
    <w:p w:rsidR="00D43758" w:rsidRPr="00067BFD" w:rsidRDefault="00D43758" w:rsidP="00D43758">
      <w:pPr>
        <w:ind w:firstLine="567"/>
        <w:jc w:val="both"/>
        <w:rPr>
          <w:rFonts w:eastAsia="Calibri"/>
          <w:sz w:val="20"/>
          <w:szCs w:val="20"/>
          <w:lang w:eastAsia="en-US"/>
        </w:rPr>
      </w:pPr>
      <w:r w:rsidRPr="00067BFD">
        <w:rPr>
          <w:rFonts w:eastAsia="Calibri"/>
          <w:sz w:val="20"/>
          <w:szCs w:val="20"/>
          <w:lang w:eastAsia="en-US"/>
        </w:rPr>
        <w:lastRenderedPageBreak/>
        <w:t xml:space="preserve">- </w:t>
      </w:r>
      <w:r w:rsidRPr="00067BFD">
        <w:rPr>
          <w:rFonts w:eastAsia="Calibri"/>
          <w:color w:val="000000"/>
          <w:sz w:val="20"/>
          <w:szCs w:val="20"/>
          <w:lang w:eastAsia="en-US"/>
        </w:rPr>
        <w:t>Создание условий для оказания своевременной помощи при пожарах населению Орловского муниципального округа</w:t>
      </w:r>
      <w:r w:rsidRPr="00067BFD">
        <w:rPr>
          <w:rFonts w:eastAsia="Calibri"/>
          <w:sz w:val="20"/>
          <w:szCs w:val="20"/>
          <w:lang w:eastAsia="en-US"/>
        </w:rPr>
        <w:t>.</w:t>
      </w:r>
    </w:p>
    <w:p w:rsidR="00D43758" w:rsidRPr="00067BFD" w:rsidRDefault="00D43758" w:rsidP="00D43758">
      <w:pPr>
        <w:ind w:firstLine="567"/>
        <w:jc w:val="both"/>
        <w:rPr>
          <w:rFonts w:eastAsia="Calibri"/>
          <w:sz w:val="20"/>
          <w:szCs w:val="20"/>
          <w:shd w:val="clear" w:color="auto" w:fill="FFFFFF"/>
          <w:lang w:eastAsia="en-US"/>
        </w:rPr>
      </w:pPr>
      <w:r w:rsidRPr="00067BFD">
        <w:rPr>
          <w:rFonts w:eastAsia="Calibri"/>
          <w:sz w:val="20"/>
          <w:szCs w:val="20"/>
          <w:shd w:val="clear" w:color="auto" w:fill="FFFFFF"/>
          <w:lang w:eastAsia="en-US"/>
        </w:rPr>
        <w:t>- Финансовое обеспечение непредвиденных расходов, связанных с ликвидацией последствий и других чрезвычайных ситуаций.</w:t>
      </w:r>
    </w:p>
    <w:p w:rsidR="00D43758" w:rsidRPr="00067BFD" w:rsidRDefault="00D43758" w:rsidP="00D43758">
      <w:pPr>
        <w:jc w:val="center"/>
        <w:rPr>
          <w:rFonts w:eastAsia="Calibri"/>
          <w:b/>
          <w:sz w:val="20"/>
          <w:szCs w:val="20"/>
          <w:lang w:eastAsia="en-US"/>
        </w:rPr>
      </w:pPr>
    </w:p>
    <w:p w:rsidR="00D43758" w:rsidRPr="00067BFD" w:rsidRDefault="00D43758" w:rsidP="00D43758">
      <w:pPr>
        <w:jc w:val="center"/>
        <w:rPr>
          <w:rFonts w:eastAsia="Calibri"/>
          <w:b/>
          <w:sz w:val="20"/>
          <w:szCs w:val="20"/>
          <w:lang w:eastAsia="en-US"/>
        </w:rPr>
      </w:pPr>
    </w:p>
    <w:p w:rsidR="00D43758" w:rsidRPr="00067BFD" w:rsidRDefault="00D43758" w:rsidP="00D43758">
      <w:pPr>
        <w:jc w:val="center"/>
        <w:rPr>
          <w:rFonts w:eastAsia="Calibri"/>
          <w:b/>
          <w:sz w:val="20"/>
          <w:szCs w:val="20"/>
          <w:lang w:eastAsia="en-US"/>
        </w:rPr>
      </w:pPr>
    </w:p>
    <w:p w:rsidR="00D43758" w:rsidRPr="00067BFD" w:rsidRDefault="00D43758" w:rsidP="00D43758">
      <w:pPr>
        <w:jc w:val="center"/>
        <w:rPr>
          <w:rFonts w:eastAsia="Calibri"/>
          <w:b/>
          <w:sz w:val="20"/>
          <w:szCs w:val="20"/>
          <w:lang w:eastAsia="en-US"/>
        </w:rPr>
      </w:pPr>
      <w:r w:rsidRPr="00067BFD">
        <w:rPr>
          <w:rFonts w:eastAsia="Calibri"/>
          <w:b/>
          <w:sz w:val="20"/>
          <w:szCs w:val="20"/>
          <w:lang w:eastAsia="en-US"/>
        </w:rPr>
        <w:t>ПАСПОРТ</w:t>
      </w:r>
    </w:p>
    <w:p w:rsidR="00D43758" w:rsidRPr="00067BFD" w:rsidRDefault="00D43758" w:rsidP="00D43758">
      <w:pPr>
        <w:widowControl w:val="0"/>
        <w:autoSpaceDE w:val="0"/>
        <w:autoSpaceDN w:val="0"/>
        <w:adjustRightInd w:val="0"/>
        <w:jc w:val="center"/>
        <w:rPr>
          <w:b/>
          <w:sz w:val="20"/>
          <w:szCs w:val="20"/>
        </w:rPr>
      </w:pPr>
      <w:r w:rsidRPr="00067BFD">
        <w:rPr>
          <w:b/>
          <w:sz w:val="20"/>
          <w:szCs w:val="20"/>
        </w:rPr>
        <w:t xml:space="preserve">муниципальной программы </w:t>
      </w:r>
    </w:p>
    <w:p w:rsidR="00D43758" w:rsidRPr="00067BFD" w:rsidRDefault="00D43758" w:rsidP="00D43758">
      <w:pPr>
        <w:widowControl w:val="0"/>
        <w:autoSpaceDE w:val="0"/>
        <w:autoSpaceDN w:val="0"/>
        <w:adjustRightInd w:val="0"/>
        <w:jc w:val="center"/>
        <w:rPr>
          <w:b/>
          <w:sz w:val="20"/>
          <w:szCs w:val="20"/>
        </w:rPr>
      </w:pPr>
      <w:r w:rsidRPr="00067BFD">
        <w:rPr>
          <w:b/>
          <w:sz w:val="20"/>
          <w:szCs w:val="20"/>
        </w:rPr>
        <w:t>«Обеспечение безопасности и жизнедеятельности населения Орловского муниципального округа Кировской области»</w:t>
      </w:r>
      <w:bookmarkStart w:id="8" w:name="Par1005"/>
      <w:bookmarkEnd w:id="8"/>
    </w:p>
    <w:p w:rsidR="00D43758" w:rsidRPr="00067BFD" w:rsidRDefault="00D43758" w:rsidP="00D43758">
      <w:pPr>
        <w:widowControl w:val="0"/>
        <w:autoSpaceDE w:val="0"/>
        <w:autoSpaceDN w:val="0"/>
        <w:adjustRightInd w:val="0"/>
        <w:jc w:val="center"/>
        <w:rPr>
          <w:sz w:val="20"/>
          <w:szCs w:val="20"/>
        </w:rPr>
      </w:pPr>
    </w:p>
    <w:p w:rsidR="00D43758" w:rsidRPr="00067BFD" w:rsidRDefault="00D43758" w:rsidP="00D43758">
      <w:pPr>
        <w:widowControl w:val="0"/>
        <w:autoSpaceDE w:val="0"/>
        <w:autoSpaceDN w:val="0"/>
        <w:adjustRightInd w:val="0"/>
        <w:jc w:val="center"/>
        <w:rPr>
          <w:sz w:val="20"/>
          <w:szCs w:val="20"/>
        </w:rPr>
      </w:pPr>
      <w:r w:rsidRPr="00067BFD">
        <w:rPr>
          <w:sz w:val="20"/>
          <w:szCs w:val="20"/>
        </w:rPr>
        <w:t xml:space="preserve">1. </w:t>
      </w:r>
      <w:r w:rsidRPr="00067BFD">
        <w:rPr>
          <w:b/>
          <w:sz w:val="20"/>
          <w:szCs w:val="20"/>
        </w:rPr>
        <w:t>Основные положения</w:t>
      </w:r>
    </w:p>
    <w:p w:rsidR="00D43758" w:rsidRPr="00067BFD" w:rsidRDefault="00D43758" w:rsidP="00D43758">
      <w:pPr>
        <w:widowControl w:val="0"/>
        <w:autoSpaceDE w:val="0"/>
        <w:autoSpaceDN w:val="0"/>
        <w:adjustRightInd w:val="0"/>
        <w:jc w:val="center"/>
        <w:rPr>
          <w:sz w:val="20"/>
          <w:szCs w:val="20"/>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4678"/>
        <w:gridCol w:w="5103"/>
      </w:tblGrid>
      <w:tr w:rsidR="00D43758" w:rsidRPr="00067BFD" w:rsidTr="00F47176">
        <w:trPr>
          <w:trHeight w:val="400"/>
          <w:tblCellSpacing w:w="5" w:type="nil"/>
        </w:trPr>
        <w:tc>
          <w:tcPr>
            <w:tcW w:w="4678"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Куратор муниципальной программы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43758" w:rsidRPr="00067BFD" w:rsidRDefault="00D43758" w:rsidP="00F47176">
            <w:pPr>
              <w:widowControl w:val="0"/>
              <w:autoSpaceDE w:val="0"/>
              <w:autoSpaceDN w:val="0"/>
              <w:adjustRightInd w:val="0"/>
              <w:rPr>
                <w:sz w:val="20"/>
                <w:szCs w:val="20"/>
              </w:rPr>
            </w:pPr>
            <w:r w:rsidRPr="00067BFD">
              <w:rPr>
                <w:color w:val="000000"/>
                <w:sz w:val="20"/>
                <w:szCs w:val="20"/>
              </w:rPr>
              <w:t>Глава администрации Орловского муниципального округа Кировской области</w:t>
            </w:r>
          </w:p>
        </w:tc>
      </w:tr>
      <w:tr w:rsidR="00D43758" w:rsidRPr="00067BFD" w:rsidTr="00F47176">
        <w:trPr>
          <w:trHeight w:val="400"/>
          <w:tblCellSpacing w:w="5" w:type="nil"/>
        </w:trPr>
        <w:tc>
          <w:tcPr>
            <w:tcW w:w="4678"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 xml:space="preserve">Ответственный исполнитель муниципальной программы                                </w:t>
            </w:r>
          </w:p>
        </w:tc>
        <w:tc>
          <w:tcPr>
            <w:tcW w:w="5103"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color w:val="000000"/>
                <w:sz w:val="20"/>
                <w:szCs w:val="20"/>
              </w:rPr>
              <w:t>Сектор гражданской защите населения и территорий администрации</w:t>
            </w:r>
            <w:r w:rsidRPr="00067BFD">
              <w:rPr>
                <w:color w:val="000000"/>
                <w:sz w:val="20"/>
                <w:szCs w:val="20"/>
                <w:shd w:val="clear" w:color="auto" w:fill="FFFFFF"/>
              </w:rPr>
              <w:t xml:space="preserve"> </w:t>
            </w:r>
            <w:r w:rsidRPr="00067BFD">
              <w:rPr>
                <w:color w:val="000000"/>
                <w:sz w:val="20"/>
                <w:szCs w:val="20"/>
              </w:rPr>
              <w:t>Орловского муниципального округа Кировской области</w:t>
            </w:r>
          </w:p>
        </w:tc>
      </w:tr>
      <w:tr w:rsidR="00D43758" w:rsidRPr="00067BFD" w:rsidTr="00F47176">
        <w:trPr>
          <w:tblCellSpacing w:w="5" w:type="nil"/>
        </w:trPr>
        <w:tc>
          <w:tcPr>
            <w:tcW w:w="4678"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 xml:space="preserve">Соисполнители муниципальной программы  </w:t>
            </w:r>
          </w:p>
        </w:tc>
        <w:tc>
          <w:tcPr>
            <w:tcW w:w="5103"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 xml:space="preserve">Структурные подразделения администрации Орловского муниципального </w:t>
            </w:r>
            <w:r w:rsidRPr="00067BFD">
              <w:rPr>
                <w:color w:val="000000"/>
                <w:sz w:val="20"/>
                <w:szCs w:val="20"/>
              </w:rPr>
              <w:t xml:space="preserve">округа Кировской области </w:t>
            </w:r>
          </w:p>
        </w:tc>
      </w:tr>
      <w:tr w:rsidR="00D43758" w:rsidRPr="00067BFD" w:rsidTr="00F47176">
        <w:trPr>
          <w:trHeight w:val="400"/>
          <w:tblCellSpacing w:w="5" w:type="nil"/>
        </w:trPr>
        <w:tc>
          <w:tcPr>
            <w:tcW w:w="4678"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Период реализации муниципальной программы</w:t>
            </w:r>
          </w:p>
        </w:tc>
        <w:tc>
          <w:tcPr>
            <w:tcW w:w="5103"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2026-2030 годы</w:t>
            </w:r>
          </w:p>
        </w:tc>
      </w:tr>
      <w:tr w:rsidR="00D43758" w:rsidRPr="00067BFD" w:rsidTr="00F47176">
        <w:trPr>
          <w:tblCellSpacing w:w="5" w:type="nil"/>
        </w:trPr>
        <w:tc>
          <w:tcPr>
            <w:tcW w:w="4678"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 xml:space="preserve">Цели муниципальной программы           </w:t>
            </w:r>
          </w:p>
        </w:tc>
        <w:tc>
          <w:tcPr>
            <w:tcW w:w="5103" w:type="dxa"/>
            <w:tcBorders>
              <w:left w:val="single" w:sz="4" w:space="0" w:color="auto"/>
              <w:bottom w:val="single" w:sz="4" w:space="0" w:color="auto"/>
              <w:right w:val="single" w:sz="4" w:space="0" w:color="auto"/>
            </w:tcBorders>
          </w:tcPr>
          <w:p w:rsidR="00D43758" w:rsidRPr="00067BFD" w:rsidRDefault="00D43758" w:rsidP="00F47176">
            <w:pPr>
              <w:rPr>
                <w:rFonts w:eastAsia="Calibri"/>
                <w:sz w:val="20"/>
                <w:szCs w:val="20"/>
                <w:lang w:eastAsia="en-US"/>
              </w:rPr>
            </w:pPr>
            <w:r w:rsidRPr="00067BFD">
              <w:rPr>
                <w:rFonts w:eastAsia="Calibri"/>
                <w:sz w:val="20"/>
                <w:szCs w:val="20"/>
                <w:lang w:eastAsia="en-US"/>
              </w:rPr>
              <w:t>Реализация мероприятий по обеспечению защиты населения и территории Орловского муниципального округа в области гражданской обороны с целью обеспечения пожарной безопасности и жизнедеятельности</w:t>
            </w:r>
          </w:p>
          <w:p w:rsidR="00D43758" w:rsidRPr="00067BFD" w:rsidRDefault="00D43758" w:rsidP="00F47176">
            <w:pPr>
              <w:rPr>
                <w:rFonts w:eastAsia="Calibri"/>
                <w:sz w:val="20"/>
                <w:szCs w:val="20"/>
                <w:lang w:eastAsia="en-US"/>
              </w:rPr>
            </w:pPr>
          </w:p>
        </w:tc>
      </w:tr>
      <w:tr w:rsidR="00D43758" w:rsidRPr="00067BFD" w:rsidTr="00F47176">
        <w:trPr>
          <w:tblCellSpacing w:w="5" w:type="nil"/>
        </w:trPr>
        <w:tc>
          <w:tcPr>
            <w:tcW w:w="4678"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 xml:space="preserve">Объем финансового обеспечения за весь период реализации         </w:t>
            </w:r>
          </w:p>
        </w:tc>
        <w:tc>
          <w:tcPr>
            <w:tcW w:w="5103" w:type="dxa"/>
            <w:tcBorders>
              <w:left w:val="single" w:sz="4" w:space="0" w:color="auto"/>
              <w:bottom w:val="single" w:sz="4" w:space="0" w:color="auto"/>
              <w:right w:val="single" w:sz="4" w:space="0" w:color="auto"/>
            </w:tcBorders>
          </w:tcPr>
          <w:p w:rsidR="00D43758" w:rsidRPr="00067BFD" w:rsidRDefault="00D43758" w:rsidP="00F47176">
            <w:pPr>
              <w:jc w:val="both"/>
              <w:rPr>
                <w:rFonts w:eastAsia="Calibri"/>
                <w:sz w:val="20"/>
                <w:szCs w:val="20"/>
                <w:shd w:val="clear" w:color="auto" w:fill="FFFFFF"/>
                <w:lang w:eastAsia="en-US"/>
              </w:rPr>
            </w:pPr>
            <w:r w:rsidRPr="00067BFD">
              <w:rPr>
                <w:rFonts w:eastAsia="Calibri"/>
                <w:sz w:val="20"/>
                <w:szCs w:val="20"/>
                <w:shd w:val="clear" w:color="auto" w:fill="FFFFFF"/>
                <w:lang w:eastAsia="en-US"/>
              </w:rPr>
              <w:t>36109,50 тыс. рублей</w:t>
            </w:r>
          </w:p>
          <w:p w:rsidR="00D43758" w:rsidRPr="00067BFD" w:rsidRDefault="00D43758" w:rsidP="00F47176">
            <w:pPr>
              <w:rPr>
                <w:rFonts w:eastAsia="Calibri"/>
                <w:sz w:val="20"/>
                <w:szCs w:val="20"/>
                <w:lang w:eastAsia="en-US"/>
              </w:rPr>
            </w:pPr>
          </w:p>
        </w:tc>
      </w:tr>
      <w:tr w:rsidR="00D43758" w:rsidRPr="00067BFD" w:rsidTr="00F47176">
        <w:trPr>
          <w:trHeight w:val="400"/>
          <w:tblCellSpacing w:w="5" w:type="nil"/>
        </w:trPr>
        <w:tc>
          <w:tcPr>
            <w:tcW w:w="4678" w:type="dxa"/>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adjustRightInd w:val="0"/>
              <w:rPr>
                <w:sz w:val="20"/>
                <w:szCs w:val="20"/>
              </w:rPr>
            </w:pPr>
            <w:r w:rsidRPr="00067BFD">
              <w:rPr>
                <w:sz w:val="20"/>
                <w:szCs w:val="20"/>
              </w:rPr>
              <w:t>Связь с национальными целями развития Российской Федерации/ государственными программами Российской Федерации</w:t>
            </w:r>
          </w:p>
        </w:tc>
        <w:tc>
          <w:tcPr>
            <w:tcW w:w="5103" w:type="dxa"/>
            <w:tcBorders>
              <w:left w:val="single" w:sz="4" w:space="0" w:color="auto"/>
              <w:bottom w:val="single" w:sz="4" w:space="0" w:color="auto"/>
              <w:right w:val="single" w:sz="4" w:space="0" w:color="auto"/>
            </w:tcBorders>
          </w:tcPr>
          <w:p w:rsidR="00D43758" w:rsidRPr="00067BFD" w:rsidRDefault="00D43758" w:rsidP="00F47176">
            <w:pPr>
              <w:widowControl w:val="0"/>
              <w:tabs>
                <w:tab w:val="right" w:pos="4953"/>
              </w:tabs>
              <w:autoSpaceDE w:val="0"/>
              <w:autoSpaceDN w:val="0"/>
              <w:adjustRightInd w:val="0"/>
              <w:jc w:val="both"/>
              <w:rPr>
                <w:color w:val="001D35"/>
                <w:sz w:val="20"/>
                <w:szCs w:val="20"/>
                <w:shd w:val="clear" w:color="auto" w:fill="FFFFFF"/>
              </w:rPr>
            </w:pPr>
            <w:r w:rsidRPr="00067BFD">
              <w:rPr>
                <w:color w:val="001D35"/>
                <w:sz w:val="20"/>
                <w:szCs w:val="20"/>
                <w:shd w:val="clear" w:color="auto" w:fill="FFFFFF"/>
              </w:rPr>
              <w:t>Государственная программа Российской Федерации </w:t>
            </w:r>
            <w:r w:rsidRPr="00067BFD">
              <w:rPr>
                <w:sz w:val="20"/>
                <w:szCs w:val="20"/>
              </w:rPr>
              <w:t>«Защита населения и территорий от чрезвычайных ситуаций, обеспечение пожарной безопасности и безопасности людей на водных объектах»</w:t>
            </w:r>
          </w:p>
          <w:p w:rsidR="00D43758" w:rsidRPr="00067BFD" w:rsidRDefault="00D43758" w:rsidP="00F47176">
            <w:pPr>
              <w:widowControl w:val="0"/>
              <w:tabs>
                <w:tab w:val="right" w:pos="4953"/>
              </w:tabs>
              <w:autoSpaceDE w:val="0"/>
              <w:autoSpaceDN w:val="0"/>
              <w:adjustRightInd w:val="0"/>
              <w:jc w:val="both"/>
              <w:rPr>
                <w:color w:val="000000"/>
                <w:sz w:val="20"/>
                <w:szCs w:val="20"/>
              </w:rPr>
            </w:pPr>
            <w:r w:rsidRPr="00067BFD">
              <w:rPr>
                <w:color w:val="000000"/>
                <w:sz w:val="20"/>
                <w:szCs w:val="20"/>
                <w:shd w:val="clear" w:color="auto" w:fill="FFFFFF"/>
              </w:rPr>
              <w:t>Указ Президента РФ от 07.05.2024 № 309 «О национальных целях развития Российской Федерации  на период  до 2030 года и на перспективу до 2036 года»</w:t>
            </w:r>
          </w:p>
          <w:p w:rsidR="00D43758" w:rsidRPr="00067BFD" w:rsidRDefault="00D43758" w:rsidP="00F47176">
            <w:pPr>
              <w:widowControl w:val="0"/>
              <w:tabs>
                <w:tab w:val="right" w:pos="4953"/>
              </w:tabs>
              <w:autoSpaceDE w:val="0"/>
              <w:autoSpaceDN w:val="0"/>
              <w:adjustRightInd w:val="0"/>
              <w:jc w:val="both"/>
              <w:rPr>
                <w:sz w:val="20"/>
                <w:szCs w:val="20"/>
              </w:rPr>
            </w:pPr>
          </w:p>
          <w:p w:rsidR="00D43758" w:rsidRPr="00067BFD" w:rsidRDefault="00D43758" w:rsidP="00F47176">
            <w:pPr>
              <w:widowControl w:val="0"/>
              <w:tabs>
                <w:tab w:val="right" w:pos="4953"/>
              </w:tabs>
              <w:autoSpaceDE w:val="0"/>
              <w:autoSpaceDN w:val="0"/>
              <w:adjustRightInd w:val="0"/>
              <w:jc w:val="both"/>
              <w:rPr>
                <w:sz w:val="20"/>
                <w:szCs w:val="20"/>
              </w:rPr>
            </w:pPr>
          </w:p>
        </w:tc>
      </w:tr>
    </w:tbl>
    <w:p w:rsidR="00D43758" w:rsidRPr="00067BFD" w:rsidRDefault="00D43758" w:rsidP="00D43758">
      <w:pPr>
        <w:widowControl w:val="0"/>
        <w:autoSpaceDE w:val="0"/>
        <w:autoSpaceDN w:val="0"/>
        <w:adjustRightInd w:val="0"/>
        <w:jc w:val="both"/>
        <w:rPr>
          <w:color w:val="000000"/>
          <w:sz w:val="20"/>
          <w:szCs w:val="20"/>
        </w:rPr>
      </w:pPr>
    </w:p>
    <w:p w:rsidR="00D43758" w:rsidRPr="00067BFD" w:rsidRDefault="00D43758" w:rsidP="00D43758">
      <w:pPr>
        <w:spacing w:line="276" w:lineRule="auto"/>
        <w:rPr>
          <w:rFonts w:eastAsia="Calibri"/>
          <w:sz w:val="20"/>
          <w:szCs w:val="20"/>
          <w:lang w:eastAsia="en-US"/>
        </w:rPr>
        <w:sectPr w:rsidR="00D43758" w:rsidRPr="00067BFD" w:rsidSect="00067BFD">
          <w:pgSz w:w="11906" w:h="16838"/>
          <w:pgMar w:top="567" w:right="850" w:bottom="851" w:left="1701" w:header="708" w:footer="708" w:gutter="0"/>
          <w:cols w:space="708"/>
          <w:docGrid w:linePitch="360"/>
        </w:sectPr>
      </w:pPr>
    </w:p>
    <w:p w:rsidR="00D43758" w:rsidRPr="00067BFD" w:rsidRDefault="00D43758" w:rsidP="00D43758">
      <w:pPr>
        <w:spacing w:line="276" w:lineRule="auto"/>
        <w:rPr>
          <w:rFonts w:eastAsia="Calibri"/>
          <w:b/>
          <w:sz w:val="20"/>
          <w:szCs w:val="20"/>
          <w:lang w:eastAsia="en-US"/>
        </w:rPr>
      </w:pPr>
      <w:r w:rsidRPr="00067BFD">
        <w:rPr>
          <w:rFonts w:eastAsia="Calibri"/>
          <w:b/>
          <w:sz w:val="20"/>
          <w:szCs w:val="20"/>
          <w:lang w:eastAsia="en-US"/>
        </w:rPr>
        <w:lastRenderedPageBreak/>
        <w:t>2. Целевые показатели муниципальной программы</w:t>
      </w:r>
    </w:p>
    <w:p w:rsidR="00D43758" w:rsidRPr="00067BFD" w:rsidRDefault="00D43758" w:rsidP="00D43758">
      <w:pPr>
        <w:spacing w:line="276" w:lineRule="auto"/>
        <w:jc w:val="center"/>
        <w:rPr>
          <w:rFonts w:eastAsia="Calibri"/>
          <w:b/>
          <w:sz w:val="20"/>
          <w:szCs w:val="20"/>
          <w:lang w:eastAsia="en-US"/>
        </w:rPr>
      </w:pPr>
    </w:p>
    <w:tbl>
      <w:tblPr>
        <w:tblStyle w:val="61"/>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D43758" w:rsidRPr="00067BFD" w:rsidTr="00F47176">
        <w:tc>
          <w:tcPr>
            <w:tcW w:w="741" w:type="dxa"/>
            <w:vMerge w:val="restart"/>
          </w:tcPr>
          <w:p w:rsidR="00D43758" w:rsidRPr="00067BFD" w:rsidRDefault="00D43758" w:rsidP="00F47176">
            <w:pPr>
              <w:widowControl w:val="0"/>
              <w:autoSpaceDE w:val="0"/>
              <w:autoSpaceDN w:val="0"/>
              <w:adjustRightInd w:val="0"/>
              <w:jc w:val="center"/>
              <w:rPr>
                <w:sz w:val="20"/>
                <w:szCs w:val="20"/>
              </w:rPr>
            </w:pPr>
            <w:r w:rsidRPr="00067BFD">
              <w:rPr>
                <w:sz w:val="20"/>
                <w:szCs w:val="20"/>
              </w:rPr>
              <w:t xml:space="preserve">№ </w:t>
            </w:r>
            <w:proofErr w:type="gramStart"/>
            <w:r w:rsidRPr="00067BFD">
              <w:rPr>
                <w:sz w:val="20"/>
                <w:szCs w:val="20"/>
              </w:rPr>
              <w:t>п</w:t>
            </w:r>
            <w:proofErr w:type="gramEnd"/>
            <w:r w:rsidRPr="00067BFD">
              <w:rPr>
                <w:sz w:val="20"/>
                <w:szCs w:val="20"/>
              </w:rPr>
              <w:t>/п</w:t>
            </w:r>
          </w:p>
        </w:tc>
        <w:tc>
          <w:tcPr>
            <w:tcW w:w="2693" w:type="dxa"/>
            <w:vMerge w:val="restart"/>
          </w:tcPr>
          <w:p w:rsidR="00D43758" w:rsidRPr="00067BFD" w:rsidRDefault="00D43758" w:rsidP="00F47176">
            <w:pPr>
              <w:widowControl w:val="0"/>
              <w:autoSpaceDE w:val="0"/>
              <w:autoSpaceDN w:val="0"/>
              <w:adjustRightInd w:val="0"/>
              <w:jc w:val="center"/>
              <w:rPr>
                <w:sz w:val="20"/>
                <w:szCs w:val="20"/>
              </w:rPr>
            </w:pPr>
            <w:r w:rsidRPr="00067BFD">
              <w:rPr>
                <w:sz w:val="20"/>
                <w:szCs w:val="20"/>
              </w:rPr>
              <w:t>Наименование, цели, задачи, показателя</w:t>
            </w:r>
          </w:p>
        </w:tc>
        <w:tc>
          <w:tcPr>
            <w:tcW w:w="992" w:type="dxa"/>
            <w:vMerge w:val="restart"/>
          </w:tcPr>
          <w:p w:rsidR="00D43758" w:rsidRPr="00067BFD" w:rsidRDefault="00D43758" w:rsidP="00F47176">
            <w:pPr>
              <w:widowControl w:val="0"/>
              <w:autoSpaceDE w:val="0"/>
              <w:autoSpaceDN w:val="0"/>
              <w:adjustRightInd w:val="0"/>
              <w:ind w:left="-108"/>
              <w:jc w:val="center"/>
              <w:rPr>
                <w:sz w:val="20"/>
                <w:szCs w:val="20"/>
              </w:rPr>
            </w:pPr>
            <w:r w:rsidRPr="00067BFD">
              <w:rPr>
                <w:sz w:val="20"/>
                <w:szCs w:val="20"/>
              </w:rPr>
              <w:t>Единица измерения</w:t>
            </w:r>
          </w:p>
        </w:tc>
        <w:tc>
          <w:tcPr>
            <w:tcW w:w="9639" w:type="dxa"/>
            <w:gridSpan w:val="9"/>
          </w:tcPr>
          <w:p w:rsidR="00D43758" w:rsidRPr="00067BFD" w:rsidRDefault="00D43758" w:rsidP="00F47176">
            <w:pPr>
              <w:widowControl w:val="0"/>
              <w:autoSpaceDE w:val="0"/>
              <w:autoSpaceDN w:val="0"/>
              <w:adjustRightInd w:val="0"/>
              <w:jc w:val="center"/>
              <w:rPr>
                <w:sz w:val="20"/>
                <w:szCs w:val="20"/>
              </w:rPr>
            </w:pPr>
            <w:r w:rsidRPr="00067BFD">
              <w:rPr>
                <w:sz w:val="20"/>
                <w:szCs w:val="20"/>
              </w:rPr>
              <w:t>Значение показателей эффективности</w:t>
            </w:r>
          </w:p>
        </w:tc>
      </w:tr>
      <w:tr w:rsidR="00D43758" w:rsidRPr="00067BFD" w:rsidTr="00F47176">
        <w:tc>
          <w:tcPr>
            <w:tcW w:w="741" w:type="dxa"/>
            <w:vMerge/>
          </w:tcPr>
          <w:p w:rsidR="00D43758" w:rsidRPr="00067BFD" w:rsidRDefault="00D43758" w:rsidP="00F47176">
            <w:pPr>
              <w:widowControl w:val="0"/>
              <w:autoSpaceDE w:val="0"/>
              <w:autoSpaceDN w:val="0"/>
              <w:adjustRightInd w:val="0"/>
              <w:rPr>
                <w:sz w:val="20"/>
                <w:szCs w:val="20"/>
              </w:rPr>
            </w:pPr>
          </w:p>
        </w:tc>
        <w:tc>
          <w:tcPr>
            <w:tcW w:w="2693" w:type="dxa"/>
            <w:vMerge/>
          </w:tcPr>
          <w:p w:rsidR="00D43758" w:rsidRPr="00067BFD" w:rsidRDefault="00D43758" w:rsidP="00F47176">
            <w:pPr>
              <w:widowControl w:val="0"/>
              <w:autoSpaceDE w:val="0"/>
              <w:autoSpaceDN w:val="0"/>
              <w:adjustRightInd w:val="0"/>
              <w:rPr>
                <w:sz w:val="20"/>
                <w:szCs w:val="20"/>
              </w:rPr>
            </w:pPr>
          </w:p>
        </w:tc>
        <w:tc>
          <w:tcPr>
            <w:tcW w:w="992" w:type="dxa"/>
            <w:vMerge/>
          </w:tcPr>
          <w:p w:rsidR="00D43758" w:rsidRPr="00067BFD" w:rsidRDefault="00D43758" w:rsidP="00F47176">
            <w:pPr>
              <w:widowControl w:val="0"/>
              <w:autoSpaceDE w:val="0"/>
              <w:autoSpaceDN w:val="0"/>
              <w:adjustRightInd w:val="0"/>
              <w:rPr>
                <w:sz w:val="20"/>
                <w:szCs w:val="20"/>
              </w:rPr>
            </w:pPr>
          </w:p>
        </w:tc>
        <w:tc>
          <w:tcPr>
            <w:tcW w:w="9639" w:type="dxa"/>
            <w:gridSpan w:val="9"/>
          </w:tcPr>
          <w:p w:rsidR="00D43758" w:rsidRPr="00067BFD" w:rsidRDefault="00D43758" w:rsidP="00F47176">
            <w:pPr>
              <w:widowControl w:val="0"/>
              <w:autoSpaceDE w:val="0"/>
              <w:autoSpaceDN w:val="0"/>
              <w:adjustRightInd w:val="0"/>
              <w:jc w:val="center"/>
              <w:rPr>
                <w:sz w:val="20"/>
                <w:szCs w:val="20"/>
              </w:rPr>
            </w:pPr>
            <w:r w:rsidRPr="00067BFD">
              <w:rPr>
                <w:sz w:val="20"/>
                <w:szCs w:val="20"/>
              </w:rPr>
              <w:t>Годы реализации муниципальной программы</w:t>
            </w:r>
          </w:p>
        </w:tc>
      </w:tr>
      <w:tr w:rsidR="00D43758" w:rsidRPr="00067BFD" w:rsidTr="00F47176">
        <w:tc>
          <w:tcPr>
            <w:tcW w:w="741" w:type="dxa"/>
            <w:vMerge/>
          </w:tcPr>
          <w:p w:rsidR="00D43758" w:rsidRPr="00067BFD" w:rsidRDefault="00D43758" w:rsidP="00F47176">
            <w:pPr>
              <w:widowControl w:val="0"/>
              <w:autoSpaceDE w:val="0"/>
              <w:autoSpaceDN w:val="0"/>
              <w:adjustRightInd w:val="0"/>
              <w:rPr>
                <w:sz w:val="20"/>
                <w:szCs w:val="20"/>
              </w:rPr>
            </w:pPr>
          </w:p>
        </w:tc>
        <w:tc>
          <w:tcPr>
            <w:tcW w:w="2693" w:type="dxa"/>
            <w:vMerge/>
          </w:tcPr>
          <w:p w:rsidR="00D43758" w:rsidRPr="00067BFD" w:rsidRDefault="00D43758" w:rsidP="00F47176">
            <w:pPr>
              <w:widowControl w:val="0"/>
              <w:autoSpaceDE w:val="0"/>
              <w:autoSpaceDN w:val="0"/>
              <w:adjustRightInd w:val="0"/>
              <w:rPr>
                <w:sz w:val="20"/>
                <w:szCs w:val="20"/>
              </w:rPr>
            </w:pPr>
          </w:p>
        </w:tc>
        <w:tc>
          <w:tcPr>
            <w:tcW w:w="992" w:type="dxa"/>
            <w:vMerge/>
          </w:tcPr>
          <w:p w:rsidR="00D43758" w:rsidRPr="00067BFD" w:rsidRDefault="00D43758" w:rsidP="00F47176">
            <w:pPr>
              <w:widowControl w:val="0"/>
              <w:autoSpaceDE w:val="0"/>
              <w:autoSpaceDN w:val="0"/>
              <w:adjustRightInd w:val="0"/>
              <w:rPr>
                <w:sz w:val="20"/>
                <w:szCs w:val="20"/>
              </w:rPr>
            </w:pPr>
          </w:p>
        </w:tc>
        <w:tc>
          <w:tcPr>
            <w:tcW w:w="981"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2023 (базовый)</w:t>
            </w:r>
          </w:p>
        </w:tc>
        <w:tc>
          <w:tcPr>
            <w:tcW w:w="981" w:type="dxa"/>
            <w:gridSpan w:val="2"/>
          </w:tcPr>
          <w:p w:rsidR="00D43758" w:rsidRPr="00067BFD" w:rsidRDefault="00D43758" w:rsidP="00F47176">
            <w:pPr>
              <w:widowControl w:val="0"/>
              <w:autoSpaceDE w:val="0"/>
              <w:autoSpaceDN w:val="0"/>
              <w:adjustRightInd w:val="0"/>
              <w:jc w:val="center"/>
              <w:rPr>
                <w:sz w:val="20"/>
                <w:szCs w:val="20"/>
              </w:rPr>
            </w:pPr>
            <w:r w:rsidRPr="00067BFD">
              <w:rPr>
                <w:sz w:val="20"/>
                <w:szCs w:val="20"/>
              </w:rPr>
              <w:t>2024 (базовый)</w:t>
            </w:r>
          </w:p>
        </w:tc>
        <w:tc>
          <w:tcPr>
            <w:tcW w:w="992"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2025 (оценка)</w:t>
            </w:r>
          </w:p>
        </w:tc>
        <w:tc>
          <w:tcPr>
            <w:tcW w:w="1299"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2026</w:t>
            </w:r>
          </w:p>
        </w:tc>
        <w:tc>
          <w:tcPr>
            <w:tcW w:w="1275"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2027</w:t>
            </w:r>
          </w:p>
        </w:tc>
        <w:tc>
          <w:tcPr>
            <w:tcW w:w="1418"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2028</w:t>
            </w:r>
          </w:p>
        </w:tc>
        <w:tc>
          <w:tcPr>
            <w:tcW w:w="1418"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2029</w:t>
            </w:r>
          </w:p>
        </w:tc>
        <w:tc>
          <w:tcPr>
            <w:tcW w:w="1275"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2030</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w:t>
            </w:r>
          </w:p>
        </w:tc>
        <w:tc>
          <w:tcPr>
            <w:tcW w:w="13324" w:type="dxa"/>
            <w:gridSpan w:val="11"/>
          </w:tcPr>
          <w:p w:rsidR="00D43758" w:rsidRPr="00067BFD" w:rsidRDefault="00D43758" w:rsidP="00F47176">
            <w:pPr>
              <w:widowControl w:val="0"/>
              <w:autoSpaceDE w:val="0"/>
              <w:autoSpaceDN w:val="0"/>
              <w:adjustRightInd w:val="0"/>
              <w:rPr>
                <w:sz w:val="20"/>
                <w:szCs w:val="20"/>
              </w:rPr>
            </w:pPr>
            <w:r w:rsidRPr="00067BFD">
              <w:rPr>
                <w:sz w:val="20"/>
                <w:szCs w:val="20"/>
              </w:rPr>
              <w:t>Цель «Реализация мероприятий по обеспечению защиты населения и территории Орловского муниципального округа в области гражданской обороны с целью обеспечения пожарной безопасности и жизнедеятельности»</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1.1</w:t>
            </w:r>
          </w:p>
        </w:tc>
        <w:tc>
          <w:tcPr>
            <w:tcW w:w="13324" w:type="dxa"/>
            <w:gridSpan w:val="11"/>
          </w:tcPr>
          <w:p w:rsidR="00D43758" w:rsidRPr="00067BFD" w:rsidRDefault="00D43758" w:rsidP="00F47176">
            <w:pPr>
              <w:widowControl w:val="0"/>
              <w:autoSpaceDE w:val="0"/>
              <w:autoSpaceDN w:val="0"/>
              <w:adjustRightInd w:val="0"/>
              <w:rPr>
                <w:sz w:val="20"/>
                <w:szCs w:val="20"/>
              </w:rPr>
            </w:pPr>
            <w:r w:rsidRPr="00067BFD">
              <w:rPr>
                <w:sz w:val="20"/>
                <w:szCs w:val="20"/>
              </w:rPr>
              <w:t>Задача «</w:t>
            </w:r>
            <w:r w:rsidRPr="00067BFD">
              <w:rPr>
                <w:sz w:val="20"/>
                <w:szCs w:val="20"/>
                <w:shd w:val="clear" w:color="auto" w:fill="FFFFFF"/>
              </w:rPr>
              <w:t>Организация и осуществление мероприятий по гражданской обороне, защите населения и территории Орловского муниципального округа, объектов жизнеобеспечения населения и критически важных объектов от чрезвычайных ситуаций природного и техногенного характера</w:t>
            </w:r>
            <w:r w:rsidRPr="00067BFD">
              <w:rPr>
                <w:sz w:val="20"/>
                <w:szCs w:val="20"/>
              </w:rPr>
              <w:t>»</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1.1.1</w:t>
            </w:r>
          </w:p>
        </w:tc>
        <w:tc>
          <w:tcPr>
            <w:tcW w:w="2693" w:type="dxa"/>
          </w:tcPr>
          <w:p w:rsidR="00D43758" w:rsidRPr="00067BFD" w:rsidRDefault="00D43758" w:rsidP="00F47176">
            <w:pPr>
              <w:widowControl w:val="0"/>
              <w:autoSpaceDE w:val="0"/>
              <w:autoSpaceDN w:val="0"/>
              <w:adjustRightInd w:val="0"/>
              <w:rPr>
                <w:sz w:val="20"/>
                <w:szCs w:val="20"/>
              </w:rPr>
            </w:pPr>
            <w:r w:rsidRPr="00067BFD">
              <w:rPr>
                <w:sz w:val="20"/>
                <w:szCs w:val="20"/>
              </w:rPr>
              <w:t>Количество систем оповещения населения, готовых к выполнению задач по предназначению</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81" w:type="dxa"/>
          </w:tcPr>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81" w:type="dxa"/>
            <w:gridSpan w:val="2"/>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99"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1.1.2</w:t>
            </w:r>
          </w:p>
        </w:tc>
        <w:tc>
          <w:tcPr>
            <w:tcW w:w="2693" w:type="dxa"/>
          </w:tcPr>
          <w:p w:rsidR="00D43758" w:rsidRPr="00067BFD" w:rsidRDefault="00D43758" w:rsidP="00F47176">
            <w:pPr>
              <w:widowControl w:val="0"/>
              <w:autoSpaceDE w:val="0"/>
              <w:autoSpaceDN w:val="0"/>
              <w:adjustRightInd w:val="0"/>
              <w:rPr>
                <w:sz w:val="20"/>
                <w:szCs w:val="20"/>
              </w:rPr>
            </w:pPr>
            <w:r w:rsidRPr="00067BFD">
              <w:rPr>
                <w:color w:val="000000"/>
                <w:sz w:val="20"/>
                <w:szCs w:val="20"/>
              </w:rPr>
              <w:t xml:space="preserve">Количество прошедших ежегодную подготовку специалистов Орловского муниципального округа в области </w:t>
            </w:r>
            <w:proofErr w:type="spellStart"/>
            <w:r w:rsidRPr="00067BFD">
              <w:rPr>
                <w:color w:val="000000"/>
                <w:sz w:val="20"/>
                <w:szCs w:val="20"/>
              </w:rPr>
              <w:t>ГОиЧС</w:t>
            </w:r>
            <w:proofErr w:type="spellEnd"/>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чел.</w:t>
            </w:r>
          </w:p>
        </w:tc>
        <w:tc>
          <w:tcPr>
            <w:tcW w:w="981" w:type="dxa"/>
          </w:tcPr>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81" w:type="dxa"/>
            <w:gridSpan w:val="2"/>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c>
          <w:tcPr>
            <w:tcW w:w="1299"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1.2</w:t>
            </w:r>
          </w:p>
        </w:tc>
        <w:tc>
          <w:tcPr>
            <w:tcW w:w="13324" w:type="dxa"/>
            <w:gridSpan w:val="11"/>
          </w:tcPr>
          <w:p w:rsidR="00D43758" w:rsidRPr="00067BFD" w:rsidRDefault="00D43758" w:rsidP="00F47176">
            <w:pPr>
              <w:widowControl w:val="0"/>
              <w:autoSpaceDE w:val="0"/>
              <w:autoSpaceDN w:val="0"/>
              <w:adjustRightInd w:val="0"/>
              <w:rPr>
                <w:sz w:val="20"/>
                <w:szCs w:val="20"/>
              </w:rPr>
            </w:pPr>
            <w:r w:rsidRPr="00067BFD">
              <w:rPr>
                <w:sz w:val="20"/>
                <w:szCs w:val="20"/>
              </w:rPr>
              <w:t>Задача «Содержание и организация деятельности Единой дежурно-диспетчерской службы Орловского муниципального округа»</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1.2.1</w:t>
            </w:r>
          </w:p>
        </w:tc>
        <w:tc>
          <w:tcPr>
            <w:tcW w:w="2693" w:type="dxa"/>
          </w:tcPr>
          <w:p w:rsidR="00D43758" w:rsidRPr="00067BFD" w:rsidRDefault="00D43758" w:rsidP="00F47176">
            <w:pPr>
              <w:widowControl w:val="0"/>
              <w:autoSpaceDE w:val="0"/>
              <w:autoSpaceDN w:val="0"/>
              <w:adjustRightInd w:val="0"/>
              <w:rPr>
                <w:sz w:val="20"/>
                <w:szCs w:val="20"/>
              </w:rPr>
            </w:pPr>
            <w:r w:rsidRPr="00067BFD">
              <w:rPr>
                <w:sz w:val="20"/>
                <w:szCs w:val="20"/>
              </w:rPr>
              <w:t>Количество угроз возникновения чрезвычайной ситуации и возникших чрезвычайных ситуаций, по которым своевременно проведены мероприятия по сбору, обработке и передаче информации</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92" w:type="dxa"/>
            <w:gridSpan w:val="2"/>
          </w:tcPr>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spacing w:after="200" w:line="276" w:lineRule="auto"/>
              <w:jc w:val="center"/>
              <w:rPr>
                <w:sz w:val="20"/>
                <w:szCs w:val="20"/>
                <w:lang w:eastAsia="en-US"/>
              </w:rPr>
            </w:pPr>
          </w:p>
          <w:p w:rsidR="00D43758" w:rsidRPr="00067BFD" w:rsidRDefault="00D43758" w:rsidP="00F47176">
            <w:pPr>
              <w:spacing w:after="200" w:line="276" w:lineRule="auto"/>
              <w:jc w:val="center"/>
              <w:rPr>
                <w:sz w:val="20"/>
                <w:szCs w:val="20"/>
                <w:lang w:eastAsia="en-US"/>
              </w:rPr>
            </w:pPr>
          </w:p>
          <w:p w:rsidR="00D43758" w:rsidRPr="00067BFD" w:rsidRDefault="00D43758" w:rsidP="00F47176">
            <w:pPr>
              <w:spacing w:after="200" w:line="276" w:lineRule="auto"/>
              <w:jc w:val="center"/>
              <w:rPr>
                <w:sz w:val="20"/>
                <w:szCs w:val="20"/>
                <w:lang w:eastAsia="en-US"/>
              </w:rPr>
            </w:pPr>
            <w:r w:rsidRPr="00067BFD">
              <w:rPr>
                <w:sz w:val="20"/>
                <w:szCs w:val="20"/>
                <w:lang w:eastAsia="en-US"/>
              </w:rPr>
              <w:t>-</w:t>
            </w:r>
          </w:p>
          <w:p w:rsidR="00D43758" w:rsidRPr="00067BFD" w:rsidRDefault="00D43758" w:rsidP="00F47176">
            <w:pPr>
              <w:spacing w:after="200" w:line="276" w:lineRule="auto"/>
              <w:jc w:val="center"/>
              <w:rPr>
                <w:sz w:val="20"/>
                <w:szCs w:val="20"/>
                <w:lang w:eastAsia="en-US"/>
              </w:rPr>
            </w:pPr>
          </w:p>
          <w:p w:rsidR="00D43758" w:rsidRPr="00067BFD" w:rsidRDefault="00D43758" w:rsidP="00F47176">
            <w:pPr>
              <w:spacing w:after="200" w:line="276" w:lineRule="auto"/>
              <w:jc w:val="center"/>
              <w:rPr>
                <w:sz w:val="20"/>
                <w:szCs w:val="20"/>
                <w:lang w:eastAsia="en-US"/>
              </w:rPr>
            </w:pPr>
          </w:p>
          <w:p w:rsidR="00D43758" w:rsidRPr="00067BFD" w:rsidRDefault="00D43758" w:rsidP="00F47176">
            <w:pPr>
              <w:spacing w:after="200" w:line="276" w:lineRule="auto"/>
              <w:rPr>
                <w:sz w:val="20"/>
                <w:szCs w:val="20"/>
                <w:lang w:eastAsia="en-US"/>
              </w:rPr>
            </w:pPr>
          </w:p>
        </w:tc>
        <w:tc>
          <w:tcPr>
            <w:tcW w:w="970"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99"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1.3</w:t>
            </w:r>
          </w:p>
        </w:tc>
        <w:tc>
          <w:tcPr>
            <w:tcW w:w="13324" w:type="dxa"/>
            <w:gridSpan w:val="11"/>
          </w:tcPr>
          <w:p w:rsidR="00D43758" w:rsidRPr="00067BFD" w:rsidRDefault="00D43758" w:rsidP="00F47176">
            <w:pPr>
              <w:widowControl w:val="0"/>
              <w:autoSpaceDE w:val="0"/>
              <w:autoSpaceDN w:val="0"/>
              <w:adjustRightInd w:val="0"/>
              <w:rPr>
                <w:sz w:val="20"/>
                <w:szCs w:val="20"/>
              </w:rPr>
            </w:pPr>
            <w:r w:rsidRPr="00067BFD">
              <w:rPr>
                <w:sz w:val="20"/>
                <w:szCs w:val="20"/>
              </w:rPr>
              <w:t>Задача «</w:t>
            </w:r>
            <w:r w:rsidRPr="00067BFD">
              <w:rPr>
                <w:color w:val="000000"/>
                <w:sz w:val="20"/>
                <w:szCs w:val="20"/>
              </w:rPr>
              <w:t>Создание условий для оказания своевременной помощи при пожарах населению Орловского муниципального округа</w:t>
            </w:r>
            <w:r w:rsidRPr="00067BFD">
              <w:rPr>
                <w:sz w:val="20"/>
                <w:szCs w:val="20"/>
              </w:rPr>
              <w:t>»</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1.3.1</w:t>
            </w:r>
          </w:p>
        </w:tc>
        <w:tc>
          <w:tcPr>
            <w:tcW w:w="2693" w:type="dxa"/>
          </w:tcPr>
          <w:p w:rsidR="00D43758" w:rsidRPr="00067BFD" w:rsidRDefault="00D43758" w:rsidP="00F47176">
            <w:pPr>
              <w:widowControl w:val="0"/>
              <w:autoSpaceDE w:val="0"/>
              <w:autoSpaceDN w:val="0"/>
              <w:adjustRightInd w:val="0"/>
              <w:rPr>
                <w:sz w:val="20"/>
                <w:szCs w:val="20"/>
              </w:rPr>
            </w:pPr>
            <w:r w:rsidRPr="00067BFD">
              <w:rPr>
                <w:sz w:val="20"/>
                <w:szCs w:val="20"/>
              </w:rPr>
              <w:t>Доля освоения финансирования мероприятий по обеспечению пожарной безопасности</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92" w:type="dxa"/>
            <w:gridSpan w:val="2"/>
          </w:tcPr>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70"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99"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1.4</w:t>
            </w:r>
          </w:p>
        </w:tc>
        <w:tc>
          <w:tcPr>
            <w:tcW w:w="13324" w:type="dxa"/>
            <w:gridSpan w:val="11"/>
          </w:tcPr>
          <w:p w:rsidR="00D43758" w:rsidRPr="00067BFD" w:rsidRDefault="00D43758" w:rsidP="00F47176">
            <w:pPr>
              <w:widowControl w:val="0"/>
              <w:autoSpaceDE w:val="0"/>
              <w:autoSpaceDN w:val="0"/>
              <w:adjustRightInd w:val="0"/>
              <w:rPr>
                <w:sz w:val="20"/>
                <w:szCs w:val="20"/>
              </w:rPr>
            </w:pPr>
            <w:r w:rsidRPr="00067BFD">
              <w:rPr>
                <w:sz w:val="20"/>
                <w:szCs w:val="20"/>
              </w:rPr>
              <w:t xml:space="preserve">Задача: </w:t>
            </w:r>
            <w:r w:rsidRPr="00067BFD">
              <w:rPr>
                <w:sz w:val="20"/>
                <w:szCs w:val="20"/>
                <w:lang w:eastAsia="en-US"/>
              </w:rPr>
              <w:t>«</w:t>
            </w:r>
            <w:r w:rsidRPr="00067BFD">
              <w:rPr>
                <w:sz w:val="20"/>
                <w:szCs w:val="20"/>
                <w:shd w:val="clear" w:color="auto" w:fill="FFFFFF"/>
              </w:rPr>
              <w:t>Финансовое обеспечение непредвиденных расходов, связанных с ликвидацией последствий и других чрезвычайных ситуаций</w:t>
            </w:r>
            <w:r w:rsidRPr="00067BFD">
              <w:rPr>
                <w:sz w:val="20"/>
                <w:szCs w:val="20"/>
                <w:lang w:eastAsia="en-US"/>
              </w:rPr>
              <w:t>»</w:t>
            </w:r>
          </w:p>
        </w:tc>
      </w:tr>
      <w:tr w:rsidR="00D43758" w:rsidRPr="00067BFD" w:rsidTr="00F47176">
        <w:tc>
          <w:tcPr>
            <w:tcW w:w="741" w:type="dxa"/>
          </w:tcPr>
          <w:p w:rsidR="00D43758" w:rsidRPr="00067BFD" w:rsidRDefault="00D43758" w:rsidP="00F47176">
            <w:pPr>
              <w:widowControl w:val="0"/>
              <w:autoSpaceDE w:val="0"/>
              <w:autoSpaceDN w:val="0"/>
              <w:adjustRightInd w:val="0"/>
              <w:rPr>
                <w:sz w:val="20"/>
                <w:szCs w:val="20"/>
              </w:rPr>
            </w:pPr>
            <w:r w:rsidRPr="00067BFD">
              <w:rPr>
                <w:sz w:val="20"/>
                <w:szCs w:val="20"/>
              </w:rPr>
              <w:t>1.4.1</w:t>
            </w:r>
          </w:p>
        </w:tc>
        <w:tc>
          <w:tcPr>
            <w:tcW w:w="2693" w:type="dxa"/>
          </w:tcPr>
          <w:p w:rsidR="00D43758" w:rsidRPr="00067BFD" w:rsidRDefault="00D43758" w:rsidP="00F47176">
            <w:pPr>
              <w:widowControl w:val="0"/>
              <w:autoSpaceDE w:val="0"/>
              <w:autoSpaceDN w:val="0"/>
              <w:adjustRightInd w:val="0"/>
              <w:rPr>
                <w:sz w:val="20"/>
                <w:szCs w:val="20"/>
              </w:rPr>
            </w:pPr>
            <w:r w:rsidRPr="00067BFD">
              <w:rPr>
                <w:color w:val="000000"/>
                <w:sz w:val="20"/>
                <w:szCs w:val="20"/>
              </w:rPr>
              <w:t xml:space="preserve">Доля освоения </w:t>
            </w:r>
            <w:r w:rsidRPr="00067BFD">
              <w:rPr>
                <w:color w:val="000000"/>
                <w:sz w:val="20"/>
                <w:szCs w:val="20"/>
              </w:rPr>
              <w:lastRenderedPageBreak/>
              <w:t>финансирования для создания резерва материальных ресурсов для ликвидации чрезвычайных ситуаций природного и техногенного характера</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lastRenderedPageBreak/>
              <w:t>%</w:t>
            </w:r>
          </w:p>
        </w:tc>
        <w:tc>
          <w:tcPr>
            <w:tcW w:w="992" w:type="dxa"/>
            <w:gridSpan w:val="2"/>
          </w:tcPr>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p>
          <w:p w:rsidR="00D43758" w:rsidRPr="00067BFD" w:rsidRDefault="00D43758" w:rsidP="00F47176">
            <w:pPr>
              <w:widowControl w:val="0"/>
              <w:autoSpaceDE w:val="0"/>
              <w:autoSpaceDN w:val="0"/>
              <w:adjustRightInd w:val="0"/>
              <w:jc w:val="center"/>
              <w:rPr>
                <w:sz w:val="20"/>
                <w:szCs w:val="20"/>
              </w:rPr>
            </w:pPr>
            <w:r w:rsidRPr="00067BFD">
              <w:rPr>
                <w:sz w:val="20"/>
                <w:szCs w:val="20"/>
              </w:rPr>
              <w:t>-</w:t>
            </w:r>
          </w:p>
        </w:tc>
        <w:tc>
          <w:tcPr>
            <w:tcW w:w="970"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lastRenderedPageBreak/>
              <w:t>-</w:t>
            </w:r>
          </w:p>
        </w:tc>
        <w:tc>
          <w:tcPr>
            <w:tcW w:w="992"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99"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418"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c>
          <w:tcPr>
            <w:tcW w:w="1275" w:type="dxa"/>
            <w:vAlign w:val="center"/>
          </w:tcPr>
          <w:p w:rsidR="00D43758" w:rsidRPr="00067BFD" w:rsidRDefault="00D43758" w:rsidP="00F47176">
            <w:pPr>
              <w:widowControl w:val="0"/>
              <w:autoSpaceDE w:val="0"/>
              <w:autoSpaceDN w:val="0"/>
              <w:adjustRightInd w:val="0"/>
              <w:jc w:val="center"/>
              <w:rPr>
                <w:sz w:val="20"/>
                <w:szCs w:val="20"/>
              </w:rPr>
            </w:pPr>
            <w:r w:rsidRPr="00067BFD">
              <w:rPr>
                <w:sz w:val="20"/>
                <w:szCs w:val="20"/>
              </w:rPr>
              <w:t>100</w:t>
            </w:r>
          </w:p>
        </w:tc>
      </w:tr>
    </w:tbl>
    <w:p w:rsidR="00D43758" w:rsidRPr="00067BFD" w:rsidRDefault="00D43758" w:rsidP="00D43758">
      <w:pPr>
        <w:spacing w:line="276" w:lineRule="auto"/>
        <w:jc w:val="center"/>
        <w:rPr>
          <w:rFonts w:eastAsia="Calibri"/>
          <w:b/>
          <w:sz w:val="20"/>
          <w:szCs w:val="20"/>
          <w:lang w:eastAsia="en-US"/>
        </w:rPr>
      </w:pPr>
    </w:p>
    <w:p w:rsidR="00D43758" w:rsidRPr="00067BFD" w:rsidRDefault="00D43758" w:rsidP="00D43758">
      <w:pPr>
        <w:shd w:val="clear" w:color="auto" w:fill="FFFFFF"/>
        <w:spacing w:line="270" w:lineRule="exact"/>
        <w:ind w:left="20" w:right="-1" w:firstLine="520"/>
        <w:rPr>
          <w:rFonts w:eastAsia="Calibri"/>
          <w:sz w:val="20"/>
          <w:szCs w:val="20"/>
          <w:shd w:val="clear" w:color="auto" w:fill="FFFFFF"/>
        </w:rPr>
      </w:pPr>
    </w:p>
    <w:p w:rsidR="00D43758" w:rsidRPr="00067BFD" w:rsidRDefault="00D43758" w:rsidP="00D43758">
      <w:pPr>
        <w:shd w:val="clear" w:color="auto" w:fill="FFFFFF"/>
        <w:spacing w:line="270" w:lineRule="exact"/>
        <w:ind w:right="-1"/>
        <w:rPr>
          <w:rFonts w:eastAsia="Calibri"/>
          <w:sz w:val="20"/>
          <w:szCs w:val="20"/>
          <w:shd w:val="clear" w:color="auto" w:fill="FFFFFF"/>
        </w:rPr>
      </w:pPr>
    </w:p>
    <w:p w:rsidR="00D43758" w:rsidRPr="00067BFD" w:rsidRDefault="00D43758" w:rsidP="00D43758">
      <w:pPr>
        <w:widowControl w:val="0"/>
        <w:autoSpaceDE w:val="0"/>
        <w:autoSpaceDN w:val="0"/>
        <w:adjustRightInd w:val="0"/>
        <w:rPr>
          <w:b/>
          <w:sz w:val="20"/>
          <w:szCs w:val="20"/>
        </w:rPr>
      </w:pPr>
      <w:r w:rsidRPr="00067BFD">
        <w:rPr>
          <w:b/>
          <w:sz w:val="20"/>
          <w:szCs w:val="20"/>
        </w:rPr>
        <w:t>3. Структура муниципальной программы</w:t>
      </w:r>
    </w:p>
    <w:p w:rsidR="00D43758" w:rsidRPr="00067BFD" w:rsidRDefault="00D43758" w:rsidP="00D43758">
      <w:pPr>
        <w:rPr>
          <w:rFonts w:eastAsia="Calibri"/>
          <w:sz w:val="20"/>
          <w:szCs w:val="20"/>
          <w:highlight w:val="yellow"/>
          <w:lang w:eastAsia="en-US"/>
        </w:rPr>
      </w:pPr>
    </w:p>
    <w:tbl>
      <w:tblPr>
        <w:tblW w:w="0" w:type="auto"/>
        <w:tblInd w:w="149" w:type="dxa"/>
        <w:tblCellMar>
          <w:left w:w="0" w:type="dxa"/>
          <w:right w:w="0" w:type="dxa"/>
        </w:tblCellMar>
        <w:tblLook w:val="04A0" w:firstRow="1" w:lastRow="0" w:firstColumn="1" w:lastColumn="0" w:noHBand="0" w:noVBand="1"/>
      </w:tblPr>
      <w:tblGrid>
        <w:gridCol w:w="778"/>
        <w:gridCol w:w="5601"/>
        <w:gridCol w:w="4820"/>
        <w:gridCol w:w="3543"/>
      </w:tblGrid>
      <w:tr w:rsidR="00D43758" w:rsidRPr="00067BF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 xml:space="preserve">N </w:t>
            </w:r>
            <w:proofErr w:type="gramStart"/>
            <w:r w:rsidRPr="00067BFD">
              <w:rPr>
                <w:rFonts w:eastAsia="Calibri"/>
                <w:color w:val="2D2D2D"/>
                <w:sz w:val="20"/>
                <w:szCs w:val="20"/>
                <w:lang w:eastAsia="en-US"/>
              </w:rPr>
              <w:t>п</w:t>
            </w:r>
            <w:proofErr w:type="gramEnd"/>
            <w:r w:rsidRPr="00067BFD">
              <w:rPr>
                <w:rFonts w:eastAsia="Calibri"/>
                <w:color w:val="2D2D2D"/>
                <w:sz w:val="20"/>
                <w:szCs w:val="20"/>
                <w:lang w:eastAsia="en-US"/>
              </w:rPr>
              <w:t>/п</w:t>
            </w:r>
          </w:p>
        </w:tc>
        <w:tc>
          <w:tcPr>
            <w:tcW w:w="5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Мероприятия муниципальной программы (отдельного мероприятия)</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Краткое описание ожидаемых эффектов от реализации мероприятий</w:t>
            </w:r>
          </w:p>
        </w:tc>
        <w:tc>
          <w:tcPr>
            <w:tcW w:w="3543" w:type="dxa"/>
            <w:tcBorders>
              <w:top w:val="single" w:sz="6" w:space="0" w:color="000000"/>
              <w:left w:val="single" w:sz="6" w:space="0" w:color="000000"/>
              <w:bottom w:val="single" w:sz="6" w:space="0" w:color="000000"/>
              <w:right w:val="single" w:sz="6" w:space="0" w:color="000000"/>
            </w:tcBorders>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Связь с целевым показателем</w:t>
            </w:r>
          </w:p>
        </w:tc>
      </w:tr>
      <w:tr w:rsidR="00D43758" w:rsidRPr="00067BF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276" w:lineRule="auto"/>
              <w:rPr>
                <w:rFonts w:eastAsia="Calibri"/>
                <w:sz w:val="20"/>
                <w:szCs w:val="20"/>
                <w:lang w:eastAsia="en-US"/>
              </w:rPr>
            </w:pPr>
            <w:r w:rsidRPr="00067BFD">
              <w:rPr>
                <w:rFonts w:eastAsia="Calibri"/>
                <w:sz w:val="20"/>
                <w:szCs w:val="20"/>
                <w:lang w:eastAsia="en-US"/>
              </w:rPr>
              <w:t>1.</w:t>
            </w:r>
          </w:p>
        </w:tc>
        <w:tc>
          <w:tcPr>
            <w:tcW w:w="139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widowControl w:val="0"/>
              <w:autoSpaceDE w:val="0"/>
              <w:autoSpaceDN w:val="0"/>
              <w:adjustRightInd w:val="0"/>
              <w:rPr>
                <w:rFonts w:eastAsia="Calibri"/>
                <w:sz w:val="20"/>
                <w:szCs w:val="20"/>
                <w:lang w:eastAsia="en-US"/>
              </w:rPr>
            </w:pPr>
            <w:r w:rsidRPr="00067BFD">
              <w:rPr>
                <w:rFonts w:eastAsia="Calibri"/>
                <w:b/>
                <w:sz w:val="20"/>
                <w:szCs w:val="20"/>
                <w:lang w:eastAsia="en-US"/>
              </w:rPr>
              <w:t>Задача</w:t>
            </w:r>
            <w:r w:rsidRPr="00067BFD">
              <w:rPr>
                <w:rFonts w:eastAsia="Calibri"/>
                <w:sz w:val="20"/>
                <w:szCs w:val="20"/>
                <w:lang w:eastAsia="en-US"/>
              </w:rPr>
              <w:t xml:space="preserve"> «</w:t>
            </w:r>
            <w:r w:rsidRPr="00067BFD">
              <w:rPr>
                <w:rFonts w:eastAsia="Calibri"/>
                <w:sz w:val="20"/>
                <w:szCs w:val="20"/>
                <w:shd w:val="clear" w:color="auto" w:fill="FFFFFF"/>
                <w:lang w:eastAsia="en-US"/>
              </w:rPr>
              <w:t>Организация и осуществление мероприятий по гражданской обороне, защите населения и территории Орловского муниципального округа, объектов жизнеобеспечения населения и критически важных объектов от чрезвычайных ситуаций природного и техногенного характера</w:t>
            </w:r>
            <w:r w:rsidRPr="00067BFD">
              <w:rPr>
                <w:rFonts w:eastAsia="Calibri"/>
                <w:sz w:val="20"/>
                <w:szCs w:val="20"/>
                <w:lang w:eastAsia="en-US"/>
              </w:rPr>
              <w:t>»</w:t>
            </w:r>
          </w:p>
        </w:tc>
      </w:tr>
      <w:tr w:rsidR="00D43758" w:rsidRPr="00067BFD" w:rsidTr="00F47176">
        <w:trPr>
          <w:trHeight w:val="971"/>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1.1.</w:t>
            </w:r>
          </w:p>
          <w:p w:rsidR="00D43758" w:rsidRPr="00067BFD" w:rsidRDefault="00D43758" w:rsidP="00F47176">
            <w:pPr>
              <w:spacing w:after="200" w:line="315" w:lineRule="atLeast"/>
              <w:jc w:val="center"/>
              <w:textAlignment w:val="baseline"/>
              <w:rPr>
                <w:rFonts w:eastAsia="Calibri"/>
                <w:color w:val="2D2D2D"/>
                <w:sz w:val="20"/>
                <w:szCs w:val="20"/>
                <w:lang w:eastAsia="en-US"/>
              </w:rPr>
            </w:pPr>
          </w:p>
        </w:tc>
        <w:tc>
          <w:tcPr>
            <w:tcW w:w="56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rPr>
                <w:rFonts w:eastAsia="Calibri"/>
                <w:spacing w:val="2"/>
                <w:sz w:val="20"/>
                <w:szCs w:val="20"/>
              </w:rPr>
            </w:pPr>
            <w:r w:rsidRPr="00067BFD">
              <w:rPr>
                <w:rFonts w:eastAsia="Calibri"/>
                <w:b/>
                <w:spacing w:val="2"/>
                <w:sz w:val="20"/>
                <w:szCs w:val="20"/>
              </w:rPr>
              <w:t>Мероприятие</w:t>
            </w:r>
            <w:r w:rsidRPr="00067BFD">
              <w:rPr>
                <w:rFonts w:eastAsia="Calibri"/>
                <w:spacing w:val="2"/>
                <w:sz w:val="20"/>
                <w:szCs w:val="20"/>
              </w:rPr>
              <w:t xml:space="preserve"> «Проведение мероприятий по гражданской обороне, разработке и реализации планов по ГО и защите населения»</w:t>
            </w:r>
          </w:p>
          <w:p w:rsidR="00D43758" w:rsidRPr="00067BFD" w:rsidRDefault="00D43758" w:rsidP="00F47176">
            <w:pPr>
              <w:shd w:val="clear" w:color="auto" w:fill="FFFFFF"/>
              <w:tabs>
                <w:tab w:val="left" w:pos="3152"/>
              </w:tabs>
              <w:jc w:val="both"/>
              <w:rPr>
                <w:rFonts w:eastAsia="Calibri"/>
                <w:b/>
                <w:sz w:val="20"/>
                <w:szCs w:val="20"/>
                <w:shd w:val="clear" w:color="auto" w:fill="FFFFFF"/>
              </w:rPr>
            </w:pPr>
          </w:p>
        </w:tc>
        <w:tc>
          <w:tcPr>
            <w:tcW w:w="48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color w:val="2D2D2D"/>
                <w:sz w:val="20"/>
                <w:szCs w:val="20"/>
                <w:lang w:eastAsia="en-US"/>
              </w:rPr>
            </w:pPr>
            <w:r w:rsidRPr="00067BFD">
              <w:rPr>
                <w:rFonts w:eastAsia="Calibri"/>
                <w:sz w:val="20"/>
                <w:szCs w:val="20"/>
                <w:lang w:eastAsia="en-US"/>
              </w:rPr>
              <w:t>Обеспечение организации и осуществления мероприятий по гражданской обороне, защите населения и территории муниципального округа от чрезвычайных ситуаций природного и техногенного характера</w:t>
            </w:r>
          </w:p>
        </w:tc>
        <w:tc>
          <w:tcPr>
            <w:tcW w:w="3543" w:type="dxa"/>
            <w:vMerge w:val="restart"/>
            <w:tcBorders>
              <w:top w:val="single" w:sz="6" w:space="0" w:color="000000"/>
              <w:left w:val="single" w:sz="6" w:space="0" w:color="000000"/>
              <w:right w:val="single" w:sz="6" w:space="0" w:color="000000"/>
            </w:tcBorders>
          </w:tcPr>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color w:val="2D2D2D"/>
                <w:sz w:val="20"/>
                <w:szCs w:val="20"/>
                <w:lang w:eastAsia="en-US"/>
              </w:rPr>
            </w:pPr>
            <w:r w:rsidRPr="00067BFD">
              <w:rPr>
                <w:rFonts w:eastAsia="Calibri"/>
                <w:sz w:val="20"/>
                <w:szCs w:val="20"/>
                <w:lang w:eastAsia="en-US"/>
              </w:rPr>
              <w:t>Количество систем оповещения населения, готовых к выполнению задач по предназначению</w:t>
            </w:r>
          </w:p>
        </w:tc>
      </w:tr>
      <w:tr w:rsidR="00D43758" w:rsidRPr="00067BFD" w:rsidTr="00F47176">
        <w:trPr>
          <w:trHeight w:val="1021"/>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jc w:val="both"/>
              <w:rPr>
                <w:rFonts w:eastAsia="Calibri"/>
                <w:sz w:val="20"/>
                <w:szCs w:val="20"/>
                <w:shd w:val="clear" w:color="auto" w:fill="FFFFFF"/>
              </w:rPr>
            </w:pPr>
            <w:r w:rsidRPr="00067BFD">
              <w:rPr>
                <w:rFonts w:eastAsia="Calibri"/>
                <w:b/>
                <w:bCs/>
                <w:sz w:val="20"/>
                <w:szCs w:val="20"/>
                <w:shd w:val="clear" w:color="auto" w:fill="FFFFFF"/>
                <w:lang w:eastAsia="en-US"/>
              </w:rPr>
              <w:t>Мероприятие</w:t>
            </w:r>
            <w:r w:rsidRPr="00067BFD">
              <w:rPr>
                <w:rFonts w:eastAsia="Calibri"/>
                <w:bCs/>
                <w:sz w:val="20"/>
                <w:szCs w:val="20"/>
                <w:shd w:val="clear" w:color="auto" w:fill="FFFFFF"/>
                <w:lang w:eastAsia="en-US"/>
              </w:rPr>
              <w:t xml:space="preserve"> «Разработка, своевременная корректировка и реализация эвакуации населения в военное время»</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color w:val="2D2D2D"/>
                <w:sz w:val="20"/>
                <w:szCs w:val="20"/>
                <w:lang w:eastAsia="en-US"/>
              </w:rPr>
            </w:pPr>
            <w:r w:rsidRPr="00067BFD">
              <w:rPr>
                <w:rFonts w:eastAsia="Calibri"/>
                <w:color w:val="2D2D2D"/>
                <w:sz w:val="20"/>
                <w:szCs w:val="20"/>
                <w:lang w:eastAsia="en-US"/>
              </w:rPr>
              <w:t>Соблюдение требований при реализации эвакуации населения в военное время</w:t>
            </w:r>
          </w:p>
        </w:tc>
        <w:tc>
          <w:tcPr>
            <w:tcW w:w="3543" w:type="dxa"/>
            <w:vMerge/>
            <w:tcBorders>
              <w:top w:val="single" w:sz="6" w:space="0" w:color="000000"/>
              <w:left w:val="single" w:sz="6" w:space="0" w:color="000000"/>
              <w:right w:val="single" w:sz="6" w:space="0" w:color="000000"/>
            </w:tcBorders>
          </w:tcPr>
          <w:p w:rsidR="00D43758" w:rsidRPr="00067BFD" w:rsidRDefault="00D43758" w:rsidP="00F47176">
            <w:pPr>
              <w:jc w:val="center"/>
              <w:textAlignment w:val="baseline"/>
              <w:rPr>
                <w:rFonts w:eastAsia="Calibri"/>
                <w:sz w:val="20"/>
                <w:szCs w:val="20"/>
                <w:lang w:eastAsia="en-US"/>
              </w:rPr>
            </w:pPr>
          </w:p>
        </w:tc>
      </w:tr>
      <w:tr w:rsidR="00D43758" w:rsidRPr="00067BFD" w:rsidTr="00F47176">
        <w:trPr>
          <w:trHeight w:val="2119"/>
        </w:trPr>
        <w:tc>
          <w:tcPr>
            <w:tcW w:w="778" w:type="dxa"/>
            <w:tcBorders>
              <w:top w:val="single" w:sz="4" w:space="0" w:color="auto"/>
              <w:left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1.3.</w:t>
            </w:r>
          </w:p>
        </w:tc>
        <w:tc>
          <w:tcPr>
            <w:tcW w:w="5601" w:type="dxa"/>
            <w:tcBorders>
              <w:top w:val="single" w:sz="4" w:space="0" w:color="auto"/>
              <w:left w:val="single" w:sz="6" w:space="0" w:color="000000"/>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jc w:val="both"/>
              <w:rPr>
                <w:rFonts w:eastAsia="Calibri"/>
                <w:b/>
                <w:bCs/>
                <w:sz w:val="20"/>
                <w:szCs w:val="20"/>
                <w:shd w:val="clear" w:color="auto" w:fill="FFFFFF"/>
              </w:rPr>
            </w:pPr>
            <w:r w:rsidRPr="00067BFD">
              <w:rPr>
                <w:rFonts w:eastAsia="Calibri"/>
                <w:b/>
                <w:bCs/>
                <w:sz w:val="20"/>
                <w:szCs w:val="20"/>
                <w:shd w:val="clear" w:color="auto" w:fill="FFFFFF"/>
                <w:lang w:eastAsia="en-US"/>
              </w:rPr>
              <w:t>Мероприятие</w:t>
            </w:r>
            <w:r w:rsidRPr="00067BFD">
              <w:rPr>
                <w:rFonts w:eastAsia="Calibri"/>
                <w:bCs/>
                <w:sz w:val="20"/>
                <w:szCs w:val="20"/>
                <w:shd w:val="clear" w:color="auto" w:fill="FFFFFF"/>
                <w:lang w:eastAsia="en-US"/>
              </w:rPr>
              <w:t xml:space="preserve"> «Организация работ по установке и поддержанию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w:t>
            </w:r>
          </w:p>
          <w:p w:rsidR="00D43758" w:rsidRPr="00067BFD" w:rsidRDefault="00D43758" w:rsidP="00F47176">
            <w:pPr>
              <w:shd w:val="clear" w:color="auto" w:fill="FFFFFF"/>
              <w:tabs>
                <w:tab w:val="left" w:pos="3152"/>
              </w:tabs>
              <w:ind w:left="-1"/>
              <w:jc w:val="both"/>
              <w:rPr>
                <w:rFonts w:eastAsia="Calibri"/>
                <w:bCs/>
                <w:sz w:val="20"/>
                <w:szCs w:val="20"/>
                <w:shd w:val="clear" w:color="auto" w:fill="FFFFFF"/>
                <w:lang w:eastAsia="en-US"/>
              </w:rPr>
            </w:pPr>
            <w:r w:rsidRPr="00067BFD">
              <w:rPr>
                <w:rFonts w:eastAsia="Calibri"/>
                <w:bCs/>
                <w:sz w:val="20"/>
                <w:szCs w:val="20"/>
                <w:shd w:val="clear" w:color="auto" w:fill="FFFFFF"/>
                <w:lang w:eastAsia="en-US"/>
              </w:rPr>
              <w:t>чрезвычайных ситуаций природного и техногенного характера»</w:t>
            </w:r>
          </w:p>
        </w:tc>
        <w:tc>
          <w:tcPr>
            <w:tcW w:w="4820" w:type="dxa"/>
            <w:tcBorders>
              <w:top w:val="single" w:sz="4" w:space="0" w:color="auto"/>
              <w:left w:val="single" w:sz="6" w:space="0" w:color="000000"/>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jc w:val="both"/>
              <w:rPr>
                <w:rFonts w:eastAsia="Calibri"/>
                <w:b/>
                <w:color w:val="2D2D2D"/>
                <w:sz w:val="20"/>
                <w:szCs w:val="20"/>
                <w:shd w:val="clear" w:color="auto" w:fill="FFFFFF"/>
              </w:rPr>
            </w:pPr>
            <w:r w:rsidRPr="00067BFD">
              <w:rPr>
                <w:rFonts w:eastAsia="Calibri"/>
                <w:bCs/>
                <w:sz w:val="20"/>
                <w:szCs w:val="20"/>
                <w:shd w:val="clear" w:color="auto" w:fill="FFFFFF"/>
                <w:lang w:eastAsia="en-US"/>
              </w:rPr>
              <w:t>Установка и поддержание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w:t>
            </w:r>
          </w:p>
        </w:tc>
        <w:tc>
          <w:tcPr>
            <w:tcW w:w="3543" w:type="dxa"/>
            <w:vMerge/>
            <w:tcBorders>
              <w:left w:val="single" w:sz="6" w:space="0" w:color="000000"/>
              <w:right w:val="single" w:sz="6" w:space="0" w:color="000000"/>
            </w:tcBorders>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2178"/>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lastRenderedPageBreak/>
              <w:t>1.4.</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ind w:left="-1"/>
              <w:jc w:val="both"/>
              <w:rPr>
                <w:rFonts w:eastAsia="Calibri"/>
                <w:bCs/>
                <w:sz w:val="20"/>
                <w:szCs w:val="20"/>
                <w:shd w:val="clear" w:color="auto" w:fill="FFFFFF"/>
                <w:lang w:eastAsia="en-US"/>
              </w:rPr>
            </w:pPr>
            <w:r w:rsidRPr="00067BFD">
              <w:rPr>
                <w:rFonts w:eastAsia="Calibri"/>
                <w:b/>
                <w:bCs/>
                <w:sz w:val="20"/>
                <w:szCs w:val="20"/>
                <w:shd w:val="clear" w:color="auto" w:fill="FFFFFF"/>
                <w:lang w:eastAsia="en-US"/>
              </w:rPr>
              <w:t>Мероприятие</w:t>
            </w:r>
            <w:r w:rsidRPr="00067BFD">
              <w:rPr>
                <w:rFonts w:eastAsia="Calibri"/>
                <w:bCs/>
                <w:sz w:val="20"/>
                <w:szCs w:val="20"/>
                <w:shd w:val="clear" w:color="auto" w:fill="FFFFFF"/>
                <w:lang w:eastAsia="en-US"/>
              </w:rPr>
              <w:t xml:space="preserve"> «Совершенствование системы оповещения населения Орловского муниципального округа, в </w:t>
            </w:r>
            <w:proofErr w:type="spellStart"/>
            <w:r w:rsidRPr="00067BFD">
              <w:rPr>
                <w:rFonts w:eastAsia="Calibri"/>
                <w:bCs/>
                <w:sz w:val="20"/>
                <w:szCs w:val="20"/>
                <w:shd w:val="clear" w:color="auto" w:fill="FFFFFF"/>
                <w:lang w:eastAsia="en-US"/>
              </w:rPr>
              <w:t>т.ч</w:t>
            </w:r>
            <w:proofErr w:type="spellEnd"/>
            <w:r w:rsidRPr="00067BFD">
              <w:rPr>
                <w:rFonts w:eastAsia="Calibri"/>
                <w:bCs/>
                <w:sz w:val="20"/>
                <w:szCs w:val="20"/>
                <w:shd w:val="clear" w:color="auto" w:fill="FFFFFF"/>
                <w:lang w:eastAsia="en-US"/>
              </w:rPr>
              <w:t>.:</w:t>
            </w:r>
          </w:p>
          <w:p w:rsidR="00D43758" w:rsidRPr="00067BFD" w:rsidRDefault="00D43758" w:rsidP="00F47176">
            <w:pPr>
              <w:shd w:val="clear" w:color="auto" w:fill="FFFFFF"/>
              <w:tabs>
                <w:tab w:val="left" w:pos="3152"/>
              </w:tabs>
              <w:ind w:left="-1"/>
              <w:jc w:val="both"/>
              <w:rPr>
                <w:rFonts w:eastAsia="Calibri"/>
                <w:sz w:val="20"/>
                <w:szCs w:val="20"/>
                <w:shd w:val="clear" w:color="auto" w:fill="FFFFFF"/>
              </w:rPr>
            </w:pPr>
            <w:r w:rsidRPr="00067BFD">
              <w:rPr>
                <w:rFonts w:eastAsia="Calibri"/>
                <w:b/>
                <w:sz w:val="20"/>
                <w:szCs w:val="20"/>
                <w:shd w:val="clear" w:color="auto" w:fill="FFFFFF"/>
              </w:rPr>
              <w:t xml:space="preserve">- </w:t>
            </w:r>
            <w:r w:rsidRPr="00067BFD">
              <w:rPr>
                <w:rFonts w:eastAsia="Calibri"/>
                <w:sz w:val="20"/>
                <w:szCs w:val="20"/>
                <w:shd w:val="clear" w:color="auto" w:fill="FFFFFF"/>
              </w:rPr>
              <w:t>Прием обращений (информативных сообщений об угрозе или возникновении ЧС);</w:t>
            </w:r>
          </w:p>
          <w:p w:rsidR="00D43758" w:rsidRPr="00067BFD" w:rsidRDefault="00D43758" w:rsidP="00F47176">
            <w:pPr>
              <w:shd w:val="clear" w:color="auto" w:fill="FFFFFF"/>
              <w:tabs>
                <w:tab w:val="left" w:pos="3152"/>
              </w:tabs>
              <w:ind w:left="-1"/>
              <w:jc w:val="both"/>
              <w:rPr>
                <w:rFonts w:eastAsia="Calibri"/>
                <w:bCs/>
                <w:sz w:val="20"/>
                <w:szCs w:val="20"/>
                <w:shd w:val="clear" w:color="auto" w:fill="FFFFFF"/>
                <w:lang w:eastAsia="en-US"/>
              </w:rPr>
            </w:pPr>
            <w:r w:rsidRPr="00067BFD">
              <w:rPr>
                <w:rFonts w:eastAsia="Calibri"/>
                <w:sz w:val="20"/>
                <w:szCs w:val="20"/>
                <w:shd w:val="clear" w:color="auto" w:fill="FFFFFF"/>
              </w:rPr>
              <w:t>- Согласование планов действий по предупреждению ЧС и планов основных мероприятий организаций города</w:t>
            </w:r>
            <w:r w:rsidRPr="00067BFD">
              <w:rPr>
                <w:rFonts w:eastAsia="Calibri"/>
                <w:bCs/>
                <w:sz w:val="20"/>
                <w:szCs w:val="20"/>
                <w:shd w:val="clear" w:color="auto" w:fill="FFFFFF"/>
                <w:lang w:eastAsia="en-US"/>
              </w:rPr>
              <w:t>»</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color w:val="2D2D2D"/>
                <w:sz w:val="20"/>
                <w:szCs w:val="20"/>
                <w:lang w:eastAsia="en-US"/>
              </w:rPr>
            </w:pPr>
            <w:proofErr w:type="gramStart"/>
            <w:r w:rsidRPr="00067BFD">
              <w:rPr>
                <w:rFonts w:eastAsia="Calibri"/>
                <w:color w:val="2D2D2D"/>
                <w:sz w:val="20"/>
                <w:szCs w:val="20"/>
                <w:lang w:eastAsia="en-US"/>
              </w:rPr>
              <w:t>Своевременный</w:t>
            </w:r>
            <w:proofErr w:type="gramEnd"/>
            <w:r w:rsidRPr="00067BFD">
              <w:rPr>
                <w:rFonts w:eastAsia="Calibri"/>
                <w:color w:val="2D2D2D"/>
                <w:sz w:val="20"/>
                <w:szCs w:val="20"/>
                <w:lang w:eastAsia="en-US"/>
              </w:rPr>
              <w:t xml:space="preserve"> </w:t>
            </w:r>
            <w:r w:rsidRPr="00067BFD">
              <w:rPr>
                <w:rFonts w:eastAsia="Calibri"/>
                <w:sz w:val="20"/>
                <w:szCs w:val="20"/>
                <w:lang w:eastAsia="en-US"/>
              </w:rPr>
              <w:t>реагирование на обращения (информативные сообщения об угрозе или возникновении ЧС)</w:t>
            </w:r>
          </w:p>
        </w:tc>
        <w:tc>
          <w:tcPr>
            <w:tcW w:w="3543" w:type="dxa"/>
            <w:vMerge/>
            <w:tcBorders>
              <w:left w:val="single" w:sz="6" w:space="0" w:color="000000"/>
              <w:right w:val="single" w:sz="6" w:space="0" w:color="000000"/>
            </w:tcBorders>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632"/>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1.5.</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241"/>
              </w:tabs>
              <w:jc w:val="both"/>
              <w:rPr>
                <w:rFonts w:eastAsia="Calibri"/>
                <w:spacing w:val="2"/>
                <w:sz w:val="20"/>
                <w:szCs w:val="20"/>
              </w:rPr>
            </w:pPr>
            <w:r w:rsidRPr="00067BFD">
              <w:rPr>
                <w:rFonts w:eastAsia="Calibri"/>
                <w:b/>
                <w:bCs/>
                <w:spacing w:val="2"/>
                <w:sz w:val="20"/>
                <w:szCs w:val="20"/>
              </w:rPr>
              <w:t>Мероприятие</w:t>
            </w:r>
            <w:r w:rsidRPr="00067BFD">
              <w:rPr>
                <w:rFonts w:eastAsia="Calibri"/>
                <w:bCs/>
                <w:spacing w:val="2"/>
                <w:sz w:val="20"/>
                <w:szCs w:val="20"/>
              </w:rPr>
              <w:t xml:space="preserve"> «</w:t>
            </w:r>
            <w:r w:rsidRPr="00067BFD">
              <w:rPr>
                <w:rFonts w:eastAsia="Calibri"/>
                <w:spacing w:val="2"/>
                <w:sz w:val="20"/>
                <w:szCs w:val="20"/>
              </w:rPr>
              <w:t>Участие в проведение ТСУ, КШУ и тренировок»</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color w:val="2D2D2D"/>
                <w:sz w:val="20"/>
                <w:szCs w:val="20"/>
                <w:lang w:eastAsia="en-US"/>
              </w:rPr>
            </w:pPr>
            <w:r w:rsidRPr="00067BFD">
              <w:rPr>
                <w:rFonts w:eastAsia="Calibri"/>
                <w:color w:val="2D2D2D"/>
                <w:sz w:val="20"/>
                <w:szCs w:val="20"/>
                <w:lang w:eastAsia="en-US"/>
              </w:rPr>
              <w:t>Прохождение ТСУ, КШУ и тренировок с оценкой удовлетворительно.</w:t>
            </w:r>
          </w:p>
        </w:tc>
        <w:tc>
          <w:tcPr>
            <w:tcW w:w="3543" w:type="dxa"/>
            <w:vMerge/>
            <w:tcBorders>
              <w:left w:val="single" w:sz="6" w:space="0" w:color="000000"/>
              <w:bottom w:val="single" w:sz="4" w:space="0" w:color="auto"/>
              <w:right w:val="single" w:sz="6" w:space="0" w:color="000000"/>
            </w:tcBorders>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142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1.6.</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246"/>
              </w:tabs>
              <w:ind w:left="-1"/>
              <w:jc w:val="both"/>
              <w:rPr>
                <w:rFonts w:eastAsia="Calibri"/>
                <w:bCs/>
                <w:spacing w:val="2"/>
                <w:sz w:val="20"/>
                <w:szCs w:val="20"/>
              </w:rPr>
            </w:pPr>
            <w:r w:rsidRPr="00067BFD">
              <w:rPr>
                <w:rFonts w:eastAsia="Calibri"/>
                <w:b/>
                <w:spacing w:val="2"/>
                <w:sz w:val="20"/>
                <w:szCs w:val="20"/>
              </w:rPr>
              <w:t>Мероприятие</w:t>
            </w:r>
            <w:r w:rsidRPr="00067BFD">
              <w:rPr>
                <w:rFonts w:eastAsia="Calibri"/>
                <w:spacing w:val="2"/>
                <w:sz w:val="20"/>
                <w:szCs w:val="20"/>
              </w:rPr>
              <w:t xml:space="preserve"> «Подготовка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color w:val="2D2D2D"/>
                <w:sz w:val="20"/>
                <w:szCs w:val="20"/>
                <w:lang w:eastAsia="en-US"/>
              </w:rPr>
            </w:pPr>
            <w:r w:rsidRPr="00067BFD">
              <w:rPr>
                <w:rFonts w:eastAsia="Calibri"/>
                <w:sz w:val="20"/>
                <w:szCs w:val="20"/>
                <w:lang w:eastAsia="en-US"/>
              </w:rPr>
              <w:t>Своевременная готовность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tc>
        <w:tc>
          <w:tcPr>
            <w:tcW w:w="3543" w:type="dxa"/>
            <w:tcBorders>
              <w:top w:val="single" w:sz="4" w:space="0" w:color="auto"/>
              <w:left w:val="single" w:sz="6" w:space="0" w:color="000000"/>
              <w:bottom w:val="single" w:sz="4" w:space="0" w:color="auto"/>
              <w:right w:val="single" w:sz="6" w:space="0" w:color="000000"/>
            </w:tcBorders>
            <w:shd w:val="clear" w:color="auto" w:fill="auto"/>
          </w:tcPr>
          <w:p w:rsidR="00D43758" w:rsidRPr="00067BFD" w:rsidRDefault="00D43758" w:rsidP="00F47176">
            <w:pPr>
              <w:jc w:val="center"/>
              <w:textAlignment w:val="baseline"/>
              <w:rPr>
                <w:rFonts w:eastAsia="Calibri"/>
                <w:color w:val="FF0000"/>
                <w:sz w:val="20"/>
                <w:szCs w:val="20"/>
                <w:lang w:eastAsia="en-US"/>
              </w:rPr>
            </w:pPr>
            <w:r w:rsidRPr="00067BFD">
              <w:rPr>
                <w:rFonts w:eastAsia="Calibri"/>
                <w:color w:val="000000"/>
                <w:sz w:val="20"/>
                <w:szCs w:val="20"/>
                <w:lang w:eastAsia="en-US"/>
              </w:rPr>
              <w:t xml:space="preserve">Количество прошедших ежегодную подготовку специалистов Орловского муниципального округа в области </w:t>
            </w:r>
            <w:proofErr w:type="spellStart"/>
            <w:r w:rsidRPr="00067BFD">
              <w:rPr>
                <w:rFonts w:eastAsia="Calibri"/>
                <w:color w:val="000000"/>
                <w:sz w:val="20"/>
                <w:szCs w:val="20"/>
                <w:lang w:eastAsia="en-US"/>
              </w:rPr>
              <w:t>ГОиЧС</w:t>
            </w:r>
            <w:proofErr w:type="spellEnd"/>
          </w:p>
        </w:tc>
      </w:tr>
      <w:tr w:rsidR="00D43758" w:rsidRPr="00067BFD" w:rsidTr="00F47176">
        <w:trPr>
          <w:trHeight w:val="1138"/>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1.7.</w:t>
            </w:r>
          </w:p>
          <w:p w:rsidR="00D43758" w:rsidRPr="00067BFD" w:rsidRDefault="00D43758" w:rsidP="00F47176">
            <w:pPr>
              <w:spacing w:after="200" w:line="315" w:lineRule="atLeast"/>
              <w:jc w:val="center"/>
              <w:textAlignment w:val="baseline"/>
              <w:rPr>
                <w:rFonts w:eastAsia="Calibri"/>
                <w:color w:val="2D2D2D"/>
                <w:sz w:val="20"/>
                <w:szCs w:val="20"/>
                <w:lang w:eastAsia="en-US"/>
              </w:rPr>
            </w:pP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236"/>
              </w:tabs>
              <w:jc w:val="both"/>
              <w:rPr>
                <w:rFonts w:eastAsia="Calibri"/>
                <w:spacing w:val="2"/>
                <w:sz w:val="20"/>
                <w:szCs w:val="20"/>
              </w:rPr>
            </w:pPr>
            <w:r w:rsidRPr="00067BFD">
              <w:rPr>
                <w:rFonts w:eastAsia="Calibri"/>
                <w:b/>
                <w:bCs/>
                <w:spacing w:val="2"/>
                <w:sz w:val="20"/>
                <w:szCs w:val="20"/>
              </w:rPr>
              <w:t>Мероприятие</w:t>
            </w:r>
            <w:r w:rsidRPr="00067BFD">
              <w:rPr>
                <w:rFonts w:eastAsia="Calibri"/>
                <w:bCs/>
                <w:spacing w:val="2"/>
                <w:sz w:val="20"/>
                <w:szCs w:val="20"/>
              </w:rPr>
              <w:t xml:space="preserve"> «</w:t>
            </w:r>
            <w:r w:rsidRPr="00067BFD">
              <w:rPr>
                <w:rFonts w:eastAsia="Calibri"/>
                <w:spacing w:val="2"/>
                <w:sz w:val="20"/>
                <w:szCs w:val="20"/>
              </w:rPr>
              <w:t>Подготовка предложений по созданию резервов финансовых и материальных ресурсов для ликвидации чрезвычайных ситуаций»</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color w:val="2D2D2D"/>
                <w:sz w:val="20"/>
                <w:szCs w:val="20"/>
                <w:lang w:eastAsia="en-US"/>
              </w:rPr>
            </w:pPr>
            <w:r w:rsidRPr="00067BFD">
              <w:rPr>
                <w:rFonts w:eastAsia="Calibri"/>
                <w:color w:val="2D2D2D"/>
                <w:sz w:val="20"/>
                <w:szCs w:val="20"/>
                <w:lang w:eastAsia="en-US"/>
              </w:rPr>
              <w:t xml:space="preserve">Своевременная подача ходатайства по </w:t>
            </w:r>
            <w:r w:rsidRPr="00067BFD">
              <w:rPr>
                <w:rFonts w:eastAsia="Calibri"/>
                <w:sz w:val="20"/>
                <w:szCs w:val="20"/>
                <w:lang w:eastAsia="en-US"/>
              </w:rPr>
              <w:t>созданию резервов финансовых и материальных ресурсов для ликвидации чрезвычайных ситуаций</w:t>
            </w:r>
            <w:r w:rsidRPr="00067BFD">
              <w:rPr>
                <w:rFonts w:eastAsia="Calibri"/>
                <w:color w:val="2D2D2D"/>
                <w:sz w:val="20"/>
                <w:szCs w:val="20"/>
                <w:lang w:eastAsia="en-US"/>
              </w:rPr>
              <w:t xml:space="preserve"> </w:t>
            </w:r>
          </w:p>
        </w:tc>
        <w:tc>
          <w:tcPr>
            <w:tcW w:w="3543" w:type="dxa"/>
            <w:vMerge w:val="restart"/>
            <w:tcBorders>
              <w:top w:val="single" w:sz="4" w:space="0" w:color="auto"/>
              <w:left w:val="single" w:sz="6" w:space="0" w:color="000000"/>
              <w:right w:val="single" w:sz="6" w:space="0" w:color="000000"/>
            </w:tcBorders>
          </w:tcPr>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color w:val="FF0000"/>
                <w:sz w:val="20"/>
                <w:szCs w:val="20"/>
                <w:lang w:eastAsia="en-US"/>
              </w:rPr>
            </w:pPr>
            <w:r w:rsidRPr="00067BFD">
              <w:rPr>
                <w:rFonts w:eastAsia="Calibri"/>
                <w:sz w:val="20"/>
                <w:szCs w:val="20"/>
                <w:lang w:eastAsia="en-US"/>
              </w:rPr>
              <w:t>Количество систем оповещения населения, готовых к выполнению задач по предназначению</w:t>
            </w:r>
          </w:p>
        </w:tc>
      </w:tr>
      <w:tr w:rsidR="00D43758" w:rsidRPr="00067BFD" w:rsidTr="00F47176">
        <w:trPr>
          <w:trHeight w:val="1449"/>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textAlignment w:val="baseline"/>
              <w:rPr>
                <w:rFonts w:eastAsia="Calibri"/>
                <w:color w:val="2D2D2D"/>
                <w:sz w:val="20"/>
                <w:szCs w:val="20"/>
                <w:lang w:eastAsia="en-US"/>
              </w:rPr>
            </w:pPr>
            <w:r w:rsidRPr="00067BFD">
              <w:rPr>
                <w:rFonts w:eastAsia="Calibri"/>
                <w:color w:val="2D2D2D"/>
                <w:sz w:val="20"/>
                <w:szCs w:val="20"/>
                <w:lang w:eastAsia="en-US"/>
              </w:rPr>
              <w:t>1.8.</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390"/>
              </w:tabs>
              <w:jc w:val="both"/>
              <w:rPr>
                <w:rFonts w:eastAsia="Calibri"/>
                <w:b/>
                <w:bCs/>
                <w:spacing w:val="2"/>
                <w:sz w:val="20"/>
                <w:szCs w:val="20"/>
              </w:rPr>
            </w:pPr>
            <w:r w:rsidRPr="00067BFD">
              <w:rPr>
                <w:rFonts w:eastAsia="Calibri"/>
                <w:b/>
                <w:spacing w:val="2"/>
                <w:sz w:val="20"/>
                <w:szCs w:val="20"/>
              </w:rPr>
              <w:t>Мероприятие</w:t>
            </w:r>
            <w:r w:rsidRPr="00067BFD">
              <w:rPr>
                <w:rFonts w:eastAsia="Calibri"/>
                <w:spacing w:val="2"/>
                <w:sz w:val="20"/>
                <w:szCs w:val="20"/>
              </w:rPr>
              <w:t xml:space="preserve"> «Подготовка предложений по созданию и содержанию в целях гражданской обороны запасов материально-технических продовольственных, медицинских и иных средств»</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color w:val="2D2D2D"/>
                <w:sz w:val="20"/>
                <w:szCs w:val="20"/>
                <w:lang w:eastAsia="en-US"/>
              </w:rPr>
            </w:pPr>
            <w:r w:rsidRPr="00067BFD">
              <w:rPr>
                <w:rFonts w:eastAsia="Calibri"/>
                <w:color w:val="2D2D2D"/>
                <w:sz w:val="20"/>
                <w:szCs w:val="20"/>
                <w:lang w:eastAsia="en-US"/>
              </w:rPr>
              <w:t>Своевременная подача ходатайства</w:t>
            </w:r>
            <w:r w:rsidRPr="00067BFD">
              <w:rPr>
                <w:rFonts w:eastAsia="Calibri"/>
                <w:sz w:val="20"/>
                <w:szCs w:val="20"/>
                <w:lang w:eastAsia="en-US"/>
              </w:rPr>
              <w:t xml:space="preserve"> по созданию и содержанию в целях гражданской обороны запасов материально-технических продовольственных, медицинских и иных средств</w:t>
            </w:r>
          </w:p>
        </w:tc>
        <w:tc>
          <w:tcPr>
            <w:tcW w:w="3543" w:type="dxa"/>
            <w:vMerge/>
            <w:tcBorders>
              <w:left w:val="single" w:sz="6" w:space="0" w:color="000000"/>
              <w:bottom w:val="single" w:sz="4" w:space="0" w:color="auto"/>
              <w:right w:val="single" w:sz="6" w:space="0" w:color="000000"/>
            </w:tcBorders>
            <w:shd w:val="clear" w:color="auto" w:fill="FFC000"/>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88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1.9.</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s>
              <w:jc w:val="both"/>
              <w:rPr>
                <w:rFonts w:eastAsia="Calibri"/>
                <w:bCs/>
                <w:sz w:val="20"/>
                <w:szCs w:val="20"/>
                <w:shd w:val="clear" w:color="auto" w:fill="FFFFFF"/>
                <w:lang w:eastAsia="en-US"/>
              </w:rPr>
            </w:pPr>
            <w:r w:rsidRPr="00067BFD">
              <w:rPr>
                <w:rFonts w:eastAsia="Calibri"/>
                <w:b/>
                <w:bCs/>
                <w:sz w:val="20"/>
                <w:szCs w:val="20"/>
                <w:shd w:val="clear" w:color="auto" w:fill="FFFFFF"/>
                <w:lang w:eastAsia="en-US"/>
              </w:rPr>
              <w:t>Мероприятие</w:t>
            </w:r>
            <w:r w:rsidRPr="00067BFD">
              <w:rPr>
                <w:rFonts w:eastAsia="Calibri"/>
                <w:bCs/>
                <w:sz w:val="20"/>
                <w:szCs w:val="20"/>
                <w:shd w:val="clear" w:color="auto" w:fill="FFFFFF"/>
                <w:lang w:eastAsia="en-US"/>
              </w:rPr>
              <w:t xml:space="preserve"> «Организация и проведение аварийно-спасательных и других неотложных работ»</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color w:val="2D2D2D"/>
                <w:sz w:val="20"/>
                <w:szCs w:val="20"/>
                <w:lang w:eastAsia="en-US"/>
              </w:rPr>
            </w:pPr>
            <w:r w:rsidRPr="00067BFD">
              <w:rPr>
                <w:rFonts w:eastAsia="Calibri"/>
                <w:color w:val="000000"/>
                <w:sz w:val="20"/>
                <w:szCs w:val="20"/>
                <w:lang w:eastAsia="en-US"/>
              </w:rPr>
              <w:t xml:space="preserve">Выполнение запланированных </w:t>
            </w:r>
            <w:r w:rsidRPr="00067BFD">
              <w:rPr>
                <w:rFonts w:eastAsia="Calibri"/>
                <w:bCs/>
                <w:color w:val="000000"/>
                <w:sz w:val="20"/>
                <w:szCs w:val="20"/>
                <w:lang w:eastAsia="en-US"/>
              </w:rPr>
              <w:t>аварийно-спасательных и других неотложных работ в полном объеме</w:t>
            </w:r>
          </w:p>
        </w:tc>
        <w:tc>
          <w:tcPr>
            <w:tcW w:w="3543" w:type="dxa"/>
            <w:vMerge w:val="restart"/>
            <w:tcBorders>
              <w:top w:val="single" w:sz="4" w:space="0" w:color="auto"/>
              <w:left w:val="single" w:sz="6" w:space="0" w:color="000000"/>
              <w:right w:val="single" w:sz="6" w:space="0" w:color="000000"/>
            </w:tcBorders>
            <w:shd w:val="clear" w:color="auto" w:fill="auto"/>
          </w:tcPr>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color w:val="000000"/>
                <w:sz w:val="20"/>
                <w:szCs w:val="20"/>
                <w:lang w:eastAsia="en-US"/>
              </w:rPr>
            </w:pPr>
          </w:p>
          <w:p w:rsidR="00D43758" w:rsidRPr="00067BFD" w:rsidRDefault="00D43758" w:rsidP="00F47176">
            <w:pPr>
              <w:jc w:val="center"/>
              <w:textAlignment w:val="baseline"/>
              <w:rPr>
                <w:rFonts w:eastAsia="Calibri"/>
                <w:color w:val="000000"/>
                <w:sz w:val="20"/>
                <w:szCs w:val="20"/>
                <w:lang w:eastAsia="en-US"/>
              </w:rPr>
            </w:pPr>
          </w:p>
          <w:p w:rsidR="00D43758" w:rsidRPr="00067BFD" w:rsidRDefault="00D43758" w:rsidP="00F47176">
            <w:pPr>
              <w:jc w:val="center"/>
              <w:textAlignment w:val="baseline"/>
              <w:rPr>
                <w:rFonts w:eastAsia="Calibri"/>
                <w:color w:val="FF0000"/>
                <w:sz w:val="20"/>
                <w:szCs w:val="20"/>
                <w:lang w:eastAsia="en-US"/>
              </w:rPr>
            </w:pPr>
            <w:r w:rsidRPr="00067BFD">
              <w:rPr>
                <w:rFonts w:eastAsia="Calibri"/>
                <w:color w:val="000000"/>
                <w:sz w:val="20"/>
                <w:szCs w:val="20"/>
                <w:lang w:eastAsia="en-US"/>
              </w:rPr>
              <w:t xml:space="preserve">Количество прошедших ежегодную подготовку специалистов Орловского муниципального округа в области </w:t>
            </w:r>
            <w:proofErr w:type="spellStart"/>
            <w:r w:rsidRPr="00067BFD">
              <w:rPr>
                <w:rFonts w:eastAsia="Calibri"/>
                <w:color w:val="000000"/>
                <w:sz w:val="20"/>
                <w:szCs w:val="20"/>
                <w:lang w:eastAsia="en-US"/>
              </w:rPr>
              <w:t>ГОиЧС</w:t>
            </w:r>
            <w:proofErr w:type="spellEnd"/>
          </w:p>
        </w:tc>
      </w:tr>
      <w:tr w:rsidR="00D43758" w:rsidRPr="00067BFD" w:rsidTr="00F47176">
        <w:trPr>
          <w:trHeight w:val="145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1.10.</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246"/>
              </w:tabs>
              <w:ind w:left="-1"/>
              <w:jc w:val="both"/>
              <w:rPr>
                <w:rFonts w:eastAsia="Calibri"/>
                <w:bCs/>
                <w:spacing w:val="2"/>
                <w:sz w:val="20"/>
                <w:szCs w:val="20"/>
              </w:rPr>
            </w:pPr>
            <w:proofErr w:type="gramStart"/>
            <w:r w:rsidRPr="00067BFD">
              <w:rPr>
                <w:rFonts w:eastAsia="Calibri"/>
                <w:b/>
                <w:spacing w:val="2"/>
                <w:sz w:val="20"/>
                <w:szCs w:val="20"/>
              </w:rPr>
              <w:t>Мероприятие</w:t>
            </w:r>
            <w:r w:rsidRPr="00067BFD">
              <w:rPr>
                <w:rFonts w:eastAsia="Calibri"/>
                <w:spacing w:val="2"/>
                <w:sz w:val="20"/>
                <w:szCs w:val="20"/>
              </w:rPr>
              <w:t xml:space="preserve"> «Участие в подготовке нормативных актов по вопросам организационно-правового, финансового, материально технического обеспечения первичных мер ПБ в граница муниципального округа»</w:t>
            </w:r>
            <w:proofErr w:type="gramEnd"/>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color w:val="2D2D2D"/>
                <w:sz w:val="20"/>
                <w:szCs w:val="20"/>
                <w:lang w:eastAsia="en-US"/>
              </w:rPr>
            </w:pPr>
            <w:proofErr w:type="gramStart"/>
            <w:r w:rsidRPr="00067BFD">
              <w:rPr>
                <w:rFonts w:eastAsia="Calibri"/>
                <w:color w:val="2D2D2D"/>
                <w:sz w:val="20"/>
                <w:szCs w:val="20"/>
                <w:lang w:eastAsia="en-US"/>
              </w:rPr>
              <w:t>Актуализация</w:t>
            </w:r>
            <w:r w:rsidRPr="00067BFD">
              <w:rPr>
                <w:rFonts w:eastAsia="Calibri"/>
                <w:sz w:val="20"/>
                <w:szCs w:val="20"/>
                <w:lang w:eastAsia="en-US"/>
              </w:rPr>
              <w:t xml:space="preserve"> нормативных актов по вопросам организационно-правового, финансового, материально технического обеспечения первичных мер ПБ в граница муниципального округа</w:t>
            </w:r>
            <w:proofErr w:type="gramEnd"/>
          </w:p>
        </w:tc>
        <w:tc>
          <w:tcPr>
            <w:tcW w:w="3543" w:type="dxa"/>
            <w:vMerge/>
            <w:tcBorders>
              <w:left w:val="single" w:sz="6" w:space="0" w:color="000000"/>
              <w:right w:val="single" w:sz="6" w:space="0" w:color="000000"/>
            </w:tcBorders>
            <w:shd w:val="clear" w:color="auto" w:fill="auto"/>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1756"/>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lastRenderedPageBreak/>
              <w:t>1.11.</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rPr>
                <w:rFonts w:eastAsia="Calibri"/>
                <w:sz w:val="20"/>
                <w:szCs w:val="20"/>
                <w:lang w:eastAsia="en-US"/>
              </w:rPr>
            </w:pPr>
            <w:r w:rsidRPr="00067BFD">
              <w:rPr>
                <w:rFonts w:eastAsia="Calibri"/>
                <w:b/>
                <w:bCs/>
                <w:spacing w:val="2"/>
                <w:sz w:val="20"/>
                <w:szCs w:val="20"/>
              </w:rPr>
              <w:t>Мероприятие</w:t>
            </w:r>
            <w:r w:rsidRPr="00067BFD">
              <w:rPr>
                <w:rFonts w:eastAsia="Calibri"/>
                <w:bCs/>
                <w:spacing w:val="2"/>
                <w:sz w:val="20"/>
                <w:szCs w:val="20"/>
              </w:rPr>
              <w:t xml:space="preserve"> «</w:t>
            </w:r>
            <w:r w:rsidRPr="00067BFD">
              <w:rPr>
                <w:rFonts w:eastAsia="Calibri"/>
                <w:sz w:val="20"/>
                <w:szCs w:val="20"/>
                <w:lang w:eastAsia="en-US"/>
              </w:rPr>
              <w:t>Организация повышения количества обучающихся руководителей в области гражданской обороны, защиты от чрезвычайных ситуаций, обеспечения пожарной безопасности и безопасности на водных объектах»</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rPr>
                <w:rFonts w:eastAsia="Calibri"/>
                <w:sz w:val="20"/>
                <w:szCs w:val="20"/>
                <w:lang w:eastAsia="en-US"/>
              </w:rPr>
            </w:pPr>
            <w:r w:rsidRPr="00067BFD">
              <w:rPr>
                <w:rFonts w:eastAsia="Calibri"/>
                <w:sz w:val="20"/>
                <w:szCs w:val="20"/>
                <w:lang w:eastAsia="en-US"/>
              </w:rPr>
              <w:t xml:space="preserve">Обучение руководителей, специалистов администрации Орловского муниципального округа по гражданской обороне </w:t>
            </w:r>
          </w:p>
          <w:p w:rsidR="00D43758" w:rsidRPr="00067BFD" w:rsidRDefault="00D43758" w:rsidP="00F47176">
            <w:pPr>
              <w:textAlignment w:val="baseline"/>
              <w:rPr>
                <w:rFonts w:eastAsia="Calibri"/>
                <w:color w:val="2D2D2D"/>
                <w:sz w:val="20"/>
                <w:szCs w:val="20"/>
                <w:lang w:eastAsia="en-US"/>
              </w:rPr>
            </w:pPr>
          </w:p>
        </w:tc>
        <w:tc>
          <w:tcPr>
            <w:tcW w:w="3543" w:type="dxa"/>
            <w:vMerge/>
            <w:tcBorders>
              <w:left w:val="single" w:sz="6" w:space="0" w:color="000000"/>
              <w:bottom w:val="single" w:sz="4" w:space="0" w:color="auto"/>
              <w:right w:val="single" w:sz="6" w:space="0" w:color="000000"/>
            </w:tcBorders>
            <w:shd w:val="clear" w:color="auto" w:fill="auto"/>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276" w:lineRule="auto"/>
              <w:rPr>
                <w:rFonts w:eastAsia="Calibri"/>
                <w:sz w:val="20"/>
                <w:szCs w:val="20"/>
                <w:lang w:eastAsia="en-US"/>
              </w:rPr>
            </w:pPr>
            <w:r w:rsidRPr="00067BFD">
              <w:rPr>
                <w:rFonts w:eastAsia="Calibri"/>
                <w:sz w:val="20"/>
                <w:szCs w:val="20"/>
                <w:lang w:eastAsia="en-US"/>
              </w:rPr>
              <w:t>2.</w:t>
            </w:r>
          </w:p>
        </w:tc>
        <w:tc>
          <w:tcPr>
            <w:tcW w:w="139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color w:val="2D2D2D"/>
                <w:sz w:val="20"/>
                <w:szCs w:val="20"/>
                <w:lang w:eastAsia="en-US"/>
              </w:rPr>
            </w:pPr>
            <w:r w:rsidRPr="00067BFD">
              <w:rPr>
                <w:rFonts w:eastAsia="Calibri"/>
                <w:b/>
                <w:sz w:val="20"/>
                <w:szCs w:val="20"/>
                <w:lang w:eastAsia="en-US"/>
              </w:rPr>
              <w:t>Задача</w:t>
            </w:r>
            <w:r w:rsidRPr="00067BFD">
              <w:rPr>
                <w:rFonts w:eastAsia="Calibri"/>
                <w:sz w:val="20"/>
                <w:szCs w:val="20"/>
                <w:lang w:eastAsia="en-US"/>
              </w:rPr>
              <w:t xml:space="preserve"> «Содержание и организация деятельности Единой дежурно-диспетчерской службы Орловского муниципального округа»</w:t>
            </w:r>
          </w:p>
        </w:tc>
      </w:tr>
      <w:tr w:rsidR="00D43758" w:rsidRPr="00067BFD" w:rsidTr="00F47176">
        <w:trPr>
          <w:trHeight w:val="1002"/>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2.1</w:t>
            </w:r>
          </w:p>
        </w:tc>
        <w:tc>
          <w:tcPr>
            <w:tcW w:w="56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2976"/>
              </w:tabs>
              <w:ind w:left="-1"/>
              <w:jc w:val="both"/>
              <w:rPr>
                <w:rFonts w:eastAsia="Calibri"/>
                <w:bCs/>
                <w:sz w:val="20"/>
                <w:szCs w:val="20"/>
                <w:shd w:val="clear" w:color="auto" w:fill="FFFFFF"/>
                <w:lang w:eastAsia="en-US"/>
              </w:rPr>
            </w:pPr>
            <w:r w:rsidRPr="00067BFD">
              <w:rPr>
                <w:rFonts w:eastAsia="Calibri"/>
                <w:b/>
                <w:sz w:val="20"/>
                <w:szCs w:val="20"/>
                <w:shd w:val="clear" w:color="auto" w:fill="FFFFFF"/>
              </w:rPr>
              <w:t>Мероприятие «</w:t>
            </w:r>
            <w:r w:rsidRPr="00067BFD">
              <w:rPr>
                <w:rFonts w:eastAsia="Calibri"/>
                <w:bCs/>
                <w:sz w:val="20"/>
                <w:szCs w:val="20"/>
                <w:shd w:val="clear" w:color="auto" w:fill="FFFFFF"/>
                <w:lang w:eastAsia="en-US"/>
              </w:rPr>
              <w:t>Содержание Единой дежурно-диспетчерской службы Орловского муниципального округа»</w:t>
            </w:r>
          </w:p>
        </w:tc>
        <w:tc>
          <w:tcPr>
            <w:tcW w:w="48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color w:val="2D2D2D"/>
                <w:sz w:val="20"/>
                <w:szCs w:val="20"/>
                <w:lang w:eastAsia="en-US"/>
              </w:rPr>
            </w:pPr>
            <w:r w:rsidRPr="00067BFD">
              <w:rPr>
                <w:rFonts w:eastAsia="Calibri"/>
                <w:sz w:val="20"/>
                <w:szCs w:val="20"/>
                <w:lang w:eastAsia="en-US"/>
              </w:rPr>
              <w:t>Полное обеспечение функционирование Единой дежурно-диспетчерской службы Орловского муниципального округа</w:t>
            </w:r>
          </w:p>
        </w:tc>
        <w:tc>
          <w:tcPr>
            <w:tcW w:w="3543" w:type="dxa"/>
            <w:vMerge w:val="restart"/>
            <w:tcBorders>
              <w:top w:val="single" w:sz="6" w:space="0" w:color="000000"/>
              <w:left w:val="single" w:sz="6" w:space="0" w:color="000000"/>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r w:rsidRPr="00067BFD">
              <w:rPr>
                <w:rFonts w:eastAsia="Calibri"/>
                <w:sz w:val="20"/>
                <w:szCs w:val="20"/>
                <w:lang w:eastAsia="en-US"/>
              </w:rPr>
              <w:t>Количество угроз возникновения чрезвычайной ситуации и возникших чрезвычайных ситуаций, по которым своевременно проведены мероприятия по сбору, обработке и передаче информации</w:t>
            </w:r>
          </w:p>
          <w:p w:rsidR="00D43758" w:rsidRPr="00067BFD" w:rsidRDefault="00D43758" w:rsidP="00F47176">
            <w:pPr>
              <w:jc w:val="center"/>
              <w:textAlignment w:val="baseline"/>
              <w:rPr>
                <w:rFonts w:eastAsia="Calibri"/>
                <w:sz w:val="20"/>
                <w:szCs w:val="20"/>
                <w:lang w:eastAsia="en-US"/>
              </w:rPr>
            </w:pPr>
          </w:p>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253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2.2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rFonts w:eastAsia="Calibri"/>
                <w:sz w:val="20"/>
                <w:szCs w:val="20"/>
                <w:lang w:eastAsia="en-US"/>
              </w:rPr>
            </w:pPr>
            <w:r w:rsidRPr="00067BFD">
              <w:rPr>
                <w:rFonts w:eastAsia="Calibri"/>
                <w:b/>
                <w:sz w:val="20"/>
                <w:szCs w:val="20"/>
                <w:lang w:eastAsia="en-US"/>
              </w:rPr>
              <w:t>Мероприятие</w:t>
            </w:r>
            <w:r w:rsidRPr="00067BFD">
              <w:rPr>
                <w:rFonts w:eastAsia="Calibri"/>
                <w:sz w:val="20"/>
                <w:szCs w:val="20"/>
                <w:lang w:eastAsia="en-US"/>
              </w:rPr>
              <w:t xml:space="preserve"> «Совершенствование программного и технического оснащения ЕДДС Орловского </w:t>
            </w:r>
            <w:r w:rsidRPr="00067BFD">
              <w:rPr>
                <w:rFonts w:eastAsia="Calibri"/>
                <w:bCs/>
                <w:sz w:val="20"/>
                <w:szCs w:val="20"/>
                <w:lang w:eastAsia="en-US"/>
              </w:rPr>
              <w:t>муниципального округа</w:t>
            </w:r>
            <w:r w:rsidRPr="00067BFD">
              <w:rPr>
                <w:rFonts w:eastAsia="Calibri"/>
                <w:sz w:val="20"/>
                <w:szCs w:val="20"/>
                <w:lang w:eastAsia="en-US"/>
              </w:rPr>
              <w:t>, создание условий для сбора, обработки и обмена информацией о происшествиях, кризисных и чрезвычайных ситуациях между информационным центром Правительства Кировской области, единой дежурно-диспетчерской службой и дежурно-диспетчерскими службами организаций»</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
                <w:bCs/>
                <w:color w:val="FF0000"/>
                <w:sz w:val="20"/>
                <w:szCs w:val="20"/>
                <w:lang w:eastAsia="en-US"/>
              </w:rPr>
            </w:pPr>
            <w:proofErr w:type="gramStart"/>
            <w:r w:rsidRPr="00067BFD">
              <w:rPr>
                <w:rFonts w:eastAsia="Calibri"/>
                <w:bCs/>
                <w:color w:val="000000"/>
                <w:sz w:val="20"/>
                <w:szCs w:val="20"/>
                <w:lang w:eastAsia="en-US"/>
              </w:rPr>
              <w:t>Актуализированное</w:t>
            </w:r>
            <w:proofErr w:type="gramEnd"/>
            <w:r w:rsidRPr="00067BFD">
              <w:rPr>
                <w:rFonts w:eastAsia="Calibri"/>
                <w:bCs/>
                <w:color w:val="000000"/>
                <w:sz w:val="20"/>
                <w:szCs w:val="20"/>
                <w:lang w:eastAsia="en-US"/>
              </w:rPr>
              <w:t xml:space="preserve"> и полное</w:t>
            </w:r>
            <w:r w:rsidRPr="00067BFD">
              <w:rPr>
                <w:rFonts w:eastAsia="Calibri"/>
                <w:b/>
                <w:bCs/>
                <w:color w:val="000000"/>
                <w:sz w:val="20"/>
                <w:szCs w:val="20"/>
                <w:lang w:eastAsia="en-US"/>
              </w:rPr>
              <w:t xml:space="preserve"> </w:t>
            </w:r>
            <w:r w:rsidRPr="00067BFD">
              <w:rPr>
                <w:rFonts w:eastAsia="Calibri"/>
                <w:color w:val="000000"/>
                <w:sz w:val="20"/>
                <w:szCs w:val="20"/>
                <w:lang w:eastAsia="en-US"/>
              </w:rPr>
              <w:t xml:space="preserve">программного и технического оснащения ЕДДС Орловского </w:t>
            </w:r>
            <w:r w:rsidRPr="00067BFD">
              <w:rPr>
                <w:rFonts w:eastAsia="Calibri"/>
                <w:bCs/>
                <w:color w:val="000000"/>
                <w:sz w:val="20"/>
                <w:szCs w:val="20"/>
                <w:lang w:eastAsia="en-US"/>
              </w:rPr>
              <w:t>муниципального округа</w:t>
            </w:r>
          </w:p>
        </w:tc>
        <w:tc>
          <w:tcPr>
            <w:tcW w:w="3543" w:type="dxa"/>
            <w:vMerge/>
            <w:tcBorders>
              <w:left w:val="single" w:sz="6" w:space="0" w:color="000000"/>
              <w:bottom w:val="single" w:sz="4" w:space="0" w:color="auto"/>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25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3.</w:t>
            </w:r>
          </w:p>
        </w:tc>
        <w:tc>
          <w:tcPr>
            <w:tcW w:w="13964" w:type="dxa"/>
            <w:gridSpan w:val="3"/>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color w:val="FF0000"/>
                <w:sz w:val="20"/>
                <w:szCs w:val="20"/>
                <w:lang w:eastAsia="en-US"/>
              </w:rPr>
            </w:pPr>
            <w:r w:rsidRPr="00067BFD">
              <w:rPr>
                <w:rFonts w:eastAsia="Calibri"/>
                <w:b/>
                <w:sz w:val="20"/>
                <w:szCs w:val="20"/>
                <w:lang w:eastAsia="en-US"/>
              </w:rPr>
              <w:t>Задача</w:t>
            </w:r>
            <w:r w:rsidRPr="00067BFD">
              <w:rPr>
                <w:rFonts w:eastAsia="Calibri"/>
                <w:sz w:val="20"/>
                <w:szCs w:val="20"/>
                <w:lang w:eastAsia="en-US"/>
              </w:rPr>
              <w:t xml:space="preserve"> «</w:t>
            </w:r>
            <w:r w:rsidRPr="00067BFD">
              <w:rPr>
                <w:rFonts w:eastAsia="Calibri"/>
                <w:color w:val="000000"/>
                <w:sz w:val="20"/>
                <w:szCs w:val="20"/>
                <w:lang w:eastAsia="en-US"/>
              </w:rPr>
              <w:t>С</w:t>
            </w:r>
            <w:r w:rsidRPr="00067BFD">
              <w:rPr>
                <w:color w:val="000000"/>
                <w:sz w:val="20"/>
                <w:szCs w:val="20"/>
              </w:rPr>
              <w:t>оздание</w:t>
            </w:r>
            <w:r w:rsidRPr="00067BFD">
              <w:rPr>
                <w:rFonts w:eastAsia="Calibri"/>
                <w:color w:val="000000"/>
                <w:sz w:val="20"/>
                <w:szCs w:val="20"/>
                <w:lang w:eastAsia="en-US"/>
              </w:rPr>
              <w:t xml:space="preserve"> условий для </w:t>
            </w:r>
            <w:r w:rsidRPr="00067BFD">
              <w:rPr>
                <w:color w:val="000000"/>
                <w:sz w:val="20"/>
                <w:szCs w:val="20"/>
              </w:rPr>
              <w:t>оказания</w:t>
            </w:r>
            <w:r w:rsidRPr="00067BFD">
              <w:rPr>
                <w:rFonts w:eastAsia="Calibri"/>
                <w:color w:val="000000"/>
                <w:sz w:val="20"/>
                <w:szCs w:val="20"/>
                <w:lang w:eastAsia="en-US"/>
              </w:rPr>
              <w:t xml:space="preserve"> </w:t>
            </w:r>
            <w:r w:rsidRPr="00067BFD">
              <w:rPr>
                <w:color w:val="000000"/>
                <w:sz w:val="20"/>
                <w:szCs w:val="20"/>
              </w:rPr>
              <w:t>с</w:t>
            </w:r>
            <w:r w:rsidRPr="00067BFD">
              <w:rPr>
                <w:rFonts w:eastAsia="Calibri"/>
                <w:color w:val="000000"/>
                <w:sz w:val="20"/>
                <w:szCs w:val="20"/>
                <w:lang w:eastAsia="en-US"/>
              </w:rPr>
              <w:t>воевременной помощи при пожарах</w:t>
            </w:r>
            <w:r w:rsidRPr="00067BFD">
              <w:rPr>
                <w:color w:val="000000"/>
                <w:sz w:val="20"/>
                <w:szCs w:val="20"/>
              </w:rPr>
              <w:t xml:space="preserve"> населению</w:t>
            </w:r>
            <w:r w:rsidRPr="00067BFD">
              <w:rPr>
                <w:rFonts w:eastAsia="Calibri"/>
                <w:color w:val="000000"/>
                <w:sz w:val="20"/>
                <w:szCs w:val="20"/>
                <w:lang w:eastAsia="en-US"/>
              </w:rPr>
              <w:t xml:space="preserve"> Орловского муниципального округа</w:t>
            </w:r>
            <w:r w:rsidRPr="00067BFD">
              <w:rPr>
                <w:rFonts w:eastAsia="Calibri"/>
                <w:sz w:val="20"/>
                <w:szCs w:val="20"/>
                <w:lang w:eastAsia="en-US"/>
              </w:rPr>
              <w:t>»</w:t>
            </w:r>
          </w:p>
        </w:tc>
      </w:tr>
      <w:tr w:rsidR="00D43758" w:rsidRPr="00067BFD" w:rsidTr="00F47176">
        <w:trPr>
          <w:trHeight w:val="574"/>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3.1</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rFonts w:eastAsia="Calibri"/>
                <w:b/>
                <w:sz w:val="20"/>
                <w:szCs w:val="20"/>
                <w:lang w:eastAsia="en-US"/>
              </w:rPr>
            </w:pPr>
            <w:r w:rsidRPr="00067BFD">
              <w:rPr>
                <w:color w:val="000000"/>
                <w:sz w:val="20"/>
                <w:szCs w:val="20"/>
              </w:rPr>
              <w:t xml:space="preserve">Обслуживание и ремонт источников противопожарного водоснабжения, в </w:t>
            </w:r>
            <w:proofErr w:type="spellStart"/>
            <w:r w:rsidRPr="00067BFD">
              <w:rPr>
                <w:color w:val="000000"/>
                <w:sz w:val="20"/>
                <w:szCs w:val="20"/>
              </w:rPr>
              <w:t>т.ч</w:t>
            </w:r>
            <w:proofErr w:type="spellEnd"/>
            <w:r w:rsidRPr="00067BFD">
              <w:rPr>
                <w:color w:val="000000"/>
                <w:sz w:val="20"/>
                <w:szCs w:val="20"/>
              </w:rPr>
              <w:t>. по программе местных инициатив</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Cs/>
                <w:color w:val="000000"/>
                <w:sz w:val="20"/>
                <w:szCs w:val="20"/>
                <w:lang w:eastAsia="en-US"/>
              </w:rPr>
            </w:pPr>
            <w:r w:rsidRPr="00067BFD">
              <w:rPr>
                <w:rFonts w:eastAsia="Calibri"/>
                <w:bCs/>
                <w:color w:val="000000"/>
                <w:sz w:val="20"/>
                <w:szCs w:val="20"/>
                <w:lang w:eastAsia="en-US"/>
              </w:rPr>
              <w:t>Бесперебойное функционирование источников противопожарного водоснабжения</w:t>
            </w:r>
          </w:p>
        </w:tc>
        <w:tc>
          <w:tcPr>
            <w:tcW w:w="3543" w:type="dxa"/>
            <w:vMerge w:val="restart"/>
            <w:tcBorders>
              <w:left w:val="single" w:sz="6" w:space="0" w:color="000000"/>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r w:rsidRPr="00067BFD">
              <w:rPr>
                <w:rFonts w:eastAsia="Calibri"/>
                <w:sz w:val="20"/>
                <w:szCs w:val="20"/>
                <w:lang w:eastAsia="en-US"/>
              </w:rPr>
              <w:t>Доля освоения финансирования мероприятий по обеспечению пожарной безопасности</w:t>
            </w:r>
          </w:p>
        </w:tc>
      </w:tr>
      <w:tr w:rsidR="00D43758" w:rsidRPr="00067BFD" w:rsidTr="00F47176">
        <w:trPr>
          <w:trHeight w:val="412"/>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3.2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rFonts w:eastAsia="Calibri"/>
                <w:b/>
                <w:sz w:val="20"/>
                <w:szCs w:val="20"/>
                <w:lang w:eastAsia="en-US"/>
              </w:rPr>
            </w:pPr>
            <w:r w:rsidRPr="00067BFD">
              <w:rPr>
                <w:color w:val="000000"/>
                <w:sz w:val="20"/>
                <w:szCs w:val="20"/>
              </w:rPr>
              <w:t xml:space="preserve">Содержание и ремонт пожарной автоцистерны МПО д. </w:t>
            </w:r>
            <w:proofErr w:type="spellStart"/>
            <w:r w:rsidRPr="00067BFD">
              <w:rPr>
                <w:color w:val="000000"/>
                <w:sz w:val="20"/>
                <w:szCs w:val="20"/>
              </w:rPr>
              <w:t>Цепели</w:t>
            </w:r>
            <w:proofErr w:type="spellEnd"/>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Cs/>
                <w:color w:val="000000"/>
                <w:sz w:val="20"/>
                <w:szCs w:val="20"/>
                <w:lang w:eastAsia="en-US"/>
              </w:rPr>
            </w:pPr>
            <w:r w:rsidRPr="00067BFD">
              <w:rPr>
                <w:rFonts w:eastAsia="Calibri"/>
                <w:bCs/>
                <w:color w:val="000000"/>
                <w:sz w:val="20"/>
                <w:szCs w:val="20"/>
                <w:lang w:eastAsia="en-US"/>
              </w:rPr>
              <w:t xml:space="preserve">Состояние в готовности </w:t>
            </w:r>
            <w:r w:rsidRPr="00067BFD">
              <w:rPr>
                <w:color w:val="000000"/>
                <w:sz w:val="20"/>
                <w:szCs w:val="20"/>
              </w:rPr>
              <w:t xml:space="preserve">пожарной автоцистерны МПО д. </w:t>
            </w:r>
            <w:proofErr w:type="spellStart"/>
            <w:r w:rsidRPr="00067BFD">
              <w:rPr>
                <w:color w:val="000000"/>
                <w:sz w:val="20"/>
                <w:szCs w:val="20"/>
              </w:rPr>
              <w:t>Цепели</w:t>
            </w:r>
            <w:proofErr w:type="spellEnd"/>
          </w:p>
        </w:tc>
        <w:tc>
          <w:tcPr>
            <w:tcW w:w="3543" w:type="dxa"/>
            <w:vMerge/>
            <w:tcBorders>
              <w:left w:val="single" w:sz="6" w:space="0" w:color="000000"/>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321"/>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3.3</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rFonts w:eastAsia="Calibri"/>
                <w:b/>
                <w:sz w:val="20"/>
                <w:szCs w:val="20"/>
                <w:lang w:eastAsia="en-US"/>
              </w:rPr>
            </w:pPr>
            <w:r w:rsidRPr="00067BFD">
              <w:rPr>
                <w:color w:val="000000"/>
                <w:sz w:val="20"/>
                <w:szCs w:val="20"/>
              </w:rPr>
              <w:t xml:space="preserve">Заработная плата МПО место дислокации д. </w:t>
            </w:r>
            <w:proofErr w:type="spellStart"/>
            <w:r w:rsidRPr="00067BFD">
              <w:rPr>
                <w:color w:val="000000"/>
                <w:sz w:val="20"/>
                <w:szCs w:val="20"/>
              </w:rPr>
              <w:t>Цепели</w:t>
            </w:r>
            <w:proofErr w:type="spellEnd"/>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Cs/>
                <w:color w:val="000000"/>
                <w:sz w:val="20"/>
                <w:szCs w:val="20"/>
                <w:lang w:eastAsia="en-US"/>
              </w:rPr>
            </w:pPr>
            <w:r w:rsidRPr="00067BFD">
              <w:rPr>
                <w:rFonts w:eastAsia="Calibri"/>
                <w:bCs/>
                <w:color w:val="000000"/>
                <w:sz w:val="20"/>
                <w:szCs w:val="20"/>
                <w:lang w:eastAsia="en-US"/>
              </w:rPr>
              <w:t>Повышение престижа профессии пожарного</w:t>
            </w:r>
          </w:p>
        </w:tc>
        <w:tc>
          <w:tcPr>
            <w:tcW w:w="3543" w:type="dxa"/>
            <w:vMerge/>
            <w:tcBorders>
              <w:left w:val="single" w:sz="6" w:space="0" w:color="000000"/>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654"/>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3.4</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rFonts w:eastAsia="Calibri"/>
                <w:b/>
                <w:sz w:val="20"/>
                <w:szCs w:val="20"/>
                <w:lang w:eastAsia="en-US"/>
              </w:rPr>
            </w:pPr>
            <w:r w:rsidRPr="00067BFD">
              <w:rPr>
                <w:color w:val="000000"/>
                <w:sz w:val="20"/>
                <w:szCs w:val="20"/>
              </w:rPr>
              <w:t>Закупка товаров, услуг (электроэнергия, транспортный налог)</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Cs/>
                <w:color w:val="000000"/>
                <w:sz w:val="20"/>
                <w:szCs w:val="20"/>
                <w:lang w:eastAsia="en-US"/>
              </w:rPr>
            </w:pPr>
            <w:r w:rsidRPr="00067BFD">
              <w:rPr>
                <w:rFonts w:eastAsia="Calibri"/>
                <w:bCs/>
                <w:color w:val="000000"/>
                <w:sz w:val="20"/>
                <w:szCs w:val="20"/>
                <w:lang w:eastAsia="en-US"/>
              </w:rPr>
              <w:t xml:space="preserve">Системное функционирование МПО д. </w:t>
            </w:r>
            <w:proofErr w:type="spellStart"/>
            <w:r w:rsidRPr="00067BFD">
              <w:rPr>
                <w:rFonts w:eastAsia="Calibri"/>
                <w:bCs/>
                <w:color w:val="000000"/>
                <w:sz w:val="20"/>
                <w:szCs w:val="20"/>
                <w:lang w:eastAsia="en-US"/>
              </w:rPr>
              <w:t>Цепели</w:t>
            </w:r>
            <w:proofErr w:type="spellEnd"/>
          </w:p>
        </w:tc>
        <w:tc>
          <w:tcPr>
            <w:tcW w:w="3543" w:type="dxa"/>
            <w:vMerge/>
            <w:tcBorders>
              <w:left w:val="single" w:sz="6" w:space="0" w:color="000000"/>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rPr>
          <w:trHeight w:val="692"/>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3.5</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rFonts w:eastAsia="Calibri"/>
                <w:sz w:val="20"/>
                <w:szCs w:val="20"/>
                <w:lang w:eastAsia="en-US"/>
              </w:rPr>
            </w:pPr>
            <w:r w:rsidRPr="00067BFD">
              <w:rPr>
                <w:rFonts w:eastAsia="Calibri"/>
                <w:sz w:val="20"/>
                <w:szCs w:val="20"/>
                <w:lang w:eastAsia="en-US"/>
              </w:rPr>
              <w:t>Противопожарные мероприятия (содержание противопожарных водоемов)</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Cs/>
                <w:color w:val="000000"/>
                <w:sz w:val="20"/>
                <w:szCs w:val="20"/>
                <w:lang w:eastAsia="en-US"/>
              </w:rPr>
            </w:pPr>
            <w:r w:rsidRPr="00067BFD">
              <w:rPr>
                <w:rFonts w:eastAsia="Calibri"/>
                <w:bCs/>
                <w:color w:val="000000"/>
                <w:sz w:val="20"/>
                <w:szCs w:val="20"/>
                <w:lang w:eastAsia="en-US"/>
              </w:rPr>
              <w:t>Содержание противопожарных водоемов в соответствии с требованиями</w:t>
            </w:r>
          </w:p>
        </w:tc>
        <w:tc>
          <w:tcPr>
            <w:tcW w:w="3543" w:type="dxa"/>
            <w:vMerge/>
            <w:tcBorders>
              <w:left w:val="single" w:sz="6" w:space="0" w:color="000000"/>
              <w:bottom w:val="single" w:sz="4" w:space="0" w:color="auto"/>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p>
        </w:tc>
      </w:tr>
      <w:tr w:rsidR="00D43758" w:rsidRPr="00067BFD"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4.</w:t>
            </w:r>
          </w:p>
        </w:tc>
        <w:tc>
          <w:tcPr>
            <w:tcW w:w="139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rPr>
                <w:rFonts w:eastAsia="Calibri"/>
                <w:sz w:val="20"/>
                <w:szCs w:val="20"/>
                <w:lang w:eastAsia="en-US"/>
              </w:rPr>
            </w:pPr>
            <w:r w:rsidRPr="00067BFD">
              <w:rPr>
                <w:rFonts w:eastAsia="Calibri"/>
                <w:b/>
                <w:sz w:val="20"/>
                <w:szCs w:val="20"/>
                <w:lang w:eastAsia="en-US"/>
              </w:rPr>
              <w:t>Задача</w:t>
            </w:r>
            <w:r w:rsidRPr="00067BFD">
              <w:rPr>
                <w:rFonts w:eastAsia="Calibri"/>
                <w:sz w:val="20"/>
                <w:szCs w:val="20"/>
                <w:lang w:eastAsia="en-US"/>
              </w:rPr>
              <w:t xml:space="preserve"> «</w:t>
            </w:r>
            <w:r w:rsidRPr="00067BFD">
              <w:rPr>
                <w:rFonts w:eastAsia="Calibri"/>
                <w:sz w:val="20"/>
                <w:szCs w:val="20"/>
                <w:shd w:val="clear" w:color="auto" w:fill="FFFFFF"/>
                <w:lang w:eastAsia="en-US"/>
              </w:rPr>
              <w:t>Финансовое обеспечение непредвиденных расходов, связанных с ликвидацией последствий и других чрезвычайных ситуаций</w:t>
            </w:r>
            <w:r w:rsidRPr="00067BFD">
              <w:rPr>
                <w:rFonts w:eastAsia="Calibri"/>
                <w:sz w:val="20"/>
                <w:szCs w:val="20"/>
                <w:lang w:eastAsia="en-US"/>
              </w:rPr>
              <w:t>»</w:t>
            </w:r>
          </w:p>
        </w:tc>
      </w:tr>
      <w:tr w:rsidR="00D43758" w:rsidRPr="00067BFD" w:rsidTr="00F47176">
        <w:trPr>
          <w:trHeight w:val="630"/>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lastRenderedPageBreak/>
              <w:t>4.1</w:t>
            </w:r>
          </w:p>
        </w:tc>
        <w:tc>
          <w:tcPr>
            <w:tcW w:w="56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2976"/>
              </w:tabs>
              <w:ind w:left="-1"/>
              <w:rPr>
                <w:rFonts w:eastAsia="Calibri"/>
                <w:bCs/>
                <w:sz w:val="20"/>
                <w:szCs w:val="20"/>
                <w:shd w:val="clear" w:color="auto" w:fill="FFFFFF"/>
                <w:lang w:eastAsia="en-US"/>
              </w:rPr>
            </w:pPr>
            <w:r w:rsidRPr="00067BFD">
              <w:rPr>
                <w:rFonts w:eastAsia="Calibri"/>
                <w:b/>
                <w:sz w:val="20"/>
                <w:szCs w:val="20"/>
                <w:shd w:val="clear" w:color="auto" w:fill="FFFFFF"/>
              </w:rPr>
              <w:t xml:space="preserve">Мероприятие </w:t>
            </w:r>
            <w:r w:rsidRPr="00067BFD">
              <w:rPr>
                <w:rFonts w:eastAsia="Calibri"/>
                <w:bCs/>
                <w:sz w:val="20"/>
                <w:szCs w:val="20"/>
                <w:shd w:val="clear" w:color="auto" w:fill="FFFFFF"/>
                <w:lang w:eastAsia="en-US"/>
              </w:rPr>
              <w:t>«Создание финансового резерва для ликвидации чрезвычайных ситуаций»</w:t>
            </w:r>
          </w:p>
          <w:p w:rsidR="00D43758" w:rsidRPr="00067BFD" w:rsidRDefault="00D43758" w:rsidP="00F47176">
            <w:pPr>
              <w:textAlignment w:val="baseline"/>
              <w:rPr>
                <w:rFonts w:eastAsia="Calibri"/>
                <w:color w:val="2D2D2D"/>
                <w:sz w:val="20"/>
                <w:szCs w:val="20"/>
                <w:lang w:eastAsia="en-US"/>
              </w:rPr>
            </w:pPr>
          </w:p>
        </w:tc>
        <w:tc>
          <w:tcPr>
            <w:tcW w:w="48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rPr>
                <w:rFonts w:eastAsia="Calibri"/>
                <w:sz w:val="20"/>
                <w:szCs w:val="20"/>
                <w:lang w:eastAsia="en-US"/>
              </w:rPr>
            </w:pPr>
            <w:r w:rsidRPr="00067BFD">
              <w:rPr>
                <w:rFonts w:eastAsia="Calibri"/>
                <w:sz w:val="20"/>
                <w:szCs w:val="20"/>
                <w:lang w:eastAsia="en-US"/>
              </w:rPr>
              <w:t>Освоение финансового резерва для ликвидации чрезвычайных ситуаций (при наличии ЧС) в полном объеме</w:t>
            </w:r>
          </w:p>
        </w:tc>
        <w:tc>
          <w:tcPr>
            <w:tcW w:w="3543" w:type="dxa"/>
            <w:vMerge w:val="restart"/>
            <w:tcBorders>
              <w:top w:val="single" w:sz="6" w:space="0" w:color="000000"/>
              <w:left w:val="single" w:sz="6" w:space="0" w:color="000000"/>
              <w:right w:val="single" w:sz="6" w:space="0" w:color="000000"/>
            </w:tcBorders>
            <w:vAlign w:val="center"/>
          </w:tcPr>
          <w:p w:rsidR="00D43758" w:rsidRPr="00067BFD" w:rsidRDefault="00D43758" w:rsidP="00F47176">
            <w:pPr>
              <w:jc w:val="center"/>
              <w:textAlignment w:val="baseline"/>
              <w:rPr>
                <w:rFonts w:eastAsia="Calibri"/>
                <w:color w:val="FF0000"/>
                <w:sz w:val="20"/>
                <w:szCs w:val="20"/>
                <w:lang w:eastAsia="en-US"/>
              </w:rPr>
            </w:pPr>
            <w:r w:rsidRPr="00067BFD">
              <w:rPr>
                <w:rFonts w:eastAsia="Calibri"/>
                <w:color w:val="000000"/>
                <w:sz w:val="20"/>
                <w:szCs w:val="20"/>
                <w:lang w:eastAsia="en-US"/>
              </w:rPr>
              <w:t>Доля освоения финансирования для создания резерва материальных ресурсов для ликвидации чрезвычайных ситуаций природного и техногенного характера</w:t>
            </w:r>
          </w:p>
        </w:tc>
      </w:tr>
      <w:tr w:rsidR="00D43758" w:rsidRPr="00067BFD" w:rsidTr="00F47176">
        <w:trPr>
          <w:trHeight w:val="799"/>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after="200" w:line="315" w:lineRule="atLeast"/>
              <w:jc w:val="center"/>
              <w:textAlignment w:val="baseline"/>
              <w:rPr>
                <w:rFonts w:eastAsia="Calibri"/>
                <w:color w:val="2D2D2D"/>
                <w:sz w:val="20"/>
                <w:szCs w:val="20"/>
                <w:lang w:eastAsia="en-US"/>
              </w:rPr>
            </w:pPr>
            <w:r w:rsidRPr="00067BFD">
              <w:rPr>
                <w:rFonts w:eastAsia="Calibri"/>
                <w:color w:val="2D2D2D"/>
                <w:sz w:val="20"/>
                <w:szCs w:val="20"/>
                <w:lang w:eastAsia="en-US"/>
              </w:rPr>
              <w:t>4.2.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extAlignment w:val="baseline"/>
              <w:rPr>
                <w:rFonts w:eastAsia="Calibri"/>
                <w:sz w:val="20"/>
                <w:szCs w:val="20"/>
                <w:lang w:eastAsia="en-US"/>
              </w:rPr>
            </w:pPr>
            <w:r w:rsidRPr="00067BFD">
              <w:rPr>
                <w:rFonts w:eastAsia="Calibri"/>
                <w:b/>
                <w:bCs/>
                <w:sz w:val="20"/>
                <w:szCs w:val="20"/>
                <w:lang w:eastAsia="en-US"/>
              </w:rPr>
              <w:t>Мероприятие</w:t>
            </w:r>
            <w:r w:rsidRPr="00067BFD">
              <w:rPr>
                <w:rFonts w:eastAsia="Calibri"/>
                <w:bCs/>
                <w:sz w:val="20"/>
                <w:szCs w:val="20"/>
                <w:lang w:eastAsia="en-US"/>
              </w:rPr>
              <w:t xml:space="preserve"> «Создание материального резерва для ликвидации чрезвычайных ситуаций»</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rFonts w:eastAsia="Calibri"/>
                <w:bCs/>
                <w:color w:val="FF0000"/>
                <w:sz w:val="20"/>
                <w:szCs w:val="20"/>
                <w:lang w:eastAsia="en-US"/>
              </w:rPr>
            </w:pPr>
            <w:r w:rsidRPr="00067BFD">
              <w:rPr>
                <w:rFonts w:eastAsia="Calibri"/>
                <w:bCs/>
                <w:color w:val="000000"/>
                <w:sz w:val="20"/>
                <w:szCs w:val="20"/>
                <w:lang w:eastAsia="en-US"/>
              </w:rPr>
              <w:t>Систематическое формирование материального резерва для ликвидации чрезвычайных ситуаций</w:t>
            </w:r>
          </w:p>
        </w:tc>
        <w:tc>
          <w:tcPr>
            <w:tcW w:w="3543" w:type="dxa"/>
            <w:vMerge/>
            <w:tcBorders>
              <w:left w:val="single" w:sz="6" w:space="0" w:color="000000"/>
              <w:bottom w:val="single" w:sz="4" w:space="0" w:color="auto"/>
              <w:right w:val="single" w:sz="6" w:space="0" w:color="000000"/>
            </w:tcBorders>
            <w:vAlign w:val="center"/>
          </w:tcPr>
          <w:p w:rsidR="00D43758" w:rsidRPr="00067BFD" w:rsidRDefault="00D43758" w:rsidP="00F47176">
            <w:pPr>
              <w:jc w:val="center"/>
              <w:textAlignment w:val="baseline"/>
              <w:rPr>
                <w:rFonts w:eastAsia="Calibri"/>
                <w:color w:val="000000"/>
                <w:sz w:val="20"/>
                <w:szCs w:val="20"/>
                <w:lang w:eastAsia="en-US"/>
              </w:rPr>
            </w:pPr>
          </w:p>
        </w:tc>
      </w:tr>
    </w:tbl>
    <w:p w:rsidR="00D43758" w:rsidRPr="00067BFD" w:rsidRDefault="00D43758" w:rsidP="00D43758">
      <w:pPr>
        <w:ind w:right="-1"/>
        <w:jc w:val="both"/>
        <w:rPr>
          <w:rFonts w:eastAsia="Calibri"/>
          <w:sz w:val="20"/>
          <w:szCs w:val="20"/>
          <w:shd w:val="clear" w:color="auto" w:fill="FFFFFF"/>
        </w:rPr>
        <w:sectPr w:rsidR="00D43758" w:rsidRPr="00067BFD" w:rsidSect="00067BFD">
          <w:pgSz w:w="16838" w:h="11906" w:orient="landscape"/>
          <w:pgMar w:top="851" w:right="536" w:bottom="993" w:left="1134" w:header="709" w:footer="709" w:gutter="0"/>
          <w:cols w:space="708"/>
          <w:docGrid w:linePitch="360"/>
        </w:sectPr>
      </w:pPr>
    </w:p>
    <w:p w:rsidR="00D43758" w:rsidRPr="00067BFD" w:rsidRDefault="00D43758" w:rsidP="00D43758">
      <w:pPr>
        <w:spacing w:after="200" w:line="276" w:lineRule="auto"/>
        <w:rPr>
          <w:rFonts w:eastAsia="Calibri"/>
          <w:sz w:val="20"/>
          <w:szCs w:val="20"/>
          <w:lang w:eastAsia="en-US"/>
        </w:rPr>
      </w:pPr>
    </w:p>
    <w:p w:rsidR="00D43758" w:rsidRPr="00067BFD" w:rsidRDefault="00D43758" w:rsidP="00D43758">
      <w:pPr>
        <w:widowControl w:val="0"/>
        <w:autoSpaceDE w:val="0"/>
        <w:autoSpaceDN w:val="0"/>
        <w:adjustRightInd w:val="0"/>
        <w:ind w:left="720"/>
        <w:rPr>
          <w:b/>
          <w:sz w:val="20"/>
          <w:szCs w:val="20"/>
        </w:rPr>
      </w:pPr>
      <w:r w:rsidRPr="00067BFD">
        <w:rPr>
          <w:b/>
          <w:sz w:val="20"/>
          <w:szCs w:val="20"/>
        </w:rPr>
        <w:t>4. Финансовое обеспечение муниципальной программы</w:t>
      </w:r>
    </w:p>
    <w:p w:rsidR="00D43758" w:rsidRPr="00067BFD" w:rsidRDefault="00D43758" w:rsidP="00D43758">
      <w:pPr>
        <w:spacing w:after="200" w:line="276" w:lineRule="auto"/>
        <w:jc w:val="center"/>
        <w:rPr>
          <w:rFonts w:eastAsia="Calibri"/>
          <w:b/>
          <w:sz w:val="20"/>
          <w:szCs w:val="20"/>
          <w:lang w:eastAsia="en-US"/>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843"/>
        <w:gridCol w:w="1417"/>
        <w:gridCol w:w="1383"/>
        <w:gridCol w:w="1447"/>
        <w:gridCol w:w="1423"/>
        <w:gridCol w:w="1417"/>
        <w:gridCol w:w="1520"/>
      </w:tblGrid>
      <w:tr w:rsidR="00D43758" w:rsidRPr="00067BFD" w:rsidTr="00F47176">
        <w:tc>
          <w:tcPr>
            <w:tcW w:w="817" w:type="dxa"/>
            <w:vMerge w:val="restart"/>
            <w:vAlign w:val="center"/>
          </w:tcPr>
          <w:p w:rsidR="00D43758" w:rsidRPr="00067BFD" w:rsidRDefault="00D43758" w:rsidP="00F47176">
            <w:pPr>
              <w:jc w:val="center"/>
              <w:rPr>
                <w:rFonts w:eastAsia="Calibri"/>
                <w:bCs/>
                <w:spacing w:val="3"/>
                <w:sz w:val="20"/>
                <w:szCs w:val="20"/>
                <w:shd w:val="clear" w:color="auto" w:fill="FFFFFF"/>
                <w:lang w:eastAsia="en-US"/>
              </w:rPr>
            </w:pPr>
            <w:r w:rsidRPr="00067BFD">
              <w:rPr>
                <w:rFonts w:eastAsia="Calibri"/>
                <w:bCs/>
                <w:spacing w:val="3"/>
                <w:sz w:val="20"/>
                <w:szCs w:val="20"/>
                <w:shd w:val="clear" w:color="auto" w:fill="FFFFFF"/>
                <w:lang w:eastAsia="en-US"/>
              </w:rPr>
              <w:t>№</w:t>
            </w:r>
          </w:p>
          <w:p w:rsidR="00D43758" w:rsidRPr="00067BFD" w:rsidRDefault="00D43758" w:rsidP="00F47176">
            <w:pPr>
              <w:jc w:val="center"/>
              <w:rPr>
                <w:rFonts w:eastAsia="Calibri"/>
                <w:bCs/>
                <w:spacing w:val="3"/>
                <w:sz w:val="20"/>
                <w:szCs w:val="20"/>
                <w:shd w:val="clear" w:color="auto" w:fill="FFFFFF"/>
                <w:lang w:eastAsia="en-US"/>
              </w:rPr>
            </w:pPr>
            <w:proofErr w:type="gramStart"/>
            <w:r w:rsidRPr="00067BFD">
              <w:rPr>
                <w:rFonts w:eastAsia="Calibri"/>
                <w:bCs/>
                <w:spacing w:val="3"/>
                <w:sz w:val="20"/>
                <w:szCs w:val="20"/>
                <w:shd w:val="clear" w:color="auto" w:fill="FFFFFF"/>
                <w:lang w:eastAsia="en-US"/>
              </w:rPr>
              <w:t>п</w:t>
            </w:r>
            <w:proofErr w:type="gramEnd"/>
            <w:r w:rsidRPr="00067BFD">
              <w:rPr>
                <w:rFonts w:eastAsia="Calibri"/>
                <w:bCs/>
                <w:spacing w:val="3"/>
                <w:sz w:val="20"/>
                <w:szCs w:val="20"/>
                <w:shd w:val="clear" w:color="auto" w:fill="FFFFFF"/>
                <w:lang w:eastAsia="en-US"/>
              </w:rPr>
              <w:t>/п</w:t>
            </w:r>
          </w:p>
        </w:tc>
        <w:tc>
          <w:tcPr>
            <w:tcW w:w="3969" w:type="dxa"/>
            <w:vMerge w:val="restart"/>
            <w:vAlign w:val="center"/>
          </w:tcPr>
          <w:p w:rsidR="00D43758" w:rsidRPr="00067BFD" w:rsidRDefault="00D43758" w:rsidP="00F47176">
            <w:pPr>
              <w:jc w:val="center"/>
              <w:rPr>
                <w:rFonts w:eastAsia="Calibri"/>
                <w:bCs/>
                <w:spacing w:val="3"/>
                <w:sz w:val="20"/>
                <w:szCs w:val="20"/>
                <w:shd w:val="clear" w:color="auto" w:fill="FFFFFF"/>
                <w:lang w:eastAsia="en-US"/>
              </w:rPr>
            </w:pPr>
            <w:r w:rsidRPr="00067BFD">
              <w:rPr>
                <w:rFonts w:eastAsia="Calibri"/>
                <w:spacing w:val="3"/>
                <w:sz w:val="20"/>
                <w:szCs w:val="20"/>
                <w:shd w:val="clear" w:color="auto" w:fill="FFFFFF"/>
              </w:rPr>
              <w:t>Наименование муниципальной</w:t>
            </w:r>
            <w:r w:rsidRPr="00067BFD">
              <w:rPr>
                <w:rFonts w:eastAsia="Calibri"/>
                <w:spacing w:val="3"/>
                <w:sz w:val="20"/>
                <w:szCs w:val="20"/>
                <w:shd w:val="clear" w:color="auto" w:fill="FFFFFF"/>
              </w:rPr>
              <w:br/>
              <w:t xml:space="preserve">программы, подпрограммы, </w:t>
            </w:r>
            <w:r w:rsidRPr="00067BFD">
              <w:rPr>
                <w:rFonts w:eastAsia="Calibri"/>
                <w:spacing w:val="3"/>
                <w:sz w:val="20"/>
                <w:szCs w:val="20"/>
                <w:shd w:val="clear" w:color="auto" w:fill="FFFFFF"/>
              </w:rPr>
              <w:br/>
              <w:t>отдельного мероприятия, мероприятия</w:t>
            </w:r>
          </w:p>
        </w:tc>
        <w:tc>
          <w:tcPr>
            <w:tcW w:w="1843" w:type="dxa"/>
            <w:vMerge w:val="restart"/>
            <w:vAlign w:val="center"/>
          </w:tcPr>
          <w:p w:rsidR="00D43758" w:rsidRPr="00067BFD" w:rsidRDefault="00D43758" w:rsidP="00F47176">
            <w:pPr>
              <w:jc w:val="center"/>
              <w:rPr>
                <w:rFonts w:eastAsia="Calibri"/>
                <w:bCs/>
                <w:spacing w:val="3"/>
                <w:sz w:val="20"/>
                <w:szCs w:val="20"/>
                <w:shd w:val="clear" w:color="auto" w:fill="FFFFFF"/>
                <w:lang w:eastAsia="en-US"/>
              </w:rPr>
            </w:pPr>
            <w:r w:rsidRPr="00067BFD">
              <w:rPr>
                <w:rFonts w:eastAsia="Calibri"/>
                <w:bCs/>
                <w:spacing w:val="3"/>
                <w:sz w:val="20"/>
                <w:szCs w:val="20"/>
                <w:shd w:val="clear" w:color="auto" w:fill="FFFFFF"/>
                <w:lang w:eastAsia="en-US"/>
              </w:rPr>
              <w:t>Источник финансирования</w:t>
            </w:r>
          </w:p>
        </w:tc>
        <w:tc>
          <w:tcPr>
            <w:tcW w:w="8607" w:type="dxa"/>
            <w:gridSpan w:val="6"/>
          </w:tcPr>
          <w:p w:rsidR="00D43758" w:rsidRPr="00067BFD" w:rsidRDefault="00D43758" w:rsidP="00F47176">
            <w:pPr>
              <w:widowControl w:val="0"/>
              <w:autoSpaceDE w:val="0"/>
              <w:autoSpaceDN w:val="0"/>
              <w:adjustRightInd w:val="0"/>
              <w:jc w:val="center"/>
              <w:rPr>
                <w:sz w:val="20"/>
                <w:szCs w:val="20"/>
              </w:rPr>
            </w:pPr>
            <w:r w:rsidRPr="00067BFD">
              <w:rPr>
                <w:sz w:val="20"/>
                <w:szCs w:val="20"/>
              </w:rPr>
              <w:t>Расходы (</w:t>
            </w:r>
            <w:proofErr w:type="spellStart"/>
            <w:r w:rsidRPr="00067BFD">
              <w:rPr>
                <w:sz w:val="20"/>
                <w:szCs w:val="20"/>
              </w:rPr>
              <w:t>тыс</w:t>
            </w:r>
            <w:proofErr w:type="gramStart"/>
            <w:r w:rsidRPr="00067BFD">
              <w:rPr>
                <w:sz w:val="20"/>
                <w:szCs w:val="20"/>
              </w:rPr>
              <w:t>.р</w:t>
            </w:r>
            <w:proofErr w:type="gramEnd"/>
            <w:r w:rsidRPr="00067BFD">
              <w:rPr>
                <w:sz w:val="20"/>
                <w:szCs w:val="20"/>
              </w:rPr>
              <w:t>уб</w:t>
            </w:r>
            <w:proofErr w:type="spellEnd"/>
            <w:r w:rsidRPr="00067BFD">
              <w:rPr>
                <w:sz w:val="20"/>
                <w:szCs w:val="20"/>
              </w:rPr>
              <w:t>.)</w:t>
            </w:r>
          </w:p>
        </w:tc>
      </w:tr>
      <w:tr w:rsidR="00D43758" w:rsidRPr="00067BFD" w:rsidTr="00F47176">
        <w:tc>
          <w:tcPr>
            <w:tcW w:w="817" w:type="dxa"/>
            <w:vMerge/>
          </w:tcPr>
          <w:p w:rsidR="00D43758" w:rsidRPr="00067BFD" w:rsidRDefault="00D43758" w:rsidP="00F47176">
            <w:pPr>
              <w:widowControl w:val="0"/>
              <w:autoSpaceDE w:val="0"/>
              <w:autoSpaceDN w:val="0"/>
              <w:adjustRightInd w:val="0"/>
              <w:jc w:val="center"/>
              <w:rPr>
                <w:sz w:val="20"/>
                <w:szCs w:val="20"/>
              </w:rPr>
            </w:pPr>
          </w:p>
        </w:tc>
        <w:tc>
          <w:tcPr>
            <w:tcW w:w="3969" w:type="dxa"/>
            <w:vMerge/>
          </w:tcPr>
          <w:p w:rsidR="00D43758" w:rsidRPr="00067BFD" w:rsidRDefault="00D43758" w:rsidP="00F47176">
            <w:pPr>
              <w:widowControl w:val="0"/>
              <w:autoSpaceDE w:val="0"/>
              <w:autoSpaceDN w:val="0"/>
              <w:adjustRightInd w:val="0"/>
              <w:jc w:val="center"/>
              <w:rPr>
                <w:sz w:val="20"/>
                <w:szCs w:val="20"/>
              </w:rPr>
            </w:pPr>
          </w:p>
        </w:tc>
        <w:tc>
          <w:tcPr>
            <w:tcW w:w="1843" w:type="dxa"/>
            <w:vMerge/>
          </w:tcPr>
          <w:p w:rsidR="00D43758" w:rsidRPr="00067BFD" w:rsidRDefault="00D43758" w:rsidP="00F47176">
            <w:pPr>
              <w:widowControl w:val="0"/>
              <w:autoSpaceDE w:val="0"/>
              <w:autoSpaceDN w:val="0"/>
              <w:adjustRightInd w:val="0"/>
              <w:jc w:val="center"/>
              <w:rPr>
                <w:sz w:val="20"/>
                <w:szCs w:val="20"/>
              </w:rPr>
            </w:pP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 xml:space="preserve">2026 </w:t>
            </w:r>
          </w:p>
          <w:p w:rsidR="00D43758" w:rsidRPr="00067BFD" w:rsidRDefault="00D43758" w:rsidP="00F47176">
            <w:pPr>
              <w:widowControl w:val="0"/>
              <w:autoSpaceDE w:val="0"/>
              <w:autoSpaceDN w:val="0"/>
              <w:adjustRightInd w:val="0"/>
              <w:jc w:val="center"/>
              <w:rPr>
                <w:sz w:val="20"/>
                <w:szCs w:val="20"/>
              </w:rPr>
            </w:pPr>
            <w:r w:rsidRPr="00067BFD">
              <w:rPr>
                <w:sz w:val="20"/>
                <w:szCs w:val="20"/>
              </w:rPr>
              <w:t>год</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2027</w:t>
            </w:r>
          </w:p>
          <w:p w:rsidR="00D43758" w:rsidRPr="00067BFD" w:rsidRDefault="00D43758" w:rsidP="00F47176">
            <w:pPr>
              <w:widowControl w:val="0"/>
              <w:autoSpaceDE w:val="0"/>
              <w:autoSpaceDN w:val="0"/>
              <w:adjustRightInd w:val="0"/>
              <w:jc w:val="center"/>
              <w:rPr>
                <w:sz w:val="20"/>
                <w:szCs w:val="20"/>
              </w:rPr>
            </w:pPr>
            <w:r w:rsidRPr="00067BFD">
              <w:rPr>
                <w:sz w:val="20"/>
                <w:szCs w:val="20"/>
              </w:rPr>
              <w:t xml:space="preserve"> год</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2028</w:t>
            </w:r>
          </w:p>
          <w:p w:rsidR="00D43758" w:rsidRPr="00067BFD" w:rsidRDefault="00D43758" w:rsidP="00F47176">
            <w:pPr>
              <w:widowControl w:val="0"/>
              <w:autoSpaceDE w:val="0"/>
              <w:autoSpaceDN w:val="0"/>
              <w:adjustRightInd w:val="0"/>
              <w:jc w:val="center"/>
              <w:rPr>
                <w:sz w:val="20"/>
                <w:szCs w:val="20"/>
              </w:rPr>
            </w:pPr>
            <w:r w:rsidRPr="00067BFD">
              <w:rPr>
                <w:sz w:val="20"/>
                <w:szCs w:val="20"/>
              </w:rPr>
              <w:t>год</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2029 год</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2030 год</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Всего</w:t>
            </w:r>
          </w:p>
        </w:tc>
      </w:tr>
      <w:tr w:rsidR="00D43758" w:rsidRPr="00067BFD" w:rsidTr="00F47176">
        <w:trPr>
          <w:trHeight w:val="390"/>
        </w:trPr>
        <w:tc>
          <w:tcPr>
            <w:tcW w:w="817" w:type="dxa"/>
            <w:vMerge w:val="restart"/>
          </w:tcPr>
          <w:p w:rsidR="00D43758" w:rsidRPr="00067BFD" w:rsidRDefault="00D43758" w:rsidP="00F47176">
            <w:pPr>
              <w:widowControl w:val="0"/>
              <w:autoSpaceDE w:val="0"/>
              <w:autoSpaceDN w:val="0"/>
              <w:adjustRightInd w:val="0"/>
              <w:jc w:val="center"/>
              <w:rPr>
                <w:b/>
                <w:sz w:val="20"/>
                <w:szCs w:val="20"/>
              </w:rPr>
            </w:pPr>
          </w:p>
        </w:tc>
        <w:tc>
          <w:tcPr>
            <w:tcW w:w="3969" w:type="dxa"/>
            <w:vMerge w:val="restart"/>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Муниципальная программа «</w:t>
            </w:r>
            <w:r w:rsidRPr="00067BFD">
              <w:rPr>
                <w:b/>
                <w:bCs/>
                <w:sz w:val="20"/>
                <w:szCs w:val="20"/>
              </w:rPr>
              <w:t>Обеспечение безопасности и жизнедеятельности населения Орловского муниципального округа Кировской области</w:t>
            </w:r>
            <w:r w:rsidRPr="00067BFD">
              <w:rPr>
                <w:b/>
                <w:sz w:val="20"/>
                <w:szCs w:val="20"/>
              </w:rPr>
              <w:t>»</w:t>
            </w:r>
          </w:p>
        </w:tc>
        <w:tc>
          <w:tcPr>
            <w:tcW w:w="184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Всего</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color w:val="000000"/>
                <w:sz w:val="20"/>
                <w:szCs w:val="20"/>
              </w:rPr>
              <w:t>7221,9</w:t>
            </w:r>
          </w:p>
        </w:tc>
        <w:tc>
          <w:tcPr>
            <w:tcW w:w="1383" w:type="dxa"/>
          </w:tcPr>
          <w:p w:rsidR="00D43758" w:rsidRPr="00067BFD" w:rsidRDefault="00D43758" w:rsidP="00F47176">
            <w:pPr>
              <w:widowControl w:val="0"/>
              <w:autoSpaceDE w:val="0"/>
              <w:autoSpaceDN w:val="0"/>
              <w:adjustRightInd w:val="0"/>
              <w:jc w:val="center"/>
              <w:rPr>
                <w:b/>
                <w:sz w:val="20"/>
                <w:szCs w:val="20"/>
              </w:rPr>
            </w:pPr>
            <w:r w:rsidRPr="00067BFD">
              <w:rPr>
                <w:b/>
                <w:color w:val="000000"/>
                <w:sz w:val="20"/>
                <w:szCs w:val="20"/>
              </w:rPr>
              <w:t>7221,9</w:t>
            </w:r>
          </w:p>
        </w:tc>
        <w:tc>
          <w:tcPr>
            <w:tcW w:w="1447" w:type="dxa"/>
          </w:tcPr>
          <w:p w:rsidR="00D43758" w:rsidRPr="00067BFD" w:rsidRDefault="00D43758" w:rsidP="00F47176">
            <w:pPr>
              <w:widowControl w:val="0"/>
              <w:autoSpaceDE w:val="0"/>
              <w:autoSpaceDN w:val="0"/>
              <w:adjustRightInd w:val="0"/>
              <w:jc w:val="center"/>
              <w:rPr>
                <w:b/>
                <w:sz w:val="20"/>
                <w:szCs w:val="20"/>
              </w:rPr>
            </w:pPr>
            <w:r w:rsidRPr="00067BFD">
              <w:rPr>
                <w:b/>
                <w:color w:val="000000"/>
                <w:sz w:val="20"/>
                <w:szCs w:val="20"/>
              </w:rPr>
              <w:t>7221,9</w:t>
            </w:r>
          </w:p>
        </w:tc>
        <w:tc>
          <w:tcPr>
            <w:tcW w:w="1423" w:type="dxa"/>
          </w:tcPr>
          <w:p w:rsidR="00D43758" w:rsidRPr="00067BFD" w:rsidRDefault="00D43758" w:rsidP="00F47176">
            <w:pPr>
              <w:widowControl w:val="0"/>
              <w:autoSpaceDE w:val="0"/>
              <w:autoSpaceDN w:val="0"/>
              <w:adjustRightInd w:val="0"/>
              <w:jc w:val="center"/>
              <w:rPr>
                <w:b/>
                <w:sz w:val="20"/>
                <w:szCs w:val="20"/>
              </w:rPr>
            </w:pPr>
            <w:r w:rsidRPr="00067BFD">
              <w:rPr>
                <w:b/>
                <w:color w:val="000000"/>
                <w:sz w:val="20"/>
                <w:szCs w:val="20"/>
              </w:rPr>
              <w:t>7221,9</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color w:val="000000"/>
                <w:sz w:val="20"/>
                <w:szCs w:val="20"/>
              </w:rPr>
              <w:t>7221,9</w:t>
            </w:r>
          </w:p>
        </w:tc>
        <w:tc>
          <w:tcPr>
            <w:tcW w:w="1520"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36109,5</w:t>
            </w:r>
          </w:p>
        </w:tc>
      </w:tr>
      <w:tr w:rsidR="00D43758" w:rsidRPr="00067BFD" w:rsidTr="00F47176">
        <w:trPr>
          <w:trHeight w:val="330"/>
        </w:trPr>
        <w:tc>
          <w:tcPr>
            <w:tcW w:w="817" w:type="dxa"/>
            <w:vMerge/>
          </w:tcPr>
          <w:p w:rsidR="00D43758" w:rsidRPr="00067BFD" w:rsidRDefault="00D43758" w:rsidP="00F47176">
            <w:pPr>
              <w:widowControl w:val="0"/>
              <w:autoSpaceDE w:val="0"/>
              <w:autoSpaceDN w:val="0"/>
              <w:adjustRightInd w:val="0"/>
              <w:jc w:val="center"/>
              <w:rPr>
                <w:b/>
                <w:sz w:val="20"/>
                <w:szCs w:val="20"/>
              </w:rPr>
            </w:pPr>
          </w:p>
        </w:tc>
        <w:tc>
          <w:tcPr>
            <w:tcW w:w="3969" w:type="dxa"/>
            <w:vMerge/>
          </w:tcPr>
          <w:p w:rsidR="00D43758" w:rsidRPr="00067BFD" w:rsidRDefault="00D43758" w:rsidP="00F47176">
            <w:pPr>
              <w:widowControl w:val="0"/>
              <w:autoSpaceDE w:val="0"/>
              <w:autoSpaceDN w:val="0"/>
              <w:adjustRightInd w:val="0"/>
              <w:jc w:val="center"/>
              <w:rPr>
                <w:b/>
                <w:sz w:val="20"/>
                <w:szCs w:val="20"/>
              </w:rPr>
            </w:pPr>
          </w:p>
        </w:tc>
        <w:tc>
          <w:tcPr>
            <w:tcW w:w="1843" w:type="dxa"/>
          </w:tcPr>
          <w:p w:rsidR="00D43758" w:rsidRPr="00067BFD" w:rsidRDefault="00D43758" w:rsidP="00F47176">
            <w:pPr>
              <w:widowControl w:val="0"/>
              <w:autoSpaceDE w:val="0"/>
              <w:autoSpaceDN w:val="0"/>
              <w:adjustRightInd w:val="0"/>
              <w:jc w:val="center"/>
              <w:rPr>
                <w:b/>
                <w:sz w:val="20"/>
                <w:szCs w:val="20"/>
              </w:rPr>
            </w:pPr>
            <w:r w:rsidRPr="00067BFD">
              <w:rPr>
                <w:b/>
                <w:color w:val="2D2D2D"/>
                <w:sz w:val="20"/>
                <w:szCs w:val="20"/>
              </w:rPr>
              <w:t>федеральный бюджет</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38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4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2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520"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r>
      <w:tr w:rsidR="00D43758" w:rsidRPr="00067BFD" w:rsidTr="00F47176">
        <w:trPr>
          <w:trHeight w:val="330"/>
        </w:trPr>
        <w:tc>
          <w:tcPr>
            <w:tcW w:w="817" w:type="dxa"/>
            <w:vMerge/>
          </w:tcPr>
          <w:p w:rsidR="00D43758" w:rsidRPr="00067BFD" w:rsidRDefault="00D43758" w:rsidP="00F47176">
            <w:pPr>
              <w:widowControl w:val="0"/>
              <w:autoSpaceDE w:val="0"/>
              <w:autoSpaceDN w:val="0"/>
              <w:adjustRightInd w:val="0"/>
              <w:jc w:val="center"/>
              <w:rPr>
                <w:b/>
                <w:sz w:val="20"/>
                <w:szCs w:val="20"/>
              </w:rPr>
            </w:pPr>
          </w:p>
        </w:tc>
        <w:tc>
          <w:tcPr>
            <w:tcW w:w="3969" w:type="dxa"/>
            <w:vMerge/>
          </w:tcPr>
          <w:p w:rsidR="00D43758" w:rsidRPr="00067BFD" w:rsidRDefault="00D43758" w:rsidP="00F47176">
            <w:pPr>
              <w:widowControl w:val="0"/>
              <w:autoSpaceDE w:val="0"/>
              <w:autoSpaceDN w:val="0"/>
              <w:adjustRightInd w:val="0"/>
              <w:jc w:val="center"/>
              <w:rPr>
                <w:b/>
                <w:sz w:val="20"/>
                <w:szCs w:val="20"/>
              </w:rPr>
            </w:pPr>
          </w:p>
        </w:tc>
        <w:tc>
          <w:tcPr>
            <w:tcW w:w="1843" w:type="dxa"/>
          </w:tcPr>
          <w:p w:rsidR="00D43758" w:rsidRPr="00067BFD" w:rsidRDefault="00D43758" w:rsidP="00F47176">
            <w:pPr>
              <w:widowControl w:val="0"/>
              <w:autoSpaceDE w:val="0"/>
              <w:autoSpaceDN w:val="0"/>
              <w:adjustRightInd w:val="0"/>
              <w:jc w:val="center"/>
              <w:rPr>
                <w:b/>
                <w:sz w:val="20"/>
                <w:szCs w:val="20"/>
              </w:rPr>
            </w:pPr>
            <w:r w:rsidRPr="00067BFD">
              <w:rPr>
                <w:b/>
                <w:color w:val="2D2D2D"/>
                <w:sz w:val="20"/>
                <w:szCs w:val="20"/>
              </w:rPr>
              <w:t>областной бюджет</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38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4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2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520"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r>
      <w:tr w:rsidR="00D43758" w:rsidRPr="00067BFD" w:rsidTr="00F47176">
        <w:trPr>
          <w:trHeight w:val="300"/>
        </w:trPr>
        <w:tc>
          <w:tcPr>
            <w:tcW w:w="817" w:type="dxa"/>
            <w:vMerge/>
          </w:tcPr>
          <w:p w:rsidR="00D43758" w:rsidRPr="00067BFD" w:rsidRDefault="00D43758" w:rsidP="00F47176">
            <w:pPr>
              <w:widowControl w:val="0"/>
              <w:autoSpaceDE w:val="0"/>
              <w:autoSpaceDN w:val="0"/>
              <w:adjustRightInd w:val="0"/>
              <w:jc w:val="center"/>
              <w:rPr>
                <w:b/>
                <w:sz w:val="20"/>
                <w:szCs w:val="20"/>
              </w:rPr>
            </w:pPr>
          </w:p>
        </w:tc>
        <w:tc>
          <w:tcPr>
            <w:tcW w:w="3969" w:type="dxa"/>
            <w:vMerge/>
          </w:tcPr>
          <w:p w:rsidR="00D43758" w:rsidRPr="00067BFD" w:rsidRDefault="00D43758" w:rsidP="00F47176">
            <w:pPr>
              <w:widowControl w:val="0"/>
              <w:autoSpaceDE w:val="0"/>
              <w:autoSpaceDN w:val="0"/>
              <w:adjustRightInd w:val="0"/>
              <w:jc w:val="center"/>
              <w:rPr>
                <w:b/>
                <w:sz w:val="20"/>
                <w:szCs w:val="20"/>
              </w:rPr>
            </w:pPr>
          </w:p>
        </w:tc>
        <w:tc>
          <w:tcPr>
            <w:tcW w:w="1843" w:type="dxa"/>
          </w:tcPr>
          <w:p w:rsidR="00D43758" w:rsidRPr="00067BFD" w:rsidRDefault="00D43758" w:rsidP="00F47176">
            <w:pPr>
              <w:widowControl w:val="0"/>
              <w:autoSpaceDE w:val="0"/>
              <w:autoSpaceDN w:val="0"/>
              <w:adjustRightInd w:val="0"/>
              <w:jc w:val="center"/>
              <w:rPr>
                <w:b/>
                <w:sz w:val="20"/>
                <w:szCs w:val="20"/>
              </w:rPr>
            </w:pPr>
            <w:r w:rsidRPr="00067BFD">
              <w:rPr>
                <w:b/>
                <w:color w:val="2D2D2D"/>
                <w:sz w:val="20"/>
                <w:szCs w:val="20"/>
              </w:rPr>
              <w:t>местный бюджет</w:t>
            </w:r>
          </w:p>
        </w:tc>
        <w:tc>
          <w:tcPr>
            <w:tcW w:w="1417" w:type="dxa"/>
          </w:tcPr>
          <w:p w:rsidR="00D43758" w:rsidRPr="00067BFD" w:rsidRDefault="00D43758" w:rsidP="00F47176">
            <w:pPr>
              <w:widowControl w:val="0"/>
              <w:autoSpaceDE w:val="0"/>
              <w:autoSpaceDN w:val="0"/>
              <w:adjustRightInd w:val="0"/>
              <w:jc w:val="center"/>
              <w:rPr>
                <w:b/>
                <w:color w:val="FF0000"/>
                <w:sz w:val="20"/>
                <w:szCs w:val="20"/>
              </w:rPr>
            </w:pPr>
            <w:r w:rsidRPr="00067BFD">
              <w:rPr>
                <w:b/>
                <w:color w:val="000000"/>
                <w:sz w:val="20"/>
                <w:szCs w:val="20"/>
              </w:rPr>
              <w:t>7221,9</w:t>
            </w:r>
          </w:p>
        </w:tc>
        <w:tc>
          <w:tcPr>
            <w:tcW w:w="1383" w:type="dxa"/>
          </w:tcPr>
          <w:p w:rsidR="00D43758" w:rsidRPr="00067BFD" w:rsidRDefault="00D43758" w:rsidP="00F47176">
            <w:pPr>
              <w:widowControl w:val="0"/>
              <w:autoSpaceDE w:val="0"/>
              <w:autoSpaceDN w:val="0"/>
              <w:adjustRightInd w:val="0"/>
              <w:jc w:val="center"/>
              <w:rPr>
                <w:b/>
                <w:color w:val="000000"/>
                <w:sz w:val="20"/>
                <w:szCs w:val="20"/>
              </w:rPr>
            </w:pPr>
            <w:r w:rsidRPr="00067BFD">
              <w:rPr>
                <w:b/>
                <w:color w:val="000000"/>
                <w:sz w:val="20"/>
                <w:szCs w:val="20"/>
              </w:rPr>
              <w:t>7221,9</w:t>
            </w:r>
          </w:p>
        </w:tc>
        <w:tc>
          <w:tcPr>
            <w:tcW w:w="1447" w:type="dxa"/>
          </w:tcPr>
          <w:p w:rsidR="00D43758" w:rsidRPr="00067BFD" w:rsidRDefault="00D43758" w:rsidP="00F47176">
            <w:pPr>
              <w:widowControl w:val="0"/>
              <w:autoSpaceDE w:val="0"/>
              <w:autoSpaceDN w:val="0"/>
              <w:adjustRightInd w:val="0"/>
              <w:jc w:val="center"/>
              <w:rPr>
                <w:b/>
                <w:color w:val="000000"/>
                <w:sz w:val="20"/>
                <w:szCs w:val="20"/>
              </w:rPr>
            </w:pPr>
            <w:r w:rsidRPr="00067BFD">
              <w:rPr>
                <w:b/>
                <w:color w:val="000000"/>
                <w:sz w:val="20"/>
                <w:szCs w:val="20"/>
              </w:rPr>
              <w:t>7221,9</w:t>
            </w:r>
          </w:p>
        </w:tc>
        <w:tc>
          <w:tcPr>
            <w:tcW w:w="1423" w:type="dxa"/>
          </w:tcPr>
          <w:p w:rsidR="00D43758" w:rsidRPr="00067BFD" w:rsidRDefault="00D43758" w:rsidP="00F47176">
            <w:pPr>
              <w:widowControl w:val="0"/>
              <w:autoSpaceDE w:val="0"/>
              <w:autoSpaceDN w:val="0"/>
              <w:adjustRightInd w:val="0"/>
              <w:jc w:val="center"/>
              <w:rPr>
                <w:b/>
                <w:color w:val="000000"/>
                <w:sz w:val="20"/>
                <w:szCs w:val="20"/>
              </w:rPr>
            </w:pPr>
            <w:r w:rsidRPr="00067BFD">
              <w:rPr>
                <w:b/>
                <w:color w:val="000000"/>
                <w:sz w:val="20"/>
                <w:szCs w:val="20"/>
              </w:rPr>
              <w:t>7221,9</w:t>
            </w:r>
          </w:p>
        </w:tc>
        <w:tc>
          <w:tcPr>
            <w:tcW w:w="1417" w:type="dxa"/>
          </w:tcPr>
          <w:p w:rsidR="00D43758" w:rsidRPr="00067BFD" w:rsidRDefault="00D43758" w:rsidP="00F47176">
            <w:pPr>
              <w:widowControl w:val="0"/>
              <w:autoSpaceDE w:val="0"/>
              <w:autoSpaceDN w:val="0"/>
              <w:adjustRightInd w:val="0"/>
              <w:jc w:val="center"/>
              <w:rPr>
                <w:b/>
                <w:color w:val="000000"/>
                <w:sz w:val="20"/>
                <w:szCs w:val="20"/>
              </w:rPr>
            </w:pPr>
            <w:r w:rsidRPr="00067BFD">
              <w:rPr>
                <w:b/>
                <w:color w:val="000000"/>
                <w:sz w:val="20"/>
                <w:szCs w:val="20"/>
              </w:rPr>
              <w:t>7221,9</w:t>
            </w:r>
          </w:p>
        </w:tc>
        <w:tc>
          <w:tcPr>
            <w:tcW w:w="1520" w:type="dxa"/>
          </w:tcPr>
          <w:p w:rsidR="00D43758" w:rsidRPr="00067BFD" w:rsidRDefault="00D43758" w:rsidP="00F47176">
            <w:pPr>
              <w:widowControl w:val="0"/>
              <w:autoSpaceDE w:val="0"/>
              <w:autoSpaceDN w:val="0"/>
              <w:adjustRightInd w:val="0"/>
              <w:jc w:val="center"/>
              <w:rPr>
                <w:b/>
                <w:color w:val="000000"/>
                <w:sz w:val="20"/>
                <w:szCs w:val="20"/>
              </w:rPr>
            </w:pPr>
            <w:r w:rsidRPr="00067BFD">
              <w:rPr>
                <w:b/>
                <w:color w:val="000000"/>
                <w:sz w:val="20"/>
                <w:szCs w:val="20"/>
              </w:rPr>
              <w:t>36109,5</w:t>
            </w:r>
          </w:p>
        </w:tc>
      </w:tr>
      <w:tr w:rsidR="00D43758" w:rsidRPr="00067BFD" w:rsidTr="00F47176">
        <w:trPr>
          <w:trHeight w:val="300"/>
        </w:trPr>
        <w:tc>
          <w:tcPr>
            <w:tcW w:w="817" w:type="dxa"/>
            <w:vMerge/>
          </w:tcPr>
          <w:p w:rsidR="00D43758" w:rsidRPr="00067BFD" w:rsidRDefault="00D43758" w:rsidP="00F47176">
            <w:pPr>
              <w:widowControl w:val="0"/>
              <w:autoSpaceDE w:val="0"/>
              <w:autoSpaceDN w:val="0"/>
              <w:adjustRightInd w:val="0"/>
              <w:jc w:val="center"/>
              <w:rPr>
                <w:b/>
                <w:sz w:val="20"/>
                <w:szCs w:val="20"/>
              </w:rPr>
            </w:pPr>
          </w:p>
        </w:tc>
        <w:tc>
          <w:tcPr>
            <w:tcW w:w="3969" w:type="dxa"/>
            <w:vMerge/>
          </w:tcPr>
          <w:p w:rsidR="00D43758" w:rsidRPr="00067BFD" w:rsidRDefault="00D43758" w:rsidP="00F47176">
            <w:pPr>
              <w:widowControl w:val="0"/>
              <w:autoSpaceDE w:val="0"/>
              <w:autoSpaceDN w:val="0"/>
              <w:adjustRightInd w:val="0"/>
              <w:jc w:val="center"/>
              <w:rPr>
                <w:b/>
                <w:sz w:val="20"/>
                <w:szCs w:val="20"/>
              </w:rPr>
            </w:pPr>
          </w:p>
        </w:tc>
        <w:tc>
          <w:tcPr>
            <w:tcW w:w="1843" w:type="dxa"/>
          </w:tcPr>
          <w:p w:rsidR="00D43758" w:rsidRPr="00067BFD" w:rsidRDefault="00D43758" w:rsidP="00F47176">
            <w:pPr>
              <w:widowControl w:val="0"/>
              <w:autoSpaceDE w:val="0"/>
              <w:autoSpaceDN w:val="0"/>
              <w:adjustRightInd w:val="0"/>
              <w:jc w:val="center"/>
              <w:rPr>
                <w:b/>
                <w:color w:val="2D2D2D"/>
                <w:sz w:val="20"/>
                <w:szCs w:val="20"/>
              </w:rPr>
            </w:pPr>
            <w:r w:rsidRPr="00067BFD">
              <w:rPr>
                <w:b/>
                <w:sz w:val="20"/>
                <w:szCs w:val="20"/>
              </w:rPr>
              <w:t>внебюджетные источники</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38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4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2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520"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r>
      <w:tr w:rsidR="00D43758" w:rsidRPr="00067BFD" w:rsidTr="00F47176">
        <w:trPr>
          <w:trHeight w:val="330"/>
        </w:trPr>
        <w:tc>
          <w:tcPr>
            <w:tcW w:w="817" w:type="dxa"/>
            <w:vMerge w:val="restart"/>
          </w:tcPr>
          <w:p w:rsidR="00D43758" w:rsidRPr="00067BFD" w:rsidRDefault="00D43758" w:rsidP="00F47176">
            <w:pPr>
              <w:widowControl w:val="0"/>
              <w:autoSpaceDE w:val="0"/>
              <w:autoSpaceDN w:val="0"/>
              <w:adjustRightInd w:val="0"/>
              <w:jc w:val="center"/>
              <w:rPr>
                <w:sz w:val="20"/>
                <w:szCs w:val="20"/>
              </w:rPr>
            </w:pPr>
            <w:r w:rsidRPr="00067BFD">
              <w:rPr>
                <w:sz w:val="20"/>
                <w:szCs w:val="20"/>
              </w:rPr>
              <w:t>1.</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Проведение мероприятий по гражданской обороне, разработке и реализации планов по ГО и защите населения</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38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4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2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520"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r>
      <w:tr w:rsidR="00D43758" w:rsidRPr="00067BFD" w:rsidTr="00F47176">
        <w:trPr>
          <w:trHeight w:val="336"/>
        </w:trPr>
        <w:tc>
          <w:tcPr>
            <w:tcW w:w="817" w:type="dxa"/>
            <w:vMerge/>
          </w:tcPr>
          <w:p w:rsidR="00D43758" w:rsidRPr="00067BFD" w:rsidRDefault="00D43758" w:rsidP="00F47176">
            <w:pPr>
              <w:widowControl w:val="0"/>
              <w:autoSpaceDE w:val="0"/>
              <w:autoSpaceDN w:val="0"/>
              <w:adjustRightInd w:val="0"/>
              <w:jc w:val="center"/>
              <w:rPr>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285"/>
        </w:trPr>
        <w:tc>
          <w:tcPr>
            <w:tcW w:w="817" w:type="dxa"/>
            <w:vMerge/>
          </w:tcPr>
          <w:p w:rsidR="00D43758" w:rsidRPr="00067BFD" w:rsidRDefault="00D43758" w:rsidP="00F47176">
            <w:pPr>
              <w:widowControl w:val="0"/>
              <w:autoSpaceDE w:val="0"/>
              <w:autoSpaceDN w:val="0"/>
              <w:adjustRightInd w:val="0"/>
              <w:jc w:val="center"/>
              <w:rPr>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354"/>
        </w:trPr>
        <w:tc>
          <w:tcPr>
            <w:tcW w:w="817" w:type="dxa"/>
            <w:vMerge/>
          </w:tcPr>
          <w:p w:rsidR="00D43758" w:rsidRPr="00067BFD" w:rsidRDefault="00D43758" w:rsidP="00F47176">
            <w:pPr>
              <w:widowControl w:val="0"/>
              <w:autoSpaceDE w:val="0"/>
              <w:autoSpaceDN w:val="0"/>
              <w:adjustRightInd w:val="0"/>
              <w:jc w:val="center"/>
              <w:rPr>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388"/>
        </w:trPr>
        <w:tc>
          <w:tcPr>
            <w:tcW w:w="817" w:type="dxa"/>
            <w:vMerge/>
          </w:tcPr>
          <w:p w:rsidR="00D43758" w:rsidRPr="00067BFD" w:rsidRDefault="00D43758" w:rsidP="00F47176">
            <w:pPr>
              <w:widowControl w:val="0"/>
              <w:autoSpaceDE w:val="0"/>
              <w:autoSpaceDN w:val="0"/>
              <w:adjustRightInd w:val="0"/>
              <w:jc w:val="center"/>
              <w:rPr>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321"/>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2.</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Разработка, своевременная корректировка и реализация эвакуации населения в военное время</w:t>
            </w:r>
          </w:p>
          <w:p w:rsidR="00D43758" w:rsidRPr="00067BFD" w:rsidRDefault="00D43758" w:rsidP="00F47176">
            <w:pPr>
              <w:jc w:val="both"/>
              <w:rPr>
                <w:rFonts w:eastAsia="Calibri"/>
                <w:spacing w:val="2"/>
                <w:sz w:val="20"/>
                <w:szCs w:val="20"/>
              </w:rPr>
            </w:pPr>
          </w:p>
          <w:p w:rsidR="00D43758" w:rsidRPr="00067BFD" w:rsidRDefault="00D43758" w:rsidP="00F47176">
            <w:pPr>
              <w:jc w:val="both"/>
              <w:rPr>
                <w:rFonts w:eastAsia="Calibri"/>
                <w:spacing w:val="2"/>
                <w:sz w:val="20"/>
                <w:szCs w:val="20"/>
              </w:rPr>
            </w:pPr>
          </w:p>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38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4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23"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417"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c>
          <w:tcPr>
            <w:tcW w:w="1520" w:type="dxa"/>
          </w:tcPr>
          <w:p w:rsidR="00D43758" w:rsidRPr="00067BFD" w:rsidRDefault="00D43758" w:rsidP="00F47176">
            <w:pPr>
              <w:widowControl w:val="0"/>
              <w:autoSpaceDE w:val="0"/>
              <w:autoSpaceDN w:val="0"/>
              <w:adjustRightInd w:val="0"/>
              <w:jc w:val="center"/>
              <w:rPr>
                <w:b/>
                <w:sz w:val="20"/>
                <w:szCs w:val="20"/>
              </w:rPr>
            </w:pPr>
            <w:r w:rsidRPr="00067BFD">
              <w:rPr>
                <w:b/>
                <w:sz w:val="20"/>
                <w:szCs w:val="20"/>
              </w:rPr>
              <w:t>0,00</w:t>
            </w:r>
          </w:p>
        </w:tc>
      </w:tr>
      <w:tr w:rsidR="00D43758" w:rsidRPr="00067BFD" w:rsidTr="00F47176">
        <w:trPr>
          <w:trHeight w:val="34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36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30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28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38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4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23"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417"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c>
          <w:tcPr>
            <w:tcW w:w="1520" w:type="dxa"/>
          </w:tcPr>
          <w:p w:rsidR="00D43758" w:rsidRPr="00067BFD" w:rsidRDefault="00D43758" w:rsidP="00F47176">
            <w:pPr>
              <w:widowControl w:val="0"/>
              <w:autoSpaceDE w:val="0"/>
              <w:autoSpaceDN w:val="0"/>
              <w:adjustRightInd w:val="0"/>
              <w:jc w:val="center"/>
              <w:rPr>
                <w:sz w:val="20"/>
                <w:szCs w:val="20"/>
              </w:rPr>
            </w:pPr>
            <w:r w:rsidRPr="00067BFD">
              <w:rPr>
                <w:sz w:val="20"/>
                <w:szCs w:val="20"/>
              </w:rPr>
              <w:t>0,00</w:t>
            </w:r>
          </w:p>
        </w:tc>
      </w:tr>
      <w:tr w:rsidR="00D43758" w:rsidRPr="00067BFD" w:rsidTr="00F47176">
        <w:trPr>
          <w:trHeight w:val="285"/>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3.</w:t>
            </w:r>
          </w:p>
        </w:tc>
        <w:tc>
          <w:tcPr>
            <w:tcW w:w="3969" w:type="dxa"/>
            <w:vMerge w:val="restart"/>
          </w:tcPr>
          <w:p w:rsidR="00D43758" w:rsidRPr="00067BFD" w:rsidRDefault="00D43758" w:rsidP="00F47176">
            <w:pPr>
              <w:shd w:val="clear" w:color="auto" w:fill="FFFFFF"/>
              <w:jc w:val="both"/>
              <w:rPr>
                <w:rFonts w:eastAsia="Calibri"/>
                <w:spacing w:val="2"/>
                <w:sz w:val="20"/>
                <w:szCs w:val="20"/>
              </w:rPr>
            </w:pPr>
            <w:r w:rsidRPr="00067BFD">
              <w:rPr>
                <w:rFonts w:eastAsia="Calibri"/>
                <w:spacing w:val="2"/>
                <w:sz w:val="20"/>
                <w:szCs w:val="20"/>
              </w:rPr>
              <w:t xml:space="preserve">Организация работ по установке и поддержанию в состоянии постоянной готовности к использованию системы оповещения населения об опасностях, возникающих при ведении военных </w:t>
            </w:r>
            <w:r w:rsidRPr="00067BFD">
              <w:rPr>
                <w:rFonts w:eastAsia="Calibri"/>
                <w:spacing w:val="2"/>
                <w:sz w:val="20"/>
                <w:szCs w:val="20"/>
              </w:rPr>
              <w:lastRenderedPageBreak/>
              <w:t>действий или вследствие этих действий, возникновении чрезвычайных ситуаций природного и техногенного характера, всего:</w:t>
            </w:r>
          </w:p>
          <w:p w:rsidR="00D43758" w:rsidRPr="00067BFD" w:rsidRDefault="00D43758" w:rsidP="00F47176">
            <w:pPr>
              <w:shd w:val="clear" w:color="auto" w:fill="FFFFFF"/>
              <w:jc w:val="both"/>
              <w:rPr>
                <w:rFonts w:eastAsia="Calibri"/>
                <w:i/>
                <w:spacing w:val="2"/>
                <w:sz w:val="20"/>
                <w:szCs w:val="20"/>
              </w:rPr>
            </w:pPr>
            <w:r w:rsidRPr="00067BFD">
              <w:rPr>
                <w:rFonts w:eastAsia="Calibri"/>
                <w:i/>
                <w:spacing w:val="2"/>
                <w:sz w:val="20"/>
                <w:szCs w:val="20"/>
              </w:rPr>
              <w:t>В том числе:</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lastRenderedPageBreak/>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146,56</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146,56</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146,56</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146,56</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146,56</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732,80</w:t>
            </w:r>
          </w:p>
        </w:tc>
      </w:tr>
      <w:tr w:rsidR="00D43758" w:rsidRPr="00067BFD" w:rsidTr="00F47176">
        <w:trPr>
          <w:trHeight w:val="33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07"/>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162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color w:val="2D2D2D"/>
                <w:spacing w:val="2"/>
                <w:sz w:val="20"/>
                <w:szCs w:val="20"/>
              </w:rPr>
            </w:pPr>
            <w:r w:rsidRPr="00067BFD">
              <w:rPr>
                <w:rFonts w:eastAsia="Calibri"/>
                <w:color w:val="2D2D2D"/>
                <w:spacing w:val="2"/>
                <w:sz w:val="20"/>
                <w:szCs w:val="20"/>
              </w:rPr>
              <w:t>местный бюджет</w:t>
            </w:r>
          </w:p>
          <w:p w:rsidR="00D43758" w:rsidRPr="00067BFD" w:rsidRDefault="00D43758" w:rsidP="00F47176">
            <w:pPr>
              <w:jc w:val="center"/>
              <w:rPr>
                <w:rFonts w:eastAsia="Calibri"/>
                <w:color w:val="2D2D2D"/>
                <w:spacing w:val="2"/>
                <w:sz w:val="20"/>
                <w:szCs w:val="20"/>
              </w:rPr>
            </w:pPr>
          </w:p>
          <w:p w:rsidR="00D43758" w:rsidRPr="00067BFD" w:rsidRDefault="00D43758" w:rsidP="00F47176">
            <w:pPr>
              <w:jc w:val="center"/>
              <w:rPr>
                <w:rFonts w:eastAsia="Calibri"/>
                <w:b/>
                <w:color w:val="2D2D2D"/>
                <w:spacing w:val="2"/>
                <w:sz w:val="20"/>
                <w:szCs w:val="20"/>
              </w:rPr>
            </w:pPr>
          </w:p>
          <w:p w:rsidR="00D43758" w:rsidRPr="00067BFD" w:rsidRDefault="00D43758" w:rsidP="00F47176">
            <w:pPr>
              <w:rPr>
                <w:rFonts w:eastAsia="Calibri"/>
                <w:b/>
                <w:sz w:val="20"/>
                <w:szCs w:val="20"/>
                <w:lang w:eastAsia="en-US"/>
              </w:rPr>
            </w:pPr>
          </w:p>
        </w:tc>
        <w:tc>
          <w:tcPr>
            <w:tcW w:w="1417" w:type="dxa"/>
          </w:tcPr>
          <w:p w:rsidR="00D43758" w:rsidRPr="00067BFD" w:rsidRDefault="00D43758" w:rsidP="00F47176">
            <w:pPr>
              <w:jc w:val="center"/>
              <w:rPr>
                <w:rFonts w:eastAsia="Calibri"/>
                <w:spacing w:val="2"/>
                <w:sz w:val="20"/>
                <w:szCs w:val="20"/>
              </w:rPr>
            </w:pPr>
          </w:p>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14656</w:t>
            </w:r>
          </w:p>
        </w:tc>
        <w:tc>
          <w:tcPr>
            <w:tcW w:w="1383" w:type="dxa"/>
          </w:tcPr>
          <w:p w:rsidR="00D43758" w:rsidRPr="00067BFD" w:rsidRDefault="00D43758" w:rsidP="00F47176">
            <w:pPr>
              <w:jc w:val="center"/>
              <w:rPr>
                <w:rFonts w:eastAsia="Calibri"/>
                <w:spacing w:val="2"/>
                <w:sz w:val="20"/>
                <w:szCs w:val="20"/>
              </w:rPr>
            </w:pPr>
          </w:p>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146,56</w:t>
            </w:r>
          </w:p>
        </w:tc>
        <w:tc>
          <w:tcPr>
            <w:tcW w:w="1447" w:type="dxa"/>
          </w:tcPr>
          <w:p w:rsidR="00D43758" w:rsidRPr="00067BFD" w:rsidRDefault="00D43758" w:rsidP="00F47176">
            <w:pPr>
              <w:jc w:val="center"/>
              <w:rPr>
                <w:rFonts w:eastAsia="Calibri"/>
                <w:spacing w:val="2"/>
                <w:sz w:val="20"/>
                <w:szCs w:val="20"/>
              </w:rPr>
            </w:pPr>
          </w:p>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146,56</w:t>
            </w:r>
          </w:p>
        </w:tc>
        <w:tc>
          <w:tcPr>
            <w:tcW w:w="1423" w:type="dxa"/>
          </w:tcPr>
          <w:p w:rsidR="00D43758" w:rsidRPr="00067BFD" w:rsidRDefault="00D43758" w:rsidP="00F47176">
            <w:pPr>
              <w:jc w:val="center"/>
              <w:rPr>
                <w:rFonts w:eastAsia="Calibri"/>
                <w:spacing w:val="2"/>
                <w:sz w:val="20"/>
                <w:szCs w:val="20"/>
              </w:rPr>
            </w:pPr>
          </w:p>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146,56</w:t>
            </w:r>
          </w:p>
        </w:tc>
        <w:tc>
          <w:tcPr>
            <w:tcW w:w="1417" w:type="dxa"/>
          </w:tcPr>
          <w:p w:rsidR="00D43758" w:rsidRPr="00067BFD" w:rsidRDefault="00D43758" w:rsidP="00F47176">
            <w:pPr>
              <w:jc w:val="center"/>
              <w:rPr>
                <w:rFonts w:eastAsia="Calibri"/>
                <w:spacing w:val="2"/>
                <w:sz w:val="20"/>
                <w:szCs w:val="20"/>
              </w:rPr>
            </w:pPr>
          </w:p>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146,56</w:t>
            </w:r>
          </w:p>
        </w:tc>
        <w:tc>
          <w:tcPr>
            <w:tcW w:w="1520" w:type="dxa"/>
          </w:tcPr>
          <w:p w:rsidR="00D43758" w:rsidRPr="00067BFD" w:rsidRDefault="00D43758" w:rsidP="00F47176">
            <w:pPr>
              <w:jc w:val="center"/>
              <w:rPr>
                <w:rFonts w:eastAsia="Calibri"/>
                <w:spacing w:val="2"/>
                <w:sz w:val="20"/>
                <w:szCs w:val="20"/>
              </w:rPr>
            </w:pPr>
          </w:p>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732,8</w:t>
            </w:r>
          </w:p>
        </w:tc>
      </w:tr>
      <w:tr w:rsidR="00D43758" w:rsidRPr="00067BFD" w:rsidTr="00F47176">
        <w:trPr>
          <w:trHeight w:val="720"/>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pacing w:val="2"/>
                <w:sz w:val="20"/>
                <w:szCs w:val="20"/>
              </w:rPr>
            </w:pPr>
            <w:r w:rsidRPr="00067BFD">
              <w:rPr>
                <w:rFonts w:eastAsia="Calibri"/>
                <w:i/>
                <w:spacing w:val="2"/>
                <w:sz w:val="20"/>
                <w:szCs w:val="20"/>
              </w:rPr>
              <w:t xml:space="preserve">- </w:t>
            </w:r>
            <w:r w:rsidRPr="00067BFD">
              <w:rPr>
                <w:rFonts w:eastAsia="Calibri"/>
                <w:i/>
                <w:sz w:val="20"/>
                <w:szCs w:val="20"/>
              </w:rPr>
              <w:t>Оплата услуг по организации эксплуатационно-технического обслуживания местной системы оповещения населения и организации каналов связи</w:t>
            </w:r>
          </w:p>
        </w:tc>
        <w:tc>
          <w:tcPr>
            <w:tcW w:w="1843" w:type="dxa"/>
          </w:tcPr>
          <w:p w:rsidR="00D43758" w:rsidRPr="00067BFD" w:rsidRDefault="00D43758" w:rsidP="00F47176">
            <w:pPr>
              <w:jc w:val="center"/>
              <w:rPr>
                <w:rFonts w:eastAsia="Calibri"/>
                <w:i/>
                <w:color w:val="2D2D2D"/>
                <w:spacing w:val="2"/>
                <w:sz w:val="20"/>
                <w:szCs w:val="20"/>
              </w:rPr>
            </w:pPr>
            <w:r w:rsidRPr="00067BFD">
              <w:rPr>
                <w:rFonts w:eastAsia="Calibri"/>
                <w:i/>
                <w:color w:val="2D2D2D"/>
                <w:spacing w:val="2"/>
                <w:sz w:val="20"/>
                <w:szCs w:val="20"/>
              </w:rPr>
              <w:t>местный бюджет</w:t>
            </w:r>
          </w:p>
          <w:p w:rsidR="00D43758" w:rsidRPr="00067BFD" w:rsidRDefault="00D43758" w:rsidP="00F47176">
            <w:pPr>
              <w:jc w:val="center"/>
              <w:rPr>
                <w:rFonts w:eastAsia="Calibri"/>
                <w:b/>
                <w:i/>
                <w:color w:val="2D2D2D"/>
                <w:spacing w:val="2"/>
                <w:sz w:val="20"/>
                <w:szCs w:val="20"/>
              </w:rPr>
            </w:pP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000000"/>
                <w:spacing w:val="2"/>
                <w:sz w:val="20"/>
                <w:szCs w:val="20"/>
              </w:rPr>
              <w:t>146,56</w:t>
            </w:r>
          </w:p>
        </w:tc>
        <w:tc>
          <w:tcPr>
            <w:tcW w:w="138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000000"/>
                <w:spacing w:val="2"/>
                <w:sz w:val="20"/>
                <w:szCs w:val="20"/>
              </w:rPr>
              <w:t>146,56</w:t>
            </w:r>
          </w:p>
        </w:tc>
        <w:tc>
          <w:tcPr>
            <w:tcW w:w="144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000000"/>
                <w:spacing w:val="2"/>
                <w:sz w:val="20"/>
                <w:szCs w:val="20"/>
              </w:rPr>
              <w:t>146,56</w:t>
            </w:r>
          </w:p>
        </w:tc>
        <w:tc>
          <w:tcPr>
            <w:tcW w:w="142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000000"/>
                <w:spacing w:val="2"/>
                <w:sz w:val="20"/>
                <w:szCs w:val="20"/>
              </w:rPr>
              <w:t>146,56</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000000"/>
                <w:spacing w:val="2"/>
                <w:sz w:val="20"/>
                <w:szCs w:val="20"/>
              </w:rPr>
              <w:t>146,56</w:t>
            </w:r>
          </w:p>
        </w:tc>
        <w:tc>
          <w:tcPr>
            <w:tcW w:w="1520"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732,8</w:t>
            </w:r>
          </w:p>
        </w:tc>
      </w:tr>
      <w:tr w:rsidR="00D43758" w:rsidRPr="00067BFD" w:rsidTr="00F47176">
        <w:trPr>
          <w:trHeight w:val="1141"/>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pacing w:val="2"/>
                <w:sz w:val="20"/>
                <w:szCs w:val="20"/>
              </w:rPr>
            </w:pPr>
          </w:p>
        </w:tc>
        <w:tc>
          <w:tcPr>
            <w:tcW w:w="1843" w:type="dxa"/>
          </w:tcPr>
          <w:p w:rsidR="00D43758" w:rsidRPr="00067BFD" w:rsidRDefault="00D43758" w:rsidP="00F47176">
            <w:pPr>
              <w:shd w:val="clear" w:color="auto" w:fill="FFFFFF"/>
              <w:jc w:val="center"/>
              <w:rPr>
                <w:rFonts w:eastAsia="Calibri"/>
                <w:b/>
                <w: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0,00</w:t>
            </w:r>
          </w:p>
        </w:tc>
        <w:tc>
          <w:tcPr>
            <w:tcW w:w="138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0,00</w:t>
            </w:r>
          </w:p>
        </w:tc>
        <w:tc>
          <w:tcPr>
            <w:tcW w:w="144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0,00</w:t>
            </w:r>
          </w:p>
        </w:tc>
        <w:tc>
          <w:tcPr>
            <w:tcW w:w="142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0,00</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0,00</w:t>
            </w:r>
          </w:p>
        </w:tc>
        <w:tc>
          <w:tcPr>
            <w:tcW w:w="1520"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0,00</w:t>
            </w:r>
          </w:p>
        </w:tc>
      </w:tr>
      <w:tr w:rsidR="00D43758" w:rsidRPr="00067BFD" w:rsidTr="00F47176">
        <w:trPr>
          <w:trHeight w:val="240"/>
        </w:trPr>
        <w:tc>
          <w:tcPr>
            <w:tcW w:w="817" w:type="dxa"/>
            <w:vMerge w:val="restart"/>
          </w:tcPr>
          <w:p w:rsidR="00D43758" w:rsidRPr="00067BFD" w:rsidRDefault="00D43758" w:rsidP="00F47176">
            <w:pPr>
              <w:jc w:val="center"/>
              <w:rPr>
                <w:rFonts w:eastAsia="Calibri"/>
                <w:color w:val="000000"/>
                <w:spacing w:val="2"/>
                <w:sz w:val="20"/>
                <w:szCs w:val="20"/>
              </w:rPr>
            </w:pPr>
            <w:r w:rsidRPr="00067BFD">
              <w:rPr>
                <w:rFonts w:eastAsia="Calibri"/>
                <w:color w:val="000000"/>
                <w:spacing w:val="2"/>
                <w:sz w:val="20"/>
                <w:szCs w:val="20"/>
              </w:rPr>
              <w:t>4.</w:t>
            </w:r>
          </w:p>
        </w:tc>
        <w:tc>
          <w:tcPr>
            <w:tcW w:w="3969" w:type="dxa"/>
            <w:vMerge w:val="restart"/>
          </w:tcPr>
          <w:p w:rsidR="00D43758" w:rsidRPr="00067BFD" w:rsidRDefault="00D43758" w:rsidP="00F47176">
            <w:pPr>
              <w:jc w:val="both"/>
              <w:rPr>
                <w:rFonts w:eastAsia="Calibri"/>
                <w:color w:val="000000"/>
                <w:spacing w:val="2"/>
                <w:sz w:val="20"/>
                <w:szCs w:val="20"/>
              </w:rPr>
            </w:pPr>
            <w:r w:rsidRPr="00067BFD">
              <w:rPr>
                <w:rFonts w:eastAsia="Calibri"/>
                <w:color w:val="000000"/>
                <w:spacing w:val="2"/>
                <w:sz w:val="20"/>
                <w:szCs w:val="20"/>
              </w:rPr>
              <w:t xml:space="preserve">Совершенствование системы оповещения населения Орловского муниципального округа, в </w:t>
            </w:r>
            <w:proofErr w:type="spellStart"/>
            <w:r w:rsidRPr="00067BFD">
              <w:rPr>
                <w:rFonts w:eastAsia="Calibri"/>
                <w:color w:val="000000"/>
                <w:spacing w:val="2"/>
                <w:sz w:val="20"/>
                <w:szCs w:val="20"/>
              </w:rPr>
              <w:t>т.ч</w:t>
            </w:r>
            <w:proofErr w:type="spellEnd"/>
            <w:r w:rsidRPr="00067BFD">
              <w:rPr>
                <w:rFonts w:eastAsia="Calibri"/>
                <w:color w:val="000000"/>
                <w:spacing w:val="2"/>
                <w:sz w:val="20"/>
                <w:szCs w:val="20"/>
              </w:rPr>
              <w:t xml:space="preserve">.: </w:t>
            </w:r>
          </w:p>
          <w:p w:rsidR="00D43758" w:rsidRPr="00067BFD" w:rsidRDefault="00D43758" w:rsidP="00F47176">
            <w:pPr>
              <w:jc w:val="both"/>
              <w:rPr>
                <w:rFonts w:eastAsia="Calibri"/>
                <w:spacing w:val="2"/>
                <w:sz w:val="20"/>
                <w:szCs w:val="20"/>
              </w:rPr>
            </w:pPr>
            <w:r w:rsidRPr="00067BFD">
              <w:rPr>
                <w:rFonts w:eastAsia="Calibri"/>
                <w:spacing w:val="2"/>
                <w:sz w:val="20"/>
                <w:szCs w:val="20"/>
              </w:rPr>
              <w:t>- Прием обращений (информативных сообщений об угрозе или возникновении ЧС);</w:t>
            </w:r>
          </w:p>
          <w:p w:rsidR="00D43758" w:rsidRPr="00067BFD" w:rsidRDefault="00D43758" w:rsidP="00F47176">
            <w:pPr>
              <w:jc w:val="both"/>
              <w:rPr>
                <w:rFonts w:eastAsia="Calibri"/>
                <w:color w:val="000000"/>
                <w:spacing w:val="2"/>
                <w:sz w:val="20"/>
                <w:szCs w:val="20"/>
              </w:rPr>
            </w:pPr>
            <w:r w:rsidRPr="00067BFD">
              <w:rPr>
                <w:rFonts w:eastAsia="Calibri"/>
                <w:spacing w:val="2"/>
                <w:sz w:val="20"/>
                <w:szCs w:val="20"/>
              </w:rPr>
              <w:t>- Согласование планов действий по предупреждению ЧС и планов основных мероприятий организаций города</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330"/>
        </w:trPr>
        <w:tc>
          <w:tcPr>
            <w:tcW w:w="817" w:type="dxa"/>
            <w:vMerge/>
          </w:tcPr>
          <w:p w:rsidR="00D43758" w:rsidRPr="00067BFD" w:rsidRDefault="00D43758" w:rsidP="00F47176">
            <w:pPr>
              <w:jc w:val="center"/>
              <w:rPr>
                <w:rFonts w:eastAsia="Calibri"/>
                <w:color w:val="000000"/>
                <w:spacing w:val="2"/>
                <w:sz w:val="20"/>
                <w:szCs w:val="20"/>
              </w:rPr>
            </w:pPr>
          </w:p>
        </w:tc>
        <w:tc>
          <w:tcPr>
            <w:tcW w:w="3969" w:type="dxa"/>
            <w:vMerge/>
          </w:tcPr>
          <w:p w:rsidR="00D43758" w:rsidRPr="00067BFD" w:rsidRDefault="00D43758" w:rsidP="00F47176">
            <w:pPr>
              <w:jc w:val="both"/>
              <w:rPr>
                <w:rFonts w:eastAsia="Calibri"/>
                <w:color w:val="000000"/>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75"/>
        </w:trPr>
        <w:tc>
          <w:tcPr>
            <w:tcW w:w="817" w:type="dxa"/>
            <w:vMerge/>
          </w:tcPr>
          <w:p w:rsidR="00D43758" w:rsidRPr="00067BFD" w:rsidRDefault="00D43758" w:rsidP="00F47176">
            <w:pPr>
              <w:jc w:val="center"/>
              <w:rPr>
                <w:rFonts w:eastAsia="Calibri"/>
                <w:color w:val="000000"/>
                <w:spacing w:val="2"/>
                <w:sz w:val="20"/>
                <w:szCs w:val="20"/>
              </w:rPr>
            </w:pPr>
          </w:p>
        </w:tc>
        <w:tc>
          <w:tcPr>
            <w:tcW w:w="3969" w:type="dxa"/>
            <w:vMerge/>
          </w:tcPr>
          <w:p w:rsidR="00D43758" w:rsidRPr="00067BFD" w:rsidRDefault="00D43758" w:rsidP="00F47176">
            <w:pPr>
              <w:jc w:val="both"/>
              <w:rPr>
                <w:rFonts w:eastAsia="Calibri"/>
                <w:color w:val="000000"/>
                <w:spacing w:val="2"/>
                <w:sz w:val="20"/>
                <w:szCs w:val="20"/>
              </w:rPr>
            </w:pPr>
          </w:p>
        </w:tc>
        <w:tc>
          <w:tcPr>
            <w:tcW w:w="1843" w:type="dxa"/>
          </w:tcPr>
          <w:p w:rsidR="00D43758" w:rsidRPr="00067BFD" w:rsidRDefault="00D43758" w:rsidP="00F47176">
            <w:pPr>
              <w:jc w:val="center"/>
              <w:rPr>
                <w:rFonts w:eastAsia="Calibri"/>
                <w:color w:val="2D2D2D"/>
                <w:spacing w:val="2"/>
                <w:sz w:val="20"/>
                <w:szCs w:val="20"/>
              </w:rPr>
            </w:pPr>
            <w:r w:rsidRPr="00067BFD">
              <w:rPr>
                <w:rFonts w:eastAsia="Calibri"/>
                <w:color w:val="2D2D2D"/>
                <w:spacing w:val="2"/>
                <w:sz w:val="20"/>
                <w:szCs w:val="20"/>
              </w:rPr>
              <w:t>областной бюджет</w:t>
            </w:r>
          </w:p>
          <w:p w:rsidR="00D43758" w:rsidRPr="00067BFD" w:rsidRDefault="00D43758" w:rsidP="00F47176">
            <w:pPr>
              <w:shd w:val="clear" w:color="auto" w:fill="FFFFFF"/>
              <w:jc w:val="center"/>
              <w:rPr>
                <w:rFonts w:eastAsia="Calibri"/>
                <w:color w:val="2D2D2D"/>
                <w:spacing w:val="2"/>
                <w:sz w:val="20"/>
                <w:szCs w:val="20"/>
              </w:rPr>
            </w:pP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655"/>
        </w:trPr>
        <w:tc>
          <w:tcPr>
            <w:tcW w:w="817" w:type="dxa"/>
            <w:vMerge/>
          </w:tcPr>
          <w:p w:rsidR="00D43758" w:rsidRPr="00067BFD" w:rsidRDefault="00D43758" w:rsidP="00F47176">
            <w:pPr>
              <w:jc w:val="center"/>
              <w:rPr>
                <w:rFonts w:eastAsia="Calibri"/>
                <w:color w:val="000000"/>
                <w:spacing w:val="2"/>
                <w:sz w:val="20"/>
                <w:szCs w:val="20"/>
              </w:rPr>
            </w:pPr>
          </w:p>
        </w:tc>
        <w:tc>
          <w:tcPr>
            <w:tcW w:w="3969" w:type="dxa"/>
            <w:vMerge/>
          </w:tcPr>
          <w:p w:rsidR="00D43758" w:rsidRPr="00067BFD" w:rsidRDefault="00D43758" w:rsidP="00F47176">
            <w:pPr>
              <w:jc w:val="both"/>
              <w:rPr>
                <w:rFonts w:eastAsia="Calibri"/>
                <w:color w:val="000000"/>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735"/>
        </w:trPr>
        <w:tc>
          <w:tcPr>
            <w:tcW w:w="817" w:type="dxa"/>
            <w:vMerge/>
          </w:tcPr>
          <w:p w:rsidR="00D43758" w:rsidRPr="00067BFD" w:rsidRDefault="00D43758" w:rsidP="00F47176">
            <w:pPr>
              <w:jc w:val="center"/>
              <w:rPr>
                <w:rFonts w:eastAsia="Calibri"/>
                <w:color w:val="000000"/>
                <w:spacing w:val="2"/>
                <w:sz w:val="20"/>
                <w:szCs w:val="20"/>
              </w:rPr>
            </w:pPr>
          </w:p>
        </w:tc>
        <w:tc>
          <w:tcPr>
            <w:tcW w:w="3969" w:type="dxa"/>
            <w:vMerge/>
          </w:tcPr>
          <w:p w:rsidR="00D43758" w:rsidRPr="00067BFD" w:rsidRDefault="00D43758" w:rsidP="00F47176">
            <w:pPr>
              <w:jc w:val="both"/>
              <w:rPr>
                <w:rFonts w:eastAsia="Calibri"/>
                <w:color w:val="000000"/>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85"/>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5.</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 xml:space="preserve">Участие в проведение ТСУ, КШУ и тренировок в организациях </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40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4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60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13"/>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85"/>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6.</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Подготовка и содержание готовности необходимых сил и сре</w:t>
            </w:r>
            <w:proofErr w:type="gramStart"/>
            <w:r w:rsidRPr="00067BFD">
              <w:rPr>
                <w:rFonts w:eastAsia="Calibri"/>
                <w:spacing w:val="2"/>
                <w:sz w:val="20"/>
                <w:szCs w:val="20"/>
              </w:rPr>
              <w:t>дств дл</w:t>
            </w:r>
            <w:proofErr w:type="gramEnd"/>
            <w:r w:rsidRPr="00067BFD">
              <w:rPr>
                <w:rFonts w:eastAsia="Calibri"/>
                <w:spacing w:val="2"/>
                <w:sz w:val="20"/>
                <w:szCs w:val="20"/>
              </w:rPr>
              <w:t xml:space="preserve">я защиты </w:t>
            </w:r>
            <w:r w:rsidRPr="00067BFD">
              <w:rPr>
                <w:rFonts w:eastAsia="Calibri"/>
                <w:spacing w:val="2"/>
                <w:sz w:val="20"/>
                <w:szCs w:val="20"/>
              </w:rPr>
              <w:lastRenderedPageBreak/>
              <w:t>населения и территорий от чрезвычайных ситуаций, обучение населения способам защиты и действиям в этих ситуациях, всего:</w:t>
            </w:r>
          </w:p>
          <w:p w:rsidR="00D43758" w:rsidRPr="00067BFD" w:rsidRDefault="00D43758" w:rsidP="00F47176">
            <w:pPr>
              <w:jc w:val="both"/>
              <w:rPr>
                <w:rFonts w:eastAsia="Calibri"/>
                <w:i/>
                <w:spacing w:val="2"/>
                <w:sz w:val="20"/>
                <w:szCs w:val="20"/>
              </w:rPr>
            </w:pPr>
            <w:r w:rsidRPr="00067BFD">
              <w:rPr>
                <w:rFonts w:eastAsia="Calibri"/>
                <w:i/>
                <w:spacing w:val="2"/>
                <w:sz w:val="20"/>
                <w:szCs w:val="20"/>
              </w:rPr>
              <w:t>В том числе:</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lastRenderedPageBreak/>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19,44</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19,44</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19,44</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19,44</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19,44</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97,20</w:t>
            </w:r>
          </w:p>
        </w:tc>
      </w:tr>
      <w:tr w:rsidR="00D43758" w:rsidRPr="00067BFD" w:rsidTr="00F47176">
        <w:trPr>
          <w:trHeight w:val="28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 xml:space="preserve">федеральный </w:t>
            </w:r>
            <w:r w:rsidRPr="00067BFD">
              <w:rPr>
                <w:rFonts w:eastAsia="Calibri"/>
                <w:color w:val="2D2D2D"/>
                <w:spacing w:val="2"/>
                <w:sz w:val="20"/>
                <w:szCs w:val="20"/>
              </w:rPr>
              <w:lastRenderedPageBreak/>
              <w:t>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lastRenderedPageBreak/>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52"/>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603"/>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19,44</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19,44</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19,44</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19,44</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19,44</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97,2</w:t>
            </w:r>
          </w:p>
        </w:tc>
      </w:tr>
      <w:tr w:rsidR="00D43758" w:rsidRPr="00067BFD" w:rsidTr="00F47176">
        <w:trPr>
          <w:trHeight w:val="576"/>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jc w:val="both"/>
              <w:rPr>
                <w:rFonts w:eastAsia="Calibri"/>
                <w:i/>
                <w:spacing w:val="2"/>
                <w:sz w:val="20"/>
                <w:szCs w:val="20"/>
              </w:rPr>
            </w:pPr>
            <w:r w:rsidRPr="00067BFD">
              <w:rPr>
                <w:rFonts w:eastAsia="Calibri"/>
                <w:i/>
                <w:spacing w:val="2"/>
                <w:sz w:val="20"/>
                <w:szCs w:val="20"/>
              </w:rPr>
              <w:t>- приобретение наглядных пособий и методической литературы;</w:t>
            </w:r>
          </w:p>
          <w:p w:rsidR="00D43758" w:rsidRPr="00067BFD" w:rsidRDefault="00D43758" w:rsidP="00F47176">
            <w:pPr>
              <w:shd w:val="clear" w:color="auto" w:fill="FFFFFF"/>
              <w:jc w:val="both"/>
              <w:rPr>
                <w:rFonts w:eastAsia="Calibri"/>
                <w:i/>
                <w:spacing w:val="2"/>
                <w:sz w:val="20"/>
                <w:szCs w:val="20"/>
              </w:rPr>
            </w:pP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p w:rsidR="00D43758" w:rsidRPr="00067BFD" w:rsidRDefault="00D43758" w:rsidP="00F47176">
            <w:pPr>
              <w:shd w:val="clear" w:color="auto" w:fill="FFFFFF"/>
              <w:jc w:val="center"/>
              <w:rPr>
                <w:rFonts w:eastAsia="Calibri"/>
                <w:i/>
                <w:color w:val="2D2D2D"/>
                <w:spacing w:val="2"/>
                <w:sz w:val="20"/>
                <w:szCs w:val="20"/>
              </w:rPr>
            </w:pP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38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44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42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520"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r>
      <w:tr w:rsidR="00D43758" w:rsidRPr="00067BFD" w:rsidTr="00F47176">
        <w:trPr>
          <w:trHeight w:val="1080"/>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pacing w:val="2"/>
                <w:sz w:val="20"/>
                <w:szCs w:val="20"/>
              </w:rPr>
            </w:pPr>
            <w:r w:rsidRPr="00067BFD">
              <w:rPr>
                <w:rFonts w:eastAsia="Calibri"/>
                <w:i/>
                <w:spacing w:val="2"/>
                <w:sz w:val="20"/>
                <w:szCs w:val="20"/>
              </w:rPr>
              <w:t>- приобретение плакатов, баннеров по действиям населения при авариях, катастрофах, стихийных бедствиях;</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p w:rsidR="00D43758" w:rsidRPr="00067BFD" w:rsidRDefault="00D43758" w:rsidP="00F47176">
            <w:pPr>
              <w:shd w:val="clear" w:color="auto" w:fill="FFFFFF"/>
              <w:rPr>
                <w:rFonts w:eastAsia="Calibri"/>
                <w:i/>
                <w:color w:val="2D2D2D"/>
                <w:spacing w:val="2"/>
                <w:sz w:val="20"/>
                <w:szCs w:val="20"/>
              </w:rPr>
            </w:pPr>
          </w:p>
          <w:p w:rsidR="00D43758" w:rsidRPr="00067BFD" w:rsidRDefault="00D43758" w:rsidP="00F47176">
            <w:pPr>
              <w:shd w:val="clear" w:color="auto" w:fill="FFFFFF"/>
              <w:rPr>
                <w:rFonts w:eastAsia="Calibri"/>
                <w:i/>
                <w:color w:val="2D2D2D"/>
                <w:spacing w:val="2"/>
                <w:sz w:val="20"/>
                <w:szCs w:val="20"/>
              </w:rPr>
            </w:pP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1,44</w:t>
            </w:r>
          </w:p>
        </w:tc>
        <w:tc>
          <w:tcPr>
            <w:tcW w:w="138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1,44</w:t>
            </w:r>
          </w:p>
        </w:tc>
        <w:tc>
          <w:tcPr>
            <w:tcW w:w="144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1,44</w:t>
            </w:r>
          </w:p>
        </w:tc>
        <w:tc>
          <w:tcPr>
            <w:tcW w:w="142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1,44</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1,44</w:t>
            </w:r>
          </w:p>
        </w:tc>
        <w:tc>
          <w:tcPr>
            <w:tcW w:w="1520"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7,2</w:t>
            </w:r>
          </w:p>
        </w:tc>
      </w:tr>
      <w:tr w:rsidR="00D43758" w:rsidRPr="00067BFD" w:rsidTr="00F47176">
        <w:trPr>
          <w:trHeight w:val="1410"/>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pacing w:val="2"/>
                <w:sz w:val="20"/>
                <w:szCs w:val="20"/>
              </w:rPr>
            </w:pPr>
            <w:r w:rsidRPr="00067BFD">
              <w:rPr>
                <w:rFonts w:eastAsia="Calibri"/>
                <w:i/>
                <w:spacing w:val="2"/>
                <w:sz w:val="20"/>
                <w:szCs w:val="20"/>
              </w:rPr>
              <w:t>-</w:t>
            </w:r>
            <w:r w:rsidRPr="00067BFD">
              <w:rPr>
                <w:rFonts w:eastAsia="Calibri"/>
                <w:i/>
                <w:sz w:val="20"/>
                <w:szCs w:val="20"/>
              </w:rPr>
              <w:t xml:space="preserve"> приобретение технических сре</w:t>
            </w:r>
            <w:proofErr w:type="gramStart"/>
            <w:r w:rsidRPr="00067BFD">
              <w:rPr>
                <w:rFonts w:eastAsia="Calibri"/>
                <w:i/>
                <w:sz w:val="20"/>
                <w:szCs w:val="20"/>
              </w:rPr>
              <w:t>дств дл</w:t>
            </w:r>
            <w:proofErr w:type="gramEnd"/>
            <w:r w:rsidRPr="00067BFD">
              <w:rPr>
                <w:rFonts w:eastAsia="Calibri"/>
                <w:i/>
                <w:sz w:val="20"/>
                <w:szCs w:val="20"/>
              </w:rPr>
              <w:t>я организации учебно-консультационных пунктов (телевизор, компьютер, проектор, цветной принтер);</w:t>
            </w:r>
          </w:p>
        </w:tc>
        <w:tc>
          <w:tcPr>
            <w:tcW w:w="1843" w:type="dxa"/>
          </w:tcPr>
          <w:p w:rsidR="00D43758" w:rsidRPr="00067BFD" w:rsidRDefault="00D43758" w:rsidP="00F47176">
            <w:pPr>
              <w:shd w:val="clear" w:color="auto" w:fill="FFFFFF"/>
              <w:rPr>
                <w:rFonts w:eastAsia="Calibri"/>
                <w:i/>
                <w:color w:val="2D2D2D"/>
                <w:spacing w:val="2"/>
                <w:sz w:val="20"/>
                <w:szCs w:val="20"/>
              </w:rPr>
            </w:pPr>
          </w:p>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p w:rsidR="00D43758" w:rsidRPr="00067BFD" w:rsidRDefault="00D43758" w:rsidP="00F47176">
            <w:pPr>
              <w:shd w:val="clear" w:color="auto" w:fill="FFFFFF"/>
              <w:rPr>
                <w:rFonts w:eastAsia="Calibri"/>
                <w:i/>
                <w:color w:val="2D2D2D"/>
                <w:spacing w:val="2"/>
                <w:sz w:val="20"/>
                <w:szCs w:val="20"/>
              </w:rPr>
            </w:pPr>
          </w:p>
          <w:p w:rsidR="00D43758" w:rsidRPr="00067BFD" w:rsidRDefault="00D43758" w:rsidP="00F47176">
            <w:pPr>
              <w:shd w:val="clear" w:color="auto" w:fill="FFFFFF"/>
              <w:rPr>
                <w:rFonts w:eastAsia="Calibri"/>
                <w:i/>
                <w:color w:val="2D2D2D"/>
                <w:spacing w:val="2"/>
                <w:sz w:val="20"/>
                <w:szCs w:val="20"/>
              </w:rPr>
            </w:pP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38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44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42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520"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r>
      <w:tr w:rsidR="00D43758" w:rsidRPr="00067BFD" w:rsidTr="00F47176">
        <w:trPr>
          <w:trHeight w:val="1350"/>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pacing w:val="2"/>
                <w:sz w:val="20"/>
                <w:szCs w:val="20"/>
              </w:rPr>
            </w:pPr>
            <w:r w:rsidRPr="00067BFD">
              <w:rPr>
                <w:rFonts w:eastAsia="Calibri"/>
                <w:i/>
                <w:sz w:val="20"/>
                <w:szCs w:val="20"/>
              </w:rPr>
              <w:t>- подготовка и обучение руководителей, специалистов администрации Орловского района по гражданской обороне (командировочные)</w:t>
            </w:r>
          </w:p>
        </w:tc>
        <w:tc>
          <w:tcPr>
            <w:tcW w:w="1843" w:type="dxa"/>
          </w:tcPr>
          <w:p w:rsidR="00D43758" w:rsidRPr="00067BFD" w:rsidRDefault="00D43758" w:rsidP="00F47176">
            <w:pPr>
              <w:shd w:val="clear" w:color="auto" w:fill="FFFFFF"/>
              <w:rPr>
                <w:rFonts w:eastAsia="Calibri"/>
                <w:i/>
                <w:color w:val="2D2D2D"/>
                <w:spacing w:val="2"/>
                <w:sz w:val="20"/>
                <w:szCs w:val="20"/>
              </w:rPr>
            </w:pPr>
          </w:p>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p w:rsidR="00D43758" w:rsidRPr="00067BFD" w:rsidRDefault="00D43758" w:rsidP="00F47176">
            <w:pPr>
              <w:shd w:val="clear" w:color="auto" w:fill="FFFFFF"/>
              <w:rPr>
                <w:rFonts w:eastAsia="Calibri"/>
                <w:i/>
                <w:color w:val="2D2D2D"/>
                <w:spacing w:val="2"/>
                <w:sz w:val="20"/>
                <w:szCs w:val="20"/>
              </w:rPr>
            </w:pPr>
          </w:p>
          <w:p w:rsidR="00D43758" w:rsidRPr="00067BFD" w:rsidRDefault="00D43758" w:rsidP="00F47176">
            <w:pPr>
              <w:shd w:val="clear" w:color="auto" w:fill="FFFFFF"/>
              <w:rPr>
                <w:rFonts w:eastAsia="Calibri"/>
                <w:i/>
                <w:color w:val="2D2D2D"/>
                <w:spacing w:val="2"/>
                <w:sz w:val="20"/>
                <w:szCs w:val="20"/>
              </w:rPr>
            </w:pP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18,0</w:t>
            </w:r>
          </w:p>
        </w:tc>
        <w:tc>
          <w:tcPr>
            <w:tcW w:w="138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18,0</w:t>
            </w:r>
          </w:p>
        </w:tc>
        <w:tc>
          <w:tcPr>
            <w:tcW w:w="144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18,0</w:t>
            </w:r>
          </w:p>
        </w:tc>
        <w:tc>
          <w:tcPr>
            <w:tcW w:w="142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18,0</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18,0</w:t>
            </w:r>
          </w:p>
        </w:tc>
        <w:tc>
          <w:tcPr>
            <w:tcW w:w="1520"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90,0</w:t>
            </w:r>
          </w:p>
        </w:tc>
      </w:tr>
      <w:tr w:rsidR="00D43758" w:rsidRPr="00067BFD" w:rsidTr="00F47176">
        <w:trPr>
          <w:trHeight w:val="225"/>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135"/>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7.</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Подготовка предложений по созданию резервов финансовых и материальных ресурсов для ликвидации чрезвычайных ситуаций</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18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4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5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15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00"/>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8.</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Подготовка предложений по созданию и содержанию в целях гражданской обороны запасов материально-технических, продовольственных медицинских и иных средств</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31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7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0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15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10"/>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9.</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Организация и проведение аварийно-спасательных и других неотложных работ</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15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16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16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96"/>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40"/>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10.</w:t>
            </w:r>
          </w:p>
        </w:tc>
        <w:tc>
          <w:tcPr>
            <w:tcW w:w="3969" w:type="dxa"/>
            <w:vMerge w:val="restart"/>
          </w:tcPr>
          <w:p w:rsidR="00D43758" w:rsidRPr="00067BFD" w:rsidRDefault="00D43758" w:rsidP="00F47176">
            <w:pPr>
              <w:jc w:val="both"/>
              <w:rPr>
                <w:rFonts w:eastAsia="Calibri"/>
                <w:spacing w:val="2"/>
                <w:sz w:val="20"/>
                <w:szCs w:val="20"/>
              </w:rPr>
            </w:pPr>
            <w:proofErr w:type="gramStart"/>
            <w:r w:rsidRPr="00067BFD">
              <w:rPr>
                <w:rFonts w:eastAsia="Calibri"/>
                <w:spacing w:val="2"/>
                <w:sz w:val="20"/>
                <w:szCs w:val="20"/>
              </w:rPr>
              <w:t>Участие в подготовке нормативных актов по вопросам организационно-правового финансового материально-технического обеспечения первичных мер ПБ в граница городского округа</w:t>
            </w:r>
            <w:proofErr w:type="gramEnd"/>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24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8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1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5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70"/>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11.</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Организация повышения количества обучающихся руководителей в области гражданской обороны защиты от чрезвычайных ситуаций, обеспечения пожарной безопасности и безопасности на водных объектах</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shd w:val="clear" w:color="auto" w:fill="FFFFFF"/>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30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3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42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0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300"/>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12.</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Содержание Единой дежурно-диспетчерской службы Орловского муниципального округа (заработная плата ЕДДС)</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spacing w:after="200"/>
              <w:jc w:val="center"/>
              <w:rPr>
                <w:rFonts w:eastAsia="Calibri"/>
                <w:b/>
                <w:color w:val="FF0000"/>
                <w:sz w:val="20"/>
                <w:szCs w:val="20"/>
                <w:lang w:eastAsia="en-US"/>
              </w:rPr>
            </w:pPr>
            <w:r w:rsidRPr="00067BFD">
              <w:rPr>
                <w:rFonts w:eastAsia="Calibri"/>
                <w:b/>
                <w:sz w:val="20"/>
                <w:szCs w:val="20"/>
                <w:lang w:eastAsia="en-US"/>
              </w:rPr>
              <w:t>3769,2</w:t>
            </w:r>
          </w:p>
        </w:tc>
        <w:tc>
          <w:tcPr>
            <w:tcW w:w="1383" w:type="dxa"/>
          </w:tcPr>
          <w:p w:rsidR="00D43758" w:rsidRPr="00067BFD" w:rsidRDefault="00D43758" w:rsidP="00F47176">
            <w:pPr>
              <w:jc w:val="center"/>
              <w:rPr>
                <w:rFonts w:eastAsia="Calibri"/>
                <w:b/>
                <w:color w:val="FF0000"/>
                <w:sz w:val="20"/>
                <w:szCs w:val="20"/>
                <w:lang w:eastAsia="en-US"/>
              </w:rPr>
            </w:pPr>
            <w:r w:rsidRPr="00067BFD">
              <w:rPr>
                <w:rFonts w:eastAsia="Calibri"/>
                <w:b/>
                <w:sz w:val="20"/>
                <w:szCs w:val="20"/>
                <w:lang w:eastAsia="en-US"/>
              </w:rPr>
              <w:t>3769,2</w:t>
            </w:r>
          </w:p>
        </w:tc>
        <w:tc>
          <w:tcPr>
            <w:tcW w:w="1447" w:type="dxa"/>
          </w:tcPr>
          <w:p w:rsidR="00D43758" w:rsidRPr="00067BFD" w:rsidRDefault="00D43758" w:rsidP="00F47176">
            <w:pPr>
              <w:jc w:val="center"/>
              <w:rPr>
                <w:rFonts w:eastAsia="Calibri"/>
                <w:b/>
                <w:color w:val="FF0000"/>
                <w:sz w:val="20"/>
                <w:szCs w:val="20"/>
                <w:lang w:eastAsia="en-US"/>
              </w:rPr>
            </w:pPr>
            <w:r w:rsidRPr="00067BFD">
              <w:rPr>
                <w:rFonts w:eastAsia="Calibri"/>
                <w:b/>
                <w:sz w:val="20"/>
                <w:szCs w:val="20"/>
                <w:lang w:eastAsia="en-US"/>
              </w:rPr>
              <w:t>3769,2</w:t>
            </w:r>
          </w:p>
        </w:tc>
        <w:tc>
          <w:tcPr>
            <w:tcW w:w="1423" w:type="dxa"/>
          </w:tcPr>
          <w:p w:rsidR="00D43758" w:rsidRPr="00067BFD" w:rsidRDefault="00D43758" w:rsidP="00F47176">
            <w:pPr>
              <w:jc w:val="center"/>
              <w:rPr>
                <w:rFonts w:eastAsia="Calibri"/>
                <w:b/>
                <w:color w:val="FF0000"/>
                <w:sz w:val="20"/>
                <w:szCs w:val="20"/>
                <w:lang w:eastAsia="en-US"/>
              </w:rPr>
            </w:pPr>
            <w:r w:rsidRPr="00067BFD">
              <w:rPr>
                <w:rFonts w:eastAsia="Calibri"/>
                <w:b/>
                <w:sz w:val="20"/>
                <w:szCs w:val="20"/>
                <w:lang w:eastAsia="en-US"/>
              </w:rPr>
              <w:t>3769,2</w:t>
            </w:r>
          </w:p>
        </w:tc>
        <w:tc>
          <w:tcPr>
            <w:tcW w:w="1417" w:type="dxa"/>
          </w:tcPr>
          <w:p w:rsidR="00D43758" w:rsidRPr="00067BFD" w:rsidRDefault="00D43758" w:rsidP="00F47176">
            <w:pPr>
              <w:jc w:val="center"/>
              <w:rPr>
                <w:rFonts w:eastAsia="Calibri"/>
                <w:b/>
                <w:color w:val="FF0000"/>
                <w:sz w:val="20"/>
                <w:szCs w:val="20"/>
                <w:lang w:eastAsia="en-US"/>
              </w:rPr>
            </w:pPr>
            <w:r w:rsidRPr="00067BFD">
              <w:rPr>
                <w:rFonts w:eastAsia="Calibri"/>
                <w:b/>
                <w:sz w:val="20"/>
                <w:szCs w:val="20"/>
                <w:lang w:eastAsia="en-US"/>
              </w:rPr>
              <w:t>3769,2</w:t>
            </w:r>
          </w:p>
        </w:tc>
        <w:tc>
          <w:tcPr>
            <w:tcW w:w="1520" w:type="dxa"/>
          </w:tcPr>
          <w:p w:rsidR="00D43758" w:rsidRPr="00067BFD" w:rsidRDefault="00D43758" w:rsidP="00F47176">
            <w:pPr>
              <w:jc w:val="center"/>
              <w:rPr>
                <w:rFonts w:eastAsia="Calibri"/>
                <w:b/>
                <w:color w:val="FF0000"/>
                <w:sz w:val="20"/>
                <w:szCs w:val="20"/>
                <w:lang w:eastAsia="en-US"/>
              </w:rPr>
            </w:pPr>
            <w:r w:rsidRPr="00067BFD">
              <w:rPr>
                <w:rFonts w:eastAsia="Calibri"/>
                <w:b/>
                <w:color w:val="000000"/>
                <w:sz w:val="20"/>
                <w:szCs w:val="20"/>
                <w:lang w:eastAsia="en-US"/>
              </w:rPr>
              <w:t>18846,0</w:t>
            </w:r>
          </w:p>
        </w:tc>
      </w:tr>
      <w:tr w:rsidR="00D43758" w:rsidRPr="00067BFD" w:rsidTr="00F47176">
        <w:trPr>
          <w:trHeight w:val="15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pacing w:after="200"/>
              <w:jc w:val="center"/>
              <w:rPr>
                <w:rFonts w:eastAsia="Calibri"/>
                <w:sz w:val="20"/>
                <w:szCs w:val="20"/>
                <w:lang w:eastAsia="en-US"/>
              </w:rPr>
            </w:pPr>
            <w:r w:rsidRPr="00067BFD">
              <w:rPr>
                <w:rFonts w:eastAsia="Calibri"/>
                <w:sz w:val="20"/>
                <w:szCs w:val="20"/>
                <w:lang w:eastAsia="en-US"/>
              </w:rPr>
              <w:t>0,00</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r>
      <w:tr w:rsidR="00D43758" w:rsidRPr="00067BFD" w:rsidTr="00F47176">
        <w:trPr>
          <w:trHeight w:val="27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pacing w:after="200"/>
              <w:jc w:val="center"/>
              <w:rPr>
                <w:rFonts w:eastAsia="Calibri"/>
                <w:sz w:val="20"/>
                <w:szCs w:val="20"/>
                <w:lang w:eastAsia="en-US"/>
              </w:rPr>
            </w:pPr>
            <w:r w:rsidRPr="00067BFD">
              <w:rPr>
                <w:rFonts w:eastAsia="Calibri"/>
                <w:sz w:val="20"/>
                <w:szCs w:val="20"/>
                <w:lang w:eastAsia="en-US"/>
              </w:rPr>
              <w:t>0,00</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r>
      <w:tr w:rsidR="00D43758" w:rsidRPr="00067BFD" w:rsidTr="00F47176">
        <w:trPr>
          <w:trHeight w:val="55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pacing w:after="200"/>
              <w:jc w:val="center"/>
              <w:rPr>
                <w:rFonts w:eastAsia="Calibri"/>
                <w:sz w:val="20"/>
                <w:szCs w:val="20"/>
                <w:lang w:eastAsia="en-US"/>
              </w:rPr>
            </w:pPr>
            <w:r w:rsidRPr="00067BFD">
              <w:rPr>
                <w:rFonts w:eastAsia="Calibri"/>
                <w:sz w:val="20"/>
                <w:szCs w:val="20"/>
                <w:lang w:eastAsia="en-US"/>
              </w:rPr>
              <w:t>3769,2</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3769,2</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3769,2</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3769,2</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3769,2</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18846,0</w:t>
            </w:r>
          </w:p>
        </w:tc>
      </w:tr>
      <w:tr w:rsidR="00D43758" w:rsidRPr="00067BFD" w:rsidTr="00F47176">
        <w:trPr>
          <w:trHeight w:val="36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pacing w:after="200"/>
              <w:jc w:val="center"/>
              <w:rPr>
                <w:rFonts w:eastAsia="Calibri"/>
                <w:sz w:val="20"/>
                <w:szCs w:val="20"/>
                <w:lang w:eastAsia="en-US"/>
              </w:rPr>
            </w:pPr>
            <w:r w:rsidRPr="00067BFD">
              <w:rPr>
                <w:rFonts w:eastAsia="Calibri"/>
                <w:sz w:val="20"/>
                <w:szCs w:val="20"/>
                <w:lang w:eastAsia="en-US"/>
              </w:rPr>
              <w:t>0,00</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r>
      <w:tr w:rsidR="00D43758" w:rsidRPr="00067BFD" w:rsidTr="00F47176">
        <w:trPr>
          <w:trHeight w:val="558"/>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13.</w:t>
            </w:r>
          </w:p>
          <w:p w:rsidR="00D43758" w:rsidRPr="00067BFD" w:rsidRDefault="00D43758" w:rsidP="00F47176">
            <w:pPr>
              <w:ind w:left="-142" w:right="-154"/>
              <w:jc w:val="center"/>
              <w:rPr>
                <w:rFonts w:eastAsia="Calibri"/>
                <w:spacing w:val="2"/>
                <w:sz w:val="20"/>
                <w:szCs w:val="20"/>
              </w:rPr>
            </w:pPr>
          </w:p>
          <w:p w:rsidR="00D43758" w:rsidRPr="00067BFD" w:rsidRDefault="00D43758" w:rsidP="00F47176">
            <w:pPr>
              <w:shd w:val="clear" w:color="auto" w:fill="FFFFFF"/>
              <w:ind w:left="-142" w:right="-154"/>
              <w:jc w:val="center"/>
              <w:rPr>
                <w:rFonts w:eastAsia="Calibri"/>
                <w:spacing w:val="2"/>
                <w:sz w:val="20"/>
                <w:szCs w:val="20"/>
              </w:rPr>
            </w:pP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lastRenderedPageBreak/>
              <w:t xml:space="preserve">Совершенствование программного и технического оснащения ЕДДС </w:t>
            </w:r>
            <w:r w:rsidRPr="00067BFD">
              <w:rPr>
                <w:rFonts w:eastAsia="Calibri"/>
                <w:spacing w:val="2"/>
                <w:sz w:val="20"/>
                <w:szCs w:val="20"/>
              </w:rPr>
              <w:lastRenderedPageBreak/>
              <w:t>Орловского муниципального округа, создание условий для сбора, обработки и обмена информацией о происшествиях, кризисных и чрезвычайных ситуациях между информационным центром Правительства Кировской области, единой дежурно-диспетчерской службой и дежурно-диспетчерскими службами организаций, всего:</w:t>
            </w:r>
          </w:p>
          <w:p w:rsidR="00D43758" w:rsidRPr="00067BFD" w:rsidRDefault="00D43758" w:rsidP="00F47176">
            <w:pPr>
              <w:jc w:val="both"/>
              <w:rPr>
                <w:rFonts w:eastAsia="Calibri"/>
                <w:i/>
                <w:spacing w:val="2"/>
                <w:sz w:val="20"/>
                <w:szCs w:val="20"/>
              </w:rPr>
            </w:pPr>
            <w:r w:rsidRPr="00067BFD">
              <w:rPr>
                <w:rFonts w:eastAsia="Calibri"/>
                <w:i/>
                <w:spacing w:val="2"/>
                <w:sz w:val="20"/>
                <w:szCs w:val="20"/>
              </w:rPr>
              <w:t>В том числе:</w:t>
            </w:r>
          </w:p>
          <w:p w:rsidR="00D43758" w:rsidRPr="00067BFD" w:rsidRDefault="00D43758" w:rsidP="00F47176">
            <w:pPr>
              <w:jc w:val="both"/>
              <w:rPr>
                <w:rFonts w:eastAsia="Calibri"/>
                <w:i/>
                <w:spacing w:val="2"/>
                <w:sz w:val="20"/>
                <w:szCs w:val="20"/>
              </w:rPr>
            </w:pPr>
            <w:r w:rsidRPr="00067BFD">
              <w:rPr>
                <w:rFonts w:eastAsia="Calibri"/>
                <w:i/>
                <w:spacing w:val="2"/>
                <w:sz w:val="20"/>
                <w:szCs w:val="20"/>
              </w:rPr>
              <w:t>- Оплата услуг спутниковой связи</w:t>
            </w:r>
          </w:p>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lastRenderedPageBreak/>
              <w:t>Всего</w:t>
            </w:r>
          </w:p>
        </w:tc>
        <w:tc>
          <w:tcPr>
            <w:tcW w:w="1417" w:type="dxa"/>
          </w:tcPr>
          <w:p w:rsidR="00D43758" w:rsidRPr="00067BFD" w:rsidRDefault="00D43758" w:rsidP="00F47176">
            <w:pPr>
              <w:jc w:val="center"/>
              <w:rPr>
                <w:rFonts w:eastAsia="Calibri"/>
                <w:b/>
                <w:sz w:val="20"/>
                <w:szCs w:val="20"/>
                <w:lang w:eastAsia="en-US"/>
              </w:rPr>
            </w:pPr>
            <w:r w:rsidRPr="00067BFD">
              <w:rPr>
                <w:rFonts w:eastAsia="Calibri"/>
                <w:b/>
                <w:sz w:val="20"/>
                <w:szCs w:val="20"/>
                <w:lang w:eastAsia="en-US"/>
              </w:rPr>
              <w:t>50,9</w:t>
            </w:r>
          </w:p>
        </w:tc>
        <w:tc>
          <w:tcPr>
            <w:tcW w:w="1383" w:type="dxa"/>
          </w:tcPr>
          <w:p w:rsidR="00D43758" w:rsidRPr="00067BFD" w:rsidRDefault="00D43758" w:rsidP="00F47176">
            <w:pPr>
              <w:jc w:val="center"/>
              <w:rPr>
                <w:rFonts w:eastAsia="Calibri"/>
                <w:b/>
                <w:sz w:val="20"/>
                <w:szCs w:val="20"/>
                <w:lang w:eastAsia="en-US"/>
              </w:rPr>
            </w:pPr>
            <w:r w:rsidRPr="00067BFD">
              <w:rPr>
                <w:rFonts w:eastAsia="Calibri"/>
                <w:b/>
                <w:sz w:val="20"/>
                <w:szCs w:val="20"/>
                <w:lang w:eastAsia="en-US"/>
              </w:rPr>
              <w:t>50,9</w:t>
            </w:r>
          </w:p>
        </w:tc>
        <w:tc>
          <w:tcPr>
            <w:tcW w:w="1447" w:type="dxa"/>
          </w:tcPr>
          <w:p w:rsidR="00D43758" w:rsidRPr="00067BFD" w:rsidRDefault="00D43758" w:rsidP="00F47176">
            <w:pPr>
              <w:jc w:val="center"/>
              <w:rPr>
                <w:rFonts w:eastAsia="Calibri"/>
                <w:b/>
                <w:sz w:val="20"/>
                <w:szCs w:val="20"/>
                <w:lang w:eastAsia="en-US"/>
              </w:rPr>
            </w:pPr>
            <w:r w:rsidRPr="00067BFD">
              <w:rPr>
                <w:rFonts w:eastAsia="Calibri"/>
                <w:b/>
                <w:sz w:val="20"/>
                <w:szCs w:val="20"/>
                <w:lang w:eastAsia="en-US"/>
              </w:rPr>
              <w:t>50,9</w:t>
            </w:r>
          </w:p>
        </w:tc>
        <w:tc>
          <w:tcPr>
            <w:tcW w:w="1423" w:type="dxa"/>
          </w:tcPr>
          <w:p w:rsidR="00D43758" w:rsidRPr="00067BFD" w:rsidRDefault="00D43758" w:rsidP="00F47176">
            <w:pPr>
              <w:jc w:val="center"/>
              <w:rPr>
                <w:rFonts w:eastAsia="Calibri"/>
                <w:b/>
                <w:sz w:val="20"/>
                <w:szCs w:val="20"/>
                <w:lang w:eastAsia="en-US"/>
              </w:rPr>
            </w:pPr>
            <w:r w:rsidRPr="00067BFD">
              <w:rPr>
                <w:rFonts w:eastAsia="Calibri"/>
                <w:b/>
                <w:sz w:val="20"/>
                <w:szCs w:val="20"/>
                <w:lang w:eastAsia="en-US"/>
              </w:rPr>
              <w:t>50,9</w:t>
            </w:r>
          </w:p>
        </w:tc>
        <w:tc>
          <w:tcPr>
            <w:tcW w:w="1417" w:type="dxa"/>
          </w:tcPr>
          <w:p w:rsidR="00D43758" w:rsidRPr="00067BFD" w:rsidRDefault="00D43758" w:rsidP="00F47176">
            <w:pPr>
              <w:jc w:val="center"/>
              <w:rPr>
                <w:rFonts w:eastAsia="Calibri"/>
                <w:b/>
                <w:sz w:val="20"/>
                <w:szCs w:val="20"/>
                <w:lang w:eastAsia="en-US"/>
              </w:rPr>
            </w:pPr>
            <w:r w:rsidRPr="00067BFD">
              <w:rPr>
                <w:rFonts w:eastAsia="Calibri"/>
                <w:b/>
                <w:sz w:val="20"/>
                <w:szCs w:val="20"/>
                <w:lang w:eastAsia="en-US"/>
              </w:rPr>
              <w:t>50,9</w:t>
            </w:r>
          </w:p>
        </w:tc>
        <w:tc>
          <w:tcPr>
            <w:tcW w:w="1520" w:type="dxa"/>
          </w:tcPr>
          <w:p w:rsidR="00D43758" w:rsidRPr="00067BFD" w:rsidRDefault="00D43758" w:rsidP="00F47176">
            <w:pPr>
              <w:jc w:val="center"/>
              <w:rPr>
                <w:rFonts w:eastAsia="Calibri"/>
                <w:b/>
                <w:sz w:val="20"/>
                <w:szCs w:val="20"/>
                <w:lang w:eastAsia="en-US"/>
              </w:rPr>
            </w:pPr>
            <w:r w:rsidRPr="00067BFD">
              <w:rPr>
                <w:rFonts w:eastAsia="Calibri"/>
                <w:b/>
                <w:sz w:val="20"/>
                <w:szCs w:val="20"/>
                <w:lang w:eastAsia="en-US"/>
              </w:rPr>
              <w:t>254,5</w:t>
            </w:r>
          </w:p>
        </w:tc>
      </w:tr>
      <w:tr w:rsidR="00D43758" w:rsidRPr="00067BFD" w:rsidTr="00F47176">
        <w:trPr>
          <w:trHeight w:val="195"/>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vMerge/>
            <w:tcBorders>
              <w:bottom w:val="single" w:sz="4" w:space="0" w:color="auto"/>
            </w:tcBorders>
          </w:tcPr>
          <w:p w:rsidR="00D43758" w:rsidRPr="00067BFD" w:rsidRDefault="00D43758" w:rsidP="00F47176">
            <w:pPr>
              <w:shd w:val="clear" w:color="auto" w:fill="FFFFFF"/>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r>
      <w:tr w:rsidR="00D43758" w:rsidRPr="00067BFD" w:rsidTr="00F47176">
        <w:trPr>
          <w:trHeight w:val="696"/>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vMerge/>
            <w:tcBorders>
              <w:bottom w:val="single" w:sz="4" w:space="0" w:color="auto"/>
            </w:tcBorders>
          </w:tcPr>
          <w:p w:rsidR="00D43758" w:rsidRPr="00067BFD" w:rsidRDefault="00D43758" w:rsidP="00F47176">
            <w:pPr>
              <w:shd w:val="clear" w:color="auto" w:fill="FFFFFF"/>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местный бюджет</w:t>
            </w: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jc w:val="center"/>
              <w:rPr>
                <w:rFonts w:eastAsia="Calibri"/>
                <w:color w:val="2D2D2D"/>
                <w:spacing w:val="2"/>
                <w:sz w:val="20"/>
                <w:szCs w:val="20"/>
              </w:rPr>
            </w:pPr>
          </w:p>
          <w:p w:rsidR="00D43758" w:rsidRPr="00067BFD" w:rsidRDefault="00D43758" w:rsidP="00F47176">
            <w:pPr>
              <w:shd w:val="clear" w:color="auto" w:fill="FFFFFF"/>
              <w:rPr>
                <w:rFonts w:eastAsia="Calibri"/>
                <w:color w:val="2D2D2D"/>
                <w:spacing w:val="2"/>
                <w:sz w:val="20"/>
                <w:szCs w:val="20"/>
              </w:rPr>
            </w:pPr>
          </w:p>
          <w:p w:rsidR="00D43758" w:rsidRPr="00067BFD" w:rsidRDefault="00D43758" w:rsidP="00F47176">
            <w:pPr>
              <w:shd w:val="clear" w:color="auto" w:fill="FFFFFF"/>
              <w:rPr>
                <w:rFonts w:eastAsia="Calibri"/>
                <w:color w:val="2D2D2D"/>
                <w:spacing w:val="2"/>
                <w:sz w:val="20"/>
                <w:szCs w:val="20"/>
              </w:rPr>
            </w:pP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50,9</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50,9</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50,9</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50,9</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50,9</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254,5</w:t>
            </w:r>
          </w:p>
        </w:tc>
      </w:tr>
      <w:tr w:rsidR="00D43758" w:rsidRPr="00067BFD" w:rsidTr="00F47176">
        <w:trPr>
          <w:trHeight w:val="574"/>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Borders>
              <w:top w:val="nil"/>
            </w:tcBorders>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2D2D2D"/>
                <w:spacing w:val="2"/>
                <w:sz w:val="20"/>
                <w:szCs w:val="20"/>
              </w:rPr>
              <w:t>местный бюджет</w:t>
            </w:r>
          </w:p>
        </w:tc>
        <w:tc>
          <w:tcPr>
            <w:tcW w:w="1417" w:type="dxa"/>
            <w:tcBorders>
              <w:top w:val="nil"/>
            </w:tcBorders>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25,0</w:t>
            </w:r>
          </w:p>
        </w:tc>
        <w:tc>
          <w:tcPr>
            <w:tcW w:w="1383" w:type="dxa"/>
            <w:tcBorders>
              <w:top w:val="nil"/>
            </w:tcBorders>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25,0</w:t>
            </w:r>
          </w:p>
        </w:tc>
        <w:tc>
          <w:tcPr>
            <w:tcW w:w="1447" w:type="dxa"/>
            <w:tcBorders>
              <w:top w:val="nil"/>
            </w:tcBorders>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25,0</w:t>
            </w:r>
          </w:p>
        </w:tc>
        <w:tc>
          <w:tcPr>
            <w:tcW w:w="142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25,0</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25,0</w:t>
            </w:r>
          </w:p>
        </w:tc>
        <w:tc>
          <w:tcPr>
            <w:tcW w:w="1520"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125,0</w:t>
            </w:r>
          </w:p>
        </w:tc>
      </w:tr>
      <w:tr w:rsidR="00D43758" w:rsidRPr="00067BFD" w:rsidTr="00F47176">
        <w:trPr>
          <w:trHeight w:val="266"/>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pacing w:val="2"/>
                <w:sz w:val="20"/>
                <w:szCs w:val="20"/>
              </w:rPr>
            </w:pPr>
            <w:r w:rsidRPr="00067BFD">
              <w:rPr>
                <w:rFonts w:eastAsia="Calibri"/>
                <w:i/>
                <w:spacing w:val="2"/>
                <w:sz w:val="20"/>
                <w:szCs w:val="20"/>
              </w:rPr>
              <w:t>- Оплата услуг сотовой связи</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9,0</w:t>
            </w:r>
          </w:p>
        </w:tc>
        <w:tc>
          <w:tcPr>
            <w:tcW w:w="138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9,0</w:t>
            </w:r>
          </w:p>
        </w:tc>
        <w:tc>
          <w:tcPr>
            <w:tcW w:w="144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9,0</w:t>
            </w:r>
          </w:p>
        </w:tc>
        <w:tc>
          <w:tcPr>
            <w:tcW w:w="142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9,0</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9,0</w:t>
            </w:r>
          </w:p>
        </w:tc>
        <w:tc>
          <w:tcPr>
            <w:tcW w:w="1520"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45,0</w:t>
            </w:r>
          </w:p>
        </w:tc>
      </w:tr>
      <w:tr w:rsidR="00D43758" w:rsidRPr="00067BFD" w:rsidTr="00F47176">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jc w:val="both"/>
              <w:rPr>
                <w:rFonts w:eastAsia="Calibri"/>
                <w:i/>
                <w:spacing w:val="2"/>
                <w:sz w:val="20"/>
                <w:szCs w:val="20"/>
              </w:rPr>
            </w:pPr>
            <w:r w:rsidRPr="00067BFD">
              <w:rPr>
                <w:rFonts w:eastAsia="Calibri"/>
                <w:i/>
                <w:sz w:val="20"/>
                <w:szCs w:val="20"/>
              </w:rPr>
              <w:t>- Бензин Аи-92 для бензинового электрогенератора  (40 л.)</w:t>
            </w:r>
          </w:p>
        </w:tc>
        <w:tc>
          <w:tcPr>
            <w:tcW w:w="1843" w:type="dxa"/>
          </w:tcPr>
          <w:p w:rsidR="00D43758" w:rsidRPr="00067BFD" w:rsidRDefault="00D43758" w:rsidP="00F47176">
            <w:pPr>
              <w:jc w:val="center"/>
              <w:rPr>
                <w:rFonts w:eastAsia="Calibri"/>
                <w:i/>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1,5</w:t>
            </w:r>
          </w:p>
        </w:tc>
        <w:tc>
          <w:tcPr>
            <w:tcW w:w="138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1,5</w:t>
            </w:r>
          </w:p>
        </w:tc>
        <w:tc>
          <w:tcPr>
            <w:tcW w:w="144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1,5</w:t>
            </w:r>
          </w:p>
        </w:tc>
        <w:tc>
          <w:tcPr>
            <w:tcW w:w="142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1,5</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1,5</w:t>
            </w:r>
          </w:p>
        </w:tc>
        <w:tc>
          <w:tcPr>
            <w:tcW w:w="1520"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7,5</w:t>
            </w:r>
          </w:p>
        </w:tc>
      </w:tr>
      <w:tr w:rsidR="00D43758" w:rsidRPr="00067BFD" w:rsidTr="00F47176">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jc w:val="both"/>
              <w:rPr>
                <w:rFonts w:eastAsia="Calibri"/>
                <w:i/>
                <w:spacing w:val="2"/>
                <w:sz w:val="20"/>
                <w:szCs w:val="20"/>
              </w:rPr>
            </w:pPr>
            <w:r w:rsidRPr="00067BFD">
              <w:rPr>
                <w:rFonts w:eastAsia="Calibri"/>
                <w:i/>
                <w:sz w:val="20"/>
                <w:szCs w:val="20"/>
              </w:rPr>
              <w:t>- Ремонт и обслуживание техники в ЕДДС</w:t>
            </w:r>
          </w:p>
        </w:tc>
        <w:tc>
          <w:tcPr>
            <w:tcW w:w="1843" w:type="dxa"/>
          </w:tcPr>
          <w:p w:rsidR="00D43758" w:rsidRPr="00067BFD" w:rsidRDefault="00D43758" w:rsidP="00F47176">
            <w:pPr>
              <w:jc w:val="center"/>
              <w:rPr>
                <w:rFonts w:eastAsia="Calibri"/>
                <w:i/>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6,0</w:t>
            </w:r>
          </w:p>
        </w:tc>
        <w:tc>
          <w:tcPr>
            <w:tcW w:w="138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6,0</w:t>
            </w:r>
          </w:p>
        </w:tc>
        <w:tc>
          <w:tcPr>
            <w:tcW w:w="144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6,0</w:t>
            </w:r>
          </w:p>
        </w:tc>
        <w:tc>
          <w:tcPr>
            <w:tcW w:w="142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6,0</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6,0</w:t>
            </w:r>
          </w:p>
        </w:tc>
        <w:tc>
          <w:tcPr>
            <w:tcW w:w="1520"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30,0</w:t>
            </w:r>
          </w:p>
        </w:tc>
      </w:tr>
      <w:tr w:rsidR="00D43758" w:rsidRPr="00067BFD" w:rsidTr="00F47176">
        <w:trPr>
          <w:trHeight w:val="843"/>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z w:val="20"/>
                <w:szCs w:val="20"/>
              </w:rPr>
            </w:pPr>
            <w:r w:rsidRPr="00067BFD">
              <w:rPr>
                <w:rFonts w:eastAsia="Calibri"/>
                <w:i/>
                <w:sz w:val="20"/>
                <w:szCs w:val="20"/>
              </w:rPr>
              <w:t xml:space="preserve">- Приобретение программного обеспечения </w:t>
            </w:r>
            <w:proofErr w:type="spellStart"/>
            <w:r w:rsidRPr="00067BFD">
              <w:rPr>
                <w:rFonts w:eastAsia="Calibri"/>
                <w:i/>
                <w:sz w:val="20"/>
                <w:szCs w:val="20"/>
                <w:lang w:val="en-US"/>
              </w:rPr>
              <w:t>ViPNetClientforLinux</w:t>
            </w:r>
            <w:proofErr w:type="spellEnd"/>
            <w:r w:rsidRPr="00067BFD">
              <w:rPr>
                <w:rFonts w:eastAsia="Calibri"/>
                <w:i/>
                <w:sz w:val="20"/>
                <w:szCs w:val="20"/>
              </w:rPr>
              <w:t xml:space="preserve"> 4.</w:t>
            </w:r>
            <w:r w:rsidRPr="00067BFD">
              <w:rPr>
                <w:rFonts w:eastAsia="Calibri"/>
                <w:i/>
                <w:sz w:val="20"/>
                <w:szCs w:val="20"/>
                <w:lang w:val="en-US"/>
              </w:rPr>
              <w:t>x</w:t>
            </w:r>
            <w:r w:rsidRPr="00067BFD">
              <w:rPr>
                <w:rFonts w:eastAsia="Calibri"/>
                <w:i/>
                <w:sz w:val="20"/>
                <w:szCs w:val="20"/>
              </w:rPr>
              <w:t xml:space="preserve"> (КС)</w:t>
            </w:r>
          </w:p>
        </w:tc>
        <w:tc>
          <w:tcPr>
            <w:tcW w:w="1843" w:type="dxa"/>
          </w:tcPr>
          <w:p w:rsidR="00D43758" w:rsidRPr="00067BFD" w:rsidRDefault="00D43758" w:rsidP="00F47176">
            <w:pPr>
              <w:jc w:val="center"/>
              <w:rPr>
                <w:rFonts w:eastAsia="Calibri"/>
                <w:i/>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color w:val="000000"/>
                <w:sz w:val="20"/>
                <w:szCs w:val="20"/>
                <w:lang w:eastAsia="en-US"/>
              </w:rPr>
            </w:pPr>
          </w:p>
          <w:p w:rsidR="00D43758" w:rsidRPr="00067BFD" w:rsidRDefault="00D43758" w:rsidP="00F47176">
            <w:pPr>
              <w:jc w:val="center"/>
              <w:rPr>
                <w:rFonts w:eastAsia="Calibri"/>
                <w:i/>
                <w:color w:val="000000"/>
                <w:sz w:val="20"/>
                <w:szCs w:val="20"/>
                <w:lang w:eastAsia="en-US"/>
              </w:rPr>
            </w:pPr>
            <w:r w:rsidRPr="00067BFD">
              <w:rPr>
                <w:rFonts w:eastAsia="Calibri"/>
                <w:i/>
                <w:color w:val="000000"/>
                <w:sz w:val="20"/>
                <w:szCs w:val="20"/>
                <w:lang w:eastAsia="en-US"/>
              </w:rPr>
              <w:t>2,5</w:t>
            </w:r>
          </w:p>
        </w:tc>
        <w:tc>
          <w:tcPr>
            <w:tcW w:w="1383" w:type="dxa"/>
          </w:tcPr>
          <w:p w:rsidR="00D43758" w:rsidRPr="00067BFD" w:rsidRDefault="00D43758" w:rsidP="00F47176">
            <w:pPr>
              <w:jc w:val="center"/>
              <w:rPr>
                <w:rFonts w:eastAsia="Calibri"/>
                <w:i/>
                <w:color w:val="000000"/>
                <w:sz w:val="20"/>
                <w:szCs w:val="20"/>
                <w:lang w:eastAsia="en-US"/>
              </w:rPr>
            </w:pPr>
          </w:p>
          <w:p w:rsidR="00D43758" w:rsidRPr="00067BFD" w:rsidRDefault="00D43758" w:rsidP="00F47176">
            <w:pPr>
              <w:jc w:val="center"/>
              <w:rPr>
                <w:rFonts w:eastAsia="Calibri"/>
                <w:i/>
                <w:color w:val="000000"/>
                <w:sz w:val="20"/>
                <w:szCs w:val="20"/>
                <w:lang w:eastAsia="en-US"/>
              </w:rPr>
            </w:pPr>
            <w:r w:rsidRPr="00067BFD">
              <w:rPr>
                <w:rFonts w:eastAsia="Calibri"/>
                <w:i/>
                <w:color w:val="000000"/>
                <w:sz w:val="20"/>
                <w:szCs w:val="20"/>
                <w:lang w:eastAsia="en-US"/>
              </w:rPr>
              <w:t>2,5</w:t>
            </w:r>
          </w:p>
        </w:tc>
        <w:tc>
          <w:tcPr>
            <w:tcW w:w="1447" w:type="dxa"/>
          </w:tcPr>
          <w:p w:rsidR="00D43758" w:rsidRPr="00067BFD" w:rsidRDefault="00D43758" w:rsidP="00F47176">
            <w:pPr>
              <w:jc w:val="center"/>
              <w:rPr>
                <w:rFonts w:eastAsia="Calibri"/>
                <w:i/>
                <w:color w:val="000000"/>
                <w:sz w:val="20"/>
                <w:szCs w:val="20"/>
                <w:lang w:eastAsia="en-US"/>
              </w:rPr>
            </w:pPr>
          </w:p>
          <w:p w:rsidR="00D43758" w:rsidRPr="00067BFD" w:rsidRDefault="00D43758" w:rsidP="00F47176">
            <w:pPr>
              <w:jc w:val="center"/>
              <w:rPr>
                <w:rFonts w:eastAsia="Calibri"/>
                <w:i/>
                <w:color w:val="000000"/>
                <w:sz w:val="20"/>
                <w:szCs w:val="20"/>
                <w:lang w:eastAsia="en-US"/>
              </w:rPr>
            </w:pPr>
            <w:r w:rsidRPr="00067BFD">
              <w:rPr>
                <w:rFonts w:eastAsia="Calibri"/>
                <w:i/>
                <w:color w:val="000000"/>
                <w:sz w:val="20"/>
                <w:szCs w:val="20"/>
                <w:lang w:eastAsia="en-US"/>
              </w:rPr>
              <w:t xml:space="preserve">2,5           </w:t>
            </w:r>
          </w:p>
        </w:tc>
        <w:tc>
          <w:tcPr>
            <w:tcW w:w="1423" w:type="dxa"/>
          </w:tcPr>
          <w:p w:rsidR="00D43758" w:rsidRPr="00067BFD" w:rsidRDefault="00D43758" w:rsidP="00F47176">
            <w:pPr>
              <w:jc w:val="center"/>
              <w:rPr>
                <w:rFonts w:eastAsia="Calibri"/>
                <w:i/>
                <w:color w:val="000000"/>
                <w:sz w:val="20"/>
                <w:szCs w:val="20"/>
                <w:lang w:eastAsia="en-US"/>
              </w:rPr>
            </w:pPr>
          </w:p>
          <w:p w:rsidR="00D43758" w:rsidRPr="00067BFD" w:rsidRDefault="00D43758" w:rsidP="00F47176">
            <w:pPr>
              <w:jc w:val="center"/>
              <w:rPr>
                <w:rFonts w:eastAsia="Calibri"/>
                <w:i/>
                <w:color w:val="000000"/>
                <w:sz w:val="20"/>
                <w:szCs w:val="20"/>
                <w:lang w:eastAsia="en-US"/>
              </w:rPr>
            </w:pPr>
            <w:r w:rsidRPr="00067BFD">
              <w:rPr>
                <w:rFonts w:eastAsia="Calibri"/>
                <w:i/>
                <w:color w:val="000000"/>
                <w:sz w:val="20"/>
                <w:szCs w:val="20"/>
                <w:lang w:eastAsia="en-US"/>
              </w:rPr>
              <w:t>2,5</w:t>
            </w:r>
          </w:p>
        </w:tc>
        <w:tc>
          <w:tcPr>
            <w:tcW w:w="1417" w:type="dxa"/>
          </w:tcPr>
          <w:p w:rsidR="00D43758" w:rsidRPr="00067BFD" w:rsidRDefault="00D43758" w:rsidP="00F47176">
            <w:pPr>
              <w:jc w:val="center"/>
              <w:rPr>
                <w:rFonts w:eastAsia="Calibri"/>
                <w:i/>
                <w:color w:val="000000"/>
                <w:sz w:val="20"/>
                <w:szCs w:val="20"/>
                <w:lang w:eastAsia="en-US"/>
              </w:rPr>
            </w:pPr>
          </w:p>
          <w:p w:rsidR="00D43758" w:rsidRPr="00067BFD" w:rsidRDefault="00D43758" w:rsidP="00F47176">
            <w:pPr>
              <w:jc w:val="center"/>
              <w:rPr>
                <w:rFonts w:eastAsia="Calibri"/>
                <w:i/>
                <w:color w:val="000000"/>
                <w:sz w:val="20"/>
                <w:szCs w:val="20"/>
                <w:lang w:eastAsia="en-US"/>
              </w:rPr>
            </w:pPr>
            <w:r w:rsidRPr="00067BFD">
              <w:rPr>
                <w:rFonts w:eastAsia="Calibri"/>
                <w:i/>
                <w:color w:val="000000"/>
                <w:sz w:val="20"/>
                <w:szCs w:val="20"/>
                <w:lang w:eastAsia="en-US"/>
              </w:rPr>
              <w:t>2,5</w:t>
            </w:r>
          </w:p>
        </w:tc>
        <w:tc>
          <w:tcPr>
            <w:tcW w:w="1520" w:type="dxa"/>
          </w:tcPr>
          <w:p w:rsidR="00D43758" w:rsidRPr="00067BFD" w:rsidRDefault="00D43758" w:rsidP="00F47176">
            <w:pPr>
              <w:jc w:val="center"/>
              <w:rPr>
                <w:rFonts w:eastAsia="Calibri"/>
                <w:i/>
                <w:color w:val="000000"/>
                <w:sz w:val="20"/>
                <w:szCs w:val="20"/>
                <w:lang w:eastAsia="en-US"/>
              </w:rPr>
            </w:pPr>
          </w:p>
          <w:p w:rsidR="00D43758" w:rsidRPr="00067BFD" w:rsidRDefault="00D43758" w:rsidP="00F47176">
            <w:pPr>
              <w:jc w:val="center"/>
              <w:rPr>
                <w:rFonts w:eastAsia="Calibri"/>
                <w:i/>
                <w:color w:val="000000"/>
                <w:sz w:val="20"/>
                <w:szCs w:val="20"/>
                <w:lang w:eastAsia="en-US"/>
              </w:rPr>
            </w:pPr>
            <w:r w:rsidRPr="00067BFD">
              <w:rPr>
                <w:rFonts w:eastAsia="Calibri"/>
                <w:i/>
                <w:color w:val="000000"/>
                <w:sz w:val="20"/>
                <w:szCs w:val="20"/>
                <w:lang w:eastAsia="en-US"/>
              </w:rPr>
              <w:t>12,5</w:t>
            </w:r>
          </w:p>
          <w:p w:rsidR="00D43758" w:rsidRPr="00067BFD" w:rsidRDefault="00D43758" w:rsidP="00F47176">
            <w:pPr>
              <w:rPr>
                <w:rFonts w:eastAsia="Calibri"/>
                <w:i/>
                <w:color w:val="000000"/>
                <w:sz w:val="20"/>
                <w:szCs w:val="20"/>
                <w:lang w:eastAsia="en-US"/>
              </w:rPr>
            </w:pPr>
          </w:p>
        </w:tc>
      </w:tr>
      <w:tr w:rsidR="00D43758" w:rsidRPr="00067BFD" w:rsidTr="00F47176">
        <w:trPr>
          <w:trHeight w:val="405"/>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jc w:val="both"/>
              <w:rPr>
                <w:rFonts w:eastAsia="Calibri"/>
                <w:i/>
                <w:sz w:val="20"/>
                <w:szCs w:val="20"/>
              </w:rPr>
            </w:pPr>
            <w:r w:rsidRPr="00067BFD">
              <w:rPr>
                <w:rFonts w:eastAsia="Calibri"/>
                <w:i/>
                <w:sz w:val="20"/>
                <w:szCs w:val="20"/>
              </w:rPr>
              <w:t>Канцтовары</w:t>
            </w:r>
          </w:p>
          <w:p w:rsidR="00D43758" w:rsidRPr="00067BFD" w:rsidRDefault="00D43758" w:rsidP="00F47176">
            <w:pPr>
              <w:jc w:val="both"/>
              <w:rPr>
                <w:rFonts w:eastAsia="Calibri"/>
                <w:i/>
                <w:sz w:val="20"/>
                <w:szCs w:val="20"/>
              </w:rPr>
            </w:pPr>
          </w:p>
        </w:tc>
        <w:tc>
          <w:tcPr>
            <w:tcW w:w="1843"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3,3</w:t>
            </w:r>
          </w:p>
          <w:p w:rsidR="00D43758" w:rsidRPr="00067BFD" w:rsidRDefault="00D43758" w:rsidP="00F47176">
            <w:pPr>
              <w:jc w:val="center"/>
              <w:rPr>
                <w:rFonts w:eastAsia="Calibri"/>
                <w:i/>
                <w:sz w:val="20"/>
                <w:szCs w:val="20"/>
                <w:lang w:eastAsia="en-US"/>
              </w:rPr>
            </w:pPr>
          </w:p>
        </w:tc>
        <w:tc>
          <w:tcPr>
            <w:tcW w:w="138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3,3</w:t>
            </w:r>
          </w:p>
          <w:p w:rsidR="00D43758" w:rsidRPr="00067BFD" w:rsidRDefault="00D43758" w:rsidP="00F47176">
            <w:pPr>
              <w:jc w:val="center"/>
              <w:rPr>
                <w:rFonts w:eastAsia="Calibri"/>
                <w:i/>
                <w:sz w:val="20"/>
                <w:szCs w:val="20"/>
                <w:lang w:eastAsia="en-US"/>
              </w:rPr>
            </w:pPr>
          </w:p>
        </w:tc>
        <w:tc>
          <w:tcPr>
            <w:tcW w:w="144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3,3</w:t>
            </w:r>
          </w:p>
          <w:p w:rsidR="00D43758" w:rsidRPr="00067BFD" w:rsidRDefault="00D43758" w:rsidP="00F47176">
            <w:pPr>
              <w:jc w:val="center"/>
              <w:rPr>
                <w:rFonts w:eastAsia="Calibri"/>
                <w:i/>
                <w:sz w:val="20"/>
                <w:szCs w:val="20"/>
                <w:lang w:eastAsia="en-US"/>
              </w:rPr>
            </w:pPr>
          </w:p>
        </w:tc>
        <w:tc>
          <w:tcPr>
            <w:tcW w:w="142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3,3</w:t>
            </w:r>
          </w:p>
          <w:p w:rsidR="00D43758" w:rsidRPr="00067BFD" w:rsidRDefault="00D43758" w:rsidP="00F47176">
            <w:pPr>
              <w:jc w:val="center"/>
              <w:rPr>
                <w:rFonts w:eastAsia="Calibri"/>
                <w:i/>
                <w:sz w:val="20"/>
                <w:szCs w:val="20"/>
                <w:lang w:eastAsia="en-US"/>
              </w:rPr>
            </w:pP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3,3</w:t>
            </w:r>
          </w:p>
          <w:p w:rsidR="00D43758" w:rsidRPr="00067BFD" w:rsidRDefault="00D43758" w:rsidP="00F47176">
            <w:pPr>
              <w:jc w:val="center"/>
              <w:rPr>
                <w:rFonts w:eastAsia="Calibri"/>
                <w:i/>
                <w:sz w:val="20"/>
                <w:szCs w:val="20"/>
                <w:lang w:eastAsia="en-US"/>
              </w:rPr>
            </w:pPr>
          </w:p>
        </w:tc>
        <w:tc>
          <w:tcPr>
            <w:tcW w:w="1520"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16,5</w:t>
            </w:r>
          </w:p>
          <w:p w:rsidR="00D43758" w:rsidRPr="00067BFD" w:rsidRDefault="00D43758" w:rsidP="00F47176">
            <w:pPr>
              <w:jc w:val="center"/>
              <w:rPr>
                <w:rFonts w:eastAsia="Calibri"/>
                <w:i/>
                <w:sz w:val="20"/>
                <w:szCs w:val="20"/>
                <w:lang w:eastAsia="en-US"/>
              </w:rPr>
            </w:pPr>
          </w:p>
        </w:tc>
      </w:tr>
      <w:tr w:rsidR="00D43758" w:rsidRPr="00067BFD" w:rsidTr="00F47176">
        <w:trPr>
          <w:trHeight w:val="420"/>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z w:val="20"/>
                <w:szCs w:val="20"/>
              </w:rPr>
            </w:pPr>
            <w:r w:rsidRPr="00067BFD">
              <w:rPr>
                <w:rFonts w:eastAsia="Calibri"/>
                <w:i/>
                <w:sz w:val="20"/>
                <w:szCs w:val="20"/>
              </w:rPr>
              <w:t>Заправка картриджей, ремонт</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3,6</w:t>
            </w:r>
          </w:p>
        </w:tc>
        <w:tc>
          <w:tcPr>
            <w:tcW w:w="138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3,6</w:t>
            </w:r>
          </w:p>
        </w:tc>
        <w:tc>
          <w:tcPr>
            <w:tcW w:w="144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3,6</w:t>
            </w:r>
          </w:p>
        </w:tc>
        <w:tc>
          <w:tcPr>
            <w:tcW w:w="1423"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3,6</w:t>
            </w:r>
          </w:p>
        </w:tc>
        <w:tc>
          <w:tcPr>
            <w:tcW w:w="1417"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3,6</w:t>
            </w:r>
          </w:p>
        </w:tc>
        <w:tc>
          <w:tcPr>
            <w:tcW w:w="1520" w:type="dxa"/>
          </w:tcPr>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18,0</w:t>
            </w:r>
          </w:p>
        </w:tc>
      </w:tr>
      <w:tr w:rsidR="00D43758" w:rsidRPr="00067BFD" w:rsidTr="00F47176">
        <w:trPr>
          <w:trHeight w:val="571"/>
        </w:trPr>
        <w:tc>
          <w:tcPr>
            <w:tcW w:w="817" w:type="dxa"/>
            <w:vMerge/>
          </w:tcPr>
          <w:p w:rsidR="00D43758" w:rsidRPr="00067BFD" w:rsidRDefault="00D43758" w:rsidP="00F47176">
            <w:pPr>
              <w:shd w:val="clear" w:color="auto" w:fill="FFFFFF"/>
              <w:ind w:left="-142" w:right="-154"/>
              <w:jc w:val="center"/>
              <w:rPr>
                <w:rFonts w:eastAsia="Calibri"/>
                <w:spacing w:val="2"/>
                <w:sz w:val="20"/>
                <w:szCs w:val="20"/>
              </w:rPr>
            </w:pPr>
          </w:p>
        </w:tc>
        <w:tc>
          <w:tcPr>
            <w:tcW w:w="3969" w:type="dxa"/>
          </w:tcPr>
          <w:p w:rsidR="00D43758" w:rsidRPr="00067BFD" w:rsidRDefault="00D43758" w:rsidP="00F47176">
            <w:pPr>
              <w:jc w:val="both"/>
              <w:rPr>
                <w:rFonts w:eastAsia="Calibri"/>
                <w:i/>
                <w:sz w:val="20"/>
                <w:szCs w:val="20"/>
              </w:rPr>
            </w:pPr>
            <w:r w:rsidRPr="00067BFD">
              <w:rPr>
                <w:rFonts w:eastAsia="Calibri"/>
                <w:i/>
                <w:sz w:val="20"/>
                <w:szCs w:val="20"/>
              </w:rPr>
              <w:t>Оснащение оперативной группы:</w:t>
            </w:r>
          </w:p>
          <w:p w:rsidR="00D43758" w:rsidRPr="00067BFD" w:rsidRDefault="00D43758" w:rsidP="00F47176">
            <w:pPr>
              <w:jc w:val="both"/>
              <w:rPr>
                <w:rFonts w:eastAsia="Calibri"/>
                <w:i/>
                <w:sz w:val="20"/>
                <w:szCs w:val="20"/>
              </w:rPr>
            </w:pPr>
            <w:r w:rsidRPr="00067BFD">
              <w:rPr>
                <w:rFonts w:eastAsia="Calibri"/>
                <w:i/>
                <w:sz w:val="20"/>
                <w:szCs w:val="20"/>
              </w:rPr>
              <w:t>Приобретение принтера</w:t>
            </w:r>
          </w:p>
        </w:tc>
        <w:tc>
          <w:tcPr>
            <w:tcW w:w="1843" w:type="dxa"/>
          </w:tcPr>
          <w:p w:rsidR="00D43758" w:rsidRPr="00067BFD" w:rsidRDefault="00D43758" w:rsidP="00F47176">
            <w:pPr>
              <w:jc w:val="center"/>
              <w:rPr>
                <w:rFonts w:eastAsia="Calibri"/>
                <w:i/>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383" w:type="dxa"/>
          </w:tcPr>
          <w:p w:rsidR="00D43758" w:rsidRPr="00067BFD" w:rsidRDefault="00D43758" w:rsidP="00F47176">
            <w:pP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47" w:type="dxa"/>
          </w:tcPr>
          <w:p w:rsidR="00D43758" w:rsidRPr="00067BFD" w:rsidRDefault="00D43758" w:rsidP="00F47176">
            <w:pP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23" w:type="dxa"/>
          </w:tcPr>
          <w:p w:rsidR="00D43758" w:rsidRPr="00067BFD" w:rsidRDefault="00D43758" w:rsidP="00F47176">
            <w:pP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17" w:type="dxa"/>
          </w:tcPr>
          <w:p w:rsidR="00D43758" w:rsidRPr="00067BFD" w:rsidRDefault="00D43758" w:rsidP="00F47176">
            <w:pP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520" w:type="dxa"/>
          </w:tcPr>
          <w:p w:rsidR="00D43758" w:rsidRPr="00067BFD" w:rsidRDefault="00D43758" w:rsidP="00F47176">
            <w:pP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r>
      <w:tr w:rsidR="00D43758" w:rsidRPr="00067BFD" w:rsidTr="00F47176">
        <w:trPr>
          <w:trHeight w:val="543"/>
        </w:trPr>
        <w:tc>
          <w:tcPr>
            <w:tcW w:w="817" w:type="dxa"/>
            <w:vMerge/>
          </w:tcPr>
          <w:p w:rsidR="00D43758" w:rsidRPr="00067BFD" w:rsidRDefault="00D43758" w:rsidP="00F47176">
            <w:pPr>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z w:val="20"/>
                <w:szCs w:val="20"/>
              </w:rPr>
            </w:pPr>
            <w:r w:rsidRPr="00067BFD">
              <w:rPr>
                <w:rFonts w:eastAsia="Calibri"/>
                <w:i/>
                <w:sz w:val="20"/>
                <w:szCs w:val="20"/>
              </w:rPr>
              <w:t>Приобретение метеостанции</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38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4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2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520"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r>
      <w:tr w:rsidR="00D43758" w:rsidRPr="00067BFD" w:rsidTr="00F47176">
        <w:trPr>
          <w:trHeight w:val="543"/>
        </w:trPr>
        <w:tc>
          <w:tcPr>
            <w:tcW w:w="817" w:type="dxa"/>
            <w:vMerge/>
          </w:tcPr>
          <w:p w:rsidR="00D43758" w:rsidRPr="00067BFD" w:rsidRDefault="00D43758" w:rsidP="00F47176">
            <w:pPr>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z w:val="20"/>
                <w:szCs w:val="20"/>
              </w:rPr>
            </w:pPr>
            <w:r w:rsidRPr="00067BFD">
              <w:rPr>
                <w:rFonts w:eastAsia="Calibri"/>
                <w:i/>
                <w:sz w:val="20"/>
                <w:szCs w:val="20"/>
              </w:rPr>
              <w:t>Приобретение прибора для измерения радиации</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38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4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2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520"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r>
      <w:tr w:rsidR="00D43758" w:rsidRPr="00067BFD" w:rsidTr="00F47176">
        <w:trPr>
          <w:trHeight w:val="543"/>
        </w:trPr>
        <w:tc>
          <w:tcPr>
            <w:tcW w:w="817" w:type="dxa"/>
            <w:vMerge/>
          </w:tcPr>
          <w:p w:rsidR="00D43758" w:rsidRPr="00067BFD" w:rsidRDefault="00D43758" w:rsidP="00F47176">
            <w:pPr>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i/>
                <w:sz w:val="20"/>
                <w:szCs w:val="20"/>
              </w:rPr>
            </w:pPr>
            <w:r w:rsidRPr="00067BFD">
              <w:rPr>
                <w:rFonts w:eastAsia="Calibri"/>
                <w:i/>
                <w:sz w:val="20"/>
                <w:szCs w:val="20"/>
              </w:rPr>
              <w:t>Приобретение источника бесперебойного питания для компьютера</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38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4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23"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417"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c>
          <w:tcPr>
            <w:tcW w:w="1520" w:type="dxa"/>
          </w:tcPr>
          <w:p w:rsidR="00D43758" w:rsidRPr="00067BFD" w:rsidRDefault="00D43758" w:rsidP="00F47176">
            <w:pPr>
              <w:jc w:val="center"/>
              <w:rPr>
                <w:rFonts w:eastAsia="Calibri"/>
                <w:i/>
                <w:sz w:val="20"/>
                <w:szCs w:val="20"/>
                <w:lang w:eastAsia="en-US"/>
              </w:rPr>
            </w:pPr>
          </w:p>
          <w:p w:rsidR="00D43758" w:rsidRPr="00067BFD" w:rsidRDefault="00D43758" w:rsidP="00F47176">
            <w:pPr>
              <w:jc w:val="center"/>
              <w:rPr>
                <w:rFonts w:eastAsia="Calibri"/>
                <w:i/>
                <w:sz w:val="20"/>
                <w:szCs w:val="20"/>
                <w:lang w:eastAsia="en-US"/>
              </w:rPr>
            </w:pPr>
            <w:r w:rsidRPr="00067BFD">
              <w:rPr>
                <w:rFonts w:eastAsia="Calibri"/>
                <w:i/>
                <w:sz w:val="20"/>
                <w:szCs w:val="20"/>
                <w:lang w:eastAsia="en-US"/>
              </w:rPr>
              <w:t>0,0</w:t>
            </w:r>
          </w:p>
        </w:tc>
      </w:tr>
      <w:tr w:rsidR="00D43758" w:rsidRPr="00067BFD" w:rsidTr="00F47176">
        <w:trPr>
          <w:trHeight w:val="543"/>
        </w:trPr>
        <w:tc>
          <w:tcPr>
            <w:tcW w:w="817" w:type="dxa"/>
            <w:vMerge/>
          </w:tcPr>
          <w:p w:rsidR="00D43758" w:rsidRPr="00067BFD" w:rsidRDefault="00D43758" w:rsidP="00F47176">
            <w:pPr>
              <w:ind w:left="-142" w:right="-154"/>
              <w:jc w:val="center"/>
              <w:rPr>
                <w:rFonts w:eastAsia="Calibri"/>
                <w:spacing w:val="2"/>
                <w:sz w:val="20"/>
                <w:szCs w:val="20"/>
              </w:rPr>
            </w:pPr>
          </w:p>
        </w:tc>
        <w:tc>
          <w:tcPr>
            <w:tcW w:w="3969" w:type="dxa"/>
          </w:tcPr>
          <w:p w:rsidR="00D43758" w:rsidRPr="00067BFD" w:rsidRDefault="00D43758" w:rsidP="00F47176">
            <w:pPr>
              <w:shd w:val="clear" w:color="auto" w:fill="FFFFFF"/>
              <w:jc w:val="both"/>
              <w:rPr>
                <w:rFonts w:eastAsia="Calibri"/>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38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4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23"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417"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c>
          <w:tcPr>
            <w:tcW w:w="1520" w:type="dxa"/>
          </w:tcPr>
          <w:p w:rsidR="00D43758" w:rsidRPr="00067BFD" w:rsidRDefault="00D43758" w:rsidP="00F47176">
            <w:pPr>
              <w:jc w:val="center"/>
              <w:rPr>
                <w:rFonts w:eastAsia="Calibri"/>
                <w:sz w:val="20"/>
                <w:szCs w:val="20"/>
                <w:lang w:eastAsia="en-US"/>
              </w:rPr>
            </w:pPr>
            <w:r w:rsidRPr="00067BFD">
              <w:rPr>
                <w:rFonts w:eastAsia="Calibri"/>
                <w:sz w:val="20"/>
                <w:szCs w:val="20"/>
                <w:lang w:eastAsia="en-US"/>
              </w:rPr>
              <w:t>0,00</w:t>
            </w:r>
          </w:p>
        </w:tc>
      </w:tr>
      <w:tr w:rsidR="00D43758" w:rsidRPr="00067BFD" w:rsidTr="00F47176">
        <w:trPr>
          <w:trHeight w:val="368"/>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14.</w:t>
            </w:r>
          </w:p>
        </w:tc>
        <w:tc>
          <w:tcPr>
            <w:tcW w:w="3969" w:type="dxa"/>
            <w:vMerge w:val="restart"/>
          </w:tcPr>
          <w:p w:rsidR="00D43758" w:rsidRPr="00067BFD" w:rsidRDefault="00D43758" w:rsidP="00F47176">
            <w:pPr>
              <w:jc w:val="both"/>
              <w:rPr>
                <w:rFonts w:eastAsia="Calibri"/>
                <w:spacing w:val="2"/>
                <w:sz w:val="20"/>
                <w:szCs w:val="20"/>
              </w:rPr>
            </w:pPr>
            <w:r w:rsidRPr="00067BFD">
              <w:rPr>
                <w:color w:val="000000"/>
                <w:spacing w:val="2"/>
                <w:sz w:val="20"/>
                <w:szCs w:val="20"/>
              </w:rPr>
              <w:t xml:space="preserve">Обслуживание и ремонт источников противопожарного водоснабжения, в </w:t>
            </w:r>
            <w:proofErr w:type="spellStart"/>
            <w:r w:rsidRPr="00067BFD">
              <w:rPr>
                <w:color w:val="000000"/>
                <w:spacing w:val="2"/>
                <w:sz w:val="20"/>
                <w:szCs w:val="20"/>
              </w:rPr>
              <w:t>т.ч</w:t>
            </w:r>
            <w:proofErr w:type="spellEnd"/>
            <w:r w:rsidRPr="00067BFD">
              <w:rPr>
                <w:color w:val="000000"/>
                <w:spacing w:val="2"/>
                <w:sz w:val="20"/>
                <w:szCs w:val="20"/>
              </w:rPr>
              <w:t>. по программе местных инициатив</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43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653"/>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418"/>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419"/>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24"/>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15.</w:t>
            </w:r>
          </w:p>
        </w:tc>
        <w:tc>
          <w:tcPr>
            <w:tcW w:w="3969" w:type="dxa"/>
            <w:vMerge w:val="restart"/>
          </w:tcPr>
          <w:p w:rsidR="00D43758" w:rsidRPr="00067BFD" w:rsidRDefault="00D43758" w:rsidP="00F47176">
            <w:pPr>
              <w:jc w:val="both"/>
              <w:rPr>
                <w:color w:val="000000"/>
                <w:spacing w:val="2"/>
                <w:sz w:val="20"/>
                <w:szCs w:val="20"/>
              </w:rPr>
            </w:pPr>
            <w:r w:rsidRPr="00067BFD">
              <w:rPr>
                <w:color w:val="000000"/>
                <w:spacing w:val="2"/>
                <w:sz w:val="20"/>
                <w:szCs w:val="20"/>
              </w:rPr>
              <w:t xml:space="preserve">Содержание и ремонт пожарной автоцистерны МПО д. </w:t>
            </w:r>
            <w:proofErr w:type="spellStart"/>
            <w:r w:rsidRPr="00067BFD">
              <w:rPr>
                <w:color w:val="000000"/>
                <w:spacing w:val="2"/>
                <w:sz w:val="20"/>
                <w:szCs w:val="20"/>
              </w:rPr>
              <w:t>Цепели</w:t>
            </w:r>
            <w:proofErr w:type="spellEnd"/>
          </w:p>
          <w:p w:rsidR="00D43758" w:rsidRPr="00067BFD" w:rsidRDefault="00D43758" w:rsidP="00F47176">
            <w:pPr>
              <w:jc w:val="both"/>
              <w:rPr>
                <w:color w:val="000000"/>
                <w:spacing w:val="2"/>
                <w:sz w:val="20"/>
                <w:szCs w:val="20"/>
              </w:rPr>
            </w:pPr>
          </w:p>
          <w:p w:rsidR="00D43758" w:rsidRPr="00067BFD" w:rsidRDefault="00D43758" w:rsidP="00F47176">
            <w:pPr>
              <w:jc w:val="both"/>
              <w:rPr>
                <w:color w:val="000000"/>
                <w:spacing w:val="2"/>
                <w:sz w:val="20"/>
                <w:szCs w:val="20"/>
              </w:rPr>
            </w:pPr>
          </w:p>
          <w:p w:rsidR="00D43758" w:rsidRPr="00067BFD" w:rsidRDefault="00D43758" w:rsidP="00F47176">
            <w:pPr>
              <w:jc w:val="both"/>
              <w:rPr>
                <w:color w:val="000000"/>
                <w:spacing w:val="2"/>
                <w:sz w:val="20"/>
                <w:szCs w:val="20"/>
              </w:rPr>
            </w:pPr>
          </w:p>
          <w:p w:rsidR="00D43758" w:rsidRPr="00067BFD" w:rsidRDefault="00D43758" w:rsidP="00F47176">
            <w:pPr>
              <w:jc w:val="both"/>
              <w:rPr>
                <w:color w:val="000000"/>
                <w:spacing w:val="2"/>
                <w:sz w:val="20"/>
                <w:szCs w:val="20"/>
              </w:rPr>
            </w:pPr>
          </w:p>
          <w:p w:rsidR="00D43758" w:rsidRPr="00067BFD" w:rsidRDefault="00D43758" w:rsidP="00F47176">
            <w:pPr>
              <w:jc w:val="both"/>
              <w:rPr>
                <w:i/>
                <w:color w:val="000000"/>
                <w:spacing w:val="2"/>
                <w:sz w:val="20"/>
                <w:szCs w:val="20"/>
              </w:rPr>
            </w:pPr>
            <w:r w:rsidRPr="00067BFD">
              <w:rPr>
                <w:i/>
                <w:color w:val="000000"/>
                <w:spacing w:val="2"/>
                <w:sz w:val="20"/>
                <w:szCs w:val="20"/>
              </w:rPr>
              <w:t>В том числе:</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277,0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277,0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277,0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277,0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277,0</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1385,0</w:t>
            </w:r>
          </w:p>
        </w:tc>
      </w:tr>
      <w:tr w:rsidR="00D43758" w:rsidRPr="00067BFD" w:rsidTr="00F47176">
        <w:trPr>
          <w:trHeight w:val="517"/>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52"/>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34"/>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277,0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277,0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277,0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277,0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277,0</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1385,0</w:t>
            </w:r>
          </w:p>
        </w:tc>
      </w:tr>
      <w:tr w:rsidR="00D43758" w:rsidRPr="00067BFD" w:rsidTr="00F47176">
        <w:trPr>
          <w:trHeight w:val="334"/>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jc w:val="both"/>
              <w:rPr>
                <w:i/>
                <w:color w:val="000000"/>
                <w:spacing w:val="2"/>
                <w:sz w:val="20"/>
                <w:szCs w:val="20"/>
              </w:rPr>
            </w:pPr>
            <w:r w:rsidRPr="00067BFD">
              <w:rPr>
                <w:i/>
                <w:color w:val="000000"/>
                <w:spacing w:val="2"/>
                <w:sz w:val="20"/>
                <w:szCs w:val="20"/>
              </w:rPr>
              <w:t>ТО</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5,0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5,0</w:t>
            </w: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5,0</w:t>
            </w: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5,0</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5,0</w:t>
            </w: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25,0</w:t>
            </w:r>
          </w:p>
        </w:tc>
      </w:tr>
      <w:tr w:rsidR="00D43758" w:rsidRPr="00067BFD" w:rsidTr="00F47176">
        <w:trPr>
          <w:trHeight w:val="334"/>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jc w:val="both"/>
              <w:rPr>
                <w:i/>
                <w:color w:val="000000"/>
                <w:spacing w:val="2"/>
                <w:sz w:val="20"/>
                <w:szCs w:val="20"/>
              </w:rPr>
            </w:pPr>
            <w:r w:rsidRPr="00067BFD">
              <w:rPr>
                <w:i/>
                <w:color w:val="000000"/>
                <w:spacing w:val="2"/>
                <w:sz w:val="20"/>
                <w:szCs w:val="20"/>
              </w:rPr>
              <w:t>ГСМ</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70,0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70,0</w:t>
            </w: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70,0</w:t>
            </w: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70,0</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70,0</w:t>
            </w: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350,0</w:t>
            </w:r>
          </w:p>
        </w:tc>
      </w:tr>
      <w:tr w:rsidR="00D43758" w:rsidRPr="00067BFD" w:rsidTr="00F47176">
        <w:trPr>
          <w:trHeight w:val="334"/>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jc w:val="both"/>
              <w:rPr>
                <w:i/>
                <w:color w:val="000000"/>
                <w:spacing w:val="2"/>
                <w:sz w:val="20"/>
                <w:szCs w:val="20"/>
              </w:rPr>
            </w:pPr>
            <w:r w:rsidRPr="00067BFD">
              <w:rPr>
                <w:i/>
                <w:color w:val="000000"/>
                <w:spacing w:val="2"/>
                <w:sz w:val="20"/>
                <w:szCs w:val="20"/>
              </w:rPr>
              <w:t>Запчасти</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202,0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202,0</w:t>
            </w: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202,0</w:t>
            </w: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202,0</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202,0</w:t>
            </w: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1010,0</w:t>
            </w:r>
          </w:p>
        </w:tc>
      </w:tr>
      <w:tr w:rsidR="00D43758" w:rsidRPr="00067BFD" w:rsidTr="00F47176">
        <w:trPr>
          <w:trHeight w:val="402"/>
        </w:trPr>
        <w:tc>
          <w:tcPr>
            <w:tcW w:w="817" w:type="dxa"/>
            <w:vMerge/>
          </w:tcPr>
          <w:p w:rsidR="00D43758" w:rsidRPr="00067BFD" w:rsidRDefault="00D43758" w:rsidP="00F47176">
            <w:pPr>
              <w:jc w:val="center"/>
              <w:rPr>
                <w:rFonts w:eastAsia="Calibri"/>
                <w:spacing w:val="2"/>
                <w:sz w:val="20"/>
                <w:szCs w:val="20"/>
              </w:rPr>
            </w:pPr>
          </w:p>
        </w:tc>
        <w:tc>
          <w:tcPr>
            <w:tcW w:w="3969" w:type="dxa"/>
          </w:tcPr>
          <w:p w:rsidR="00D43758" w:rsidRPr="00067BFD" w:rsidRDefault="00D43758" w:rsidP="00F47176">
            <w:pPr>
              <w:shd w:val="clear" w:color="auto" w:fill="FFFFFF"/>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442"/>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16.</w:t>
            </w:r>
          </w:p>
        </w:tc>
        <w:tc>
          <w:tcPr>
            <w:tcW w:w="3969" w:type="dxa"/>
            <w:vMerge w:val="restart"/>
          </w:tcPr>
          <w:p w:rsidR="00D43758" w:rsidRPr="00067BFD" w:rsidRDefault="00D43758" w:rsidP="00F47176">
            <w:pPr>
              <w:jc w:val="both"/>
              <w:rPr>
                <w:color w:val="000000"/>
                <w:spacing w:val="2"/>
                <w:sz w:val="20"/>
                <w:szCs w:val="20"/>
              </w:rPr>
            </w:pPr>
            <w:r w:rsidRPr="00067BFD">
              <w:rPr>
                <w:color w:val="000000"/>
                <w:spacing w:val="2"/>
                <w:sz w:val="20"/>
                <w:szCs w:val="20"/>
              </w:rPr>
              <w:t xml:space="preserve">Заработная плата МПО место дислокации д. </w:t>
            </w:r>
            <w:proofErr w:type="spellStart"/>
            <w:r w:rsidRPr="00067BFD">
              <w:rPr>
                <w:color w:val="000000"/>
                <w:spacing w:val="2"/>
                <w:sz w:val="20"/>
                <w:szCs w:val="20"/>
              </w:rPr>
              <w:t>Цепели</w:t>
            </w:r>
            <w:proofErr w:type="spellEnd"/>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2449,8</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2449,8</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2449,8</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2449,8</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2449,8</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12249,0</w:t>
            </w:r>
          </w:p>
        </w:tc>
      </w:tr>
      <w:tr w:rsidR="00D43758" w:rsidRPr="00067BFD" w:rsidTr="00F47176">
        <w:trPr>
          <w:trHeight w:val="368"/>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01"/>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402"/>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2449,8</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2449,8</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2449,8</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2449,8</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2449,8</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12249,0</w:t>
            </w:r>
          </w:p>
        </w:tc>
      </w:tr>
      <w:tr w:rsidR="00D43758" w:rsidRPr="00067BFD" w:rsidTr="00F47176">
        <w:trPr>
          <w:trHeight w:val="351"/>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91"/>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17.</w:t>
            </w:r>
          </w:p>
        </w:tc>
        <w:tc>
          <w:tcPr>
            <w:tcW w:w="3969" w:type="dxa"/>
            <w:vMerge w:val="restart"/>
          </w:tcPr>
          <w:p w:rsidR="00D43758" w:rsidRPr="00067BFD" w:rsidRDefault="00D43758" w:rsidP="00F47176">
            <w:pPr>
              <w:jc w:val="both"/>
              <w:rPr>
                <w:color w:val="000000"/>
                <w:spacing w:val="2"/>
                <w:sz w:val="20"/>
                <w:szCs w:val="20"/>
              </w:rPr>
            </w:pPr>
            <w:r w:rsidRPr="00067BFD">
              <w:rPr>
                <w:color w:val="000000"/>
                <w:spacing w:val="2"/>
                <w:sz w:val="20"/>
                <w:szCs w:val="20"/>
              </w:rPr>
              <w:t>Закупка товаров, услуг (электроэнергия, транспортный налог)</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336,0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336,0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336,0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336,0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336,0</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1680,0</w:t>
            </w:r>
          </w:p>
        </w:tc>
      </w:tr>
      <w:tr w:rsidR="00D43758" w:rsidRPr="00067BFD" w:rsidTr="00F47176">
        <w:trPr>
          <w:trHeight w:val="352"/>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34"/>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8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336,0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336,0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336,0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336,0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336,0</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1680,0</w:t>
            </w:r>
          </w:p>
        </w:tc>
      </w:tr>
      <w:tr w:rsidR="00D43758" w:rsidRPr="00067BFD" w:rsidTr="00F47176">
        <w:trPr>
          <w:trHeight w:val="402"/>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color w:val="000000"/>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68"/>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18.</w:t>
            </w:r>
          </w:p>
        </w:tc>
        <w:tc>
          <w:tcPr>
            <w:tcW w:w="3969" w:type="dxa"/>
            <w:vMerge w:val="restart"/>
          </w:tcPr>
          <w:p w:rsidR="00D43758" w:rsidRPr="00067BFD" w:rsidRDefault="00D43758" w:rsidP="00F47176">
            <w:pPr>
              <w:jc w:val="both"/>
              <w:rPr>
                <w:color w:val="000000"/>
                <w:spacing w:val="2"/>
                <w:sz w:val="20"/>
                <w:szCs w:val="20"/>
              </w:rPr>
            </w:pPr>
            <w:r w:rsidRPr="00067BFD">
              <w:rPr>
                <w:rFonts w:eastAsia="Calibri"/>
                <w:spacing w:val="2"/>
                <w:sz w:val="20"/>
                <w:szCs w:val="20"/>
              </w:rPr>
              <w:t xml:space="preserve">Противопожарные мероприятия </w:t>
            </w:r>
            <w:r w:rsidRPr="00067BFD">
              <w:rPr>
                <w:rFonts w:eastAsia="Calibri"/>
                <w:spacing w:val="2"/>
                <w:sz w:val="20"/>
                <w:szCs w:val="20"/>
              </w:rPr>
              <w:lastRenderedPageBreak/>
              <w:t>(содержание противопожарных водоемов)</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lastRenderedPageBreak/>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0,00</w:t>
            </w:r>
          </w:p>
        </w:tc>
      </w:tr>
      <w:tr w:rsidR="00D43758" w:rsidRPr="00067BFD" w:rsidTr="00F47176">
        <w:trPr>
          <w:trHeight w:val="324"/>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jc w:val="center"/>
              <w:rPr>
                <w:rFonts w:eastAsia="Calibri"/>
                <w:b/>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352"/>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519"/>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b/>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1680,0</w:t>
            </w:r>
          </w:p>
        </w:tc>
      </w:tr>
      <w:tr w:rsidR="00D43758" w:rsidRPr="00067BFD" w:rsidTr="00F47176">
        <w:trPr>
          <w:trHeight w:val="301"/>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both"/>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b/>
                <w:spacing w:val="2"/>
                <w:sz w:val="20"/>
                <w:szCs w:val="20"/>
              </w:rPr>
            </w:pPr>
            <w:r w:rsidRPr="00067BFD">
              <w:rPr>
                <w:rFonts w:eastAsia="Calibri"/>
                <w:spacing w:val="2"/>
                <w:sz w:val="20"/>
                <w:szCs w:val="20"/>
              </w:rPr>
              <w:t>0,00</w:t>
            </w:r>
          </w:p>
        </w:tc>
      </w:tr>
      <w:tr w:rsidR="00D43758" w:rsidRPr="00067BFD" w:rsidTr="00F47176">
        <w:trPr>
          <w:trHeight w:val="225"/>
        </w:trPr>
        <w:tc>
          <w:tcPr>
            <w:tcW w:w="817" w:type="dxa"/>
            <w:vMerge w:val="restart"/>
          </w:tcPr>
          <w:p w:rsidR="00D43758" w:rsidRPr="00067BFD" w:rsidRDefault="00D43758" w:rsidP="00F47176">
            <w:pPr>
              <w:jc w:val="center"/>
              <w:rPr>
                <w:rFonts w:eastAsia="Calibri"/>
                <w:spacing w:val="2"/>
                <w:sz w:val="20"/>
                <w:szCs w:val="20"/>
              </w:rPr>
            </w:pPr>
            <w:r w:rsidRPr="00067BFD">
              <w:rPr>
                <w:rFonts w:eastAsia="Calibri"/>
                <w:spacing w:val="2"/>
                <w:sz w:val="20"/>
                <w:szCs w:val="20"/>
              </w:rPr>
              <w:t>19.</w:t>
            </w:r>
          </w:p>
        </w:tc>
        <w:tc>
          <w:tcPr>
            <w:tcW w:w="3969" w:type="dxa"/>
            <w:vMerge w:val="restart"/>
          </w:tcPr>
          <w:p w:rsidR="00D43758" w:rsidRPr="00067BFD" w:rsidRDefault="00D43758" w:rsidP="00F47176">
            <w:pPr>
              <w:jc w:val="both"/>
              <w:rPr>
                <w:rFonts w:eastAsia="Calibri"/>
                <w:spacing w:val="2"/>
                <w:sz w:val="20"/>
                <w:szCs w:val="20"/>
              </w:rPr>
            </w:pPr>
            <w:r w:rsidRPr="00067BFD">
              <w:rPr>
                <w:rFonts w:eastAsia="Calibri"/>
                <w:spacing w:val="2"/>
                <w:sz w:val="20"/>
                <w:szCs w:val="20"/>
              </w:rPr>
              <w:t>Создание финансового резерва для ликвидации чрезвычайных ситуаций (тыс. руб.)</w:t>
            </w:r>
          </w:p>
        </w:tc>
        <w:tc>
          <w:tcPr>
            <w:tcW w:w="184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100,0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100,0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100,0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100,0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100,0</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500,0</w:t>
            </w:r>
          </w:p>
        </w:tc>
      </w:tr>
      <w:tr w:rsidR="00D43758" w:rsidRPr="00067BFD" w:rsidTr="00F47176">
        <w:trPr>
          <w:trHeight w:val="240"/>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center"/>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2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center"/>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568"/>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center"/>
              <w:rPr>
                <w:rFonts w:eastAsia="Calibri"/>
                <w:spacing w:val="2"/>
                <w:sz w:val="20"/>
                <w:szCs w:val="20"/>
              </w:rPr>
            </w:pPr>
          </w:p>
        </w:tc>
        <w:tc>
          <w:tcPr>
            <w:tcW w:w="1843" w:type="dxa"/>
          </w:tcPr>
          <w:p w:rsidR="00D43758" w:rsidRPr="00067BFD" w:rsidRDefault="00D43758" w:rsidP="00F47176">
            <w:pPr>
              <w:jc w:val="center"/>
              <w:rPr>
                <w:rFonts w:eastAsia="Calibri"/>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100,0</w:t>
            </w:r>
          </w:p>
        </w:tc>
        <w:tc>
          <w:tcPr>
            <w:tcW w:w="138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100,0</w:t>
            </w:r>
          </w:p>
        </w:tc>
        <w:tc>
          <w:tcPr>
            <w:tcW w:w="144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100,0</w:t>
            </w:r>
          </w:p>
        </w:tc>
        <w:tc>
          <w:tcPr>
            <w:tcW w:w="142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100,0</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100,0</w:t>
            </w:r>
          </w:p>
          <w:p w:rsidR="00D43758" w:rsidRPr="00067BFD" w:rsidRDefault="00D43758" w:rsidP="00F47176">
            <w:pPr>
              <w:shd w:val="clear" w:color="auto" w:fill="FFFFFF"/>
              <w:jc w:val="center"/>
              <w:rPr>
                <w:rFonts w:eastAsia="Calibri"/>
                <w:spacing w:val="2"/>
                <w:sz w:val="20"/>
                <w:szCs w:val="20"/>
              </w:rPr>
            </w:pP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500,0</w:t>
            </w:r>
          </w:p>
          <w:p w:rsidR="00D43758" w:rsidRPr="00067BFD" w:rsidRDefault="00D43758" w:rsidP="00F47176">
            <w:pPr>
              <w:shd w:val="clear" w:color="auto" w:fill="FFFFFF"/>
              <w:jc w:val="center"/>
              <w:rPr>
                <w:rFonts w:eastAsia="Calibri"/>
                <w:spacing w:val="2"/>
                <w:sz w:val="20"/>
                <w:szCs w:val="20"/>
              </w:rPr>
            </w:pPr>
          </w:p>
        </w:tc>
      </w:tr>
      <w:tr w:rsidR="00D43758" w:rsidRPr="00067BFD" w:rsidTr="00F47176">
        <w:trPr>
          <w:trHeight w:val="285"/>
        </w:trPr>
        <w:tc>
          <w:tcPr>
            <w:tcW w:w="817" w:type="dxa"/>
            <w:vMerge/>
          </w:tcPr>
          <w:p w:rsidR="00D43758" w:rsidRPr="00067BFD" w:rsidRDefault="00D43758" w:rsidP="00F47176">
            <w:pPr>
              <w:jc w:val="center"/>
              <w:rPr>
                <w:rFonts w:eastAsia="Calibri"/>
                <w:spacing w:val="2"/>
                <w:sz w:val="20"/>
                <w:szCs w:val="20"/>
              </w:rPr>
            </w:pPr>
          </w:p>
        </w:tc>
        <w:tc>
          <w:tcPr>
            <w:tcW w:w="3969" w:type="dxa"/>
            <w:vMerge/>
          </w:tcPr>
          <w:p w:rsidR="00D43758" w:rsidRPr="00067BFD" w:rsidRDefault="00D43758" w:rsidP="00F47176">
            <w:pPr>
              <w:jc w:val="center"/>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46"/>
        </w:trPr>
        <w:tc>
          <w:tcPr>
            <w:tcW w:w="817" w:type="dxa"/>
            <w:vMerge w:val="restart"/>
          </w:tcPr>
          <w:p w:rsidR="00D43758" w:rsidRPr="00067BFD" w:rsidRDefault="00D43758" w:rsidP="00F47176">
            <w:pPr>
              <w:ind w:right="-22"/>
              <w:jc w:val="center"/>
              <w:rPr>
                <w:rFonts w:eastAsia="Calibri"/>
                <w:spacing w:val="2"/>
                <w:sz w:val="20"/>
                <w:szCs w:val="20"/>
              </w:rPr>
            </w:pPr>
            <w:r w:rsidRPr="00067BFD">
              <w:rPr>
                <w:rFonts w:eastAsia="Calibri"/>
                <w:spacing w:val="2"/>
                <w:sz w:val="20"/>
                <w:szCs w:val="20"/>
              </w:rPr>
              <w:t>20.</w:t>
            </w:r>
          </w:p>
          <w:p w:rsidR="00D43758" w:rsidRPr="00067BFD" w:rsidRDefault="00D43758" w:rsidP="00F47176">
            <w:pPr>
              <w:ind w:right="-22"/>
              <w:jc w:val="center"/>
              <w:rPr>
                <w:rFonts w:eastAsia="Calibri"/>
                <w:spacing w:val="2"/>
                <w:sz w:val="20"/>
                <w:szCs w:val="20"/>
              </w:rPr>
            </w:pPr>
          </w:p>
          <w:p w:rsidR="00D43758" w:rsidRPr="00067BFD" w:rsidRDefault="00D43758" w:rsidP="00F47176">
            <w:pPr>
              <w:ind w:right="-22"/>
              <w:rPr>
                <w:rFonts w:eastAsia="Calibri"/>
                <w:spacing w:val="2"/>
                <w:sz w:val="20"/>
                <w:szCs w:val="20"/>
              </w:rPr>
            </w:pPr>
          </w:p>
          <w:p w:rsidR="00D43758" w:rsidRPr="00067BFD" w:rsidRDefault="00D43758" w:rsidP="00F47176">
            <w:pPr>
              <w:shd w:val="clear" w:color="auto" w:fill="FFFFFF"/>
              <w:ind w:right="-22"/>
              <w:jc w:val="center"/>
              <w:rPr>
                <w:rFonts w:eastAsia="Calibri"/>
                <w:spacing w:val="2"/>
                <w:sz w:val="20"/>
                <w:szCs w:val="20"/>
              </w:rPr>
            </w:pPr>
          </w:p>
        </w:tc>
        <w:tc>
          <w:tcPr>
            <w:tcW w:w="3969" w:type="dxa"/>
            <w:vMerge w:val="restart"/>
          </w:tcPr>
          <w:p w:rsidR="00D43758" w:rsidRPr="00067BFD" w:rsidRDefault="00D43758" w:rsidP="00F47176">
            <w:pPr>
              <w:shd w:val="clear" w:color="auto" w:fill="FFFFFF"/>
              <w:jc w:val="both"/>
              <w:rPr>
                <w:rFonts w:eastAsia="Calibri"/>
                <w:spacing w:val="2"/>
                <w:sz w:val="20"/>
                <w:szCs w:val="20"/>
              </w:rPr>
            </w:pPr>
            <w:r w:rsidRPr="00067BFD">
              <w:rPr>
                <w:rFonts w:eastAsia="Calibri"/>
                <w:spacing w:val="2"/>
                <w:sz w:val="20"/>
                <w:szCs w:val="20"/>
              </w:rPr>
              <w:t>Создание материального резерва для ликвидации чрезвычайных ситуаций (тыс. руб.) всего:</w:t>
            </w:r>
          </w:p>
          <w:p w:rsidR="00D43758" w:rsidRPr="00067BFD" w:rsidRDefault="00D43758" w:rsidP="00F47176">
            <w:pPr>
              <w:shd w:val="clear" w:color="auto" w:fill="FFFFFF"/>
              <w:jc w:val="both"/>
              <w:rPr>
                <w:rFonts w:eastAsia="Calibri"/>
                <w:spacing w:val="2"/>
                <w:sz w:val="20"/>
                <w:szCs w:val="20"/>
              </w:rPr>
            </w:pPr>
          </w:p>
          <w:p w:rsidR="00D43758" w:rsidRPr="00067BFD" w:rsidRDefault="00D43758" w:rsidP="00F47176">
            <w:pPr>
              <w:shd w:val="clear" w:color="auto" w:fill="FFFFFF"/>
              <w:jc w:val="both"/>
              <w:rPr>
                <w:rFonts w:eastAsia="Calibri"/>
                <w:spacing w:val="2"/>
                <w:sz w:val="20"/>
                <w:szCs w:val="20"/>
              </w:rPr>
            </w:pPr>
          </w:p>
          <w:p w:rsidR="00D43758" w:rsidRPr="00067BFD" w:rsidRDefault="00D43758" w:rsidP="00F47176">
            <w:pPr>
              <w:shd w:val="clear" w:color="auto" w:fill="FFFFFF"/>
              <w:jc w:val="both"/>
              <w:rPr>
                <w:rFonts w:eastAsia="Calibri"/>
                <w:spacing w:val="2"/>
                <w:sz w:val="20"/>
                <w:szCs w:val="20"/>
              </w:rPr>
            </w:pPr>
          </w:p>
          <w:p w:rsidR="00D43758" w:rsidRPr="00067BFD" w:rsidRDefault="00D43758" w:rsidP="00F47176">
            <w:pPr>
              <w:shd w:val="clear" w:color="auto" w:fill="FFFFFF"/>
              <w:jc w:val="both"/>
              <w:rPr>
                <w:rFonts w:eastAsia="Calibri"/>
                <w:spacing w:val="2"/>
                <w:sz w:val="20"/>
                <w:szCs w:val="20"/>
              </w:rPr>
            </w:pPr>
          </w:p>
          <w:p w:rsidR="00D43758" w:rsidRPr="00067BFD" w:rsidRDefault="00D43758" w:rsidP="00F47176">
            <w:pPr>
              <w:shd w:val="clear" w:color="auto" w:fill="FFFFFF"/>
              <w:jc w:val="both"/>
              <w:rPr>
                <w:rFonts w:eastAsia="Calibri"/>
                <w:i/>
                <w:spacing w:val="2"/>
                <w:sz w:val="20"/>
                <w:szCs w:val="20"/>
              </w:rPr>
            </w:pPr>
            <w:r w:rsidRPr="00067BFD">
              <w:rPr>
                <w:rFonts w:eastAsia="Calibri"/>
                <w:i/>
                <w:spacing w:val="2"/>
                <w:sz w:val="20"/>
                <w:szCs w:val="20"/>
              </w:rPr>
              <w:t>В том числе:</w:t>
            </w:r>
          </w:p>
        </w:tc>
        <w:tc>
          <w:tcPr>
            <w:tcW w:w="1843" w:type="dxa"/>
          </w:tcPr>
          <w:p w:rsidR="00D43758" w:rsidRPr="00067BFD" w:rsidRDefault="00D43758" w:rsidP="00F47176">
            <w:pPr>
              <w:jc w:val="center"/>
              <w:rPr>
                <w:rFonts w:eastAsia="Calibri"/>
                <w:b/>
                <w:color w:val="2D2D2D"/>
                <w:spacing w:val="2"/>
                <w:sz w:val="20"/>
                <w:szCs w:val="20"/>
              </w:rPr>
            </w:pPr>
            <w:r w:rsidRPr="00067BFD">
              <w:rPr>
                <w:rFonts w:eastAsia="Calibri"/>
                <w:b/>
                <w:spacing w:val="2"/>
                <w:sz w:val="20"/>
                <w:szCs w:val="20"/>
              </w:rPr>
              <w:t>Всего</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73,0</w:t>
            </w:r>
          </w:p>
        </w:tc>
        <w:tc>
          <w:tcPr>
            <w:tcW w:w="138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73,0</w:t>
            </w:r>
          </w:p>
        </w:tc>
        <w:tc>
          <w:tcPr>
            <w:tcW w:w="144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73,0</w:t>
            </w:r>
          </w:p>
        </w:tc>
        <w:tc>
          <w:tcPr>
            <w:tcW w:w="1423"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73,0</w:t>
            </w:r>
          </w:p>
        </w:tc>
        <w:tc>
          <w:tcPr>
            <w:tcW w:w="1417"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73,0</w:t>
            </w:r>
          </w:p>
        </w:tc>
        <w:tc>
          <w:tcPr>
            <w:tcW w:w="1520" w:type="dxa"/>
          </w:tcPr>
          <w:p w:rsidR="00D43758" w:rsidRPr="00067BFD" w:rsidRDefault="00D43758" w:rsidP="00F47176">
            <w:pPr>
              <w:jc w:val="center"/>
              <w:rPr>
                <w:rFonts w:eastAsia="Calibri"/>
                <w:b/>
                <w:spacing w:val="2"/>
                <w:sz w:val="20"/>
                <w:szCs w:val="20"/>
              </w:rPr>
            </w:pPr>
            <w:r w:rsidRPr="00067BFD">
              <w:rPr>
                <w:rFonts w:eastAsia="Calibri"/>
                <w:b/>
                <w:spacing w:val="2"/>
                <w:sz w:val="20"/>
                <w:szCs w:val="20"/>
              </w:rPr>
              <w:t>365,0</w:t>
            </w:r>
          </w:p>
        </w:tc>
      </w:tr>
      <w:tr w:rsidR="00D43758" w:rsidRPr="00067BFD" w:rsidTr="00F47176">
        <w:trPr>
          <w:trHeight w:val="180"/>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vMerge/>
          </w:tcPr>
          <w:p w:rsidR="00D43758" w:rsidRPr="00067BFD" w:rsidRDefault="00D43758" w:rsidP="00F47176">
            <w:pPr>
              <w:shd w:val="clear" w:color="auto" w:fill="FFFFFF"/>
              <w:jc w:val="center"/>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федеральный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240"/>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vMerge/>
          </w:tcPr>
          <w:p w:rsidR="00D43758" w:rsidRPr="00067BFD" w:rsidRDefault="00D43758" w:rsidP="00F47176">
            <w:pPr>
              <w:shd w:val="clear" w:color="auto" w:fill="FFFFFF"/>
              <w:jc w:val="center"/>
              <w:rPr>
                <w:rFonts w:eastAsia="Calibri"/>
                <w:spacing w:val="2"/>
                <w:sz w:val="20"/>
                <w:szCs w:val="20"/>
              </w:rPr>
            </w:pPr>
          </w:p>
        </w:tc>
        <w:tc>
          <w:tcPr>
            <w:tcW w:w="1843" w:type="dxa"/>
          </w:tcPr>
          <w:p w:rsidR="00D43758" w:rsidRPr="00067BFD" w:rsidRDefault="00D43758" w:rsidP="00F47176">
            <w:pPr>
              <w:shd w:val="clear" w:color="auto" w:fill="FFFFFF"/>
              <w:jc w:val="center"/>
              <w:rPr>
                <w:rFonts w:eastAsia="Calibri"/>
                <w:color w:val="2D2D2D"/>
                <w:spacing w:val="2"/>
                <w:sz w:val="20"/>
                <w:szCs w:val="20"/>
              </w:rPr>
            </w:pPr>
            <w:r w:rsidRPr="00067BFD">
              <w:rPr>
                <w:rFonts w:eastAsia="Calibri"/>
                <w:color w:val="2D2D2D"/>
                <w:spacing w:val="2"/>
                <w:sz w:val="20"/>
                <w:szCs w:val="20"/>
              </w:rPr>
              <w:t>областной бюджет</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r>
      <w:tr w:rsidR="00D43758" w:rsidRPr="00067BFD" w:rsidTr="00F47176">
        <w:trPr>
          <w:trHeight w:val="553"/>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vMerge/>
          </w:tcPr>
          <w:p w:rsidR="00D43758" w:rsidRPr="00067BFD" w:rsidRDefault="00D43758" w:rsidP="00F47176">
            <w:pPr>
              <w:shd w:val="clear" w:color="auto" w:fill="FFFFFF"/>
              <w:jc w:val="center"/>
              <w:rPr>
                <w:rFonts w:eastAsia="Calibri"/>
                <w:spacing w:val="2"/>
                <w:sz w:val="20"/>
                <w:szCs w:val="20"/>
              </w:rPr>
            </w:pPr>
          </w:p>
        </w:tc>
        <w:tc>
          <w:tcPr>
            <w:tcW w:w="1843" w:type="dxa"/>
          </w:tcPr>
          <w:p w:rsidR="00D43758" w:rsidRPr="00067BFD" w:rsidRDefault="00D43758" w:rsidP="00F47176">
            <w:pPr>
              <w:jc w:val="center"/>
              <w:rPr>
                <w:rFonts w:eastAsia="Calibri"/>
                <w:color w:val="2D2D2D"/>
                <w:spacing w:val="2"/>
                <w:sz w:val="20"/>
                <w:szCs w:val="20"/>
              </w:rPr>
            </w:pPr>
            <w:r w:rsidRPr="00067BFD">
              <w:rPr>
                <w:rFonts w:eastAsia="Calibri"/>
                <w:color w:val="2D2D2D"/>
                <w:spacing w:val="2"/>
                <w:sz w:val="20"/>
                <w:szCs w:val="20"/>
              </w:rPr>
              <w:t>местный бюджет</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73,0</w:t>
            </w:r>
          </w:p>
          <w:p w:rsidR="00D43758" w:rsidRPr="00067BFD" w:rsidRDefault="00D43758" w:rsidP="00F47176">
            <w:pPr>
              <w:shd w:val="clear" w:color="auto" w:fill="FFFFFF"/>
              <w:rPr>
                <w:rFonts w:eastAsia="Calibri"/>
                <w:spacing w:val="2"/>
                <w:sz w:val="20"/>
                <w:szCs w:val="20"/>
              </w:rPr>
            </w:pPr>
          </w:p>
        </w:tc>
        <w:tc>
          <w:tcPr>
            <w:tcW w:w="138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73,0</w:t>
            </w:r>
          </w:p>
        </w:tc>
        <w:tc>
          <w:tcPr>
            <w:tcW w:w="144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73,0</w:t>
            </w:r>
          </w:p>
        </w:tc>
        <w:tc>
          <w:tcPr>
            <w:tcW w:w="142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73,0</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73,0</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365,0</w:t>
            </w:r>
          </w:p>
        </w:tc>
      </w:tr>
      <w:tr w:rsidR="00D43758" w:rsidRPr="00067BFD" w:rsidTr="00F47176">
        <w:trPr>
          <w:trHeight w:val="985"/>
        </w:trPr>
        <w:tc>
          <w:tcPr>
            <w:tcW w:w="817" w:type="dxa"/>
            <w:vMerge/>
          </w:tcPr>
          <w:p w:rsidR="00D43758" w:rsidRPr="00067BFD" w:rsidRDefault="00D43758" w:rsidP="00F47176">
            <w:pPr>
              <w:ind w:right="-22"/>
              <w:jc w:val="center"/>
              <w:rPr>
                <w:rFonts w:eastAsia="Calibri"/>
                <w:spacing w:val="2"/>
                <w:sz w:val="20"/>
                <w:szCs w:val="20"/>
              </w:rPr>
            </w:pPr>
          </w:p>
        </w:tc>
        <w:tc>
          <w:tcPr>
            <w:tcW w:w="3969" w:type="dxa"/>
          </w:tcPr>
          <w:p w:rsidR="00D43758" w:rsidRPr="00067BFD" w:rsidRDefault="00D43758" w:rsidP="00F47176">
            <w:pPr>
              <w:jc w:val="center"/>
              <w:rPr>
                <w:rFonts w:eastAsia="Calibri"/>
                <w:i/>
                <w:spacing w:val="2"/>
                <w:sz w:val="20"/>
                <w:szCs w:val="20"/>
              </w:rPr>
            </w:pPr>
          </w:p>
          <w:p w:rsidR="00D43758" w:rsidRPr="00067BFD" w:rsidRDefault="00D43758" w:rsidP="00F47176">
            <w:pPr>
              <w:rPr>
                <w:rFonts w:eastAsia="Calibri"/>
                <w:i/>
                <w:spacing w:val="2"/>
                <w:sz w:val="20"/>
                <w:szCs w:val="20"/>
              </w:rPr>
            </w:pPr>
            <w:r w:rsidRPr="00067BFD">
              <w:rPr>
                <w:rFonts w:eastAsia="Calibri"/>
                <w:i/>
                <w:spacing w:val="2"/>
                <w:sz w:val="20"/>
                <w:szCs w:val="20"/>
              </w:rPr>
              <w:t>- Приобретение насосов скважинных погружных</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jc w:val="center"/>
              <w:rPr>
                <w:rFonts w:eastAsia="Calibri"/>
                <w:i/>
                <w:spacing w:val="2"/>
                <w:sz w:val="20"/>
                <w:szCs w:val="20"/>
              </w:rPr>
            </w:pPr>
          </w:p>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c>
          <w:tcPr>
            <w:tcW w:w="1383" w:type="dxa"/>
          </w:tcPr>
          <w:p w:rsidR="00D43758" w:rsidRPr="00067BFD" w:rsidRDefault="00D43758" w:rsidP="00F47176">
            <w:pPr>
              <w:jc w:val="center"/>
              <w:rPr>
                <w:rFonts w:eastAsia="Calibri"/>
                <w:i/>
                <w:spacing w:val="2"/>
                <w:sz w:val="20"/>
                <w:szCs w:val="20"/>
              </w:rPr>
            </w:pPr>
          </w:p>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447" w:type="dxa"/>
          </w:tcPr>
          <w:p w:rsidR="00D43758" w:rsidRPr="00067BFD" w:rsidRDefault="00D43758" w:rsidP="00F47176">
            <w:pPr>
              <w:jc w:val="center"/>
              <w:rPr>
                <w:rFonts w:eastAsia="Calibri"/>
                <w:i/>
                <w:spacing w:val="2"/>
                <w:sz w:val="20"/>
                <w:szCs w:val="20"/>
              </w:rPr>
            </w:pPr>
          </w:p>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423" w:type="dxa"/>
          </w:tcPr>
          <w:p w:rsidR="00D43758" w:rsidRPr="00067BFD" w:rsidRDefault="00D43758" w:rsidP="00F47176">
            <w:pPr>
              <w:jc w:val="center"/>
              <w:rPr>
                <w:rFonts w:eastAsia="Calibri"/>
                <w:i/>
                <w:spacing w:val="2"/>
                <w:sz w:val="20"/>
                <w:szCs w:val="20"/>
              </w:rPr>
            </w:pPr>
          </w:p>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417" w:type="dxa"/>
          </w:tcPr>
          <w:p w:rsidR="00D43758" w:rsidRPr="00067BFD" w:rsidRDefault="00D43758" w:rsidP="00F47176">
            <w:pPr>
              <w:jc w:val="center"/>
              <w:rPr>
                <w:rFonts w:eastAsia="Calibri"/>
                <w:i/>
                <w:spacing w:val="2"/>
                <w:sz w:val="20"/>
                <w:szCs w:val="20"/>
              </w:rPr>
            </w:pPr>
          </w:p>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520" w:type="dxa"/>
          </w:tcPr>
          <w:p w:rsidR="00D43758" w:rsidRPr="00067BFD" w:rsidRDefault="00D43758" w:rsidP="00F47176">
            <w:pPr>
              <w:jc w:val="center"/>
              <w:rPr>
                <w:rFonts w:eastAsia="Calibri"/>
                <w:i/>
                <w:spacing w:val="2"/>
                <w:sz w:val="20"/>
                <w:szCs w:val="20"/>
              </w:rPr>
            </w:pPr>
          </w:p>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p w:rsidR="00D43758" w:rsidRPr="00067BFD" w:rsidRDefault="00D43758" w:rsidP="00F47176">
            <w:pPr>
              <w:shd w:val="clear" w:color="auto" w:fill="FFFFFF"/>
              <w:rPr>
                <w:rFonts w:eastAsia="Calibri"/>
                <w:i/>
                <w:spacing w:val="2"/>
                <w:sz w:val="20"/>
                <w:szCs w:val="20"/>
              </w:rPr>
            </w:pPr>
          </w:p>
        </w:tc>
      </w:tr>
      <w:tr w:rsidR="00D43758" w:rsidRPr="00067BFD" w:rsidTr="00F47176">
        <w:trPr>
          <w:trHeight w:val="418"/>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tcPr>
          <w:p w:rsidR="00D43758" w:rsidRPr="00067BFD" w:rsidRDefault="00D43758" w:rsidP="00F47176">
            <w:pPr>
              <w:shd w:val="clear" w:color="auto" w:fill="FFFFFF"/>
              <w:rPr>
                <w:rFonts w:eastAsia="Calibri"/>
                <w:i/>
                <w:spacing w:val="2"/>
                <w:sz w:val="20"/>
                <w:szCs w:val="20"/>
              </w:rPr>
            </w:pPr>
            <w:r w:rsidRPr="00067BFD">
              <w:rPr>
                <w:rFonts w:eastAsia="Calibri"/>
                <w:i/>
                <w:spacing w:val="2"/>
                <w:sz w:val="20"/>
                <w:szCs w:val="20"/>
              </w:rPr>
              <w:t>- Приобретение тепловентиляторов</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p w:rsidR="00D43758" w:rsidRPr="00067BFD" w:rsidRDefault="00D43758" w:rsidP="00F47176">
            <w:pPr>
              <w:shd w:val="clear" w:color="auto" w:fill="FFFFFF"/>
              <w:rPr>
                <w:rFonts w:eastAsia="Calibri"/>
                <w:i/>
                <w:spacing w:val="2"/>
                <w:sz w:val="20"/>
                <w:szCs w:val="20"/>
              </w:rPr>
            </w:pP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p w:rsidR="00D43758" w:rsidRPr="00067BFD" w:rsidRDefault="00D43758" w:rsidP="00F47176">
            <w:pPr>
              <w:shd w:val="clear" w:color="auto" w:fill="FFFFFF"/>
              <w:rPr>
                <w:rFonts w:eastAsia="Calibri"/>
                <w:i/>
                <w:spacing w:val="2"/>
                <w:sz w:val="20"/>
                <w:szCs w:val="20"/>
              </w:rPr>
            </w:pP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p w:rsidR="00D43758" w:rsidRPr="00067BFD" w:rsidRDefault="00D43758" w:rsidP="00F47176">
            <w:pPr>
              <w:shd w:val="clear" w:color="auto" w:fill="FFFFFF"/>
              <w:rPr>
                <w:rFonts w:eastAsia="Calibri"/>
                <w:i/>
                <w:spacing w:val="2"/>
                <w:sz w:val="20"/>
                <w:szCs w:val="20"/>
              </w:rPr>
            </w:pPr>
          </w:p>
        </w:tc>
      </w:tr>
      <w:tr w:rsidR="00D43758" w:rsidRPr="00067BFD" w:rsidTr="00F47176">
        <w:trPr>
          <w:trHeight w:val="418"/>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tcPr>
          <w:p w:rsidR="00D43758" w:rsidRPr="00067BFD" w:rsidRDefault="00D43758" w:rsidP="00F47176">
            <w:pPr>
              <w:shd w:val="clear" w:color="auto" w:fill="FFFFFF"/>
              <w:rPr>
                <w:rFonts w:eastAsia="Calibri"/>
                <w:i/>
                <w:spacing w:val="2"/>
                <w:sz w:val="20"/>
                <w:szCs w:val="20"/>
              </w:rPr>
            </w:pPr>
            <w:r w:rsidRPr="00067BFD">
              <w:rPr>
                <w:rFonts w:eastAsia="Calibri"/>
                <w:i/>
                <w:spacing w:val="2"/>
                <w:sz w:val="20"/>
                <w:szCs w:val="20"/>
              </w:rPr>
              <w:t>- Приобретение палатки лагерной</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r>
      <w:tr w:rsidR="00D43758" w:rsidRPr="00067BFD" w:rsidTr="00F47176">
        <w:trPr>
          <w:trHeight w:val="418"/>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tcPr>
          <w:p w:rsidR="00D43758" w:rsidRPr="00067BFD" w:rsidRDefault="00D43758" w:rsidP="00F47176">
            <w:pPr>
              <w:shd w:val="clear" w:color="auto" w:fill="FFFFFF"/>
              <w:rPr>
                <w:rFonts w:eastAsia="Calibri"/>
                <w:i/>
                <w:spacing w:val="2"/>
                <w:sz w:val="20"/>
                <w:szCs w:val="20"/>
              </w:rPr>
            </w:pPr>
            <w:r w:rsidRPr="00067BFD">
              <w:rPr>
                <w:rFonts w:eastAsia="Calibri"/>
                <w:i/>
                <w:spacing w:val="2"/>
                <w:sz w:val="20"/>
                <w:szCs w:val="20"/>
              </w:rPr>
              <w:t xml:space="preserve">- Приобретение </w:t>
            </w:r>
            <w:proofErr w:type="spellStart"/>
            <w:r w:rsidRPr="00067BFD">
              <w:rPr>
                <w:rFonts w:eastAsia="Calibri"/>
                <w:i/>
                <w:spacing w:val="2"/>
                <w:sz w:val="20"/>
                <w:szCs w:val="20"/>
              </w:rPr>
              <w:t>электробензогенератора</w:t>
            </w:r>
            <w:proofErr w:type="spellEnd"/>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r>
      <w:tr w:rsidR="00D43758" w:rsidRPr="00067BFD" w:rsidTr="00F47176">
        <w:trPr>
          <w:trHeight w:val="418"/>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tcPr>
          <w:p w:rsidR="00D43758" w:rsidRPr="00067BFD" w:rsidRDefault="00D43758" w:rsidP="00F47176">
            <w:pPr>
              <w:shd w:val="clear" w:color="auto" w:fill="FFFFFF"/>
              <w:rPr>
                <w:rFonts w:eastAsia="Calibri"/>
                <w:i/>
                <w:spacing w:val="2"/>
                <w:sz w:val="20"/>
                <w:szCs w:val="20"/>
              </w:rPr>
            </w:pPr>
            <w:r w:rsidRPr="00067BFD">
              <w:rPr>
                <w:rFonts w:eastAsia="Calibri"/>
                <w:i/>
                <w:spacing w:val="2"/>
                <w:sz w:val="20"/>
                <w:szCs w:val="20"/>
              </w:rPr>
              <w:t xml:space="preserve">- Приобретение аварийной осветительной установки </w:t>
            </w:r>
            <w:r w:rsidRPr="00067BFD">
              <w:rPr>
                <w:rFonts w:eastAsia="Calibri"/>
                <w:i/>
                <w:spacing w:val="2"/>
                <w:sz w:val="20"/>
                <w:szCs w:val="20"/>
                <w:lang w:val="en-US"/>
              </w:rPr>
              <w:t>EL</w:t>
            </w:r>
            <w:r w:rsidRPr="00067BFD">
              <w:rPr>
                <w:rFonts w:eastAsia="Calibri"/>
                <w:i/>
                <w:spacing w:val="2"/>
                <w:sz w:val="20"/>
                <w:szCs w:val="20"/>
              </w:rPr>
              <w:t>(</w:t>
            </w:r>
            <w:r w:rsidRPr="00067BFD">
              <w:rPr>
                <w:rFonts w:eastAsia="Calibri"/>
                <w:i/>
                <w:spacing w:val="2"/>
                <w:sz w:val="20"/>
                <w:szCs w:val="20"/>
                <w:lang w:val="en-US"/>
              </w:rPr>
              <w:t>T</w:t>
            </w:r>
            <w:r w:rsidRPr="00067BFD">
              <w:rPr>
                <w:rFonts w:eastAsia="Calibri"/>
                <w:i/>
                <w:spacing w:val="2"/>
                <w:sz w:val="20"/>
                <w:szCs w:val="20"/>
              </w:rPr>
              <w:t>3-5)400</w:t>
            </w:r>
            <w:r w:rsidRPr="00067BFD">
              <w:rPr>
                <w:rFonts w:eastAsia="Calibri"/>
                <w:i/>
                <w:spacing w:val="2"/>
                <w:sz w:val="20"/>
                <w:szCs w:val="20"/>
                <w:lang w:val="en-US"/>
              </w:rPr>
              <w:t>S</w:t>
            </w: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i/>
                <w:color w:val="2D2D2D"/>
                <w:spacing w:val="2"/>
                <w:sz w:val="20"/>
                <w:szCs w:val="20"/>
              </w:rPr>
              <w:t>местный бюджет</w:t>
            </w:r>
          </w:p>
        </w:tc>
        <w:tc>
          <w:tcPr>
            <w:tcW w:w="1417" w:type="dxa"/>
          </w:tcPr>
          <w:p w:rsidR="00D43758" w:rsidRPr="00067BFD" w:rsidRDefault="00D43758" w:rsidP="00F47176">
            <w:pPr>
              <w:shd w:val="clear" w:color="auto" w:fill="FFFFFF"/>
              <w:jc w:val="center"/>
              <w:rPr>
                <w:rFonts w:eastAsia="Calibri"/>
                <w:i/>
                <w:spacing w:val="2"/>
                <w:sz w:val="20"/>
                <w:szCs w:val="20"/>
              </w:rPr>
            </w:pPr>
            <w:r w:rsidRPr="00067BFD">
              <w:rPr>
                <w:rFonts w:eastAsia="Calibri"/>
                <w:i/>
                <w:spacing w:val="2"/>
                <w:sz w:val="20"/>
                <w:szCs w:val="20"/>
              </w:rPr>
              <w:t>0,0</w:t>
            </w:r>
          </w:p>
        </w:tc>
        <w:tc>
          <w:tcPr>
            <w:tcW w:w="138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44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c>
          <w:tcPr>
            <w:tcW w:w="1423"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lang w:val="en-US"/>
              </w:rPr>
              <w:t>0</w:t>
            </w:r>
            <w:r w:rsidRPr="00067BFD">
              <w:rPr>
                <w:rFonts w:eastAsia="Calibri"/>
                <w:i/>
                <w:spacing w:val="2"/>
                <w:sz w:val="20"/>
                <w:szCs w:val="20"/>
              </w:rPr>
              <w:t>,0</w:t>
            </w:r>
          </w:p>
        </w:tc>
        <w:tc>
          <w:tcPr>
            <w:tcW w:w="1417"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0,0</w:t>
            </w:r>
          </w:p>
        </w:tc>
        <w:tc>
          <w:tcPr>
            <w:tcW w:w="1520" w:type="dxa"/>
          </w:tcPr>
          <w:p w:rsidR="00D43758" w:rsidRPr="00067BFD" w:rsidRDefault="00D43758" w:rsidP="00F47176">
            <w:pPr>
              <w:jc w:val="center"/>
              <w:rPr>
                <w:rFonts w:eastAsia="Calibri"/>
                <w:i/>
                <w:spacing w:val="2"/>
                <w:sz w:val="20"/>
                <w:szCs w:val="20"/>
              </w:rPr>
            </w:pPr>
            <w:r w:rsidRPr="00067BFD">
              <w:rPr>
                <w:rFonts w:eastAsia="Calibri"/>
                <w:i/>
                <w:spacing w:val="2"/>
                <w:sz w:val="20"/>
                <w:szCs w:val="20"/>
              </w:rPr>
              <w:t>73,0</w:t>
            </w:r>
          </w:p>
        </w:tc>
      </w:tr>
      <w:tr w:rsidR="00D43758" w:rsidRPr="00067BFD" w:rsidTr="00F47176">
        <w:trPr>
          <w:trHeight w:val="418"/>
        </w:trPr>
        <w:tc>
          <w:tcPr>
            <w:tcW w:w="817" w:type="dxa"/>
            <w:vMerge/>
          </w:tcPr>
          <w:p w:rsidR="00D43758" w:rsidRPr="00067BFD" w:rsidRDefault="00D43758" w:rsidP="00F47176">
            <w:pPr>
              <w:shd w:val="clear" w:color="auto" w:fill="FFFFFF"/>
              <w:ind w:right="-22"/>
              <w:jc w:val="center"/>
              <w:rPr>
                <w:rFonts w:eastAsia="Calibri"/>
                <w:spacing w:val="2"/>
                <w:sz w:val="20"/>
                <w:szCs w:val="20"/>
              </w:rPr>
            </w:pPr>
          </w:p>
        </w:tc>
        <w:tc>
          <w:tcPr>
            <w:tcW w:w="3969" w:type="dxa"/>
          </w:tcPr>
          <w:p w:rsidR="00D43758" w:rsidRPr="00067BFD" w:rsidRDefault="00D43758" w:rsidP="00F47176">
            <w:pPr>
              <w:shd w:val="clear" w:color="auto" w:fill="FFFFFF"/>
              <w:rPr>
                <w:rFonts w:eastAsia="Calibri"/>
                <w:i/>
                <w:spacing w:val="2"/>
                <w:sz w:val="20"/>
                <w:szCs w:val="20"/>
              </w:rPr>
            </w:pPr>
          </w:p>
        </w:tc>
        <w:tc>
          <w:tcPr>
            <w:tcW w:w="1843" w:type="dxa"/>
          </w:tcPr>
          <w:p w:rsidR="00D43758" w:rsidRPr="00067BFD" w:rsidRDefault="00D43758" w:rsidP="00F47176">
            <w:pPr>
              <w:shd w:val="clear" w:color="auto" w:fill="FFFFFF"/>
              <w:jc w:val="center"/>
              <w:rPr>
                <w:rFonts w:eastAsia="Calibri"/>
                <w:i/>
                <w:color w:val="2D2D2D"/>
                <w:spacing w:val="2"/>
                <w:sz w:val="20"/>
                <w:szCs w:val="20"/>
              </w:rPr>
            </w:pPr>
            <w:r w:rsidRPr="00067BFD">
              <w:rPr>
                <w:rFonts w:eastAsia="Calibri"/>
                <w:spacing w:val="2"/>
                <w:sz w:val="20"/>
                <w:szCs w:val="20"/>
              </w:rPr>
              <w:t>внебюджетные источники</w:t>
            </w:r>
          </w:p>
        </w:tc>
        <w:tc>
          <w:tcPr>
            <w:tcW w:w="1417" w:type="dxa"/>
          </w:tcPr>
          <w:p w:rsidR="00D43758" w:rsidRPr="00067BFD" w:rsidRDefault="00D43758" w:rsidP="00F47176">
            <w:pPr>
              <w:shd w:val="clear" w:color="auto" w:fill="FFFFFF"/>
              <w:jc w:val="center"/>
              <w:rPr>
                <w:rFonts w:eastAsia="Calibri"/>
                <w:spacing w:val="2"/>
                <w:sz w:val="20"/>
                <w:szCs w:val="20"/>
              </w:rPr>
            </w:pPr>
            <w:r w:rsidRPr="00067BFD">
              <w:rPr>
                <w:rFonts w:eastAsia="Calibri"/>
                <w:spacing w:val="2"/>
                <w:sz w:val="20"/>
                <w:szCs w:val="20"/>
              </w:rPr>
              <w:t>0,00</w:t>
            </w:r>
          </w:p>
        </w:tc>
        <w:tc>
          <w:tcPr>
            <w:tcW w:w="138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44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423"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417"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c>
          <w:tcPr>
            <w:tcW w:w="1520" w:type="dxa"/>
          </w:tcPr>
          <w:p w:rsidR="00D43758" w:rsidRPr="00067BFD" w:rsidRDefault="00D43758" w:rsidP="00F47176">
            <w:pPr>
              <w:jc w:val="center"/>
              <w:rPr>
                <w:rFonts w:eastAsia="Calibri"/>
                <w:spacing w:val="2"/>
                <w:sz w:val="20"/>
                <w:szCs w:val="20"/>
              </w:rPr>
            </w:pPr>
            <w:r w:rsidRPr="00067BFD">
              <w:rPr>
                <w:rFonts w:eastAsia="Calibri"/>
                <w:spacing w:val="2"/>
                <w:sz w:val="20"/>
                <w:szCs w:val="20"/>
              </w:rPr>
              <w:t>0,00</w:t>
            </w:r>
          </w:p>
        </w:tc>
      </w:tr>
    </w:tbl>
    <w:p w:rsidR="00D43758" w:rsidRPr="00067BFD" w:rsidRDefault="00D43758" w:rsidP="00D43758">
      <w:pPr>
        <w:tabs>
          <w:tab w:val="left" w:pos="1122"/>
        </w:tabs>
        <w:spacing w:after="200" w:line="276" w:lineRule="auto"/>
        <w:rPr>
          <w:rFonts w:eastAsia="Calibri"/>
          <w:sz w:val="20"/>
          <w:szCs w:val="20"/>
          <w:lang w:eastAsia="en-US"/>
        </w:rPr>
        <w:sectPr w:rsidR="00D43758" w:rsidRPr="00067BFD" w:rsidSect="00067BFD">
          <w:pgSz w:w="16838" w:h="11906" w:orient="landscape"/>
          <w:pgMar w:top="851" w:right="1134" w:bottom="1276" w:left="1134" w:header="709" w:footer="709" w:gutter="0"/>
          <w:cols w:space="708"/>
          <w:docGrid w:linePitch="360"/>
        </w:sectPr>
      </w:pPr>
    </w:p>
    <w:p w:rsidR="00D43758" w:rsidRPr="00067BFD" w:rsidRDefault="00D43758" w:rsidP="00D43758">
      <w:pPr>
        <w:widowControl w:val="0"/>
        <w:tabs>
          <w:tab w:val="left" w:pos="851"/>
        </w:tabs>
        <w:autoSpaceDE w:val="0"/>
        <w:autoSpaceDN w:val="0"/>
        <w:adjustRightInd w:val="0"/>
        <w:ind w:firstLine="851"/>
        <w:jc w:val="center"/>
        <w:rPr>
          <w:rFonts w:ascii="Calibri" w:eastAsia="Calibri" w:hAnsi="Calibri"/>
          <w:sz w:val="20"/>
          <w:szCs w:val="20"/>
          <w:lang w:eastAsia="en-US"/>
        </w:rPr>
      </w:pPr>
    </w:p>
    <w:p w:rsidR="00D43758" w:rsidRPr="00067BFD" w:rsidRDefault="00D43758" w:rsidP="00D43758">
      <w:pPr>
        <w:spacing w:line="360" w:lineRule="auto"/>
        <w:jc w:val="center"/>
        <w:rPr>
          <w:b/>
          <w:sz w:val="20"/>
          <w:szCs w:val="20"/>
        </w:rPr>
      </w:pPr>
      <w:r w:rsidRPr="00067BFD">
        <w:rPr>
          <w:noProof/>
          <w:sz w:val="20"/>
          <w:szCs w:val="20"/>
        </w:rPr>
        <w:drawing>
          <wp:inline distT="0" distB="0" distL="0" distR="0" wp14:anchorId="3BF6BEF7" wp14:editId="0408D08B">
            <wp:extent cx="419100" cy="514350"/>
            <wp:effectExtent l="0" t="0" r="0" b="0"/>
            <wp:docPr id="13" name="Рисунок 1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rsidR="00D43758" w:rsidRPr="00067BFD" w:rsidRDefault="00D43758" w:rsidP="00D43758">
      <w:pPr>
        <w:jc w:val="center"/>
        <w:rPr>
          <w:b/>
          <w:sz w:val="20"/>
          <w:szCs w:val="20"/>
        </w:rPr>
      </w:pPr>
      <w:r w:rsidRPr="00067BFD">
        <w:rPr>
          <w:b/>
          <w:sz w:val="20"/>
          <w:szCs w:val="20"/>
        </w:rPr>
        <w:t>АДМИНИСТРАЦИЯ</w:t>
      </w:r>
    </w:p>
    <w:p w:rsidR="00D43758" w:rsidRPr="00067BFD" w:rsidRDefault="00D43758" w:rsidP="00D43758">
      <w:pPr>
        <w:jc w:val="center"/>
        <w:rPr>
          <w:b/>
          <w:sz w:val="20"/>
          <w:szCs w:val="20"/>
        </w:rPr>
      </w:pPr>
      <w:r w:rsidRPr="00067BFD">
        <w:rPr>
          <w:b/>
          <w:color w:val="000000"/>
          <w:sz w:val="20"/>
          <w:szCs w:val="20"/>
        </w:rPr>
        <w:t>ОРЛОВСКОГО МУНИЦИПАЛЬНОГО ОКРУГА</w:t>
      </w:r>
    </w:p>
    <w:p w:rsidR="00D43758" w:rsidRPr="00067BFD" w:rsidRDefault="00D43758" w:rsidP="00D43758">
      <w:pPr>
        <w:jc w:val="center"/>
        <w:rPr>
          <w:b/>
          <w:sz w:val="20"/>
          <w:szCs w:val="20"/>
        </w:rPr>
      </w:pPr>
      <w:r w:rsidRPr="00067BFD">
        <w:rPr>
          <w:b/>
          <w:sz w:val="20"/>
          <w:szCs w:val="20"/>
        </w:rPr>
        <w:t>КИРОВСКОЙ ОБЛАСТИ</w:t>
      </w:r>
    </w:p>
    <w:p w:rsidR="00D43758" w:rsidRPr="00067BFD" w:rsidRDefault="00D43758" w:rsidP="00D43758">
      <w:pPr>
        <w:ind w:left="-284"/>
        <w:jc w:val="center"/>
        <w:rPr>
          <w:b/>
          <w:sz w:val="20"/>
          <w:szCs w:val="20"/>
        </w:rPr>
      </w:pPr>
    </w:p>
    <w:p w:rsidR="00D43758" w:rsidRPr="00067BFD" w:rsidRDefault="00D43758" w:rsidP="00D43758">
      <w:pPr>
        <w:autoSpaceDE w:val="0"/>
        <w:autoSpaceDN w:val="0"/>
        <w:spacing w:line="360" w:lineRule="auto"/>
        <w:jc w:val="center"/>
        <w:rPr>
          <w:b/>
          <w:sz w:val="20"/>
          <w:szCs w:val="20"/>
        </w:rPr>
      </w:pPr>
      <w:r w:rsidRPr="00067BFD">
        <w:rPr>
          <w:b/>
          <w:sz w:val="20"/>
          <w:szCs w:val="20"/>
        </w:rPr>
        <w:t>ПОСТАНОВЛЕНИЕ</w:t>
      </w:r>
    </w:p>
    <w:p w:rsidR="00D43758" w:rsidRPr="00067BFD" w:rsidRDefault="00D43758" w:rsidP="00D43758">
      <w:pPr>
        <w:autoSpaceDE w:val="0"/>
        <w:autoSpaceDN w:val="0"/>
        <w:ind w:firstLine="539"/>
        <w:jc w:val="center"/>
        <w:rPr>
          <w:b/>
          <w:sz w:val="20"/>
          <w:szCs w:val="20"/>
        </w:rPr>
      </w:pPr>
    </w:p>
    <w:p w:rsidR="00D43758" w:rsidRPr="00067BFD" w:rsidRDefault="00D43758" w:rsidP="00D43758">
      <w:pPr>
        <w:ind w:right="-1" w:firstLine="539"/>
        <w:jc w:val="both"/>
        <w:rPr>
          <w:sz w:val="20"/>
          <w:szCs w:val="20"/>
        </w:rPr>
      </w:pPr>
      <w:r w:rsidRPr="00067BFD">
        <w:rPr>
          <w:sz w:val="20"/>
          <w:szCs w:val="20"/>
        </w:rPr>
        <w:t>06.03.2026                                                                               № 235-п</w:t>
      </w:r>
    </w:p>
    <w:p w:rsidR="00D43758" w:rsidRPr="00067BFD" w:rsidRDefault="00D43758" w:rsidP="00D43758">
      <w:pPr>
        <w:ind w:right="-1" w:firstLine="539"/>
        <w:jc w:val="both"/>
        <w:rPr>
          <w:sz w:val="20"/>
          <w:szCs w:val="20"/>
        </w:rPr>
      </w:pPr>
    </w:p>
    <w:p w:rsidR="00D43758" w:rsidRPr="00067BFD" w:rsidRDefault="00D43758" w:rsidP="00D43758">
      <w:pPr>
        <w:ind w:firstLine="539"/>
        <w:jc w:val="center"/>
        <w:rPr>
          <w:sz w:val="20"/>
          <w:szCs w:val="20"/>
        </w:rPr>
      </w:pPr>
      <w:r w:rsidRPr="00067BFD">
        <w:rPr>
          <w:sz w:val="20"/>
          <w:szCs w:val="20"/>
        </w:rPr>
        <w:t>г.  Орлов</w:t>
      </w:r>
    </w:p>
    <w:p w:rsidR="00D43758" w:rsidRPr="00067BFD" w:rsidRDefault="00D43758" w:rsidP="00D43758">
      <w:pPr>
        <w:suppressAutoHyphens/>
        <w:ind w:firstLine="539"/>
        <w:jc w:val="center"/>
        <w:rPr>
          <w:bCs/>
          <w:sz w:val="20"/>
          <w:szCs w:val="20"/>
          <w:lang w:eastAsia="ar-SA"/>
        </w:rPr>
      </w:pPr>
    </w:p>
    <w:p w:rsidR="00D43758" w:rsidRPr="00067BFD" w:rsidRDefault="00D43758" w:rsidP="00D43758">
      <w:pPr>
        <w:suppressAutoHyphens/>
        <w:ind w:firstLine="539"/>
        <w:jc w:val="center"/>
        <w:rPr>
          <w:b/>
          <w:bCs/>
          <w:sz w:val="20"/>
          <w:szCs w:val="20"/>
          <w:lang w:eastAsia="ar-SA"/>
        </w:rPr>
      </w:pPr>
      <w:r w:rsidRPr="00067BFD">
        <w:rPr>
          <w:b/>
          <w:bCs/>
          <w:sz w:val="20"/>
          <w:szCs w:val="20"/>
          <w:lang w:eastAsia="ar-SA"/>
        </w:rPr>
        <w:t>Об утверждении муниципальной программы</w:t>
      </w:r>
    </w:p>
    <w:p w:rsidR="00D43758" w:rsidRPr="00067BFD" w:rsidRDefault="00D43758" w:rsidP="00D43758">
      <w:pPr>
        <w:ind w:firstLine="539"/>
        <w:jc w:val="center"/>
        <w:rPr>
          <w:b/>
          <w:bCs/>
          <w:sz w:val="20"/>
          <w:szCs w:val="20"/>
        </w:rPr>
      </w:pPr>
      <w:r w:rsidRPr="00067BFD">
        <w:rPr>
          <w:b/>
          <w:bCs/>
          <w:sz w:val="20"/>
          <w:szCs w:val="20"/>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p w:rsidR="00D43758" w:rsidRPr="00067BFD" w:rsidRDefault="00D43758" w:rsidP="00D43758">
      <w:pPr>
        <w:autoSpaceDE w:val="0"/>
        <w:autoSpaceDN w:val="0"/>
        <w:adjustRightInd w:val="0"/>
        <w:spacing w:line="360" w:lineRule="auto"/>
        <w:ind w:firstLine="851"/>
        <w:jc w:val="both"/>
        <w:rPr>
          <w:sz w:val="20"/>
          <w:szCs w:val="20"/>
        </w:rPr>
      </w:pPr>
    </w:p>
    <w:p w:rsidR="00D43758" w:rsidRPr="00067BFD" w:rsidRDefault="00D43758" w:rsidP="00D43758">
      <w:pPr>
        <w:autoSpaceDE w:val="0"/>
        <w:autoSpaceDN w:val="0"/>
        <w:adjustRightInd w:val="0"/>
        <w:ind w:right="140" w:firstLine="851"/>
        <w:jc w:val="both"/>
        <w:rPr>
          <w:bCs/>
          <w:sz w:val="20"/>
          <w:szCs w:val="20"/>
        </w:rPr>
      </w:pPr>
      <w:r w:rsidRPr="00067BFD">
        <w:rPr>
          <w:sz w:val="20"/>
          <w:szCs w:val="20"/>
        </w:rPr>
        <w:t xml:space="preserve">В соответствии с постановлением администрации Орловского муниципального округа от 26.02.2026 № 196-П «О разработке, реализации и оценке эффективности реализации муниципальных программ Орловского муниципального округа Кировской области» и </w:t>
      </w:r>
      <w:r w:rsidRPr="00067BFD">
        <w:rPr>
          <w:bCs/>
          <w:sz w:val="20"/>
          <w:szCs w:val="20"/>
        </w:rPr>
        <w:t>действующим законодательством, администрация Орловского муниципального округа ПОСТАНОВЛЯЕТ:</w:t>
      </w:r>
    </w:p>
    <w:p w:rsidR="00D43758" w:rsidRPr="00067BFD" w:rsidRDefault="00D43758" w:rsidP="00D43758">
      <w:pPr>
        <w:autoSpaceDE w:val="0"/>
        <w:autoSpaceDN w:val="0"/>
        <w:adjustRightInd w:val="0"/>
        <w:ind w:right="140" w:firstLine="708"/>
        <w:jc w:val="both"/>
        <w:rPr>
          <w:bCs/>
          <w:sz w:val="20"/>
          <w:szCs w:val="20"/>
        </w:rPr>
      </w:pPr>
      <w:r w:rsidRPr="00067BFD">
        <w:rPr>
          <w:sz w:val="20"/>
          <w:szCs w:val="20"/>
        </w:rPr>
        <w:t xml:space="preserve">1.Утвердить муниципальную </w:t>
      </w:r>
      <w:hyperlink r:id="rId39" w:history="1">
        <w:r w:rsidRPr="00067BFD">
          <w:rPr>
            <w:sz w:val="20"/>
            <w:szCs w:val="20"/>
          </w:rPr>
          <w:t>программу</w:t>
        </w:r>
      </w:hyperlink>
      <w:r w:rsidRPr="00067BFD">
        <w:rPr>
          <w:sz w:val="20"/>
          <w:szCs w:val="20"/>
        </w:rPr>
        <w:t> </w:t>
      </w:r>
      <w:r w:rsidRPr="00067BFD">
        <w:rPr>
          <w:bCs/>
          <w:sz w:val="20"/>
          <w:szCs w:val="20"/>
        </w:rPr>
        <w:t xml:space="preserve">«Профилактика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 </w:t>
      </w:r>
      <w:r w:rsidRPr="00067BFD">
        <w:rPr>
          <w:color w:val="000000"/>
          <w:sz w:val="20"/>
          <w:szCs w:val="20"/>
        </w:rPr>
        <w:t xml:space="preserve">(далее – Программа) </w:t>
      </w:r>
      <w:r w:rsidRPr="00067BFD">
        <w:rPr>
          <w:sz w:val="20"/>
          <w:szCs w:val="20"/>
        </w:rPr>
        <w:t>согласно приложению</w:t>
      </w:r>
      <w:r w:rsidRPr="00067BFD">
        <w:rPr>
          <w:bCs/>
          <w:sz w:val="20"/>
          <w:szCs w:val="20"/>
        </w:rPr>
        <w:t>.</w:t>
      </w:r>
    </w:p>
    <w:p w:rsidR="00D43758" w:rsidRPr="00067BFD" w:rsidRDefault="00D43758" w:rsidP="00D43758">
      <w:pPr>
        <w:autoSpaceDE w:val="0"/>
        <w:autoSpaceDN w:val="0"/>
        <w:ind w:right="140" w:firstLine="708"/>
        <w:jc w:val="both"/>
        <w:rPr>
          <w:color w:val="000000"/>
          <w:sz w:val="20"/>
          <w:szCs w:val="20"/>
        </w:rPr>
      </w:pPr>
      <w:r w:rsidRPr="00067BFD">
        <w:rPr>
          <w:rFonts w:cs="Calibri"/>
          <w:bCs/>
          <w:color w:val="000000"/>
          <w:sz w:val="20"/>
          <w:szCs w:val="20"/>
        </w:rPr>
        <w:t>2.</w:t>
      </w:r>
      <w:r w:rsidRPr="00067BFD">
        <w:rPr>
          <w:color w:val="000000"/>
          <w:sz w:val="20"/>
          <w:szCs w:val="20"/>
        </w:rPr>
        <w:t>Финансовому управлению администрации Орловского муниципального округа предусмотреть в расходной части бюджета Орловского муниципального округа ассигнования на реализацию программных мероприятий.</w:t>
      </w:r>
    </w:p>
    <w:p w:rsidR="00D43758" w:rsidRPr="00067BFD" w:rsidRDefault="00D43758" w:rsidP="00D43758">
      <w:pPr>
        <w:suppressAutoHyphens/>
        <w:ind w:right="140" w:firstLine="539"/>
        <w:jc w:val="both"/>
        <w:rPr>
          <w:color w:val="000000"/>
          <w:sz w:val="20"/>
          <w:szCs w:val="20"/>
        </w:rPr>
      </w:pPr>
      <w:r w:rsidRPr="00067BFD">
        <w:rPr>
          <w:color w:val="000000"/>
          <w:sz w:val="20"/>
          <w:szCs w:val="20"/>
        </w:rPr>
        <w:t xml:space="preserve">3. </w:t>
      </w:r>
      <w:r w:rsidRPr="00067BFD">
        <w:rPr>
          <w:sz w:val="20"/>
          <w:szCs w:val="20"/>
        </w:rPr>
        <w:t>Признать утратившим силу постановление администрации Орловского района от 29.12.2025</w:t>
      </w:r>
      <w:hyperlink r:id="rId40" w:history="1">
        <w:r w:rsidRPr="00067BFD">
          <w:rPr>
            <w:sz w:val="20"/>
            <w:szCs w:val="20"/>
          </w:rPr>
          <w:t>№ 772-п</w:t>
        </w:r>
      </w:hyperlink>
      <w:r w:rsidRPr="00067BFD">
        <w:rPr>
          <w:sz w:val="20"/>
          <w:szCs w:val="20"/>
        </w:rPr>
        <w:t xml:space="preserve"> «</w:t>
      </w:r>
      <w:r w:rsidRPr="00067BFD">
        <w:rPr>
          <w:bCs/>
          <w:sz w:val="20"/>
          <w:szCs w:val="20"/>
          <w:lang w:eastAsia="ar-SA"/>
        </w:rPr>
        <w:t xml:space="preserve">Об утверждении муниципальной программы </w:t>
      </w:r>
      <w:r w:rsidRPr="00067BFD">
        <w:rPr>
          <w:bCs/>
          <w:sz w:val="20"/>
          <w:szCs w:val="20"/>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r w:rsidRPr="00067BFD">
        <w:rPr>
          <w:sz w:val="20"/>
          <w:szCs w:val="20"/>
        </w:rPr>
        <w:t>.</w:t>
      </w:r>
    </w:p>
    <w:p w:rsidR="00D43758" w:rsidRPr="00067BFD" w:rsidRDefault="00D43758" w:rsidP="00D43758">
      <w:pPr>
        <w:widowControl w:val="0"/>
        <w:autoSpaceDE w:val="0"/>
        <w:autoSpaceDN w:val="0"/>
        <w:adjustRightInd w:val="0"/>
        <w:ind w:right="140" w:firstLine="708"/>
        <w:jc w:val="both"/>
        <w:rPr>
          <w:rFonts w:cs="Courier New"/>
          <w:sz w:val="20"/>
          <w:szCs w:val="20"/>
        </w:rPr>
      </w:pPr>
      <w:r w:rsidRPr="00067BFD">
        <w:rPr>
          <w:sz w:val="20"/>
          <w:szCs w:val="20"/>
        </w:rPr>
        <w:t xml:space="preserve">4. </w:t>
      </w:r>
      <w:proofErr w:type="gramStart"/>
      <w:r w:rsidRPr="00067BFD">
        <w:rPr>
          <w:sz w:val="20"/>
          <w:szCs w:val="20"/>
        </w:rPr>
        <w:t>Контроль за</w:t>
      </w:r>
      <w:proofErr w:type="gramEnd"/>
      <w:r w:rsidRPr="00067BFD">
        <w:rPr>
          <w:sz w:val="20"/>
          <w:szCs w:val="20"/>
        </w:rPr>
        <w:t xml:space="preserve"> выполнением постановления оставляю за собой.</w:t>
      </w:r>
    </w:p>
    <w:p w:rsidR="00D43758" w:rsidRPr="00067BFD" w:rsidRDefault="00D43758" w:rsidP="00D43758">
      <w:pPr>
        <w:autoSpaceDE w:val="0"/>
        <w:autoSpaceDN w:val="0"/>
        <w:ind w:right="140" w:firstLine="708"/>
        <w:jc w:val="both"/>
        <w:rPr>
          <w:sz w:val="20"/>
          <w:szCs w:val="20"/>
        </w:rPr>
      </w:pPr>
      <w:r w:rsidRPr="00067BFD">
        <w:rPr>
          <w:sz w:val="20"/>
          <w:szCs w:val="20"/>
        </w:rPr>
        <w:t xml:space="preserve">5.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D43758" w:rsidRPr="00067BFD" w:rsidRDefault="00D43758" w:rsidP="00D43758">
      <w:pPr>
        <w:ind w:right="140" w:firstLine="708"/>
        <w:jc w:val="both"/>
        <w:rPr>
          <w:sz w:val="20"/>
          <w:szCs w:val="20"/>
        </w:rPr>
      </w:pPr>
      <w:r w:rsidRPr="00067BFD">
        <w:rPr>
          <w:sz w:val="20"/>
          <w:szCs w:val="20"/>
        </w:rPr>
        <w:t>6.  Настоящее постановление вступает в силу с момента опубликования и распространяется на правоотношения, возникшие с 1 января 2026 года.</w:t>
      </w:r>
    </w:p>
    <w:p w:rsidR="00D43758" w:rsidRPr="00067BFD" w:rsidRDefault="00D43758" w:rsidP="00D43758">
      <w:pPr>
        <w:autoSpaceDE w:val="0"/>
        <w:autoSpaceDN w:val="0"/>
        <w:adjustRightInd w:val="0"/>
        <w:jc w:val="both"/>
        <w:rPr>
          <w:color w:val="000000"/>
          <w:sz w:val="20"/>
          <w:szCs w:val="20"/>
          <w:lang w:eastAsia="en-US"/>
        </w:rPr>
      </w:pPr>
    </w:p>
    <w:p w:rsidR="00D43758" w:rsidRPr="00067BFD" w:rsidRDefault="00D43758" w:rsidP="00D43758">
      <w:pPr>
        <w:autoSpaceDE w:val="0"/>
        <w:autoSpaceDN w:val="0"/>
        <w:adjustRightInd w:val="0"/>
        <w:jc w:val="both"/>
        <w:rPr>
          <w:color w:val="000000"/>
          <w:sz w:val="20"/>
          <w:szCs w:val="20"/>
          <w:lang w:eastAsia="en-US"/>
        </w:rPr>
      </w:pPr>
      <w:r w:rsidRPr="00067BFD">
        <w:rPr>
          <w:color w:val="000000"/>
          <w:sz w:val="20"/>
          <w:szCs w:val="20"/>
          <w:lang w:eastAsia="en-US"/>
        </w:rPr>
        <w:t>Глава администрации</w:t>
      </w:r>
    </w:p>
    <w:p w:rsidR="00D43758" w:rsidRPr="00067BFD" w:rsidRDefault="00D43758" w:rsidP="00D43758">
      <w:pPr>
        <w:autoSpaceDE w:val="0"/>
        <w:autoSpaceDN w:val="0"/>
        <w:adjustRightInd w:val="0"/>
        <w:jc w:val="both"/>
        <w:rPr>
          <w:sz w:val="20"/>
          <w:szCs w:val="20"/>
          <w:lang w:eastAsia="en-US"/>
        </w:rPr>
      </w:pPr>
      <w:r w:rsidRPr="00067BFD">
        <w:rPr>
          <w:color w:val="000000"/>
          <w:sz w:val="20"/>
          <w:szCs w:val="20"/>
          <w:lang w:eastAsia="en-US"/>
        </w:rPr>
        <w:t xml:space="preserve">Орловского муниципального округа             </w:t>
      </w:r>
      <w:r w:rsidRPr="00067BFD">
        <w:rPr>
          <w:sz w:val="20"/>
          <w:szCs w:val="20"/>
          <w:lang w:eastAsia="en-US"/>
        </w:rPr>
        <w:t>Л.В. Фокина</w:t>
      </w:r>
    </w:p>
    <w:p w:rsidR="00D43758" w:rsidRPr="00067BFD" w:rsidRDefault="00D43758" w:rsidP="00D43758">
      <w:pPr>
        <w:shd w:val="clear" w:color="auto" w:fill="FFFFFF"/>
        <w:tabs>
          <w:tab w:val="left" w:pos="4395"/>
          <w:tab w:val="left" w:pos="4536"/>
        </w:tabs>
        <w:ind w:firstLine="539"/>
        <w:jc w:val="right"/>
        <w:rPr>
          <w:color w:val="202020"/>
          <w:spacing w:val="-6"/>
          <w:sz w:val="20"/>
          <w:szCs w:val="20"/>
        </w:rPr>
      </w:pPr>
      <w:r w:rsidRPr="00067BFD">
        <w:rPr>
          <w:color w:val="202020"/>
          <w:spacing w:val="-6"/>
          <w:sz w:val="20"/>
          <w:szCs w:val="20"/>
        </w:rPr>
        <w:t xml:space="preserve">Приложение </w:t>
      </w:r>
    </w:p>
    <w:p w:rsidR="00D43758" w:rsidRPr="00067BFD" w:rsidRDefault="00D43758" w:rsidP="00D43758">
      <w:pPr>
        <w:autoSpaceDE w:val="0"/>
        <w:autoSpaceDN w:val="0"/>
        <w:adjustRightInd w:val="0"/>
        <w:ind w:left="4112" w:firstLine="708"/>
        <w:rPr>
          <w:rFonts w:eastAsia="Arial Unicode MS" w:cs="Courier New"/>
          <w:sz w:val="20"/>
          <w:szCs w:val="20"/>
        </w:rPr>
      </w:pPr>
    </w:p>
    <w:p w:rsidR="00D43758" w:rsidRPr="00067BFD" w:rsidRDefault="00D43758" w:rsidP="00D43758">
      <w:pPr>
        <w:spacing w:line="322" w:lineRule="exact"/>
        <w:ind w:left="4820"/>
        <w:jc w:val="both"/>
        <w:rPr>
          <w:rFonts w:eastAsia="Arial Unicode MS"/>
          <w:sz w:val="20"/>
          <w:szCs w:val="20"/>
        </w:rPr>
      </w:pPr>
      <w:r w:rsidRPr="00067BFD">
        <w:rPr>
          <w:rFonts w:eastAsia="Arial Unicode MS"/>
          <w:sz w:val="20"/>
          <w:szCs w:val="20"/>
        </w:rPr>
        <w:t>УТВЕРЖДЕНА</w:t>
      </w:r>
    </w:p>
    <w:p w:rsidR="00D43758" w:rsidRPr="00067BFD" w:rsidRDefault="00D43758" w:rsidP="00D43758">
      <w:pPr>
        <w:spacing w:line="322" w:lineRule="exact"/>
        <w:ind w:left="4820"/>
        <w:jc w:val="both"/>
        <w:rPr>
          <w:rFonts w:eastAsia="Arial Unicode MS"/>
          <w:sz w:val="20"/>
          <w:szCs w:val="20"/>
        </w:rPr>
      </w:pPr>
    </w:p>
    <w:p w:rsidR="00D43758" w:rsidRPr="00067BFD" w:rsidRDefault="00D43758" w:rsidP="00D43758">
      <w:pPr>
        <w:tabs>
          <w:tab w:val="left" w:pos="6135"/>
        </w:tabs>
        <w:spacing w:line="322" w:lineRule="exact"/>
        <w:ind w:left="4820" w:right="240"/>
        <w:jc w:val="both"/>
        <w:rPr>
          <w:rFonts w:eastAsia="Arial Unicode MS"/>
          <w:sz w:val="20"/>
          <w:szCs w:val="20"/>
        </w:rPr>
      </w:pPr>
      <w:r w:rsidRPr="00067BFD">
        <w:rPr>
          <w:rFonts w:eastAsia="Arial Unicode MS"/>
          <w:sz w:val="20"/>
          <w:szCs w:val="20"/>
        </w:rPr>
        <w:t>постановлением администрации</w:t>
      </w:r>
      <w:r w:rsidRPr="00067BFD">
        <w:rPr>
          <w:rFonts w:eastAsia="Arial Unicode MS"/>
          <w:sz w:val="20"/>
          <w:szCs w:val="20"/>
        </w:rPr>
        <w:br/>
        <w:t>Орловского муниципального округа</w:t>
      </w:r>
      <w:r w:rsidRPr="00067BFD">
        <w:rPr>
          <w:rFonts w:eastAsia="Arial Unicode MS"/>
          <w:sz w:val="20"/>
          <w:szCs w:val="20"/>
        </w:rPr>
        <w:br/>
        <w:t xml:space="preserve">от </w:t>
      </w:r>
      <w:r w:rsidRPr="00067BFD">
        <w:rPr>
          <w:rFonts w:eastAsia="Arial Unicode MS"/>
          <w:sz w:val="20"/>
          <w:szCs w:val="20"/>
          <w:u w:val="single"/>
        </w:rPr>
        <w:t xml:space="preserve">06.03.2026 </w:t>
      </w:r>
      <w:r w:rsidRPr="00067BFD">
        <w:rPr>
          <w:rFonts w:eastAsia="Arial Unicode MS"/>
          <w:sz w:val="20"/>
          <w:szCs w:val="20"/>
        </w:rPr>
        <w:t>№</w:t>
      </w:r>
      <w:r w:rsidRPr="00067BFD">
        <w:rPr>
          <w:rFonts w:eastAsia="Arial Unicode MS"/>
          <w:sz w:val="20"/>
          <w:szCs w:val="20"/>
          <w:u w:val="single"/>
        </w:rPr>
        <w:t>235-п</w:t>
      </w:r>
    </w:p>
    <w:p w:rsidR="00D43758" w:rsidRPr="00067BFD" w:rsidRDefault="00D43758" w:rsidP="00D43758">
      <w:pPr>
        <w:tabs>
          <w:tab w:val="left" w:pos="6237"/>
        </w:tabs>
        <w:ind w:firstLine="539"/>
        <w:jc w:val="both"/>
        <w:rPr>
          <w:sz w:val="20"/>
          <w:szCs w:val="20"/>
        </w:rPr>
      </w:pPr>
    </w:p>
    <w:p w:rsidR="00D43758" w:rsidRPr="00067BFD" w:rsidRDefault="00D43758" w:rsidP="00D43758">
      <w:pPr>
        <w:widowControl w:val="0"/>
        <w:autoSpaceDE w:val="0"/>
        <w:autoSpaceDN w:val="0"/>
        <w:jc w:val="center"/>
        <w:rPr>
          <w:b/>
          <w:sz w:val="20"/>
          <w:szCs w:val="20"/>
        </w:rPr>
      </w:pPr>
      <w:r w:rsidRPr="00067BFD">
        <w:rPr>
          <w:b/>
          <w:sz w:val="20"/>
          <w:szCs w:val="20"/>
        </w:rPr>
        <w:t>Муниципальная программа</w:t>
      </w:r>
    </w:p>
    <w:p w:rsidR="00D43758" w:rsidRPr="00067BFD" w:rsidRDefault="00D43758" w:rsidP="00D43758">
      <w:pPr>
        <w:jc w:val="center"/>
        <w:rPr>
          <w:b/>
          <w:bCs/>
          <w:sz w:val="20"/>
          <w:szCs w:val="20"/>
        </w:rPr>
      </w:pPr>
      <w:r w:rsidRPr="00067BFD">
        <w:rPr>
          <w:b/>
          <w:bCs/>
          <w:sz w:val="20"/>
          <w:szCs w:val="20"/>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p w:rsidR="00D43758" w:rsidRPr="00067BFD" w:rsidRDefault="00D43758" w:rsidP="00D43758">
      <w:pPr>
        <w:widowControl w:val="0"/>
        <w:autoSpaceDE w:val="0"/>
        <w:autoSpaceDN w:val="0"/>
        <w:jc w:val="both"/>
        <w:rPr>
          <w:sz w:val="20"/>
          <w:szCs w:val="20"/>
        </w:rPr>
      </w:pPr>
    </w:p>
    <w:p w:rsidR="00D43758" w:rsidRPr="00067BFD" w:rsidRDefault="00D43758" w:rsidP="00D43758">
      <w:pPr>
        <w:jc w:val="both"/>
        <w:rPr>
          <w:bCs/>
          <w:sz w:val="20"/>
          <w:szCs w:val="20"/>
        </w:rPr>
      </w:pPr>
    </w:p>
    <w:p w:rsidR="00D43758" w:rsidRPr="00067BFD" w:rsidRDefault="00D43758" w:rsidP="00D43758">
      <w:pPr>
        <w:ind w:firstLine="3"/>
        <w:jc w:val="center"/>
        <w:rPr>
          <w:b/>
          <w:sz w:val="20"/>
          <w:szCs w:val="20"/>
        </w:rPr>
      </w:pPr>
      <w:r w:rsidRPr="00067BFD">
        <w:rPr>
          <w:b/>
          <w:sz w:val="20"/>
          <w:szCs w:val="20"/>
        </w:rPr>
        <w:t>г. Орлов, 2026 год</w:t>
      </w:r>
    </w:p>
    <w:p w:rsidR="00D43758" w:rsidRPr="00067BFD" w:rsidRDefault="00D43758" w:rsidP="00D43758">
      <w:pPr>
        <w:ind w:firstLine="539"/>
        <w:jc w:val="center"/>
        <w:rPr>
          <w:b/>
          <w:sz w:val="20"/>
          <w:szCs w:val="20"/>
        </w:rPr>
      </w:pPr>
      <w:r w:rsidRPr="00067BFD">
        <w:rPr>
          <w:b/>
          <w:sz w:val="20"/>
          <w:szCs w:val="20"/>
        </w:rPr>
        <w:t>Стратегические приоритеты и цели муниципальной политики в сфере реализации муниципальной программы «</w:t>
      </w:r>
      <w:r w:rsidRPr="00067BFD">
        <w:rPr>
          <w:b/>
          <w:bCs/>
          <w:sz w:val="20"/>
          <w:szCs w:val="20"/>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r w:rsidRPr="00067BFD">
        <w:rPr>
          <w:b/>
          <w:sz w:val="20"/>
          <w:szCs w:val="20"/>
        </w:rPr>
        <w:t>»</w:t>
      </w:r>
    </w:p>
    <w:p w:rsidR="00D43758" w:rsidRPr="00067BFD" w:rsidRDefault="00D43758" w:rsidP="00D43758">
      <w:pPr>
        <w:ind w:firstLine="539"/>
        <w:jc w:val="center"/>
        <w:rPr>
          <w:b/>
          <w:sz w:val="20"/>
          <w:szCs w:val="20"/>
        </w:rPr>
      </w:pPr>
    </w:p>
    <w:p w:rsidR="00D43758" w:rsidRPr="00067BFD" w:rsidRDefault="00D43758" w:rsidP="00D43758">
      <w:pPr>
        <w:ind w:firstLine="539"/>
        <w:jc w:val="center"/>
        <w:rPr>
          <w:b/>
          <w:sz w:val="20"/>
          <w:szCs w:val="20"/>
        </w:rPr>
      </w:pPr>
      <w:r w:rsidRPr="00067BFD">
        <w:rPr>
          <w:b/>
          <w:sz w:val="20"/>
          <w:szCs w:val="20"/>
        </w:rPr>
        <w:t>1. Оценка текущего состояния сферы реализации муниципальной программы</w:t>
      </w:r>
    </w:p>
    <w:p w:rsidR="00D43758" w:rsidRPr="00067BFD" w:rsidRDefault="00D43758" w:rsidP="00D43758">
      <w:pPr>
        <w:widowControl w:val="0"/>
        <w:autoSpaceDE w:val="0"/>
        <w:autoSpaceDN w:val="0"/>
        <w:ind w:firstLine="539"/>
        <w:jc w:val="center"/>
        <w:outlineLvl w:val="1"/>
        <w:rPr>
          <w:b/>
          <w:sz w:val="20"/>
          <w:szCs w:val="20"/>
        </w:rPr>
      </w:pPr>
    </w:p>
    <w:p w:rsidR="00D43758" w:rsidRPr="00067BFD" w:rsidRDefault="00D43758" w:rsidP="00D43758">
      <w:pPr>
        <w:widowControl w:val="0"/>
        <w:autoSpaceDE w:val="0"/>
        <w:autoSpaceDN w:val="0"/>
        <w:ind w:firstLine="709"/>
        <w:jc w:val="both"/>
        <w:rPr>
          <w:sz w:val="20"/>
          <w:szCs w:val="20"/>
        </w:rPr>
      </w:pPr>
      <w:r w:rsidRPr="00067BFD">
        <w:rPr>
          <w:sz w:val="20"/>
          <w:szCs w:val="20"/>
        </w:rPr>
        <w:t xml:space="preserve">Разработка муниципальной программы "Профилактика терроризма и экстремизма на территории Орловского муниципального округа" (далее - муниципальная программа) вызвана необходимостью выработки </w:t>
      </w:r>
      <w:r w:rsidRPr="00067BFD">
        <w:rPr>
          <w:sz w:val="20"/>
          <w:szCs w:val="20"/>
        </w:rPr>
        <w:lastRenderedPageBreak/>
        <w:t>системного, комплексного подхода к решению проблемы профилактики экстремизма и терроризма на территории Орловского муниципального округа Кировской области.</w:t>
      </w:r>
    </w:p>
    <w:p w:rsidR="00D43758" w:rsidRPr="00067BFD" w:rsidRDefault="00D43758" w:rsidP="00D43758">
      <w:pPr>
        <w:widowControl w:val="0"/>
        <w:autoSpaceDE w:val="0"/>
        <w:autoSpaceDN w:val="0"/>
        <w:ind w:firstLine="540"/>
        <w:jc w:val="both"/>
        <w:rPr>
          <w:sz w:val="20"/>
          <w:szCs w:val="20"/>
        </w:rPr>
      </w:pPr>
      <w:r w:rsidRPr="00067BFD">
        <w:rPr>
          <w:sz w:val="20"/>
          <w:szCs w:val="20"/>
        </w:rPr>
        <w:t>Организация и проведение мероприятий по профилактике терроризма и экстремизма на территории Орловского муниципального округа Кировской области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Формирование установок толерантного сознания и поведения, веротерпимости и миролюбия, профилактика терроризма и различных видов экстремизма имеет в настоящее время особую актуальность, обусловленную сохраняющейся социальной напряженностью в обществе, ростом сепаратизма и национального экстремизма, являющихся прямой угрозой безопасности не только муниципального округа, области, но и страны в целом.</w:t>
      </w:r>
    </w:p>
    <w:p w:rsidR="00D43758" w:rsidRPr="00067BFD" w:rsidRDefault="00D43758" w:rsidP="00D43758">
      <w:pPr>
        <w:widowControl w:val="0"/>
        <w:autoSpaceDE w:val="0"/>
        <w:autoSpaceDN w:val="0"/>
        <w:ind w:firstLine="709"/>
        <w:jc w:val="both"/>
        <w:rPr>
          <w:sz w:val="20"/>
          <w:szCs w:val="20"/>
        </w:rPr>
      </w:pPr>
      <w:r w:rsidRPr="00067BFD">
        <w:rPr>
          <w:sz w:val="20"/>
          <w:szCs w:val="20"/>
        </w:rPr>
        <w:t>Терроризм и экстремизм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Проявления терроризма и различных видов экстремизма вызывают социальную напряженность, влекут весомые затраты на ликвидацию прямого и косвенного ущерба от данных преступных деяний.</w:t>
      </w:r>
    </w:p>
    <w:p w:rsidR="00D43758" w:rsidRPr="00067BFD" w:rsidRDefault="00D43758" w:rsidP="00D43758">
      <w:pPr>
        <w:widowControl w:val="0"/>
        <w:autoSpaceDE w:val="0"/>
        <w:autoSpaceDN w:val="0"/>
        <w:ind w:firstLine="567"/>
        <w:jc w:val="both"/>
        <w:rPr>
          <w:sz w:val="20"/>
          <w:szCs w:val="20"/>
        </w:rPr>
      </w:pPr>
      <w:r w:rsidRPr="00067BFD">
        <w:rPr>
          <w:sz w:val="20"/>
          <w:szCs w:val="20"/>
        </w:rPr>
        <w:t>В муниципальном образовании накоплен положительный опыт по сохранению межнационального мира и согласия, активно ведется работа по искоренению рисков экстремизма в начальной стадии, повышению толерантности населения и преодолению религиозных противоречий.</w:t>
      </w:r>
    </w:p>
    <w:p w:rsidR="00D43758" w:rsidRPr="00067BFD" w:rsidRDefault="00D43758" w:rsidP="00D43758">
      <w:pPr>
        <w:ind w:firstLine="567"/>
        <w:jc w:val="both"/>
        <w:rPr>
          <w:sz w:val="20"/>
          <w:szCs w:val="20"/>
        </w:rPr>
      </w:pPr>
      <w:r w:rsidRPr="00067BFD">
        <w:rPr>
          <w:sz w:val="20"/>
          <w:szCs w:val="20"/>
        </w:rPr>
        <w:t>Оперативная обстановка в сфере противодействия терроризму на территории Орловского муниципального округа Кировской области в 2022 - 2025гг. осталась стабильной и контролируемой.</w:t>
      </w:r>
    </w:p>
    <w:p w:rsidR="00D43758" w:rsidRPr="00067BFD" w:rsidRDefault="00D43758" w:rsidP="00D43758">
      <w:pPr>
        <w:ind w:firstLine="567"/>
        <w:jc w:val="both"/>
        <w:rPr>
          <w:color w:val="000000"/>
          <w:sz w:val="20"/>
          <w:szCs w:val="20"/>
        </w:rPr>
      </w:pPr>
      <w:r w:rsidRPr="00067BFD">
        <w:rPr>
          <w:noProof/>
          <w:color w:val="000000"/>
          <w:sz w:val="20"/>
          <w:szCs w:val="20"/>
        </w:rPr>
        <w:t xml:space="preserve">В 2022-2025гг. уголовные дела о преступлениях террористического характера не возбуждались.  </w:t>
      </w:r>
    </w:p>
    <w:p w:rsidR="00D43758" w:rsidRPr="00067BFD" w:rsidRDefault="00D43758" w:rsidP="00D43758">
      <w:pPr>
        <w:widowControl w:val="0"/>
        <w:autoSpaceDE w:val="0"/>
        <w:autoSpaceDN w:val="0"/>
        <w:ind w:firstLine="567"/>
        <w:jc w:val="both"/>
        <w:rPr>
          <w:sz w:val="20"/>
          <w:szCs w:val="20"/>
        </w:rPr>
      </w:pPr>
      <w:r w:rsidRPr="00067BFD">
        <w:rPr>
          <w:sz w:val="20"/>
          <w:szCs w:val="20"/>
        </w:rPr>
        <w:t>На территории Орловского муниципального округа Кировской области расположен 1 объект с массовым пребыванием людей. Работа органов местного самоуправления направлена на выявление и устранение условий и предпосылок, способствующих подготовке и осуществлению террористических актов, а также практическую подготовку и координацию действий, сил и средств по ликвидации и минимизации их возможных последствий.</w:t>
      </w:r>
    </w:p>
    <w:p w:rsidR="00D43758" w:rsidRPr="00067BFD" w:rsidRDefault="00D43758" w:rsidP="00D43758">
      <w:pPr>
        <w:autoSpaceDE w:val="0"/>
        <w:autoSpaceDN w:val="0"/>
        <w:adjustRightInd w:val="0"/>
        <w:ind w:firstLine="567"/>
        <w:jc w:val="both"/>
        <w:outlineLvl w:val="0"/>
        <w:rPr>
          <w:sz w:val="20"/>
          <w:szCs w:val="20"/>
        </w:rPr>
      </w:pPr>
      <w:r w:rsidRPr="00067BFD">
        <w:rPr>
          <w:sz w:val="20"/>
          <w:szCs w:val="20"/>
        </w:rPr>
        <w:t>На постоянной основе сотрудниками ОП «Орловское» МО МВД России «</w:t>
      </w:r>
      <w:proofErr w:type="spellStart"/>
      <w:r w:rsidRPr="00067BFD">
        <w:rPr>
          <w:sz w:val="20"/>
          <w:szCs w:val="20"/>
        </w:rPr>
        <w:t>Юрьянский</w:t>
      </w:r>
      <w:proofErr w:type="spellEnd"/>
      <w:r w:rsidRPr="00067BFD">
        <w:rPr>
          <w:sz w:val="20"/>
          <w:szCs w:val="20"/>
        </w:rPr>
        <w:t>» осуществляется комплекс мероприятий по выявлению и пресечению фактов распространения в сети Интернет и иных информационных ресурсах экстремистской идеологии, материалов, содержащих информацию по изготовлению взрывчатых веществ, взрывных устройств и оружия, пропаганду экстремистской и террористической деятельности. За 2022-2025гг. фактов угрозы и совершения террористического акта на территории Орловского района Кировской области не зарегистрировано.</w:t>
      </w:r>
    </w:p>
    <w:p w:rsidR="00D43758" w:rsidRPr="00067BFD" w:rsidRDefault="00D43758" w:rsidP="00D43758">
      <w:pPr>
        <w:shd w:val="clear" w:color="auto" w:fill="FFFFFF"/>
        <w:ind w:firstLine="567"/>
        <w:jc w:val="both"/>
        <w:rPr>
          <w:sz w:val="20"/>
          <w:szCs w:val="20"/>
        </w:rPr>
      </w:pPr>
      <w:r w:rsidRPr="00067BFD">
        <w:rPr>
          <w:sz w:val="20"/>
          <w:szCs w:val="20"/>
        </w:rPr>
        <w:t>На постоянной основе силами всех служб МО проводится мониторинг состояния межнациональной обстановки в муниципальных образованиях района.</w:t>
      </w:r>
    </w:p>
    <w:p w:rsidR="00D43758" w:rsidRPr="00067BFD" w:rsidRDefault="00D43758" w:rsidP="00D43758">
      <w:pPr>
        <w:widowControl w:val="0"/>
        <w:tabs>
          <w:tab w:val="left" w:pos="1418"/>
        </w:tabs>
        <w:ind w:firstLine="567"/>
        <w:jc w:val="both"/>
        <w:rPr>
          <w:spacing w:val="1"/>
          <w:sz w:val="20"/>
          <w:szCs w:val="20"/>
          <w:shd w:val="clear" w:color="auto" w:fill="FFFFFF"/>
        </w:rPr>
      </w:pPr>
      <w:r w:rsidRPr="00067BFD">
        <w:rPr>
          <w:spacing w:val="1"/>
          <w:sz w:val="20"/>
          <w:szCs w:val="20"/>
          <w:shd w:val="clear" w:color="auto" w:fill="FFFFFF"/>
        </w:rPr>
        <w:t>Ежемесячно сотрудниками ОП «Орловское» МО МВД России «</w:t>
      </w:r>
      <w:proofErr w:type="spellStart"/>
      <w:r w:rsidRPr="00067BFD">
        <w:rPr>
          <w:spacing w:val="1"/>
          <w:sz w:val="20"/>
          <w:szCs w:val="20"/>
          <w:shd w:val="clear" w:color="auto" w:fill="FFFFFF"/>
        </w:rPr>
        <w:t>Юрьянский</w:t>
      </w:r>
      <w:proofErr w:type="spellEnd"/>
      <w:r w:rsidRPr="00067BFD">
        <w:rPr>
          <w:spacing w:val="1"/>
          <w:sz w:val="20"/>
          <w:szCs w:val="20"/>
          <w:shd w:val="clear" w:color="auto" w:fill="FFFFFF"/>
        </w:rPr>
        <w:t xml:space="preserve">» проводится работа по выявлению и пресечению экстремисткой и организованной преступной деятельности, проверки по месту жительства и работы лиц, прибывших на временное проживание, проверки общежитий образовательных организаций на территории района. Налажено взаимодействие с руководителями образовательных организаций, в части информирования службы уголовного розыска о прибытии лиц - выходцев из Северо-Кавказского региона и Южного федерального округа. На территории района неформальных групп экстремисткой направленности, организованных преступных групп и сообществ не зарегистрировано. Ежемесячно осуществляется </w:t>
      </w:r>
      <w:proofErr w:type="gramStart"/>
      <w:r w:rsidRPr="00067BFD">
        <w:rPr>
          <w:spacing w:val="1"/>
          <w:sz w:val="20"/>
          <w:szCs w:val="20"/>
          <w:shd w:val="clear" w:color="auto" w:fill="FFFFFF"/>
        </w:rPr>
        <w:t>контроль за</w:t>
      </w:r>
      <w:proofErr w:type="gramEnd"/>
      <w:r w:rsidRPr="00067BFD">
        <w:rPr>
          <w:spacing w:val="1"/>
          <w:sz w:val="20"/>
          <w:szCs w:val="20"/>
          <w:shd w:val="clear" w:color="auto" w:fill="FFFFFF"/>
        </w:rPr>
        <w:t xml:space="preserve"> оперативной обстановкой в среде иностранных граждан на территории Орловского </w:t>
      </w:r>
      <w:r w:rsidRPr="00067BFD">
        <w:rPr>
          <w:sz w:val="20"/>
          <w:szCs w:val="20"/>
        </w:rPr>
        <w:t>муниципального округа</w:t>
      </w:r>
      <w:r w:rsidRPr="00067BFD">
        <w:rPr>
          <w:spacing w:val="1"/>
          <w:sz w:val="20"/>
          <w:szCs w:val="20"/>
          <w:shd w:val="clear" w:color="auto" w:fill="FFFFFF"/>
        </w:rPr>
        <w:t xml:space="preserve"> в целях предупреждения и пресечения причин и предпосылок межнациональных столкновений. Проводятся оперативно - розыскные мероприятия   по выявлению лиц, вынашивающих намерения совершения преступлений экстремистского и террористического характера.</w:t>
      </w:r>
    </w:p>
    <w:p w:rsidR="00D43758" w:rsidRPr="00067BFD" w:rsidRDefault="00D43758" w:rsidP="00D43758">
      <w:pPr>
        <w:widowControl w:val="0"/>
        <w:autoSpaceDE w:val="0"/>
        <w:autoSpaceDN w:val="0"/>
        <w:ind w:firstLine="567"/>
        <w:jc w:val="both"/>
        <w:rPr>
          <w:sz w:val="20"/>
          <w:szCs w:val="20"/>
        </w:rPr>
      </w:pPr>
      <w:r w:rsidRPr="00067BFD">
        <w:rPr>
          <w:sz w:val="20"/>
          <w:szCs w:val="20"/>
        </w:rPr>
        <w:t>В условиях развития современного общества особого внимания требует профилактика терроризма и экстремизма в молодежной среде. Это вызвано как социально-экономическими, так и этно-религиозными факторами. Особую настороженность вызывает снижение общеобразовательного и общекультурного уровня молодых людей, чем пользуются экстремистские и террористические организации.</w:t>
      </w:r>
    </w:p>
    <w:p w:rsidR="00D43758" w:rsidRPr="00067BFD" w:rsidRDefault="00D43758" w:rsidP="00D43758">
      <w:pPr>
        <w:widowControl w:val="0"/>
        <w:autoSpaceDE w:val="0"/>
        <w:autoSpaceDN w:val="0"/>
        <w:ind w:firstLine="567"/>
        <w:jc w:val="both"/>
        <w:rPr>
          <w:sz w:val="20"/>
          <w:szCs w:val="20"/>
        </w:rPr>
      </w:pPr>
      <w:r w:rsidRPr="00067BFD">
        <w:rPr>
          <w:sz w:val="20"/>
          <w:szCs w:val="20"/>
        </w:rPr>
        <w:t>Одним из результатов данной работы стала устойчивая положительная динамика в профилактике и предотвращении преступлений, связанных с заведомо ложными сообщениями об актах терроризма.</w:t>
      </w:r>
    </w:p>
    <w:p w:rsidR="00D43758" w:rsidRPr="00067BFD" w:rsidRDefault="00D43758" w:rsidP="00D43758">
      <w:pPr>
        <w:widowControl w:val="0"/>
        <w:autoSpaceDE w:val="0"/>
        <w:autoSpaceDN w:val="0"/>
        <w:ind w:firstLine="567"/>
        <w:jc w:val="both"/>
        <w:rPr>
          <w:sz w:val="20"/>
          <w:szCs w:val="20"/>
        </w:rPr>
      </w:pPr>
      <w:r w:rsidRPr="00067BFD">
        <w:rPr>
          <w:sz w:val="20"/>
          <w:szCs w:val="20"/>
        </w:rPr>
        <w:t>Реализация подпрограммы призвана усилить действие уже 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Орловского муниципального округа Кировской области.</w:t>
      </w:r>
    </w:p>
    <w:p w:rsidR="00D43758" w:rsidRPr="00067BFD" w:rsidRDefault="00D43758" w:rsidP="00D43758">
      <w:pPr>
        <w:widowControl w:val="0"/>
        <w:autoSpaceDE w:val="0"/>
        <w:autoSpaceDN w:val="0"/>
        <w:ind w:firstLine="567"/>
        <w:jc w:val="both"/>
        <w:rPr>
          <w:sz w:val="20"/>
          <w:szCs w:val="20"/>
        </w:rPr>
      </w:pPr>
      <w:r w:rsidRPr="00067BFD">
        <w:rPr>
          <w:sz w:val="20"/>
          <w:szCs w:val="20"/>
        </w:rPr>
        <w:t>С учетом складывающейся обстановки в Орловском муниципальном округе необходимо совершенствовать работу по профилактике экстремизма и терроризма, принять дополнительные меры, направленные на недопущение вовлечения различных групп населения в террористическую и экстремистскую деятельность.</w:t>
      </w:r>
    </w:p>
    <w:p w:rsidR="00D43758" w:rsidRPr="00067BFD" w:rsidRDefault="00D43758" w:rsidP="00D43758">
      <w:pPr>
        <w:widowControl w:val="0"/>
        <w:autoSpaceDE w:val="0"/>
        <w:autoSpaceDN w:val="0"/>
        <w:ind w:firstLine="567"/>
        <w:jc w:val="both"/>
        <w:rPr>
          <w:sz w:val="20"/>
          <w:szCs w:val="20"/>
        </w:rPr>
      </w:pPr>
      <w:r w:rsidRPr="00067BFD">
        <w:rPr>
          <w:sz w:val="20"/>
          <w:szCs w:val="20"/>
        </w:rPr>
        <w:t>Для противодействия негативным тенденциям территориальные органы федеральных органов исполнительной власти, органы местного самоуправления муниципального образования Орловского муниципального округа Кировской области с привлечением гражданского общества должны сосредоточить свои усилия на работе по следующим направлениям:</w:t>
      </w:r>
    </w:p>
    <w:p w:rsidR="00D43758" w:rsidRPr="00067BFD" w:rsidRDefault="00D43758" w:rsidP="00D43758">
      <w:pPr>
        <w:widowControl w:val="0"/>
        <w:numPr>
          <w:ilvl w:val="0"/>
          <w:numId w:val="14"/>
        </w:numPr>
        <w:autoSpaceDE w:val="0"/>
        <w:autoSpaceDN w:val="0"/>
        <w:spacing w:line="360" w:lineRule="auto"/>
        <w:ind w:left="0" w:firstLine="567"/>
        <w:jc w:val="both"/>
        <w:rPr>
          <w:sz w:val="20"/>
          <w:szCs w:val="20"/>
        </w:rPr>
      </w:pPr>
      <w:r w:rsidRPr="00067BFD">
        <w:rPr>
          <w:sz w:val="20"/>
          <w:szCs w:val="20"/>
        </w:rPr>
        <w:t>По организационному направлению, включающему в себя:</w:t>
      </w:r>
    </w:p>
    <w:p w:rsidR="00D43758" w:rsidRPr="00067BFD" w:rsidRDefault="00D43758" w:rsidP="00D43758">
      <w:pPr>
        <w:widowControl w:val="0"/>
        <w:autoSpaceDE w:val="0"/>
        <w:autoSpaceDN w:val="0"/>
        <w:ind w:firstLine="567"/>
        <w:jc w:val="both"/>
        <w:rPr>
          <w:sz w:val="20"/>
          <w:szCs w:val="20"/>
        </w:rPr>
      </w:pPr>
      <w:r w:rsidRPr="00067BFD">
        <w:rPr>
          <w:sz w:val="20"/>
          <w:szCs w:val="20"/>
        </w:rPr>
        <w:t xml:space="preserve">- повышение </w:t>
      </w:r>
      <w:proofErr w:type="gramStart"/>
      <w:r w:rsidRPr="00067BFD">
        <w:rPr>
          <w:sz w:val="20"/>
          <w:szCs w:val="20"/>
        </w:rPr>
        <w:t xml:space="preserve">эффективности межведомственного взаимодействия территориальных органов федеральных </w:t>
      </w:r>
      <w:r w:rsidRPr="00067BFD">
        <w:rPr>
          <w:sz w:val="20"/>
          <w:szCs w:val="20"/>
        </w:rPr>
        <w:lastRenderedPageBreak/>
        <w:t>органов исполнительной органов местного самоуправления муниципального образования Орловского муниципального округа</w:t>
      </w:r>
      <w:proofErr w:type="gramEnd"/>
      <w:r w:rsidRPr="00067BFD">
        <w:rPr>
          <w:sz w:val="20"/>
          <w:szCs w:val="20"/>
        </w:rPr>
        <w:t xml:space="preserve"> в вопросах профилактики экстремизма и терроризма;</w:t>
      </w:r>
    </w:p>
    <w:p w:rsidR="00D43758" w:rsidRPr="00067BFD" w:rsidRDefault="00D43758" w:rsidP="00D43758">
      <w:pPr>
        <w:widowControl w:val="0"/>
        <w:autoSpaceDE w:val="0"/>
        <w:autoSpaceDN w:val="0"/>
        <w:ind w:firstLine="567"/>
        <w:jc w:val="both"/>
        <w:rPr>
          <w:sz w:val="20"/>
          <w:szCs w:val="20"/>
        </w:rPr>
      </w:pPr>
      <w:r w:rsidRPr="00067BFD">
        <w:rPr>
          <w:sz w:val="20"/>
          <w:szCs w:val="20"/>
        </w:rPr>
        <w:t>- обеспечение выполнения требований к антитеррористической защищенности потенциальных объектов террористических посягательств;</w:t>
      </w:r>
    </w:p>
    <w:p w:rsidR="00D43758" w:rsidRPr="00067BFD" w:rsidRDefault="00D43758" w:rsidP="00D43758">
      <w:pPr>
        <w:widowControl w:val="0"/>
        <w:autoSpaceDE w:val="0"/>
        <w:autoSpaceDN w:val="0"/>
        <w:ind w:firstLine="567"/>
        <w:jc w:val="both"/>
        <w:rPr>
          <w:sz w:val="20"/>
          <w:szCs w:val="20"/>
        </w:rPr>
      </w:pPr>
      <w:r w:rsidRPr="00067BFD">
        <w:rPr>
          <w:sz w:val="20"/>
          <w:szCs w:val="20"/>
        </w:rPr>
        <w:t>- обеспечение защиты информационного пространства от распространения идеологии экстремизма и терроризма, прежде всего в сети «Интернет»;</w:t>
      </w:r>
    </w:p>
    <w:p w:rsidR="00D43758" w:rsidRPr="00067BFD" w:rsidRDefault="00D43758" w:rsidP="00D43758">
      <w:pPr>
        <w:widowControl w:val="0"/>
        <w:autoSpaceDE w:val="0"/>
        <w:autoSpaceDN w:val="0"/>
        <w:ind w:firstLine="567"/>
        <w:jc w:val="both"/>
        <w:rPr>
          <w:sz w:val="20"/>
          <w:szCs w:val="20"/>
        </w:rPr>
      </w:pPr>
      <w:r w:rsidRPr="00067BFD">
        <w:rPr>
          <w:sz w:val="20"/>
          <w:szCs w:val="20"/>
        </w:rPr>
        <w:t>- своевременное выявление причин и условий, способствующих проявлениям экстремизма и терроризма на территории Орловского муниципального округа, выработка мер по их нейтрализации.</w:t>
      </w:r>
    </w:p>
    <w:p w:rsidR="00D43758" w:rsidRPr="00067BFD" w:rsidRDefault="00D43758" w:rsidP="00D43758">
      <w:pPr>
        <w:widowControl w:val="0"/>
        <w:autoSpaceDE w:val="0"/>
        <w:autoSpaceDN w:val="0"/>
        <w:ind w:firstLine="567"/>
        <w:jc w:val="both"/>
        <w:rPr>
          <w:sz w:val="20"/>
          <w:szCs w:val="20"/>
        </w:rPr>
      </w:pPr>
    </w:p>
    <w:p w:rsidR="00D43758" w:rsidRPr="00067BFD" w:rsidRDefault="00D43758" w:rsidP="00D43758">
      <w:pPr>
        <w:widowControl w:val="0"/>
        <w:numPr>
          <w:ilvl w:val="0"/>
          <w:numId w:val="14"/>
        </w:numPr>
        <w:autoSpaceDE w:val="0"/>
        <w:autoSpaceDN w:val="0"/>
        <w:spacing w:line="360" w:lineRule="auto"/>
        <w:ind w:left="0" w:firstLine="567"/>
        <w:jc w:val="both"/>
        <w:rPr>
          <w:sz w:val="20"/>
          <w:szCs w:val="20"/>
        </w:rPr>
      </w:pPr>
      <w:r w:rsidRPr="00067BFD">
        <w:rPr>
          <w:sz w:val="20"/>
          <w:szCs w:val="20"/>
        </w:rPr>
        <w:t>По информационно-пропагандистскому направлению, включающему в себя:</w:t>
      </w:r>
    </w:p>
    <w:p w:rsidR="00D43758" w:rsidRPr="00067BFD" w:rsidRDefault="00D43758" w:rsidP="00D43758">
      <w:pPr>
        <w:widowControl w:val="0"/>
        <w:autoSpaceDE w:val="0"/>
        <w:autoSpaceDN w:val="0"/>
        <w:ind w:firstLine="567"/>
        <w:jc w:val="both"/>
        <w:rPr>
          <w:sz w:val="20"/>
          <w:szCs w:val="20"/>
        </w:rPr>
      </w:pPr>
      <w:r w:rsidRPr="00067BFD">
        <w:rPr>
          <w:sz w:val="20"/>
          <w:szCs w:val="20"/>
        </w:rPr>
        <w:t>- совершенствование адресной профилактической работы с лицами, наиболее подверженными воздействию идеологии экстремизма и терроризма;</w:t>
      </w:r>
    </w:p>
    <w:p w:rsidR="00D43758" w:rsidRPr="00067BFD" w:rsidRDefault="00D43758" w:rsidP="00D43758">
      <w:pPr>
        <w:widowControl w:val="0"/>
        <w:autoSpaceDE w:val="0"/>
        <w:autoSpaceDN w:val="0"/>
        <w:ind w:firstLine="567"/>
        <w:jc w:val="both"/>
        <w:rPr>
          <w:sz w:val="20"/>
          <w:szCs w:val="20"/>
        </w:rPr>
      </w:pPr>
      <w:r w:rsidRPr="00067BFD">
        <w:rPr>
          <w:sz w:val="20"/>
          <w:szCs w:val="20"/>
        </w:rPr>
        <w:t>- проведение просветительской и воспитательной работы с населением Орловского муниципального округа, направленной на предупреждение террористической и экстремистской деятельности, повышение уровня бдительности, правовой осведомленности и правовой культуры;</w:t>
      </w:r>
    </w:p>
    <w:p w:rsidR="00D43758" w:rsidRPr="00067BFD" w:rsidRDefault="00D43758" w:rsidP="00D43758">
      <w:pPr>
        <w:widowControl w:val="0"/>
        <w:autoSpaceDE w:val="0"/>
        <w:autoSpaceDN w:val="0"/>
        <w:ind w:firstLine="567"/>
        <w:jc w:val="both"/>
        <w:rPr>
          <w:sz w:val="20"/>
          <w:szCs w:val="20"/>
        </w:rPr>
      </w:pPr>
      <w:r w:rsidRPr="00067BFD">
        <w:rPr>
          <w:sz w:val="20"/>
          <w:szCs w:val="20"/>
        </w:rPr>
        <w:t>- совершенствование мер информационно-пропагандистского характера, в том числе в сети «Интернет»;</w:t>
      </w:r>
    </w:p>
    <w:p w:rsidR="00D43758" w:rsidRPr="00067BFD" w:rsidRDefault="00D43758" w:rsidP="00D43758">
      <w:pPr>
        <w:widowControl w:val="0"/>
        <w:autoSpaceDE w:val="0"/>
        <w:autoSpaceDN w:val="0"/>
        <w:ind w:firstLine="567"/>
        <w:jc w:val="both"/>
        <w:rPr>
          <w:sz w:val="20"/>
          <w:szCs w:val="20"/>
        </w:rPr>
      </w:pPr>
      <w:r w:rsidRPr="00067BFD">
        <w:rPr>
          <w:sz w:val="20"/>
          <w:szCs w:val="20"/>
        </w:rPr>
        <w:t>- формирование у населения Орловского муниципального округа приоритетов общечеловеческих ценностей, неприятие идеологии экстремизма и терроризма;</w:t>
      </w:r>
    </w:p>
    <w:p w:rsidR="00D43758" w:rsidRPr="00067BFD" w:rsidRDefault="00D43758" w:rsidP="00D43758">
      <w:pPr>
        <w:widowControl w:val="0"/>
        <w:autoSpaceDE w:val="0"/>
        <w:autoSpaceDN w:val="0"/>
        <w:ind w:firstLine="709"/>
        <w:jc w:val="both"/>
        <w:rPr>
          <w:sz w:val="20"/>
          <w:szCs w:val="20"/>
        </w:rPr>
      </w:pPr>
      <w:r w:rsidRPr="00067BFD">
        <w:rPr>
          <w:sz w:val="20"/>
          <w:szCs w:val="20"/>
        </w:rPr>
        <w:t>- выпуск памяток, листовок, информационно-пропагандистских материалов по вопросам противодействия экстремизму и терроризму, размещение в средствах массовой информации объективных публикаций о результатах деятельности в сфере противодействия экстремизму и терроризму.</w:t>
      </w:r>
    </w:p>
    <w:p w:rsidR="00D43758" w:rsidRPr="00067BFD" w:rsidRDefault="00D43758" w:rsidP="00D43758">
      <w:pPr>
        <w:widowControl w:val="0"/>
        <w:autoSpaceDE w:val="0"/>
        <w:autoSpaceDN w:val="0"/>
        <w:ind w:firstLine="709"/>
        <w:jc w:val="both"/>
        <w:rPr>
          <w:sz w:val="20"/>
          <w:szCs w:val="20"/>
        </w:rPr>
      </w:pPr>
      <w:r w:rsidRPr="00067BFD">
        <w:rPr>
          <w:sz w:val="20"/>
          <w:szCs w:val="20"/>
        </w:rPr>
        <w:t>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для достижения приоритетов и целей обеспечения безопасности Орловского муниципального округа разработана настоящая муниципальная программа.</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В рамках данного направления МЧС России во взаимодействии с федеральными органами исполнительной власти и экспертным сообществом разработана Конце</w:t>
      </w:r>
      <w:r w:rsidRPr="00067BFD">
        <w:rPr>
          <w:color w:val="000000"/>
          <w:sz w:val="20"/>
          <w:szCs w:val="20"/>
          <w:u w:val="single"/>
          <w:shd w:val="clear" w:color="auto" w:fill="FFFFFF"/>
        </w:rPr>
        <w:t>пци</w:t>
      </w:r>
      <w:r w:rsidRPr="00067BFD">
        <w:rPr>
          <w:sz w:val="20"/>
          <w:szCs w:val="20"/>
          <w:shd w:val="clear" w:color="auto" w:fill="FFFFFF"/>
        </w:rPr>
        <w:t>я построения и АПК «Безопасный город», которая утверждена распоряжением Правительства Российской Федерации от 03.12.2014 № 2446-р.</w:t>
      </w:r>
    </w:p>
    <w:p w:rsidR="00D43758" w:rsidRPr="00067BFD" w:rsidRDefault="00D43758" w:rsidP="00D43758">
      <w:pPr>
        <w:widowControl w:val="0"/>
        <w:ind w:left="20" w:right="20" w:firstLine="567"/>
        <w:jc w:val="both"/>
        <w:rPr>
          <w:sz w:val="20"/>
          <w:szCs w:val="20"/>
          <w:shd w:val="clear" w:color="auto" w:fill="FFFFFF"/>
        </w:rPr>
      </w:pPr>
      <w:proofErr w:type="gramStart"/>
      <w:r w:rsidRPr="00067BFD">
        <w:rPr>
          <w:sz w:val="20"/>
          <w:szCs w:val="20"/>
          <w:shd w:val="clear" w:color="auto" w:fill="FFFFFF"/>
        </w:rPr>
        <w:t>АПК «Безопасный город» - это аппаратно-программный комплекс, включающий в себя системы автоматизации деятельности единой дежурно-</w:t>
      </w:r>
      <w:r w:rsidRPr="00067BFD">
        <w:rPr>
          <w:sz w:val="20"/>
          <w:szCs w:val="20"/>
          <w:shd w:val="clear" w:color="auto" w:fill="FFFFFF"/>
        </w:rPr>
        <w:softHyphen/>
        <w:t>диспетчерской службы (далее - ЕДДС), мун</w:t>
      </w:r>
      <w:r w:rsidRPr="00067BFD">
        <w:rPr>
          <w:color w:val="000000"/>
          <w:sz w:val="20"/>
          <w:szCs w:val="20"/>
          <w:u w:val="single"/>
          <w:shd w:val="clear" w:color="auto" w:fill="FFFFFF"/>
        </w:rPr>
        <w:t>ици</w:t>
      </w:r>
      <w:r w:rsidRPr="00067BFD">
        <w:rPr>
          <w:sz w:val="20"/>
          <w:szCs w:val="20"/>
          <w:shd w:val="clear" w:color="auto" w:fill="FFFFFF"/>
        </w:rPr>
        <w:t>пальных служб различных направлений, системы приема и обработки сообщений, системы обеспечения вызова экстренных и других муниципальных служб различных направлений деятельности, системы мониторинга, прогнозирования, оповещения и управления всеми видами рисков и угроз, свойственных данному муниципальному образованию.</w:t>
      </w:r>
      <w:proofErr w:type="gramEnd"/>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xml:space="preserve">Задачами внедрения и развития АПК «Безопасный город» являются: </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организация эффективной работы ЕДДС муниципального образования,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организация работы ЕДДС, как органа повседневного управления и инструмента для глав муниципальных образований в качестве ситуационно-</w:t>
      </w:r>
      <w:r w:rsidRPr="00067BFD">
        <w:rPr>
          <w:sz w:val="20"/>
          <w:szCs w:val="20"/>
          <w:shd w:val="clear" w:color="auto" w:fill="FFFFFF"/>
        </w:rPr>
        <w:softHyphen/>
        <w:t>аналитического центра, с которым взаимодействуют все муниципальные и экстренные службы;</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консолидация данных обо всех угрозах, характерных для каждого муниципального образования и их мониторинг в режиме реального времени на базе ЕДДС;</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автоматизация работы всех муниципальных и экстренных служб муниципального образования и объединение их всех в единую информационную среду на базе ЕДДС.</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xml:space="preserve">Практическая реализация названных задач обеспечивается путем: </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информатизации процессов управления муниципальными экстренными и коммунальными службами, организациями и предприятиями, решающими задачи по обеспечению природно-техногенной, общественной безопасности, правопорядка и безопасности среды обитания;</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построения сегментов АПК «Безопасный город» на базе существующей инфраструктуры и дальнейшего развития их функциональных и технических возможностей;</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и разработанной с учетом специфики каждого конкретного муниципального образования;</w:t>
      </w:r>
    </w:p>
    <w:p w:rsidR="00D43758" w:rsidRPr="00067BFD" w:rsidRDefault="00D43758" w:rsidP="00D43758">
      <w:pPr>
        <w:widowControl w:val="0"/>
        <w:ind w:left="20" w:right="20" w:firstLine="567"/>
        <w:jc w:val="both"/>
        <w:rPr>
          <w:sz w:val="20"/>
          <w:szCs w:val="20"/>
          <w:shd w:val="clear" w:color="auto" w:fill="FFFFFF"/>
        </w:rPr>
      </w:pPr>
      <w:r w:rsidRPr="00067BFD">
        <w:rPr>
          <w:sz w:val="20"/>
          <w:szCs w:val="20"/>
          <w:shd w:val="clear" w:color="auto" w:fill="FFFFFF"/>
        </w:rPr>
        <w:t>-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rsidR="00D43758" w:rsidRPr="00067BFD" w:rsidRDefault="00D43758" w:rsidP="00D43758">
      <w:pPr>
        <w:widowControl w:val="0"/>
        <w:ind w:left="20" w:right="20" w:firstLine="567"/>
        <w:jc w:val="both"/>
        <w:rPr>
          <w:color w:val="000000"/>
          <w:sz w:val="20"/>
          <w:szCs w:val="20"/>
          <w:shd w:val="clear" w:color="auto" w:fill="FFFFFF"/>
        </w:rPr>
      </w:pPr>
      <w:r w:rsidRPr="00067BFD">
        <w:rPr>
          <w:b/>
          <w:bCs/>
          <w:color w:val="000000"/>
          <w:sz w:val="20"/>
          <w:szCs w:val="20"/>
          <w:shd w:val="clear" w:color="auto" w:fill="FFFFFF"/>
        </w:rPr>
        <w:t xml:space="preserve">В рамках АПК «Безопасный город» </w:t>
      </w:r>
      <w:r w:rsidRPr="00067BFD">
        <w:rPr>
          <w:sz w:val="20"/>
          <w:szCs w:val="20"/>
          <w:shd w:val="clear" w:color="auto" w:fill="FFFFFF"/>
        </w:rPr>
        <w:t>комплексная информатизация процессов функционирования ЕДДС, районных и экстренных служб во</w:t>
      </w:r>
      <w:r w:rsidRPr="00067BFD">
        <w:rPr>
          <w:color w:val="000000"/>
          <w:sz w:val="20"/>
          <w:szCs w:val="20"/>
          <w:shd w:val="clear" w:color="auto" w:fill="FFFFFF"/>
        </w:rPr>
        <w:t xml:space="preserve"> взаимодействии с местными и региональными дежурно-диспетчерскими службами должна обеспечить:</w:t>
      </w:r>
    </w:p>
    <w:p w:rsidR="00D43758" w:rsidRPr="00067BFD" w:rsidRDefault="00D43758" w:rsidP="00D43758">
      <w:pPr>
        <w:widowControl w:val="0"/>
        <w:ind w:left="20" w:right="20" w:firstLine="567"/>
        <w:jc w:val="both"/>
        <w:rPr>
          <w:color w:val="000000"/>
          <w:spacing w:val="-1"/>
          <w:sz w:val="20"/>
          <w:szCs w:val="20"/>
        </w:rPr>
      </w:pPr>
      <w:proofErr w:type="gramStart"/>
      <w:r w:rsidRPr="00067BFD">
        <w:rPr>
          <w:color w:val="000000"/>
          <w:spacing w:val="-1"/>
          <w:sz w:val="20"/>
          <w:szCs w:val="20"/>
        </w:rPr>
        <w:t xml:space="preserve">- своевременное представление главе муниципального образования, руководителям местной администрации и других заинтересованных органов местного самоуправления полной, достоверной и актуальной информации об угрозе возникновения чрезвычайных ситуаций, других кризисных ситуаций и происшествий (далее - КСП) на территории муниципального образования, оперативную подготовку дежурно-диспетчерскими службами и </w:t>
      </w:r>
      <w:r w:rsidRPr="00067BFD">
        <w:rPr>
          <w:color w:val="000000"/>
          <w:spacing w:val="-1"/>
          <w:sz w:val="20"/>
          <w:szCs w:val="20"/>
        </w:rPr>
        <w:lastRenderedPageBreak/>
        <w:t>доведение до исполнителей обоснованных и согласованных предложений для принятия управленческих решений по предупреждению и ликвидации КСП;</w:t>
      </w:r>
      <w:proofErr w:type="gramEnd"/>
    </w:p>
    <w:p w:rsidR="00D43758" w:rsidRPr="00067BFD" w:rsidRDefault="00D43758" w:rsidP="00D43758">
      <w:pPr>
        <w:widowControl w:val="0"/>
        <w:ind w:left="20" w:right="20" w:firstLine="567"/>
        <w:jc w:val="both"/>
        <w:rPr>
          <w:color w:val="000000"/>
          <w:spacing w:val="-1"/>
          <w:sz w:val="20"/>
          <w:szCs w:val="20"/>
        </w:rPr>
      </w:pPr>
      <w:r w:rsidRPr="00067BFD">
        <w:rPr>
          <w:color w:val="000000"/>
          <w:spacing w:val="-1"/>
          <w:sz w:val="20"/>
          <w:szCs w:val="20"/>
        </w:rPr>
        <w:t>- включение органов местного самоуправления, а также муниципальных организаций и предприятий, выполняющих различные задачи по обеспечению общественной безопасности, правопорядка и безопасности среды обитания, в единое информационное пространство антикризисного управления, эффективное вовлечение региональных управленческих кадров в процессы подготовки и принятия решений по предупреждению и ликвидации КСП на муниципальном уровне;</w:t>
      </w:r>
    </w:p>
    <w:p w:rsidR="00D43758" w:rsidRPr="00067BFD" w:rsidRDefault="00D43758" w:rsidP="00D43758">
      <w:pPr>
        <w:widowControl w:val="0"/>
        <w:ind w:left="20" w:right="20" w:firstLine="567"/>
        <w:jc w:val="both"/>
        <w:rPr>
          <w:color w:val="000000"/>
          <w:spacing w:val="-1"/>
          <w:sz w:val="20"/>
          <w:szCs w:val="20"/>
        </w:rPr>
      </w:pPr>
      <w:r w:rsidRPr="00067BFD">
        <w:rPr>
          <w:color w:val="000000"/>
          <w:spacing w:val="-1"/>
          <w:sz w:val="20"/>
          <w:szCs w:val="20"/>
        </w:rPr>
        <w:t>- улучшение качества принимаемых решений и планов на основе использования аналитических и количественных методов их оценки, и оптимизации выбора рационального варианта;</w:t>
      </w:r>
    </w:p>
    <w:p w:rsidR="00D43758" w:rsidRPr="00067BFD" w:rsidRDefault="00D43758" w:rsidP="00D43758">
      <w:pPr>
        <w:widowControl w:val="0"/>
        <w:ind w:left="20" w:right="20" w:firstLine="567"/>
        <w:jc w:val="both"/>
        <w:rPr>
          <w:color w:val="000000"/>
          <w:spacing w:val="-1"/>
          <w:sz w:val="20"/>
          <w:szCs w:val="20"/>
        </w:rPr>
      </w:pPr>
      <w:r w:rsidRPr="00067BFD">
        <w:rPr>
          <w:color w:val="000000"/>
          <w:spacing w:val="-1"/>
          <w:sz w:val="20"/>
          <w:szCs w:val="20"/>
        </w:rPr>
        <w:t>- многократность использования первичной информации, упорядочивание потоков информации, увеличение достоверности и полноты используемых данных на основе их регулярной актуализации по утвержденным регламентам;</w:t>
      </w:r>
    </w:p>
    <w:p w:rsidR="00D43758" w:rsidRPr="00067BFD" w:rsidRDefault="00D43758" w:rsidP="00D43758">
      <w:pPr>
        <w:widowControl w:val="0"/>
        <w:ind w:left="20" w:right="20" w:firstLine="567"/>
        <w:jc w:val="both"/>
        <w:rPr>
          <w:color w:val="000000"/>
          <w:spacing w:val="-1"/>
          <w:sz w:val="20"/>
          <w:szCs w:val="20"/>
        </w:rPr>
      </w:pPr>
      <w:r w:rsidRPr="00067BFD">
        <w:rPr>
          <w:color w:val="000000"/>
          <w:spacing w:val="-1"/>
          <w:sz w:val="20"/>
          <w:szCs w:val="20"/>
        </w:rPr>
        <w:t>- повышение оперативности процессов управления мероприятиями по предупреждению и ликвидации КСП, сокращение общего времени на поиск, обработку, передачу и выдачу информации;</w:t>
      </w:r>
    </w:p>
    <w:p w:rsidR="00D43758" w:rsidRPr="00067BFD" w:rsidRDefault="00D43758" w:rsidP="00D43758">
      <w:pPr>
        <w:widowControl w:val="0"/>
        <w:autoSpaceDE w:val="0"/>
        <w:autoSpaceDN w:val="0"/>
        <w:ind w:firstLine="539"/>
        <w:jc w:val="both"/>
        <w:outlineLvl w:val="1"/>
        <w:rPr>
          <w:b/>
          <w:sz w:val="20"/>
          <w:szCs w:val="20"/>
        </w:rPr>
      </w:pPr>
      <w:r w:rsidRPr="00067BFD">
        <w:rPr>
          <w:rFonts w:cs="Calibri"/>
          <w:color w:val="000000"/>
          <w:spacing w:val="-1"/>
          <w:sz w:val="20"/>
          <w:szCs w:val="20"/>
        </w:rPr>
        <w:t>- обеспечение организационно-методической, информационно-лингвистической и программно-технической совместимости сегментов, подсистем и компонентов АПК «Безопасный город».</w:t>
      </w:r>
    </w:p>
    <w:p w:rsidR="00D43758" w:rsidRPr="00067BFD" w:rsidRDefault="00D43758" w:rsidP="00D43758">
      <w:pPr>
        <w:widowControl w:val="0"/>
        <w:autoSpaceDE w:val="0"/>
        <w:autoSpaceDN w:val="0"/>
        <w:ind w:firstLine="539"/>
        <w:jc w:val="center"/>
        <w:outlineLvl w:val="1"/>
        <w:rPr>
          <w:b/>
          <w:sz w:val="20"/>
          <w:szCs w:val="20"/>
        </w:rPr>
      </w:pPr>
    </w:p>
    <w:p w:rsidR="00D43758" w:rsidRPr="00067BFD" w:rsidRDefault="00D43758" w:rsidP="00D43758">
      <w:pPr>
        <w:widowControl w:val="0"/>
        <w:autoSpaceDE w:val="0"/>
        <w:autoSpaceDN w:val="0"/>
        <w:ind w:firstLine="539"/>
        <w:jc w:val="center"/>
        <w:outlineLvl w:val="1"/>
        <w:rPr>
          <w:rFonts w:cs="Calibri"/>
          <w:b/>
          <w:sz w:val="20"/>
          <w:szCs w:val="20"/>
        </w:rPr>
      </w:pPr>
      <w:r w:rsidRPr="00067BFD">
        <w:rPr>
          <w:rFonts w:cs="Calibri"/>
          <w:b/>
          <w:sz w:val="20"/>
          <w:szCs w:val="20"/>
        </w:rPr>
        <w:t>2.Описание приоритетов и целей муниципальной политики в сфере реализации муниципальной программы</w:t>
      </w:r>
    </w:p>
    <w:p w:rsidR="00D43758" w:rsidRPr="00067BFD" w:rsidRDefault="00D43758" w:rsidP="00D43758">
      <w:pPr>
        <w:widowControl w:val="0"/>
        <w:autoSpaceDE w:val="0"/>
        <w:autoSpaceDN w:val="0"/>
        <w:jc w:val="both"/>
        <w:outlineLvl w:val="1"/>
        <w:rPr>
          <w:b/>
          <w:sz w:val="20"/>
          <w:szCs w:val="20"/>
        </w:rPr>
      </w:pPr>
    </w:p>
    <w:p w:rsidR="00D43758" w:rsidRPr="00067BFD" w:rsidRDefault="00D43758" w:rsidP="00D43758">
      <w:pPr>
        <w:ind w:firstLine="709"/>
        <w:jc w:val="both"/>
        <w:rPr>
          <w:b/>
          <w:sz w:val="20"/>
          <w:szCs w:val="20"/>
        </w:rPr>
      </w:pPr>
      <w:proofErr w:type="gramStart"/>
      <w:r w:rsidRPr="00067BFD">
        <w:rPr>
          <w:sz w:val="20"/>
          <w:szCs w:val="20"/>
        </w:rPr>
        <w:t xml:space="preserve">Приоритеты муниципальной политики в сфере реализации Программы определены Федеральными законами от 25.07.2002 </w:t>
      </w:r>
      <w:hyperlink r:id="rId41">
        <w:r w:rsidRPr="00067BFD">
          <w:rPr>
            <w:sz w:val="20"/>
            <w:szCs w:val="20"/>
          </w:rPr>
          <w:t>№ 114-ФЗ</w:t>
        </w:r>
      </w:hyperlink>
      <w:r w:rsidRPr="00067BFD">
        <w:rPr>
          <w:sz w:val="20"/>
          <w:szCs w:val="20"/>
        </w:rPr>
        <w:t xml:space="preserve"> «О противодействии экстремистской деятельности», от 06.03.2006 </w:t>
      </w:r>
      <w:hyperlink r:id="rId42">
        <w:r w:rsidRPr="00067BFD">
          <w:rPr>
            <w:sz w:val="20"/>
            <w:szCs w:val="20"/>
          </w:rPr>
          <w:t>№ 35-ФЗ</w:t>
        </w:r>
      </w:hyperlink>
      <w:r w:rsidRPr="00067BFD">
        <w:rPr>
          <w:sz w:val="20"/>
          <w:szCs w:val="20"/>
        </w:rPr>
        <w:t xml:space="preserve"> «О противодействии терроризму», </w:t>
      </w:r>
      <w:hyperlink r:id="rId43">
        <w:r w:rsidRPr="00067BFD">
          <w:rPr>
            <w:sz w:val="20"/>
            <w:szCs w:val="20"/>
          </w:rPr>
          <w:t>Концепцией</w:t>
        </w:r>
      </w:hyperlink>
      <w:r w:rsidRPr="00067BFD">
        <w:rPr>
          <w:sz w:val="20"/>
          <w:szCs w:val="20"/>
        </w:rPr>
        <w:t xml:space="preserve"> противодействия терроризму в Российской Федерации, утвержденной Президентом Российской Федерации 05.10.2009, </w:t>
      </w:r>
      <w:hyperlink r:id="rId44">
        <w:r w:rsidRPr="00067BFD">
          <w:rPr>
            <w:sz w:val="20"/>
            <w:szCs w:val="20"/>
          </w:rPr>
          <w:t>Стратегией</w:t>
        </w:r>
      </w:hyperlink>
      <w:r w:rsidRPr="00067BFD">
        <w:rPr>
          <w:sz w:val="20"/>
          <w:szCs w:val="20"/>
        </w:rPr>
        <w:t xml:space="preserve"> противодействия экстремизму в Российской Федерации до 2025 года, утвержденной Указом Президента Российской Федерации от 29.05.2020 № 344 «Об утверждении Стратегии противодействия экстремизму в Российской Федерации до</w:t>
      </w:r>
      <w:proofErr w:type="gramEnd"/>
      <w:r w:rsidRPr="00067BFD">
        <w:rPr>
          <w:sz w:val="20"/>
          <w:szCs w:val="20"/>
        </w:rPr>
        <w:t xml:space="preserve"> </w:t>
      </w:r>
      <w:proofErr w:type="gramStart"/>
      <w:r w:rsidRPr="00067BFD">
        <w:rPr>
          <w:sz w:val="20"/>
          <w:szCs w:val="20"/>
        </w:rPr>
        <w:t xml:space="preserve">2025 года», </w:t>
      </w:r>
      <w:hyperlink r:id="rId45">
        <w:r w:rsidRPr="00067BFD">
          <w:rPr>
            <w:sz w:val="20"/>
            <w:szCs w:val="20"/>
          </w:rPr>
          <w:t>Стратегией</w:t>
        </w:r>
      </w:hyperlink>
      <w:r w:rsidRPr="00067BFD">
        <w:rPr>
          <w:sz w:val="20"/>
          <w:szCs w:val="20"/>
        </w:rPr>
        <w:t xml:space="preserve">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 Концепция построения и АПК «Безопасный город», утверждена распоряжением Правительства Российской Федерации от 03.12.2014 № 2446-р, </w:t>
      </w:r>
      <w:hyperlink r:id="rId46">
        <w:r w:rsidRPr="00067BFD">
          <w:rPr>
            <w:sz w:val="20"/>
            <w:szCs w:val="20"/>
          </w:rPr>
          <w:t>Стратегией</w:t>
        </w:r>
      </w:hyperlink>
      <w:r w:rsidRPr="00067BFD">
        <w:rPr>
          <w:sz w:val="20"/>
          <w:szCs w:val="20"/>
        </w:rPr>
        <w:t xml:space="preserve"> социально-экономического развития Кировской области на период до 2035 года, утвержденной распоряжением Правительства Кировской области от 28.04.2021 № 76 «Об утверждении Стратегии социально-экономического развития Кировской области</w:t>
      </w:r>
      <w:proofErr w:type="gramEnd"/>
      <w:r w:rsidRPr="00067BFD">
        <w:rPr>
          <w:sz w:val="20"/>
          <w:szCs w:val="20"/>
        </w:rPr>
        <w:t xml:space="preserve"> на период до 2035 года».</w:t>
      </w:r>
    </w:p>
    <w:p w:rsidR="00D43758" w:rsidRPr="00067BFD" w:rsidRDefault="00D43758" w:rsidP="00D43758">
      <w:pPr>
        <w:widowControl w:val="0"/>
        <w:autoSpaceDE w:val="0"/>
        <w:autoSpaceDN w:val="0"/>
        <w:ind w:firstLine="709"/>
        <w:jc w:val="both"/>
        <w:rPr>
          <w:sz w:val="20"/>
          <w:szCs w:val="20"/>
        </w:rPr>
      </w:pPr>
      <w:r w:rsidRPr="00067BFD">
        <w:rPr>
          <w:sz w:val="20"/>
          <w:szCs w:val="20"/>
        </w:rPr>
        <w:t>Основной целью реализации мероприятий программы является 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w:t>
      </w:r>
    </w:p>
    <w:p w:rsidR="00D43758" w:rsidRPr="00067BFD" w:rsidRDefault="00D43758" w:rsidP="00D43758">
      <w:pPr>
        <w:widowControl w:val="0"/>
        <w:autoSpaceDE w:val="0"/>
        <w:autoSpaceDN w:val="0"/>
        <w:ind w:firstLine="709"/>
        <w:jc w:val="both"/>
        <w:rPr>
          <w:sz w:val="20"/>
          <w:szCs w:val="20"/>
        </w:rPr>
      </w:pPr>
    </w:p>
    <w:p w:rsidR="00D43758" w:rsidRPr="00067BFD" w:rsidRDefault="00D43758" w:rsidP="00D43758">
      <w:pPr>
        <w:widowControl w:val="0"/>
        <w:numPr>
          <w:ilvl w:val="0"/>
          <w:numId w:val="14"/>
        </w:numPr>
        <w:autoSpaceDE w:val="0"/>
        <w:autoSpaceDN w:val="0"/>
        <w:spacing w:line="360" w:lineRule="auto"/>
        <w:jc w:val="center"/>
        <w:rPr>
          <w:rFonts w:cs="Calibri"/>
          <w:b/>
          <w:sz w:val="20"/>
          <w:szCs w:val="20"/>
        </w:rPr>
      </w:pPr>
      <w:r w:rsidRPr="00067BFD">
        <w:rPr>
          <w:rFonts w:cs="Calibri"/>
          <w:b/>
          <w:sz w:val="20"/>
          <w:szCs w:val="20"/>
        </w:rPr>
        <w:t>Задачи муниципальной политики в сфере реализации муниципальной программы</w:t>
      </w:r>
    </w:p>
    <w:p w:rsidR="00D43758" w:rsidRPr="00067BFD" w:rsidRDefault="00D43758" w:rsidP="00D43758">
      <w:pPr>
        <w:widowControl w:val="0"/>
        <w:autoSpaceDE w:val="0"/>
        <w:autoSpaceDN w:val="0"/>
        <w:ind w:left="502"/>
        <w:jc w:val="both"/>
        <w:rPr>
          <w:sz w:val="20"/>
          <w:szCs w:val="20"/>
        </w:rPr>
      </w:pPr>
    </w:p>
    <w:p w:rsidR="00D43758" w:rsidRPr="00067BFD" w:rsidRDefault="00D43758" w:rsidP="00D43758">
      <w:pPr>
        <w:widowControl w:val="0"/>
        <w:autoSpaceDE w:val="0"/>
        <w:autoSpaceDN w:val="0"/>
        <w:ind w:firstLine="709"/>
        <w:jc w:val="both"/>
        <w:rPr>
          <w:sz w:val="20"/>
          <w:szCs w:val="20"/>
        </w:rPr>
      </w:pPr>
      <w:r w:rsidRPr="00067BFD">
        <w:rPr>
          <w:sz w:val="20"/>
          <w:szCs w:val="20"/>
        </w:rPr>
        <w:t>Для достижения указанных целей Программы должны быть решены следующие основные задачи:</w:t>
      </w:r>
    </w:p>
    <w:p w:rsidR="00D43758" w:rsidRPr="00067BFD" w:rsidRDefault="00D43758" w:rsidP="00D43758">
      <w:pPr>
        <w:widowControl w:val="0"/>
        <w:autoSpaceDE w:val="0"/>
        <w:autoSpaceDN w:val="0"/>
        <w:ind w:firstLine="540"/>
        <w:jc w:val="both"/>
        <w:rPr>
          <w:sz w:val="20"/>
          <w:szCs w:val="20"/>
        </w:rPr>
      </w:pPr>
      <w:r w:rsidRPr="00067BFD">
        <w:rPr>
          <w:sz w:val="20"/>
          <w:szCs w:val="20"/>
        </w:rPr>
        <w:t>- организация взаимодействия органов местного самоуправления, территориальных органов исполнительной власти в Орловском муниципальном округе Кировской области,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w:t>
      </w:r>
    </w:p>
    <w:p w:rsidR="00D43758" w:rsidRPr="00067BFD" w:rsidRDefault="00D43758" w:rsidP="00D43758">
      <w:pPr>
        <w:widowControl w:val="0"/>
        <w:autoSpaceDE w:val="0"/>
        <w:autoSpaceDN w:val="0"/>
        <w:ind w:firstLine="709"/>
        <w:jc w:val="both"/>
        <w:rPr>
          <w:sz w:val="20"/>
          <w:szCs w:val="20"/>
        </w:rPr>
      </w:pPr>
      <w:r w:rsidRPr="00067BFD">
        <w:rPr>
          <w:sz w:val="20"/>
          <w:szCs w:val="20"/>
        </w:rPr>
        <w:t>- реализация профилактических мер по недопущению правонарушений и противодействию терроризму и экстремизму на территории Орловского муниципального округа;</w:t>
      </w:r>
    </w:p>
    <w:p w:rsidR="00D43758" w:rsidRPr="00067BFD" w:rsidRDefault="00D43758" w:rsidP="00D43758">
      <w:pPr>
        <w:widowControl w:val="0"/>
        <w:autoSpaceDE w:val="0"/>
        <w:autoSpaceDN w:val="0"/>
        <w:ind w:firstLine="709"/>
        <w:jc w:val="both"/>
        <w:rPr>
          <w:sz w:val="20"/>
          <w:szCs w:val="20"/>
        </w:rPr>
      </w:pPr>
      <w:r w:rsidRPr="00067BFD">
        <w:rPr>
          <w:b/>
          <w:sz w:val="20"/>
          <w:szCs w:val="20"/>
        </w:rPr>
        <w:t xml:space="preserve">- </w:t>
      </w:r>
      <w:r w:rsidRPr="00067BFD">
        <w:rPr>
          <w:sz w:val="20"/>
          <w:szCs w:val="20"/>
        </w:rPr>
        <w:t>развитие аппаратно-программного комплекса «Безопасный город» (далее - АПК «Безопасный город»)</w:t>
      </w:r>
    </w:p>
    <w:p w:rsidR="00D43758" w:rsidRPr="00067BFD" w:rsidRDefault="00D43758" w:rsidP="00D43758">
      <w:pPr>
        <w:widowControl w:val="0"/>
        <w:autoSpaceDE w:val="0"/>
        <w:autoSpaceDN w:val="0"/>
        <w:ind w:firstLine="539"/>
        <w:jc w:val="center"/>
        <w:outlineLvl w:val="1"/>
        <w:rPr>
          <w:sz w:val="20"/>
          <w:szCs w:val="20"/>
        </w:rPr>
      </w:pPr>
    </w:p>
    <w:p w:rsidR="00D43758" w:rsidRPr="00067BFD" w:rsidRDefault="00D43758" w:rsidP="00D43758">
      <w:pPr>
        <w:widowControl w:val="0"/>
        <w:autoSpaceDE w:val="0"/>
        <w:autoSpaceDN w:val="0"/>
        <w:ind w:firstLine="539"/>
        <w:jc w:val="center"/>
        <w:outlineLvl w:val="1"/>
        <w:rPr>
          <w:sz w:val="20"/>
          <w:szCs w:val="20"/>
        </w:rPr>
      </w:pPr>
    </w:p>
    <w:p w:rsidR="00D43758" w:rsidRPr="00067BFD" w:rsidRDefault="00D43758" w:rsidP="00D43758">
      <w:pPr>
        <w:widowControl w:val="0"/>
        <w:autoSpaceDE w:val="0"/>
        <w:autoSpaceDN w:val="0"/>
        <w:jc w:val="both"/>
        <w:outlineLvl w:val="1"/>
        <w:rPr>
          <w:b/>
          <w:sz w:val="20"/>
          <w:szCs w:val="20"/>
        </w:rPr>
      </w:pPr>
    </w:p>
    <w:p w:rsidR="00D43758" w:rsidRPr="00067BFD" w:rsidRDefault="00D43758" w:rsidP="00D43758">
      <w:pPr>
        <w:widowControl w:val="0"/>
        <w:autoSpaceDE w:val="0"/>
        <w:autoSpaceDN w:val="0"/>
        <w:jc w:val="center"/>
        <w:outlineLvl w:val="1"/>
        <w:rPr>
          <w:b/>
          <w:sz w:val="20"/>
          <w:szCs w:val="20"/>
        </w:rPr>
      </w:pPr>
      <w:r w:rsidRPr="00067BFD">
        <w:rPr>
          <w:b/>
          <w:sz w:val="20"/>
          <w:szCs w:val="20"/>
        </w:rPr>
        <w:t xml:space="preserve">Паспорт </w:t>
      </w:r>
    </w:p>
    <w:p w:rsidR="00D43758" w:rsidRPr="00067BFD" w:rsidRDefault="00D43758" w:rsidP="00D43758">
      <w:pPr>
        <w:widowControl w:val="0"/>
        <w:autoSpaceDE w:val="0"/>
        <w:autoSpaceDN w:val="0"/>
        <w:jc w:val="center"/>
        <w:outlineLvl w:val="1"/>
        <w:rPr>
          <w:b/>
          <w:sz w:val="20"/>
          <w:szCs w:val="20"/>
        </w:rPr>
      </w:pPr>
      <w:r w:rsidRPr="00067BFD">
        <w:rPr>
          <w:b/>
          <w:sz w:val="20"/>
          <w:szCs w:val="20"/>
        </w:rPr>
        <w:t xml:space="preserve">муниципальной программы «Профилактика терроризма, экстремизма и ликвидация последствий проявлений </w:t>
      </w:r>
      <w:proofErr w:type="spellStart"/>
      <w:r w:rsidRPr="00067BFD">
        <w:rPr>
          <w:b/>
          <w:sz w:val="20"/>
          <w:szCs w:val="20"/>
        </w:rPr>
        <w:t>терроризмаи</w:t>
      </w:r>
      <w:proofErr w:type="spellEnd"/>
      <w:r w:rsidRPr="00067BFD">
        <w:rPr>
          <w:b/>
          <w:sz w:val="20"/>
          <w:szCs w:val="20"/>
        </w:rPr>
        <w:t xml:space="preserve"> </w:t>
      </w:r>
      <w:proofErr w:type="spellStart"/>
      <w:r w:rsidRPr="00067BFD">
        <w:rPr>
          <w:b/>
          <w:sz w:val="20"/>
          <w:szCs w:val="20"/>
        </w:rPr>
        <w:t>экстремизмана</w:t>
      </w:r>
      <w:proofErr w:type="spellEnd"/>
      <w:r w:rsidRPr="00067BFD">
        <w:rPr>
          <w:b/>
          <w:sz w:val="20"/>
          <w:szCs w:val="20"/>
        </w:rPr>
        <w:t xml:space="preserve"> территории Орловского муниципального округа Кировской области»</w:t>
      </w:r>
    </w:p>
    <w:p w:rsidR="00D43758" w:rsidRPr="00067BFD" w:rsidRDefault="00D43758" w:rsidP="00D43758">
      <w:pPr>
        <w:widowControl w:val="0"/>
        <w:autoSpaceDE w:val="0"/>
        <w:autoSpaceDN w:val="0"/>
        <w:jc w:val="center"/>
        <w:outlineLvl w:val="1"/>
        <w:rPr>
          <w:b/>
          <w:sz w:val="20"/>
          <w:szCs w:val="20"/>
        </w:rPr>
      </w:pPr>
    </w:p>
    <w:p w:rsidR="00D43758" w:rsidRPr="00067BFD" w:rsidRDefault="00D43758" w:rsidP="00D43758">
      <w:pPr>
        <w:suppressAutoHyphens/>
        <w:autoSpaceDE w:val="0"/>
        <w:jc w:val="center"/>
        <w:rPr>
          <w:rFonts w:eastAsia="Courier New"/>
          <w:sz w:val="20"/>
          <w:szCs w:val="20"/>
          <w:lang w:eastAsia="zh-CN" w:bidi="hi-IN"/>
        </w:rPr>
      </w:pPr>
      <w:r w:rsidRPr="00067BFD">
        <w:rPr>
          <w:rFonts w:eastAsia="Courier New"/>
          <w:sz w:val="20"/>
          <w:szCs w:val="20"/>
          <w:lang w:eastAsia="zh-CN" w:bidi="hi-IN"/>
        </w:rPr>
        <w:t xml:space="preserve">1. </w:t>
      </w:r>
      <w:r w:rsidRPr="00067BFD">
        <w:rPr>
          <w:rFonts w:eastAsia="Courier New"/>
          <w:b/>
          <w:sz w:val="20"/>
          <w:szCs w:val="20"/>
          <w:lang w:eastAsia="zh-CN" w:bidi="hi-IN"/>
        </w:rPr>
        <w:t>Основные положения</w:t>
      </w:r>
    </w:p>
    <w:p w:rsidR="00D43758" w:rsidRPr="00067BFD" w:rsidRDefault="00D43758" w:rsidP="00D43758">
      <w:pPr>
        <w:widowControl w:val="0"/>
        <w:autoSpaceDE w:val="0"/>
        <w:autoSpaceDN w:val="0"/>
        <w:jc w:val="center"/>
        <w:outlineLvl w:val="1"/>
        <w:rPr>
          <w:b/>
          <w:sz w:val="20"/>
          <w:szCs w:val="20"/>
        </w:rPr>
      </w:pPr>
    </w:p>
    <w:p w:rsidR="00D43758" w:rsidRPr="00067BFD" w:rsidRDefault="00D43758" w:rsidP="00D43758">
      <w:pPr>
        <w:widowControl w:val="0"/>
        <w:autoSpaceDE w:val="0"/>
        <w:autoSpaceDN w:val="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t>Куратор муниципальной программы</w:t>
            </w:r>
          </w:p>
        </w:tc>
        <w:tc>
          <w:tcPr>
            <w:tcW w:w="6520" w:type="dxa"/>
            <w:shd w:val="clear" w:color="auto" w:fill="auto"/>
          </w:tcPr>
          <w:p w:rsidR="00D43758" w:rsidRPr="00067BFD" w:rsidRDefault="00D43758" w:rsidP="00F47176">
            <w:pPr>
              <w:widowControl w:val="0"/>
              <w:autoSpaceDE w:val="0"/>
              <w:autoSpaceDN w:val="0"/>
              <w:adjustRightInd w:val="0"/>
              <w:jc w:val="both"/>
              <w:rPr>
                <w:sz w:val="20"/>
                <w:szCs w:val="20"/>
              </w:rPr>
            </w:pPr>
            <w:r w:rsidRPr="00067BFD">
              <w:rPr>
                <w:color w:val="000000"/>
                <w:sz w:val="20"/>
                <w:szCs w:val="20"/>
              </w:rPr>
              <w:t>Глава администрации Орловского муниципального округа Кировской области</w:t>
            </w:r>
          </w:p>
        </w:tc>
      </w:tr>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lastRenderedPageBreak/>
              <w:t>Ответственный исполнитель муниципальной программы</w:t>
            </w:r>
          </w:p>
        </w:tc>
        <w:tc>
          <w:tcPr>
            <w:tcW w:w="6520" w:type="dxa"/>
          </w:tcPr>
          <w:p w:rsidR="00D43758" w:rsidRPr="00067BFD" w:rsidRDefault="00D43758" w:rsidP="00F47176">
            <w:pPr>
              <w:widowControl w:val="0"/>
              <w:autoSpaceDE w:val="0"/>
              <w:autoSpaceDN w:val="0"/>
              <w:adjustRightInd w:val="0"/>
              <w:jc w:val="both"/>
              <w:rPr>
                <w:sz w:val="20"/>
                <w:szCs w:val="20"/>
              </w:rPr>
            </w:pPr>
            <w:r w:rsidRPr="00067BFD">
              <w:rPr>
                <w:color w:val="000000"/>
                <w:sz w:val="20"/>
                <w:szCs w:val="20"/>
              </w:rPr>
              <w:t>Сектор гражданской защиты населения и территорий администрации Орловского муниципального округа Кировской области</w:t>
            </w:r>
          </w:p>
          <w:p w:rsidR="00D43758" w:rsidRPr="00067BFD" w:rsidRDefault="00D43758" w:rsidP="00F47176">
            <w:pPr>
              <w:widowControl w:val="0"/>
              <w:autoSpaceDE w:val="0"/>
              <w:autoSpaceDN w:val="0"/>
              <w:ind w:left="143"/>
              <w:jc w:val="both"/>
              <w:rPr>
                <w:sz w:val="20"/>
                <w:szCs w:val="20"/>
              </w:rPr>
            </w:pPr>
          </w:p>
        </w:tc>
      </w:tr>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t>Соисполнители муниципальной программы</w:t>
            </w:r>
          </w:p>
        </w:tc>
        <w:tc>
          <w:tcPr>
            <w:tcW w:w="6520" w:type="dxa"/>
          </w:tcPr>
          <w:p w:rsidR="00D43758" w:rsidRPr="00067BFD" w:rsidRDefault="00D43758" w:rsidP="00F47176">
            <w:pPr>
              <w:jc w:val="both"/>
              <w:rPr>
                <w:sz w:val="20"/>
                <w:szCs w:val="20"/>
              </w:rPr>
            </w:pPr>
            <w:r w:rsidRPr="00067BFD">
              <w:rPr>
                <w:sz w:val="20"/>
                <w:szCs w:val="20"/>
              </w:rPr>
              <w:t>Структурные подразделения администрации Орловского муниципального округа Кировской области;</w:t>
            </w:r>
          </w:p>
          <w:p w:rsidR="00D43758" w:rsidRPr="00067BFD" w:rsidRDefault="00D43758" w:rsidP="00F47176">
            <w:pPr>
              <w:jc w:val="both"/>
              <w:rPr>
                <w:sz w:val="20"/>
                <w:szCs w:val="20"/>
              </w:rPr>
            </w:pPr>
            <w:r w:rsidRPr="00067BFD">
              <w:rPr>
                <w:sz w:val="20"/>
                <w:szCs w:val="20"/>
              </w:rPr>
              <w:t>ОП «Орловское» МО МВД России «</w:t>
            </w:r>
            <w:proofErr w:type="spellStart"/>
            <w:r w:rsidRPr="00067BFD">
              <w:rPr>
                <w:sz w:val="20"/>
                <w:szCs w:val="20"/>
              </w:rPr>
              <w:t>Юрьянский</w:t>
            </w:r>
            <w:proofErr w:type="spellEnd"/>
            <w:r w:rsidRPr="00067BFD">
              <w:rPr>
                <w:sz w:val="20"/>
                <w:szCs w:val="20"/>
              </w:rPr>
              <w:t>» (далее ОП «Орловское») (по согласованию)</w:t>
            </w:r>
          </w:p>
        </w:tc>
      </w:tr>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t>Период реализации муниципальной программы</w:t>
            </w:r>
          </w:p>
        </w:tc>
        <w:tc>
          <w:tcPr>
            <w:tcW w:w="6520" w:type="dxa"/>
          </w:tcPr>
          <w:p w:rsidR="00D43758" w:rsidRPr="00067BFD" w:rsidRDefault="00D43758" w:rsidP="00F47176">
            <w:pPr>
              <w:widowControl w:val="0"/>
              <w:autoSpaceDE w:val="0"/>
              <w:autoSpaceDN w:val="0"/>
              <w:ind w:left="143"/>
              <w:jc w:val="both"/>
              <w:rPr>
                <w:sz w:val="20"/>
                <w:szCs w:val="20"/>
              </w:rPr>
            </w:pPr>
            <w:r w:rsidRPr="00067BFD">
              <w:rPr>
                <w:sz w:val="20"/>
                <w:szCs w:val="20"/>
              </w:rPr>
              <w:t>2026-2030 годы</w:t>
            </w:r>
          </w:p>
        </w:tc>
      </w:tr>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t>Цели муниципальной программы</w:t>
            </w:r>
          </w:p>
        </w:tc>
        <w:tc>
          <w:tcPr>
            <w:tcW w:w="6520" w:type="dxa"/>
          </w:tcPr>
          <w:p w:rsidR="00D43758" w:rsidRPr="00067BFD" w:rsidRDefault="00D43758" w:rsidP="00F47176">
            <w:pPr>
              <w:widowControl w:val="0"/>
              <w:autoSpaceDE w:val="0"/>
              <w:autoSpaceDN w:val="0"/>
              <w:ind w:left="143"/>
              <w:jc w:val="both"/>
              <w:rPr>
                <w:sz w:val="20"/>
                <w:szCs w:val="20"/>
              </w:rPr>
            </w:pPr>
            <w:r w:rsidRPr="00067BFD">
              <w:rPr>
                <w:sz w:val="20"/>
                <w:szCs w:val="20"/>
              </w:rPr>
              <w:t>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w:t>
            </w:r>
          </w:p>
        </w:tc>
      </w:tr>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t xml:space="preserve">Объем финансового обеспечения за весь период реализации         </w:t>
            </w:r>
          </w:p>
        </w:tc>
        <w:tc>
          <w:tcPr>
            <w:tcW w:w="6520" w:type="dxa"/>
          </w:tcPr>
          <w:p w:rsidR="00D43758" w:rsidRPr="00067BFD" w:rsidRDefault="00D43758" w:rsidP="00F47176">
            <w:pPr>
              <w:widowControl w:val="0"/>
              <w:autoSpaceDE w:val="0"/>
              <w:autoSpaceDN w:val="0"/>
              <w:jc w:val="both"/>
              <w:rPr>
                <w:sz w:val="20"/>
                <w:szCs w:val="20"/>
              </w:rPr>
            </w:pPr>
            <w:r w:rsidRPr="00067BFD">
              <w:rPr>
                <w:sz w:val="20"/>
                <w:szCs w:val="20"/>
              </w:rPr>
              <w:t>0,00 тыс. рублей</w:t>
            </w:r>
          </w:p>
        </w:tc>
      </w:tr>
      <w:tr w:rsidR="00D43758" w:rsidRPr="00067BFD" w:rsidTr="00F47176">
        <w:tc>
          <w:tcPr>
            <w:tcW w:w="2551" w:type="dxa"/>
          </w:tcPr>
          <w:p w:rsidR="00D43758" w:rsidRPr="00067BFD" w:rsidRDefault="00D43758" w:rsidP="00F47176">
            <w:pPr>
              <w:widowControl w:val="0"/>
              <w:autoSpaceDE w:val="0"/>
              <w:autoSpaceDN w:val="0"/>
              <w:jc w:val="both"/>
              <w:rPr>
                <w:sz w:val="20"/>
                <w:szCs w:val="20"/>
              </w:rPr>
            </w:pPr>
            <w:r w:rsidRPr="00067BFD">
              <w:rPr>
                <w:sz w:val="20"/>
                <w:szCs w:val="20"/>
              </w:rPr>
              <w:t>Связь с национальными целями развития Российской Федерации/ государственными программами Российской Федерации</w:t>
            </w:r>
          </w:p>
        </w:tc>
        <w:tc>
          <w:tcPr>
            <w:tcW w:w="6520" w:type="dxa"/>
          </w:tcPr>
          <w:p w:rsidR="00D43758" w:rsidRPr="00067BFD" w:rsidRDefault="00D43758" w:rsidP="00F47176">
            <w:pPr>
              <w:widowControl w:val="0"/>
              <w:autoSpaceDE w:val="0"/>
              <w:autoSpaceDN w:val="0"/>
              <w:jc w:val="both"/>
              <w:rPr>
                <w:sz w:val="20"/>
                <w:szCs w:val="20"/>
              </w:rPr>
            </w:pPr>
            <w:r w:rsidRPr="00067BFD">
              <w:rPr>
                <w:color w:val="001D35"/>
                <w:sz w:val="20"/>
                <w:szCs w:val="20"/>
                <w:shd w:val="clear" w:color="auto" w:fill="FFFFFF"/>
              </w:rPr>
              <w:t>Федеральный закон от 06.03.2006 № 35-ФЗ «О противодействии терроризму»</w:t>
            </w:r>
          </w:p>
          <w:p w:rsidR="00D43758" w:rsidRPr="00067BFD" w:rsidRDefault="00D43758" w:rsidP="00F47176">
            <w:pPr>
              <w:widowControl w:val="0"/>
              <w:autoSpaceDE w:val="0"/>
              <w:autoSpaceDN w:val="0"/>
              <w:jc w:val="both"/>
              <w:rPr>
                <w:sz w:val="20"/>
                <w:szCs w:val="20"/>
              </w:rPr>
            </w:pPr>
            <w:hyperlink r:id="rId47">
              <w:r w:rsidRPr="00067BFD">
                <w:rPr>
                  <w:sz w:val="20"/>
                  <w:szCs w:val="20"/>
                </w:rPr>
                <w:t>Стратегией</w:t>
              </w:r>
            </w:hyperlink>
            <w:r w:rsidRPr="00067BFD">
              <w:rPr>
                <w:sz w:val="20"/>
                <w:szCs w:val="20"/>
              </w:rPr>
              <w:t xml:space="preserve">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w:t>
            </w:r>
          </w:p>
          <w:p w:rsidR="00D43758" w:rsidRPr="00067BFD" w:rsidRDefault="00D43758" w:rsidP="00F47176">
            <w:pPr>
              <w:widowControl w:val="0"/>
              <w:autoSpaceDE w:val="0"/>
              <w:autoSpaceDN w:val="0"/>
              <w:jc w:val="both"/>
              <w:rPr>
                <w:sz w:val="20"/>
                <w:szCs w:val="20"/>
              </w:rPr>
            </w:pPr>
          </w:p>
        </w:tc>
      </w:tr>
    </w:tbl>
    <w:p w:rsidR="00D43758" w:rsidRPr="00067BFD" w:rsidRDefault="00D43758" w:rsidP="00D43758">
      <w:pPr>
        <w:spacing w:before="720"/>
        <w:jc w:val="both"/>
        <w:rPr>
          <w:color w:val="FF0000"/>
          <w:sz w:val="20"/>
          <w:szCs w:val="20"/>
        </w:rPr>
        <w:sectPr w:rsidR="00D43758" w:rsidRPr="00067BFD" w:rsidSect="00067BFD">
          <w:headerReference w:type="default" r:id="rId48"/>
          <w:pgSz w:w="11906" w:h="16838"/>
          <w:pgMar w:top="709" w:right="567" w:bottom="1134" w:left="1418" w:header="709" w:footer="709" w:gutter="0"/>
          <w:cols w:space="708"/>
          <w:titlePg/>
          <w:docGrid w:linePitch="381"/>
        </w:sectPr>
      </w:pPr>
    </w:p>
    <w:p w:rsidR="00D43758" w:rsidRPr="00067BFD" w:rsidRDefault="00D43758" w:rsidP="00D43758">
      <w:pPr>
        <w:spacing w:line="360" w:lineRule="auto"/>
        <w:ind w:firstLine="539"/>
        <w:jc w:val="both"/>
        <w:rPr>
          <w:b/>
          <w:sz w:val="20"/>
          <w:szCs w:val="20"/>
        </w:rPr>
      </w:pPr>
      <w:bookmarkStart w:id="9" w:name="P373"/>
      <w:bookmarkEnd w:id="9"/>
      <w:r w:rsidRPr="00067BFD">
        <w:rPr>
          <w:b/>
          <w:sz w:val="20"/>
          <w:szCs w:val="20"/>
        </w:rPr>
        <w:lastRenderedPageBreak/>
        <w:t>2. Целевые показатели муниципальной программы</w:t>
      </w:r>
    </w:p>
    <w:tbl>
      <w:tblPr>
        <w:tblStyle w:val="7"/>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D43758" w:rsidRPr="00067BFD" w:rsidTr="00F47176">
        <w:tc>
          <w:tcPr>
            <w:tcW w:w="741" w:type="dxa"/>
            <w:vMerge w:val="restart"/>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 xml:space="preserve">№ </w:t>
            </w:r>
            <w:proofErr w:type="gramStart"/>
            <w:r w:rsidRPr="00067BFD">
              <w:rPr>
                <w:rFonts w:eastAsia="Courier New"/>
                <w:sz w:val="20"/>
                <w:szCs w:val="20"/>
                <w:lang w:eastAsia="zh-CN" w:bidi="hi-IN"/>
              </w:rPr>
              <w:t>п</w:t>
            </w:r>
            <w:proofErr w:type="gramEnd"/>
            <w:r w:rsidRPr="00067BFD">
              <w:rPr>
                <w:rFonts w:eastAsia="Courier New"/>
                <w:sz w:val="20"/>
                <w:szCs w:val="20"/>
                <w:lang w:eastAsia="zh-CN" w:bidi="hi-IN"/>
              </w:rPr>
              <w:t>/п</w:t>
            </w:r>
          </w:p>
        </w:tc>
        <w:tc>
          <w:tcPr>
            <w:tcW w:w="2693" w:type="dxa"/>
            <w:vMerge w:val="restart"/>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Наименование, цели, задачи, показателя</w:t>
            </w:r>
          </w:p>
        </w:tc>
        <w:tc>
          <w:tcPr>
            <w:tcW w:w="992" w:type="dxa"/>
            <w:vMerge w:val="restart"/>
          </w:tcPr>
          <w:p w:rsidR="00D43758" w:rsidRPr="00067BFD" w:rsidRDefault="00D43758" w:rsidP="00F47176">
            <w:pPr>
              <w:suppressAutoHyphens/>
              <w:autoSpaceDE w:val="0"/>
              <w:ind w:left="-108"/>
              <w:jc w:val="center"/>
              <w:rPr>
                <w:rFonts w:eastAsia="Courier New"/>
                <w:sz w:val="20"/>
                <w:szCs w:val="20"/>
                <w:lang w:eastAsia="zh-CN" w:bidi="hi-IN"/>
              </w:rPr>
            </w:pPr>
            <w:r w:rsidRPr="00067BFD">
              <w:rPr>
                <w:rFonts w:eastAsia="Courier New"/>
                <w:sz w:val="20"/>
                <w:szCs w:val="20"/>
                <w:lang w:eastAsia="zh-CN" w:bidi="hi-IN"/>
              </w:rPr>
              <w:t>Единица измерения</w:t>
            </w:r>
          </w:p>
        </w:tc>
        <w:tc>
          <w:tcPr>
            <w:tcW w:w="9639" w:type="dxa"/>
            <w:gridSpan w:val="9"/>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Значение показателей эффективности</w:t>
            </w:r>
          </w:p>
        </w:tc>
      </w:tr>
      <w:tr w:rsidR="00D43758" w:rsidRPr="00067BFD" w:rsidTr="00F47176">
        <w:tc>
          <w:tcPr>
            <w:tcW w:w="741" w:type="dxa"/>
            <w:vMerge/>
          </w:tcPr>
          <w:p w:rsidR="00D43758" w:rsidRPr="00067BFD" w:rsidRDefault="00D43758" w:rsidP="00F47176">
            <w:pPr>
              <w:suppressAutoHyphens/>
              <w:autoSpaceDE w:val="0"/>
              <w:rPr>
                <w:rFonts w:eastAsia="Courier New"/>
                <w:sz w:val="20"/>
                <w:szCs w:val="20"/>
                <w:lang w:eastAsia="zh-CN" w:bidi="hi-IN"/>
              </w:rPr>
            </w:pPr>
          </w:p>
        </w:tc>
        <w:tc>
          <w:tcPr>
            <w:tcW w:w="2693" w:type="dxa"/>
            <w:vMerge/>
          </w:tcPr>
          <w:p w:rsidR="00D43758" w:rsidRPr="00067BFD" w:rsidRDefault="00D43758" w:rsidP="00F47176">
            <w:pPr>
              <w:suppressAutoHyphens/>
              <w:autoSpaceDE w:val="0"/>
              <w:rPr>
                <w:rFonts w:eastAsia="Courier New"/>
                <w:sz w:val="20"/>
                <w:szCs w:val="20"/>
                <w:lang w:eastAsia="zh-CN" w:bidi="hi-IN"/>
              </w:rPr>
            </w:pPr>
          </w:p>
        </w:tc>
        <w:tc>
          <w:tcPr>
            <w:tcW w:w="992" w:type="dxa"/>
            <w:vMerge/>
          </w:tcPr>
          <w:p w:rsidR="00D43758" w:rsidRPr="00067BFD" w:rsidRDefault="00D43758" w:rsidP="00F47176">
            <w:pPr>
              <w:suppressAutoHyphens/>
              <w:autoSpaceDE w:val="0"/>
              <w:rPr>
                <w:rFonts w:eastAsia="Courier New"/>
                <w:sz w:val="20"/>
                <w:szCs w:val="20"/>
                <w:lang w:eastAsia="zh-CN" w:bidi="hi-IN"/>
              </w:rPr>
            </w:pPr>
          </w:p>
        </w:tc>
        <w:tc>
          <w:tcPr>
            <w:tcW w:w="9639" w:type="dxa"/>
            <w:gridSpan w:val="9"/>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Годы реализации муниципальной программы</w:t>
            </w:r>
          </w:p>
        </w:tc>
      </w:tr>
      <w:tr w:rsidR="00D43758" w:rsidRPr="00067BFD" w:rsidTr="00F47176">
        <w:tc>
          <w:tcPr>
            <w:tcW w:w="741" w:type="dxa"/>
            <w:vMerge/>
          </w:tcPr>
          <w:p w:rsidR="00D43758" w:rsidRPr="00067BFD" w:rsidRDefault="00D43758" w:rsidP="00F47176">
            <w:pPr>
              <w:suppressAutoHyphens/>
              <w:autoSpaceDE w:val="0"/>
              <w:rPr>
                <w:rFonts w:eastAsia="Courier New"/>
                <w:sz w:val="20"/>
                <w:szCs w:val="20"/>
                <w:lang w:eastAsia="zh-CN" w:bidi="hi-IN"/>
              </w:rPr>
            </w:pPr>
          </w:p>
        </w:tc>
        <w:tc>
          <w:tcPr>
            <w:tcW w:w="2693" w:type="dxa"/>
            <w:vMerge/>
          </w:tcPr>
          <w:p w:rsidR="00D43758" w:rsidRPr="00067BFD" w:rsidRDefault="00D43758" w:rsidP="00F47176">
            <w:pPr>
              <w:suppressAutoHyphens/>
              <w:autoSpaceDE w:val="0"/>
              <w:rPr>
                <w:rFonts w:eastAsia="Courier New"/>
                <w:sz w:val="20"/>
                <w:szCs w:val="20"/>
                <w:lang w:eastAsia="zh-CN" w:bidi="hi-IN"/>
              </w:rPr>
            </w:pPr>
          </w:p>
        </w:tc>
        <w:tc>
          <w:tcPr>
            <w:tcW w:w="992" w:type="dxa"/>
            <w:vMerge/>
          </w:tcPr>
          <w:p w:rsidR="00D43758" w:rsidRPr="00067BFD" w:rsidRDefault="00D43758" w:rsidP="00F47176">
            <w:pPr>
              <w:suppressAutoHyphens/>
              <w:autoSpaceDE w:val="0"/>
              <w:rPr>
                <w:rFonts w:eastAsia="Courier New"/>
                <w:sz w:val="20"/>
                <w:szCs w:val="20"/>
                <w:lang w:eastAsia="zh-CN" w:bidi="hi-IN"/>
              </w:rPr>
            </w:pPr>
          </w:p>
        </w:tc>
        <w:tc>
          <w:tcPr>
            <w:tcW w:w="981"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2023 (базовый)</w:t>
            </w:r>
          </w:p>
        </w:tc>
        <w:tc>
          <w:tcPr>
            <w:tcW w:w="981" w:type="dxa"/>
            <w:gridSpan w:val="2"/>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2024 (базовый)</w:t>
            </w:r>
          </w:p>
        </w:tc>
        <w:tc>
          <w:tcPr>
            <w:tcW w:w="992"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2025 (оценка)</w:t>
            </w:r>
          </w:p>
        </w:tc>
        <w:tc>
          <w:tcPr>
            <w:tcW w:w="1299"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2026</w:t>
            </w:r>
          </w:p>
        </w:tc>
        <w:tc>
          <w:tcPr>
            <w:tcW w:w="1275"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2027</w:t>
            </w:r>
          </w:p>
        </w:tc>
        <w:tc>
          <w:tcPr>
            <w:tcW w:w="1418"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2028</w:t>
            </w:r>
          </w:p>
        </w:tc>
        <w:tc>
          <w:tcPr>
            <w:tcW w:w="1418"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2029</w:t>
            </w:r>
          </w:p>
        </w:tc>
        <w:tc>
          <w:tcPr>
            <w:tcW w:w="1275" w:type="dxa"/>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2030</w:t>
            </w:r>
          </w:p>
        </w:tc>
      </w:tr>
      <w:tr w:rsidR="00D43758" w:rsidRPr="00067BFD" w:rsidTr="00F47176">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w:t>
            </w:r>
          </w:p>
        </w:tc>
        <w:tc>
          <w:tcPr>
            <w:tcW w:w="13324" w:type="dxa"/>
            <w:gridSpan w:val="11"/>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Цель "Реализация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w:t>
            </w:r>
          </w:p>
        </w:tc>
      </w:tr>
      <w:tr w:rsidR="00D43758" w:rsidRPr="00067BFD" w:rsidTr="00F47176">
        <w:trPr>
          <w:trHeight w:val="1008"/>
        </w:trPr>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1.1</w:t>
            </w:r>
          </w:p>
        </w:tc>
        <w:tc>
          <w:tcPr>
            <w:tcW w:w="13324" w:type="dxa"/>
            <w:gridSpan w:val="11"/>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Задача "Организация взаимодействия органов местного самоуправления, территориальных органов исполнительной власти в Орловском муниципальном округе Кировской области,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w:t>
            </w:r>
          </w:p>
        </w:tc>
      </w:tr>
      <w:tr w:rsidR="00D43758" w:rsidRPr="00067BFD" w:rsidTr="00F47176">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1.1.1</w:t>
            </w:r>
          </w:p>
        </w:tc>
        <w:tc>
          <w:tcPr>
            <w:tcW w:w="2693"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Количество зарегистрированных преступлений террористической и экстремистской направленности</w:t>
            </w:r>
          </w:p>
        </w:tc>
        <w:tc>
          <w:tcPr>
            <w:tcW w:w="992" w:type="dxa"/>
            <w:vAlign w:val="center"/>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единиц</w:t>
            </w:r>
          </w:p>
        </w:tc>
        <w:tc>
          <w:tcPr>
            <w:tcW w:w="981" w:type="dxa"/>
          </w:tcPr>
          <w:p w:rsidR="00D43758" w:rsidRPr="00067BFD" w:rsidRDefault="00D43758" w:rsidP="00F47176">
            <w:pPr>
              <w:suppressAutoHyphens/>
              <w:autoSpaceDE w:val="0"/>
              <w:jc w:val="center"/>
              <w:rPr>
                <w:rFonts w:eastAsia="Courier New"/>
                <w:sz w:val="20"/>
                <w:szCs w:val="20"/>
                <w:lang w:eastAsia="zh-CN" w:bidi="hi-IN"/>
              </w:rPr>
            </w:pPr>
          </w:p>
          <w:p w:rsidR="00D43758" w:rsidRPr="00067BFD" w:rsidRDefault="00D43758" w:rsidP="00F47176">
            <w:pPr>
              <w:suppressAutoHyphens/>
              <w:autoSpaceDE w:val="0"/>
              <w:jc w:val="center"/>
              <w:rPr>
                <w:rFonts w:eastAsia="Courier New"/>
                <w:sz w:val="20"/>
                <w:szCs w:val="20"/>
                <w:lang w:eastAsia="zh-CN" w:bidi="hi-IN"/>
              </w:rPr>
            </w:pPr>
          </w:p>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w:t>
            </w:r>
          </w:p>
        </w:tc>
        <w:tc>
          <w:tcPr>
            <w:tcW w:w="981" w:type="dxa"/>
            <w:gridSpan w:val="2"/>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w:t>
            </w:r>
          </w:p>
        </w:tc>
        <w:tc>
          <w:tcPr>
            <w:tcW w:w="992"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0</w:t>
            </w:r>
          </w:p>
        </w:tc>
        <w:tc>
          <w:tcPr>
            <w:tcW w:w="1299"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0</w:t>
            </w:r>
          </w:p>
        </w:tc>
        <w:tc>
          <w:tcPr>
            <w:tcW w:w="1275"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0</w:t>
            </w:r>
          </w:p>
        </w:tc>
        <w:tc>
          <w:tcPr>
            <w:tcW w:w="1418"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0</w:t>
            </w:r>
          </w:p>
        </w:tc>
        <w:tc>
          <w:tcPr>
            <w:tcW w:w="1418"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0</w:t>
            </w:r>
          </w:p>
        </w:tc>
        <w:tc>
          <w:tcPr>
            <w:tcW w:w="1275"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0</w:t>
            </w:r>
          </w:p>
        </w:tc>
      </w:tr>
      <w:tr w:rsidR="00D43758" w:rsidRPr="00067BFD" w:rsidTr="00F47176">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1.2</w:t>
            </w:r>
          </w:p>
        </w:tc>
        <w:tc>
          <w:tcPr>
            <w:tcW w:w="13324" w:type="dxa"/>
            <w:gridSpan w:val="11"/>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Задача "Реализация профилактических мер по недопущению правонарушений и противодействию терроризму и экстремизму на территории Орловского муниципального округа "</w:t>
            </w:r>
          </w:p>
        </w:tc>
      </w:tr>
      <w:tr w:rsidR="00D43758" w:rsidRPr="00067BFD" w:rsidTr="00F47176">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1.2.1</w:t>
            </w:r>
          </w:p>
        </w:tc>
        <w:tc>
          <w:tcPr>
            <w:tcW w:w="2693"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Количество публичных мероприятий, направленных на профилактику терроризма и экстремизма</w:t>
            </w:r>
          </w:p>
        </w:tc>
        <w:tc>
          <w:tcPr>
            <w:tcW w:w="992"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единиц</w:t>
            </w:r>
          </w:p>
        </w:tc>
        <w:tc>
          <w:tcPr>
            <w:tcW w:w="992" w:type="dxa"/>
            <w:gridSpan w:val="2"/>
          </w:tcPr>
          <w:p w:rsidR="00D43758" w:rsidRPr="00067BFD" w:rsidRDefault="00D43758" w:rsidP="00F47176">
            <w:pPr>
              <w:suppressAutoHyphens/>
              <w:autoSpaceDE w:val="0"/>
              <w:jc w:val="center"/>
              <w:rPr>
                <w:rFonts w:eastAsia="Courier New"/>
                <w:sz w:val="20"/>
                <w:szCs w:val="20"/>
                <w:lang w:eastAsia="zh-CN" w:bidi="hi-IN"/>
              </w:rPr>
            </w:pPr>
          </w:p>
          <w:p w:rsidR="00D43758" w:rsidRPr="00067BFD" w:rsidRDefault="00D43758" w:rsidP="00F47176">
            <w:pPr>
              <w:spacing w:line="360" w:lineRule="auto"/>
              <w:ind w:firstLine="539"/>
              <w:jc w:val="center"/>
              <w:rPr>
                <w:sz w:val="20"/>
                <w:szCs w:val="20"/>
              </w:rPr>
            </w:pPr>
          </w:p>
          <w:p w:rsidR="00D43758" w:rsidRPr="00067BFD" w:rsidRDefault="00D43758" w:rsidP="00F47176">
            <w:pPr>
              <w:spacing w:line="360" w:lineRule="auto"/>
              <w:ind w:firstLine="539"/>
              <w:jc w:val="center"/>
              <w:rPr>
                <w:sz w:val="20"/>
                <w:szCs w:val="20"/>
              </w:rPr>
            </w:pPr>
          </w:p>
          <w:p w:rsidR="00D43758" w:rsidRPr="00067BFD" w:rsidRDefault="00D43758" w:rsidP="00F47176">
            <w:pPr>
              <w:spacing w:line="360" w:lineRule="auto"/>
              <w:ind w:firstLine="539"/>
              <w:jc w:val="center"/>
              <w:rPr>
                <w:sz w:val="20"/>
                <w:szCs w:val="20"/>
              </w:rPr>
            </w:pPr>
          </w:p>
          <w:p w:rsidR="00D43758" w:rsidRPr="00067BFD" w:rsidRDefault="00D43758" w:rsidP="00F47176">
            <w:pPr>
              <w:spacing w:line="360" w:lineRule="auto"/>
              <w:ind w:firstLine="34"/>
              <w:jc w:val="center"/>
              <w:rPr>
                <w:sz w:val="20"/>
                <w:szCs w:val="20"/>
              </w:rPr>
            </w:pPr>
            <w:r w:rsidRPr="00067BFD">
              <w:rPr>
                <w:sz w:val="20"/>
                <w:szCs w:val="20"/>
              </w:rPr>
              <w:t>-</w:t>
            </w:r>
          </w:p>
          <w:p w:rsidR="00D43758" w:rsidRPr="00067BFD" w:rsidRDefault="00D43758" w:rsidP="00F47176">
            <w:pPr>
              <w:spacing w:line="360" w:lineRule="auto"/>
              <w:ind w:firstLine="539"/>
              <w:jc w:val="center"/>
              <w:rPr>
                <w:sz w:val="20"/>
                <w:szCs w:val="20"/>
              </w:rPr>
            </w:pPr>
          </w:p>
          <w:p w:rsidR="00D43758" w:rsidRPr="00067BFD" w:rsidRDefault="00D43758" w:rsidP="00F47176">
            <w:pPr>
              <w:spacing w:line="360" w:lineRule="auto"/>
              <w:ind w:firstLine="539"/>
              <w:jc w:val="center"/>
              <w:rPr>
                <w:sz w:val="20"/>
                <w:szCs w:val="20"/>
              </w:rPr>
            </w:pPr>
          </w:p>
          <w:p w:rsidR="00D43758" w:rsidRPr="00067BFD" w:rsidRDefault="00D43758" w:rsidP="00F47176">
            <w:pPr>
              <w:spacing w:line="360" w:lineRule="auto"/>
              <w:ind w:firstLine="539"/>
              <w:jc w:val="both"/>
              <w:rPr>
                <w:sz w:val="20"/>
                <w:szCs w:val="20"/>
              </w:rPr>
            </w:pPr>
          </w:p>
        </w:tc>
        <w:tc>
          <w:tcPr>
            <w:tcW w:w="970"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w:t>
            </w:r>
          </w:p>
        </w:tc>
        <w:tc>
          <w:tcPr>
            <w:tcW w:w="992"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299"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275"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418"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418"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275"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r>
      <w:tr w:rsidR="00D43758" w:rsidRPr="00067BFD" w:rsidTr="00F47176">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1.3</w:t>
            </w:r>
          </w:p>
        </w:tc>
        <w:tc>
          <w:tcPr>
            <w:tcW w:w="13324" w:type="dxa"/>
            <w:gridSpan w:val="11"/>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Задача: «Развитие аппаратно-программного комплекса «Безопасный город» (далее - АПК «Безопасный город»)»</w:t>
            </w:r>
          </w:p>
        </w:tc>
      </w:tr>
      <w:tr w:rsidR="00D43758" w:rsidRPr="00067BFD" w:rsidTr="00F47176">
        <w:tc>
          <w:tcPr>
            <w:tcW w:w="741"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sz w:val="20"/>
                <w:szCs w:val="20"/>
                <w:lang w:eastAsia="zh-CN" w:bidi="hi-IN"/>
              </w:rPr>
              <w:t>1.3.1</w:t>
            </w:r>
          </w:p>
        </w:tc>
        <w:tc>
          <w:tcPr>
            <w:tcW w:w="2693" w:type="dxa"/>
          </w:tcPr>
          <w:p w:rsidR="00D43758" w:rsidRPr="00067BFD" w:rsidRDefault="00D43758" w:rsidP="00F47176">
            <w:pPr>
              <w:suppressAutoHyphens/>
              <w:autoSpaceDE w:val="0"/>
              <w:rPr>
                <w:rFonts w:eastAsia="Courier New"/>
                <w:sz w:val="20"/>
                <w:szCs w:val="20"/>
                <w:lang w:eastAsia="zh-CN" w:bidi="hi-IN"/>
              </w:rPr>
            </w:pPr>
            <w:r w:rsidRPr="00067BFD">
              <w:rPr>
                <w:rFonts w:eastAsia="Courier New"/>
                <w:color w:val="000000"/>
                <w:sz w:val="20"/>
                <w:szCs w:val="20"/>
                <w:lang w:eastAsia="zh-CN" w:bidi="hi-IN"/>
              </w:rPr>
              <w:t xml:space="preserve">Количество опубликованных информационных материалов по антитеррористической и </w:t>
            </w:r>
            <w:proofErr w:type="spellStart"/>
            <w:r w:rsidRPr="00067BFD">
              <w:rPr>
                <w:rFonts w:eastAsia="Courier New"/>
                <w:color w:val="000000"/>
                <w:sz w:val="20"/>
                <w:szCs w:val="20"/>
                <w:lang w:eastAsia="zh-CN" w:bidi="hi-IN"/>
              </w:rPr>
              <w:t>антиэкстремистской</w:t>
            </w:r>
            <w:proofErr w:type="spellEnd"/>
            <w:r w:rsidRPr="00067BFD">
              <w:rPr>
                <w:rFonts w:eastAsia="Courier New"/>
                <w:color w:val="000000"/>
                <w:sz w:val="20"/>
                <w:szCs w:val="20"/>
                <w:lang w:eastAsia="zh-CN" w:bidi="hi-IN"/>
              </w:rPr>
              <w:t xml:space="preserve"> </w:t>
            </w:r>
            <w:r w:rsidRPr="00067BFD">
              <w:rPr>
                <w:rFonts w:eastAsia="Courier New"/>
                <w:color w:val="000000"/>
                <w:sz w:val="20"/>
                <w:szCs w:val="20"/>
                <w:lang w:eastAsia="zh-CN" w:bidi="hi-IN"/>
              </w:rPr>
              <w:lastRenderedPageBreak/>
              <w:t xml:space="preserve">направленности в СМИ, в том числе на официальном сайте администрации Орловского </w:t>
            </w:r>
            <w:r w:rsidRPr="00067BFD">
              <w:rPr>
                <w:rFonts w:eastAsia="Courier New"/>
                <w:sz w:val="20"/>
                <w:szCs w:val="20"/>
                <w:lang w:eastAsia="zh-CN" w:bidi="hi-IN"/>
              </w:rPr>
              <w:t>муниципального округа</w:t>
            </w:r>
            <w:r w:rsidRPr="00067BFD">
              <w:rPr>
                <w:rFonts w:eastAsia="Courier New"/>
                <w:color w:val="000000"/>
                <w:sz w:val="20"/>
                <w:szCs w:val="20"/>
                <w:lang w:eastAsia="zh-CN" w:bidi="hi-IN"/>
              </w:rPr>
              <w:t xml:space="preserve"> Кировской области</w:t>
            </w:r>
          </w:p>
        </w:tc>
        <w:tc>
          <w:tcPr>
            <w:tcW w:w="992"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lastRenderedPageBreak/>
              <w:t>единиц</w:t>
            </w:r>
          </w:p>
        </w:tc>
        <w:tc>
          <w:tcPr>
            <w:tcW w:w="992" w:type="dxa"/>
            <w:gridSpan w:val="2"/>
          </w:tcPr>
          <w:p w:rsidR="00D43758" w:rsidRPr="00067BFD" w:rsidRDefault="00D43758" w:rsidP="00F47176">
            <w:pPr>
              <w:widowControl w:val="0"/>
              <w:autoSpaceDE w:val="0"/>
              <w:autoSpaceDN w:val="0"/>
              <w:spacing w:line="360" w:lineRule="auto"/>
              <w:jc w:val="center"/>
              <w:rPr>
                <w:rFonts w:ascii="Calibri" w:hAnsi="Calibri" w:cs="Calibri"/>
                <w:sz w:val="20"/>
                <w:szCs w:val="20"/>
                <w:lang w:eastAsia="zh-CN" w:bidi="hi-IN"/>
              </w:rPr>
            </w:pPr>
            <w:r w:rsidRPr="00067BFD">
              <w:rPr>
                <w:rFonts w:eastAsia="Courier New"/>
                <w:sz w:val="20"/>
                <w:szCs w:val="20"/>
                <w:lang w:eastAsia="zh-CN" w:bidi="hi-IN"/>
              </w:rPr>
              <w:t>-</w:t>
            </w:r>
          </w:p>
          <w:p w:rsidR="00D43758" w:rsidRPr="00067BFD" w:rsidRDefault="00D43758" w:rsidP="00F47176">
            <w:pPr>
              <w:suppressAutoHyphens/>
              <w:autoSpaceDE w:val="0"/>
              <w:jc w:val="center"/>
              <w:rPr>
                <w:rFonts w:eastAsia="Courier New"/>
                <w:sz w:val="20"/>
                <w:szCs w:val="20"/>
                <w:lang w:eastAsia="zh-CN" w:bidi="hi-IN"/>
              </w:rPr>
            </w:pPr>
          </w:p>
          <w:p w:rsidR="00D43758" w:rsidRPr="00067BFD" w:rsidRDefault="00D43758" w:rsidP="00F47176">
            <w:pPr>
              <w:suppressAutoHyphens/>
              <w:autoSpaceDE w:val="0"/>
              <w:jc w:val="center"/>
              <w:rPr>
                <w:rFonts w:eastAsia="Courier New"/>
                <w:sz w:val="20"/>
                <w:szCs w:val="20"/>
                <w:lang w:eastAsia="zh-CN" w:bidi="hi-IN"/>
              </w:rPr>
            </w:pPr>
          </w:p>
          <w:p w:rsidR="00D43758" w:rsidRPr="00067BFD" w:rsidRDefault="00D43758" w:rsidP="00F47176">
            <w:pPr>
              <w:suppressAutoHyphens/>
              <w:autoSpaceDE w:val="0"/>
              <w:jc w:val="center"/>
              <w:rPr>
                <w:rFonts w:eastAsia="Courier New"/>
                <w:sz w:val="20"/>
                <w:szCs w:val="20"/>
                <w:lang w:eastAsia="zh-CN" w:bidi="hi-IN"/>
              </w:rPr>
            </w:pPr>
          </w:p>
        </w:tc>
        <w:tc>
          <w:tcPr>
            <w:tcW w:w="970"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w:t>
            </w:r>
          </w:p>
        </w:tc>
        <w:tc>
          <w:tcPr>
            <w:tcW w:w="992"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299"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275"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418"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418"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c>
          <w:tcPr>
            <w:tcW w:w="1275" w:type="dxa"/>
            <w:vAlign w:val="center"/>
          </w:tcPr>
          <w:p w:rsidR="00D43758" w:rsidRPr="00067BFD" w:rsidRDefault="00D43758" w:rsidP="00F47176">
            <w:pPr>
              <w:suppressAutoHyphens/>
              <w:autoSpaceDE w:val="0"/>
              <w:jc w:val="center"/>
              <w:rPr>
                <w:rFonts w:eastAsia="Courier New"/>
                <w:sz w:val="20"/>
                <w:szCs w:val="20"/>
                <w:lang w:eastAsia="zh-CN" w:bidi="hi-IN"/>
              </w:rPr>
            </w:pPr>
            <w:r w:rsidRPr="00067BFD">
              <w:rPr>
                <w:rFonts w:eastAsia="Courier New"/>
                <w:sz w:val="20"/>
                <w:szCs w:val="20"/>
                <w:lang w:eastAsia="zh-CN" w:bidi="hi-IN"/>
              </w:rPr>
              <w:t>2</w:t>
            </w:r>
          </w:p>
        </w:tc>
      </w:tr>
    </w:tbl>
    <w:p w:rsidR="00D43758" w:rsidRPr="00067BFD" w:rsidRDefault="00D43758" w:rsidP="00D43758">
      <w:pPr>
        <w:suppressAutoHyphens/>
        <w:autoSpaceDE w:val="0"/>
        <w:rPr>
          <w:rFonts w:eastAsia="Courier New"/>
          <w:b/>
          <w:sz w:val="20"/>
          <w:szCs w:val="20"/>
          <w:lang w:eastAsia="zh-CN" w:bidi="hi-IN"/>
        </w:rPr>
      </w:pPr>
      <w:r w:rsidRPr="00067BFD">
        <w:rPr>
          <w:rFonts w:eastAsia="Courier New"/>
          <w:b/>
          <w:sz w:val="20"/>
          <w:szCs w:val="20"/>
          <w:lang w:eastAsia="zh-CN" w:bidi="hi-IN"/>
        </w:rPr>
        <w:lastRenderedPageBreak/>
        <w:t>3. Структура муниципальной программы</w:t>
      </w:r>
    </w:p>
    <w:p w:rsidR="00D43758" w:rsidRPr="00067BFD" w:rsidRDefault="00D43758" w:rsidP="00D43758">
      <w:pPr>
        <w:widowControl w:val="0"/>
        <w:autoSpaceDE w:val="0"/>
        <w:autoSpaceDN w:val="0"/>
        <w:jc w:val="both"/>
        <w:outlineLvl w:val="1"/>
        <w:rPr>
          <w:sz w:val="20"/>
          <w:szCs w:val="20"/>
        </w:rPr>
      </w:pPr>
    </w:p>
    <w:tbl>
      <w:tblPr>
        <w:tblW w:w="0" w:type="auto"/>
        <w:tblInd w:w="149" w:type="dxa"/>
        <w:tblLayout w:type="fixed"/>
        <w:tblCellMar>
          <w:left w:w="0" w:type="dxa"/>
          <w:right w:w="0" w:type="dxa"/>
        </w:tblCellMar>
        <w:tblLook w:val="04A0" w:firstRow="1" w:lastRow="0" w:firstColumn="1" w:lastColumn="0" w:noHBand="0" w:noVBand="1"/>
      </w:tblPr>
      <w:tblGrid>
        <w:gridCol w:w="709"/>
        <w:gridCol w:w="5459"/>
        <w:gridCol w:w="4536"/>
        <w:gridCol w:w="3828"/>
      </w:tblGrid>
      <w:tr w:rsidR="00D43758" w:rsidRPr="00067BF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tabs>
                <w:tab w:val="left" w:pos="277"/>
              </w:tabs>
              <w:spacing w:line="315" w:lineRule="atLeast"/>
              <w:ind w:left="-433"/>
              <w:jc w:val="center"/>
              <w:textAlignment w:val="baseline"/>
              <w:rPr>
                <w:color w:val="2D2D2D"/>
                <w:sz w:val="20"/>
                <w:szCs w:val="20"/>
              </w:rPr>
            </w:pPr>
            <w:r w:rsidRPr="00067BFD">
              <w:rPr>
                <w:color w:val="2D2D2D"/>
                <w:sz w:val="20"/>
                <w:szCs w:val="20"/>
              </w:rPr>
              <w:t xml:space="preserve">N </w:t>
            </w:r>
          </w:p>
          <w:p w:rsidR="00D43758" w:rsidRPr="00067BFD" w:rsidRDefault="00D43758" w:rsidP="00F47176">
            <w:pPr>
              <w:tabs>
                <w:tab w:val="left" w:pos="277"/>
              </w:tabs>
              <w:spacing w:line="315" w:lineRule="atLeast"/>
              <w:ind w:left="-433"/>
              <w:jc w:val="center"/>
              <w:textAlignment w:val="baseline"/>
              <w:rPr>
                <w:color w:val="2D2D2D"/>
                <w:sz w:val="20"/>
                <w:szCs w:val="20"/>
              </w:rPr>
            </w:pPr>
            <w:proofErr w:type="gramStart"/>
            <w:r w:rsidRPr="00067BFD">
              <w:rPr>
                <w:color w:val="2D2D2D"/>
                <w:sz w:val="20"/>
                <w:szCs w:val="20"/>
              </w:rPr>
              <w:t>п</w:t>
            </w:r>
            <w:proofErr w:type="gramEnd"/>
            <w:r w:rsidRPr="00067BFD">
              <w:rPr>
                <w:color w:val="2D2D2D"/>
                <w:sz w:val="20"/>
                <w:szCs w:val="20"/>
              </w:rPr>
              <w:t>/п</w:t>
            </w:r>
          </w:p>
        </w:tc>
        <w:tc>
          <w:tcPr>
            <w:tcW w:w="54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15" w:lineRule="atLeast"/>
              <w:ind w:firstLine="539"/>
              <w:jc w:val="center"/>
              <w:textAlignment w:val="baseline"/>
              <w:rPr>
                <w:color w:val="2D2D2D"/>
                <w:sz w:val="20"/>
                <w:szCs w:val="20"/>
              </w:rPr>
            </w:pPr>
            <w:r w:rsidRPr="00067BFD">
              <w:rPr>
                <w:color w:val="2D2D2D"/>
                <w:sz w:val="20"/>
                <w:szCs w:val="20"/>
              </w:rPr>
              <w:t>Мероприятия муниципальной программы (отдельного мероприятия)</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15" w:lineRule="atLeast"/>
              <w:ind w:firstLine="539"/>
              <w:jc w:val="center"/>
              <w:textAlignment w:val="baseline"/>
              <w:rPr>
                <w:color w:val="2D2D2D"/>
                <w:sz w:val="20"/>
                <w:szCs w:val="20"/>
              </w:rPr>
            </w:pPr>
            <w:r w:rsidRPr="00067BFD">
              <w:rPr>
                <w:color w:val="2D2D2D"/>
                <w:sz w:val="20"/>
                <w:szCs w:val="20"/>
              </w:rPr>
              <w:t>Краткое описание ожидаемых эффектов от реализации мероприятий</w:t>
            </w:r>
          </w:p>
        </w:tc>
        <w:tc>
          <w:tcPr>
            <w:tcW w:w="3828" w:type="dxa"/>
            <w:tcBorders>
              <w:top w:val="single" w:sz="6" w:space="0" w:color="000000"/>
              <w:left w:val="single" w:sz="6" w:space="0" w:color="000000"/>
              <w:bottom w:val="single" w:sz="6" w:space="0" w:color="000000"/>
              <w:right w:val="single" w:sz="6" w:space="0" w:color="000000"/>
            </w:tcBorders>
          </w:tcPr>
          <w:p w:rsidR="00D43758" w:rsidRPr="00067BFD" w:rsidRDefault="00D43758" w:rsidP="00F47176">
            <w:pPr>
              <w:spacing w:line="315" w:lineRule="atLeast"/>
              <w:ind w:firstLine="539"/>
              <w:jc w:val="center"/>
              <w:textAlignment w:val="baseline"/>
              <w:rPr>
                <w:color w:val="2D2D2D"/>
                <w:sz w:val="20"/>
                <w:szCs w:val="20"/>
              </w:rPr>
            </w:pPr>
            <w:r w:rsidRPr="00067BFD">
              <w:rPr>
                <w:color w:val="2D2D2D"/>
                <w:sz w:val="20"/>
                <w:szCs w:val="20"/>
              </w:rPr>
              <w:t>Связь с целевым показателем</w:t>
            </w:r>
          </w:p>
        </w:tc>
      </w:tr>
      <w:tr w:rsidR="00D43758" w:rsidRPr="00067BF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60" w:lineRule="auto"/>
              <w:ind w:left="-433" w:firstLine="397"/>
              <w:jc w:val="both"/>
              <w:rPr>
                <w:sz w:val="20"/>
                <w:szCs w:val="20"/>
              </w:rPr>
            </w:pPr>
            <w:r w:rsidRPr="00067BFD">
              <w:rPr>
                <w:sz w:val="20"/>
                <w:szCs w:val="20"/>
              </w:rPr>
              <w:t>1.</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widowControl w:val="0"/>
              <w:autoSpaceDE w:val="0"/>
              <w:autoSpaceDN w:val="0"/>
              <w:adjustRightInd w:val="0"/>
              <w:ind w:firstLine="539"/>
              <w:jc w:val="both"/>
              <w:rPr>
                <w:sz w:val="20"/>
                <w:szCs w:val="20"/>
              </w:rPr>
            </w:pPr>
            <w:proofErr w:type="spellStart"/>
            <w:r w:rsidRPr="00067BFD">
              <w:rPr>
                <w:b/>
                <w:sz w:val="20"/>
                <w:szCs w:val="20"/>
              </w:rPr>
              <w:t>Задача</w:t>
            </w:r>
            <w:proofErr w:type="gramStart"/>
            <w:r w:rsidRPr="00067BFD">
              <w:rPr>
                <w:sz w:val="20"/>
                <w:szCs w:val="20"/>
              </w:rPr>
              <w:t>"О</w:t>
            </w:r>
            <w:proofErr w:type="gramEnd"/>
            <w:r w:rsidRPr="00067BFD">
              <w:rPr>
                <w:sz w:val="20"/>
                <w:szCs w:val="20"/>
              </w:rPr>
              <w:t>рганизация</w:t>
            </w:r>
            <w:proofErr w:type="spellEnd"/>
            <w:r w:rsidRPr="00067BFD">
              <w:rPr>
                <w:sz w:val="20"/>
                <w:szCs w:val="20"/>
              </w:rPr>
              <w:t xml:space="preserve"> взаимодействия органов местного самоуправления, территориальных органов исполнительной власти в Орловском муниципальном округе Кировской области,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w:t>
            </w:r>
          </w:p>
        </w:tc>
      </w:tr>
      <w:tr w:rsidR="00D43758" w:rsidRPr="00067BFD" w:rsidTr="00F47176">
        <w:trPr>
          <w:trHeight w:val="103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1.1.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autoSpaceDE w:val="0"/>
              <w:autoSpaceDN w:val="0"/>
              <w:adjustRightInd w:val="0"/>
              <w:contextualSpacing/>
              <w:jc w:val="both"/>
              <w:outlineLvl w:val="0"/>
              <w:rPr>
                <w:color w:val="000000"/>
                <w:sz w:val="20"/>
                <w:szCs w:val="20"/>
              </w:rPr>
            </w:pPr>
            <w:r w:rsidRPr="00067BFD">
              <w:rPr>
                <w:b/>
                <w:sz w:val="20"/>
                <w:szCs w:val="20"/>
              </w:rPr>
              <w:t>Мероприятие</w:t>
            </w:r>
            <w:r w:rsidRPr="00067BFD">
              <w:rPr>
                <w:color w:val="000000"/>
                <w:sz w:val="20"/>
                <w:szCs w:val="20"/>
              </w:rPr>
              <w:t xml:space="preserve"> «Проведение заседаний антитеррористической комиссии Орловского муниципального округа Кировской области»</w:t>
            </w:r>
          </w:p>
          <w:p w:rsidR="00D43758" w:rsidRPr="00067BFD" w:rsidRDefault="00D43758" w:rsidP="00F47176">
            <w:pPr>
              <w:shd w:val="clear" w:color="auto" w:fill="FFFFFF"/>
              <w:tabs>
                <w:tab w:val="left" w:pos="3152"/>
              </w:tabs>
              <w:spacing w:line="278" w:lineRule="exact"/>
              <w:rPr>
                <w:rFonts w:eastAsia="Calibri"/>
                <w:spacing w:val="2"/>
                <w:sz w:val="20"/>
                <w:szCs w:val="20"/>
              </w:rPr>
            </w:pP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2D2D2D"/>
                <w:sz w:val="20"/>
                <w:szCs w:val="20"/>
              </w:rPr>
            </w:pPr>
            <w:r w:rsidRPr="00067BFD">
              <w:rPr>
                <w:color w:val="2D2D2D"/>
                <w:sz w:val="20"/>
                <w:szCs w:val="20"/>
              </w:rPr>
              <w:t xml:space="preserve">Проведение заседаний </w:t>
            </w:r>
            <w:r w:rsidRPr="00067BFD">
              <w:rPr>
                <w:color w:val="000000"/>
                <w:sz w:val="20"/>
                <w:szCs w:val="20"/>
              </w:rPr>
              <w:t>антитеррористической комиссии Орловского муниципального округа Кировской области в соответствии с графиком</w:t>
            </w:r>
          </w:p>
        </w:tc>
        <w:tc>
          <w:tcPr>
            <w:tcW w:w="3828" w:type="dxa"/>
            <w:vMerge w:val="restart"/>
            <w:tcBorders>
              <w:top w:val="single" w:sz="6" w:space="0" w:color="000000"/>
              <w:left w:val="single" w:sz="6" w:space="0" w:color="000000"/>
              <w:right w:val="single" w:sz="6" w:space="0" w:color="000000"/>
            </w:tcBorders>
          </w:tcPr>
          <w:p w:rsidR="00D43758" w:rsidRPr="00067BFD" w:rsidRDefault="00D43758" w:rsidP="00F47176">
            <w:pPr>
              <w:ind w:right="73"/>
              <w:jc w:val="center"/>
              <w:textAlignment w:val="baseline"/>
              <w:rPr>
                <w:color w:val="000000"/>
                <w:sz w:val="20"/>
                <w:szCs w:val="20"/>
              </w:rPr>
            </w:pPr>
            <w:r w:rsidRPr="00067BFD">
              <w:rPr>
                <w:color w:val="000000"/>
                <w:sz w:val="20"/>
                <w:szCs w:val="20"/>
              </w:rPr>
              <w:t>Количество зарегистрированных преступлений террористической и экстремистской направленности</w:t>
            </w:r>
          </w:p>
          <w:p w:rsidR="00D43758" w:rsidRPr="00067BFD" w:rsidRDefault="00D43758" w:rsidP="00F47176">
            <w:pPr>
              <w:spacing w:line="360" w:lineRule="auto"/>
              <w:ind w:right="73" w:firstLine="539"/>
              <w:jc w:val="center"/>
              <w:textAlignment w:val="baseline"/>
              <w:rPr>
                <w:color w:val="000000"/>
                <w:sz w:val="20"/>
                <w:szCs w:val="20"/>
              </w:rPr>
            </w:pPr>
          </w:p>
        </w:tc>
      </w:tr>
      <w:tr w:rsidR="00D43758" w:rsidRPr="00067BFD" w:rsidTr="00F47176">
        <w:trPr>
          <w:trHeight w:val="840"/>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1.2.</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spacing w:line="260" w:lineRule="exact"/>
              <w:jc w:val="both"/>
              <w:rPr>
                <w:bCs/>
                <w:sz w:val="20"/>
                <w:szCs w:val="20"/>
                <w:shd w:val="clear" w:color="auto" w:fill="FFFFFF"/>
                <w:lang w:eastAsia="en-US"/>
              </w:rPr>
            </w:pPr>
            <w:proofErr w:type="spellStart"/>
            <w:r w:rsidRPr="00067BFD">
              <w:rPr>
                <w:b/>
                <w:bCs/>
                <w:sz w:val="20"/>
                <w:szCs w:val="20"/>
                <w:shd w:val="clear" w:color="auto" w:fill="FFFFFF"/>
                <w:lang w:eastAsia="en-US"/>
              </w:rPr>
              <w:t>Мероприятие</w:t>
            </w:r>
            <w:proofErr w:type="gramStart"/>
            <w:r w:rsidRPr="00067BFD">
              <w:rPr>
                <w:bCs/>
                <w:sz w:val="20"/>
                <w:szCs w:val="20"/>
                <w:shd w:val="clear" w:color="auto" w:fill="FFFFFF"/>
                <w:lang w:eastAsia="en-US"/>
              </w:rPr>
              <w:t>«</w:t>
            </w:r>
            <w:r w:rsidRPr="00067BFD">
              <w:rPr>
                <w:color w:val="000000"/>
                <w:sz w:val="20"/>
                <w:szCs w:val="20"/>
                <w:shd w:val="clear" w:color="auto" w:fill="FFFFFF"/>
              </w:rPr>
              <w:t>И</w:t>
            </w:r>
            <w:proofErr w:type="gramEnd"/>
            <w:r w:rsidRPr="00067BFD">
              <w:rPr>
                <w:color w:val="000000"/>
                <w:sz w:val="20"/>
                <w:szCs w:val="20"/>
                <w:shd w:val="clear" w:color="auto" w:fill="FFFFFF"/>
              </w:rPr>
              <w:t>зучение</w:t>
            </w:r>
            <w:proofErr w:type="spellEnd"/>
            <w:r w:rsidRPr="00067BFD">
              <w:rPr>
                <w:color w:val="000000"/>
                <w:sz w:val="20"/>
                <w:szCs w:val="20"/>
                <w:shd w:val="clear" w:color="auto" w:fill="FFFFFF"/>
              </w:rPr>
              <w:t xml:space="preserve"> практики работы вышестоящих антитеррористических комиссий. Внедрение положительного опыта работы в практику деятельности антитеррористической комиссии Орловского муниципального округа</w:t>
            </w:r>
            <w:r w:rsidRPr="00067BFD">
              <w:rPr>
                <w:bCs/>
                <w:sz w:val="20"/>
                <w:szCs w:val="20"/>
                <w:shd w:val="clear" w:color="auto" w:fill="FFFFFF"/>
                <w:lang w:eastAsia="en-US"/>
              </w:rPr>
              <w:t>»</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000000"/>
                <w:sz w:val="20"/>
                <w:szCs w:val="20"/>
              </w:rPr>
            </w:pPr>
            <w:r w:rsidRPr="00067BFD">
              <w:rPr>
                <w:color w:val="2D2D2D"/>
                <w:sz w:val="20"/>
                <w:szCs w:val="20"/>
              </w:rPr>
              <w:t>Обратная связь с</w:t>
            </w:r>
            <w:r w:rsidRPr="00067BFD">
              <w:rPr>
                <w:color w:val="000000"/>
                <w:sz w:val="20"/>
                <w:szCs w:val="20"/>
              </w:rPr>
              <w:t xml:space="preserve"> вышестоящими антитеррористическими комиссиями.</w:t>
            </w:r>
          </w:p>
          <w:p w:rsidR="00D43758" w:rsidRPr="00067BFD" w:rsidRDefault="00D43758" w:rsidP="00F47176">
            <w:pPr>
              <w:jc w:val="both"/>
              <w:textAlignment w:val="baseline"/>
              <w:rPr>
                <w:color w:val="2D2D2D"/>
                <w:sz w:val="20"/>
                <w:szCs w:val="20"/>
              </w:rPr>
            </w:pPr>
            <w:r w:rsidRPr="00067BFD">
              <w:rPr>
                <w:color w:val="000000"/>
                <w:sz w:val="20"/>
                <w:szCs w:val="20"/>
              </w:rPr>
              <w:t>Реализация положительного опыта работы в практике деятельности антитеррористической комиссии Орловского муниципального округа</w:t>
            </w:r>
          </w:p>
        </w:tc>
        <w:tc>
          <w:tcPr>
            <w:tcW w:w="3828" w:type="dxa"/>
            <w:vMerge/>
            <w:tcBorders>
              <w:left w:val="single" w:sz="6" w:space="0" w:color="000000"/>
              <w:right w:val="single" w:sz="6" w:space="0" w:color="000000"/>
            </w:tcBorders>
          </w:tcPr>
          <w:p w:rsidR="00D43758" w:rsidRPr="00067BFD" w:rsidRDefault="00D43758" w:rsidP="00F47176">
            <w:pPr>
              <w:spacing w:line="360" w:lineRule="auto"/>
              <w:ind w:right="73" w:firstLine="539"/>
              <w:jc w:val="center"/>
              <w:textAlignment w:val="baseline"/>
              <w:rPr>
                <w:color w:val="000000"/>
                <w:sz w:val="20"/>
                <w:szCs w:val="20"/>
              </w:rPr>
            </w:pPr>
          </w:p>
        </w:tc>
      </w:tr>
      <w:tr w:rsidR="00D43758" w:rsidRPr="00067BFD" w:rsidTr="00F47176">
        <w:trPr>
          <w:trHeight w:val="1483"/>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1.3.</w:t>
            </w:r>
          </w:p>
        </w:tc>
        <w:tc>
          <w:tcPr>
            <w:tcW w:w="5459" w:type="dxa"/>
            <w:tcBorders>
              <w:top w:val="single" w:sz="4" w:space="0" w:color="auto"/>
              <w:left w:val="single" w:sz="6" w:space="0" w:color="000000"/>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spacing w:line="260" w:lineRule="exact"/>
              <w:jc w:val="both"/>
              <w:rPr>
                <w:bCs/>
                <w:sz w:val="20"/>
                <w:szCs w:val="20"/>
                <w:shd w:val="clear" w:color="auto" w:fill="FFFFFF"/>
                <w:lang w:eastAsia="en-US"/>
              </w:rPr>
            </w:pPr>
            <w:proofErr w:type="spellStart"/>
            <w:r w:rsidRPr="00067BFD">
              <w:rPr>
                <w:b/>
                <w:bCs/>
                <w:sz w:val="20"/>
                <w:szCs w:val="20"/>
                <w:shd w:val="clear" w:color="auto" w:fill="FFFFFF"/>
                <w:lang w:eastAsia="en-US"/>
              </w:rPr>
              <w:t>Мероприятие</w:t>
            </w:r>
            <w:proofErr w:type="gramStart"/>
            <w:r w:rsidRPr="00067BFD">
              <w:rPr>
                <w:bCs/>
                <w:sz w:val="20"/>
                <w:szCs w:val="20"/>
                <w:shd w:val="clear" w:color="auto" w:fill="FFFFFF"/>
                <w:lang w:eastAsia="en-US"/>
              </w:rPr>
              <w:t>«</w:t>
            </w:r>
            <w:r w:rsidRPr="00067BFD">
              <w:rPr>
                <w:color w:val="000000"/>
                <w:sz w:val="20"/>
                <w:szCs w:val="20"/>
                <w:shd w:val="clear" w:color="auto" w:fill="FFFFFF"/>
              </w:rPr>
              <w:t>П</w:t>
            </w:r>
            <w:proofErr w:type="gramEnd"/>
            <w:r w:rsidRPr="00067BFD">
              <w:rPr>
                <w:color w:val="000000"/>
                <w:sz w:val="20"/>
                <w:szCs w:val="20"/>
                <w:shd w:val="clear" w:color="auto" w:fill="FFFFFF"/>
              </w:rPr>
              <w:t>роведение</w:t>
            </w:r>
            <w:proofErr w:type="spellEnd"/>
            <w:r w:rsidRPr="00067BFD">
              <w:rPr>
                <w:color w:val="000000"/>
                <w:sz w:val="20"/>
                <w:szCs w:val="20"/>
                <w:shd w:val="clear" w:color="auto" w:fill="FFFFFF"/>
              </w:rPr>
              <w:t xml:space="preserve"> тренировок в предприятиях, учреждениях и организациях по отработке навыков и действий персонала при возникновении чрезвычайных ситуаций, связанных с проявлениями терроризма</w:t>
            </w:r>
            <w:r w:rsidRPr="00067BFD">
              <w:rPr>
                <w:bCs/>
                <w:sz w:val="20"/>
                <w:szCs w:val="20"/>
                <w:shd w:val="clear" w:color="auto" w:fill="FFFFFF"/>
                <w:lang w:eastAsia="en-US"/>
              </w:rPr>
              <w:t>»</w:t>
            </w:r>
          </w:p>
        </w:tc>
        <w:tc>
          <w:tcPr>
            <w:tcW w:w="4536" w:type="dxa"/>
            <w:tcBorders>
              <w:top w:val="single" w:sz="4" w:space="0" w:color="auto"/>
              <w:left w:val="single" w:sz="6" w:space="0" w:color="000000"/>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2D2D2D"/>
                <w:sz w:val="20"/>
                <w:szCs w:val="20"/>
              </w:rPr>
            </w:pPr>
            <w:r w:rsidRPr="00067BFD">
              <w:rPr>
                <w:color w:val="000000"/>
                <w:sz w:val="20"/>
                <w:szCs w:val="20"/>
              </w:rPr>
              <w:t>Проведение тренировок с целью недопущения совершения террористических актов</w:t>
            </w:r>
          </w:p>
        </w:tc>
        <w:tc>
          <w:tcPr>
            <w:tcW w:w="3828" w:type="dxa"/>
            <w:vMerge/>
            <w:tcBorders>
              <w:left w:val="single" w:sz="6" w:space="0" w:color="000000"/>
              <w:right w:val="single" w:sz="6" w:space="0" w:color="000000"/>
            </w:tcBorders>
          </w:tcPr>
          <w:p w:rsidR="00D43758" w:rsidRPr="00067BFD" w:rsidRDefault="00D43758" w:rsidP="00F47176">
            <w:pPr>
              <w:spacing w:line="360" w:lineRule="auto"/>
              <w:ind w:right="73" w:firstLine="539"/>
              <w:jc w:val="center"/>
              <w:textAlignment w:val="baseline"/>
              <w:rPr>
                <w:color w:val="000000"/>
                <w:sz w:val="20"/>
                <w:szCs w:val="20"/>
              </w:rPr>
            </w:pPr>
          </w:p>
        </w:tc>
      </w:tr>
      <w:tr w:rsidR="00D43758" w:rsidRPr="00067BFD" w:rsidTr="00F47176">
        <w:trPr>
          <w:trHeight w:val="70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1.4.</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3152"/>
              </w:tabs>
              <w:spacing w:line="260" w:lineRule="exact"/>
              <w:ind w:left="-1"/>
              <w:jc w:val="both"/>
              <w:rPr>
                <w:rFonts w:eastAsia="Calibri"/>
                <w:bCs/>
                <w:sz w:val="20"/>
                <w:szCs w:val="20"/>
                <w:shd w:val="clear" w:color="auto" w:fill="FFFFFF"/>
                <w:lang w:eastAsia="en-US"/>
              </w:rPr>
            </w:pPr>
            <w:proofErr w:type="spellStart"/>
            <w:r w:rsidRPr="00067BFD">
              <w:rPr>
                <w:b/>
                <w:bCs/>
                <w:sz w:val="20"/>
                <w:szCs w:val="20"/>
                <w:shd w:val="clear" w:color="auto" w:fill="FFFFFF"/>
                <w:lang w:eastAsia="en-US"/>
              </w:rPr>
              <w:t>Мероприятие</w:t>
            </w:r>
            <w:proofErr w:type="gramStart"/>
            <w:r w:rsidRPr="00067BFD">
              <w:rPr>
                <w:bCs/>
                <w:sz w:val="20"/>
                <w:szCs w:val="20"/>
                <w:shd w:val="clear" w:color="auto" w:fill="FFFFFF"/>
                <w:lang w:eastAsia="en-US"/>
              </w:rPr>
              <w:t>«</w:t>
            </w:r>
            <w:r w:rsidRPr="00067BFD">
              <w:rPr>
                <w:color w:val="000000"/>
                <w:sz w:val="20"/>
                <w:szCs w:val="20"/>
                <w:shd w:val="clear" w:color="auto" w:fill="FFFFFF"/>
              </w:rPr>
              <w:t>Р</w:t>
            </w:r>
            <w:proofErr w:type="gramEnd"/>
            <w:r w:rsidRPr="00067BFD">
              <w:rPr>
                <w:color w:val="000000"/>
                <w:sz w:val="20"/>
                <w:szCs w:val="20"/>
                <w:shd w:val="clear" w:color="auto" w:fill="FFFFFF"/>
              </w:rPr>
              <w:t>азработка</w:t>
            </w:r>
            <w:proofErr w:type="spellEnd"/>
            <w:r w:rsidRPr="00067BFD">
              <w:rPr>
                <w:color w:val="000000"/>
                <w:sz w:val="20"/>
                <w:szCs w:val="20"/>
                <w:shd w:val="clear" w:color="auto" w:fill="FFFFFF"/>
              </w:rPr>
              <w:t xml:space="preserve"> и корректировка паспортов антитеррористической защищенности</w:t>
            </w:r>
            <w:r w:rsidRPr="00067BFD">
              <w:rPr>
                <w:rFonts w:eastAsia="Calibri"/>
                <w:bCs/>
                <w:sz w:val="20"/>
                <w:szCs w:val="20"/>
                <w:shd w:val="clear" w:color="auto" w:fill="FFFFFF"/>
                <w:lang w:eastAsia="en-US"/>
              </w:rPr>
              <w:t>»</w:t>
            </w:r>
          </w:p>
          <w:p w:rsidR="00D43758" w:rsidRPr="00067BFD" w:rsidRDefault="00D43758" w:rsidP="00F47176">
            <w:pPr>
              <w:shd w:val="clear" w:color="auto" w:fill="FFFFFF"/>
              <w:tabs>
                <w:tab w:val="left" w:pos="2976"/>
                <w:tab w:val="left" w:leader="underscore" w:pos="6390"/>
              </w:tabs>
              <w:spacing w:line="274" w:lineRule="exact"/>
              <w:ind w:left="-1"/>
              <w:jc w:val="both"/>
              <w:rPr>
                <w:rFonts w:eastAsia="Calibri"/>
                <w:b/>
                <w:bCs/>
                <w:spacing w:val="2"/>
                <w:sz w:val="20"/>
                <w:szCs w:val="20"/>
                <w:lang w:eastAsia="en-US"/>
              </w:rPr>
            </w:pP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2D2D2D"/>
                <w:sz w:val="20"/>
                <w:szCs w:val="20"/>
              </w:rPr>
            </w:pPr>
            <w:r w:rsidRPr="00067BFD">
              <w:rPr>
                <w:color w:val="2D2D2D"/>
                <w:sz w:val="20"/>
                <w:szCs w:val="20"/>
              </w:rPr>
              <w:t xml:space="preserve">Актуализация паспортов </w:t>
            </w:r>
            <w:r w:rsidRPr="00067BFD">
              <w:rPr>
                <w:color w:val="000000"/>
                <w:sz w:val="20"/>
                <w:szCs w:val="20"/>
              </w:rPr>
              <w:t>антитеррористической защищенности</w:t>
            </w:r>
          </w:p>
        </w:tc>
        <w:tc>
          <w:tcPr>
            <w:tcW w:w="3828" w:type="dxa"/>
            <w:vMerge/>
            <w:tcBorders>
              <w:left w:val="single" w:sz="6" w:space="0" w:color="000000"/>
              <w:right w:val="single" w:sz="6" w:space="0" w:color="000000"/>
            </w:tcBorders>
          </w:tcPr>
          <w:p w:rsidR="00D43758" w:rsidRPr="00067BFD" w:rsidRDefault="00D43758" w:rsidP="00F47176">
            <w:pPr>
              <w:spacing w:line="360" w:lineRule="auto"/>
              <w:ind w:right="73" w:firstLine="539"/>
              <w:jc w:val="center"/>
              <w:textAlignment w:val="baseline"/>
              <w:rPr>
                <w:color w:val="000000"/>
                <w:sz w:val="20"/>
                <w:szCs w:val="20"/>
              </w:rPr>
            </w:pPr>
          </w:p>
        </w:tc>
      </w:tr>
      <w:tr w:rsidR="00D43758" w:rsidRPr="00067BFD" w:rsidTr="00F47176">
        <w:trPr>
          <w:trHeight w:val="632"/>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1.5.</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241"/>
              </w:tabs>
              <w:spacing w:line="278" w:lineRule="exact"/>
              <w:jc w:val="both"/>
              <w:rPr>
                <w:rFonts w:eastAsia="Calibri"/>
                <w:spacing w:val="2"/>
                <w:sz w:val="20"/>
                <w:szCs w:val="20"/>
              </w:rPr>
            </w:pPr>
            <w:r w:rsidRPr="00067BFD">
              <w:rPr>
                <w:rFonts w:eastAsia="Calibri"/>
                <w:b/>
                <w:bCs/>
                <w:spacing w:val="2"/>
                <w:sz w:val="20"/>
                <w:szCs w:val="20"/>
              </w:rPr>
              <w:t>Мероприятие</w:t>
            </w:r>
            <w:r w:rsidRPr="00067BFD">
              <w:rPr>
                <w:rFonts w:eastAsia="Calibri"/>
                <w:bCs/>
                <w:spacing w:val="2"/>
                <w:sz w:val="20"/>
                <w:szCs w:val="20"/>
              </w:rPr>
              <w:t xml:space="preserve"> «</w:t>
            </w:r>
            <w:r w:rsidRPr="00067BFD">
              <w:rPr>
                <w:rFonts w:eastAsia="Calibri"/>
                <w:color w:val="000000"/>
                <w:spacing w:val="2"/>
                <w:sz w:val="20"/>
                <w:szCs w:val="20"/>
              </w:rPr>
              <w:t>Проведение проверок состояния антитеррористической защищенности предприятий, организаций и учреждений</w:t>
            </w:r>
            <w:r w:rsidRPr="00067BFD">
              <w:rPr>
                <w:rFonts w:eastAsia="Calibri"/>
                <w:spacing w:val="2"/>
                <w:sz w:val="20"/>
                <w:szCs w:val="20"/>
              </w:rPr>
              <w:t>»</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2D2D2D"/>
                <w:sz w:val="20"/>
                <w:szCs w:val="20"/>
              </w:rPr>
            </w:pPr>
            <w:r w:rsidRPr="00067BFD">
              <w:rPr>
                <w:color w:val="2D2D2D"/>
                <w:sz w:val="20"/>
                <w:szCs w:val="20"/>
              </w:rPr>
              <w:t xml:space="preserve">Соблюдение </w:t>
            </w:r>
            <w:r w:rsidRPr="00067BFD">
              <w:rPr>
                <w:color w:val="000000"/>
                <w:sz w:val="20"/>
                <w:szCs w:val="20"/>
              </w:rPr>
              <w:t>антитеррористической защищенности предприятий, организаций и учреждений</w:t>
            </w:r>
          </w:p>
        </w:tc>
        <w:tc>
          <w:tcPr>
            <w:tcW w:w="3828" w:type="dxa"/>
            <w:vMerge/>
            <w:tcBorders>
              <w:left w:val="single" w:sz="6" w:space="0" w:color="000000"/>
              <w:right w:val="single" w:sz="6" w:space="0" w:color="000000"/>
            </w:tcBorders>
          </w:tcPr>
          <w:p w:rsidR="00D43758" w:rsidRPr="00067BFD" w:rsidRDefault="00D43758" w:rsidP="00F47176">
            <w:pPr>
              <w:spacing w:line="360" w:lineRule="auto"/>
              <w:ind w:right="73" w:firstLine="539"/>
              <w:jc w:val="center"/>
              <w:textAlignment w:val="baseline"/>
              <w:rPr>
                <w:color w:val="000000"/>
                <w:sz w:val="20"/>
                <w:szCs w:val="20"/>
              </w:rPr>
            </w:pPr>
          </w:p>
        </w:tc>
      </w:tr>
      <w:tr w:rsidR="00D43758" w:rsidRPr="00067BFD" w:rsidTr="00F47176">
        <w:trPr>
          <w:trHeight w:val="142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lastRenderedPageBreak/>
              <w:t>1.6.</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tabs>
                <w:tab w:val="left" w:pos="2976"/>
                <w:tab w:val="left" w:leader="underscore" w:pos="6246"/>
              </w:tabs>
              <w:spacing w:line="274" w:lineRule="exact"/>
              <w:ind w:left="-1"/>
              <w:jc w:val="both"/>
              <w:rPr>
                <w:rFonts w:eastAsia="Calibri"/>
                <w:bCs/>
                <w:spacing w:val="2"/>
                <w:sz w:val="20"/>
                <w:szCs w:val="20"/>
              </w:rPr>
            </w:pPr>
            <w:r w:rsidRPr="00067BFD">
              <w:rPr>
                <w:rFonts w:eastAsia="Calibri"/>
                <w:b/>
                <w:spacing w:val="2"/>
                <w:sz w:val="20"/>
                <w:szCs w:val="20"/>
              </w:rPr>
              <w:t>Мероприятие</w:t>
            </w:r>
            <w:r w:rsidRPr="00067BFD">
              <w:rPr>
                <w:rFonts w:eastAsia="Calibri"/>
                <w:spacing w:val="2"/>
                <w:sz w:val="20"/>
                <w:szCs w:val="20"/>
              </w:rPr>
              <w:t xml:space="preserve"> «</w:t>
            </w:r>
            <w:r w:rsidRPr="00067BFD">
              <w:rPr>
                <w:rFonts w:eastAsia="Calibri"/>
                <w:color w:val="000000"/>
                <w:spacing w:val="2"/>
                <w:sz w:val="20"/>
                <w:szCs w:val="20"/>
              </w:rPr>
              <w:t>Проведение системных мероприятий по противодействию терроризму на основе прогноза развития оперативной обстановки</w:t>
            </w:r>
            <w:r w:rsidRPr="00067BFD">
              <w:rPr>
                <w:rFonts w:eastAsia="Calibri"/>
                <w:spacing w:val="2"/>
                <w:sz w:val="20"/>
                <w:szCs w:val="20"/>
              </w:rPr>
              <w:t>»</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2D2D2D"/>
                <w:sz w:val="20"/>
                <w:szCs w:val="20"/>
              </w:rPr>
            </w:pPr>
            <w:r w:rsidRPr="00067BFD">
              <w:rPr>
                <w:color w:val="000000"/>
                <w:sz w:val="20"/>
                <w:szCs w:val="20"/>
              </w:rPr>
              <w:t>Систематизация мероприятий по противодействию терроризму на основе прогноза развития оперативной обстановки</w:t>
            </w:r>
          </w:p>
        </w:tc>
        <w:tc>
          <w:tcPr>
            <w:tcW w:w="3828" w:type="dxa"/>
            <w:vMerge/>
            <w:tcBorders>
              <w:left w:val="single" w:sz="6" w:space="0" w:color="000000"/>
              <w:bottom w:val="single" w:sz="4" w:space="0" w:color="auto"/>
              <w:right w:val="single" w:sz="6" w:space="0" w:color="000000"/>
            </w:tcBorders>
          </w:tcPr>
          <w:p w:rsidR="00D43758" w:rsidRPr="00067BFD" w:rsidRDefault="00D43758" w:rsidP="00F47176">
            <w:pPr>
              <w:ind w:right="73"/>
              <w:jc w:val="center"/>
              <w:textAlignment w:val="baseline"/>
              <w:rPr>
                <w:color w:val="000000"/>
                <w:sz w:val="20"/>
                <w:szCs w:val="20"/>
              </w:rPr>
            </w:pPr>
          </w:p>
        </w:tc>
      </w:tr>
      <w:tr w:rsidR="00D43758" w:rsidRPr="00067BF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60" w:lineRule="auto"/>
              <w:ind w:left="-433" w:firstLine="397"/>
              <w:jc w:val="both"/>
              <w:rPr>
                <w:sz w:val="20"/>
                <w:szCs w:val="20"/>
              </w:rPr>
            </w:pPr>
            <w:r w:rsidRPr="00067BFD">
              <w:rPr>
                <w:sz w:val="20"/>
                <w:szCs w:val="20"/>
              </w:rPr>
              <w:t>2.</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15" w:lineRule="atLeast"/>
              <w:ind w:firstLine="539"/>
              <w:jc w:val="both"/>
              <w:textAlignment w:val="baseline"/>
              <w:rPr>
                <w:color w:val="2D2D2D"/>
                <w:sz w:val="20"/>
                <w:szCs w:val="20"/>
              </w:rPr>
            </w:pPr>
            <w:proofErr w:type="spellStart"/>
            <w:r w:rsidRPr="00067BFD">
              <w:rPr>
                <w:b/>
                <w:sz w:val="20"/>
                <w:szCs w:val="20"/>
              </w:rPr>
              <w:t>Задача</w:t>
            </w:r>
            <w:proofErr w:type="gramStart"/>
            <w:r w:rsidRPr="00067BFD">
              <w:rPr>
                <w:sz w:val="20"/>
                <w:szCs w:val="20"/>
              </w:rPr>
              <w:t>"Р</w:t>
            </w:r>
            <w:proofErr w:type="gramEnd"/>
            <w:r w:rsidRPr="00067BFD">
              <w:rPr>
                <w:sz w:val="20"/>
                <w:szCs w:val="20"/>
              </w:rPr>
              <w:t>еализация</w:t>
            </w:r>
            <w:proofErr w:type="spellEnd"/>
            <w:r w:rsidRPr="00067BFD">
              <w:rPr>
                <w:sz w:val="20"/>
                <w:szCs w:val="20"/>
              </w:rPr>
              <w:t xml:space="preserve"> профилактических мер по недопущению правонарушений и противодействию терроризму и экстремизму на территории Орловского муниципального округа"</w:t>
            </w:r>
          </w:p>
        </w:tc>
      </w:tr>
      <w:tr w:rsidR="00D43758" w:rsidRPr="00067BFD" w:rsidTr="00F47176">
        <w:trPr>
          <w:trHeight w:val="1365"/>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2.1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2976"/>
              </w:tabs>
              <w:spacing w:line="260" w:lineRule="exact"/>
              <w:ind w:left="-1"/>
              <w:jc w:val="both"/>
              <w:rPr>
                <w:bCs/>
                <w:sz w:val="20"/>
                <w:szCs w:val="20"/>
                <w:shd w:val="clear" w:color="auto" w:fill="FFFFFF"/>
                <w:lang w:eastAsia="en-US"/>
              </w:rPr>
            </w:pPr>
            <w:r w:rsidRPr="00067BFD">
              <w:rPr>
                <w:b/>
                <w:sz w:val="20"/>
                <w:szCs w:val="20"/>
                <w:shd w:val="clear" w:color="auto" w:fill="FFFFFF"/>
              </w:rPr>
              <w:t xml:space="preserve">Мероприятие </w:t>
            </w:r>
            <w:r w:rsidRPr="00067BFD">
              <w:rPr>
                <w:sz w:val="20"/>
                <w:szCs w:val="20"/>
                <w:shd w:val="clear" w:color="auto" w:fill="FFFFFF"/>
              </w:rPr>
              <w:t>«</w:t>
            </w:r>
            <w:r w:rsidRPr="00067BFD">
              <w:rPr>
                <w:color w:val="000000"/>
                <w:sz w:val="20"/>
                <w:szCs w:val="20"/>
                <w:shd w:val="clear" w:color="auto" w:fill="FFFFFF"/>
              </w:rPr>
              <w:t xml:space="preserve">Поддержание на должном уровне антитеррористической защищенности объектов с массовым пребыванием граждан, в </w:t>
            </w:r>
            <w:proofErr w:type="spellStart"/>
            <w:r w:rsidRPr="00067BFD">
              <w:rPr>
                <w:color w:val="000000"/>
                <w:sz w:val="20"/>
                <w:szCs w:val="20"/>
                <w:shd w:val="clear" w:color="auto" w:fill="FFFFFF"/>
              </w:rPr>
              <w:t>т.ч</w:t>
            </w:r>
            <w:proofErr w:type="spellEnd"/>
            <w:r w:rsidRPr="00067BFD">
              <w:rPr>
                <w:color w:val="000000"/>
                <w:sz w:val="20"/>
                <w:szCs w:val="20"/>
                <w:shd w:val="clear" w:color="auto" w:fill="FFFFFF"/>
              </w:rPr>
              <w:t xml:space="preserve">.: дооборудование системы видеонаблюдения в местах массового скопления граждан (здание администрации Орловского </w:t>
            </w:r>
            <w:r w:rsidRPr="00067BFD">
              <w:rPr>
                <w:sz w:val="20"/>
                <w:szCs w:val="20"/>
                <w:shd w:val="clear" w:color="auto" w:fill="FFFFFF"/>
              </w:rPr>
              <w:t>муниципального округа</w:t>
            </w:r>
            <w:r w:rsidRPr="00067BFD">
              <w:rPr>
                <w:color w:val="000000"/>
                <w:sz w:val="20"/>
                <w:szCs w:val="20"/>
                <w:shd w:val="clear" w:color="auto" w:fill="FFFFFF"/>
              </w:rPr>
              <w:t>)»</w:t>
            </w: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color w:val="2D2D2D"/>
                <w:sz w:val="20"/>
                <w:szCs w:val="20"/>
              </w:rPr>
            </w:pPr>
            <w:r w:rsidRPr="00067BFD">
              <w:rPr>
                <w:color w:val="000000"/>
                <w:sz w:val="20"/>
                <w:szCs w:val="20"/>
              </w:rPr>
              <w:t>Недопущение совершения террористических актов, а равно недопущение роста количества зарегистрированных преступлений экстремистской и террористической направленности</w:t>
            </w:r>
          </w:p>
        </w:tc>
        <w:tc>
          <w:tcPr>
            <w:tcW w:w="3828" w:type="dxa"/>
            <w:vMerge w:val="restart"/>
            <w:tcBorders>
              <w:top w:val="single" w:sz="6" w:space="0" w:color="000000"/>
              <w:left w:val="single" w:sz="6" w:space="0" w:color="000000"/>
              <w:right w:val="single" w:sz="6" w:space="0" w:color="000000"/>
            </w:tcBorders>
            <w:vAlign w:val="center"/>
          </w:tcPr>
          <w:p w:rsidR="00D43758" w:rsidRPr="00067BFD" w:rsidRDefault="00D43758" w:rsidP="00F47176">
            <w:pPr>
              <w:widowControl w:val="0"/>
              <w:autoSpaceDE w:val="0"/>
              <w:autoSpaceDN w:val="0"/>
              <w:ind w:right="73"/>
              <w:jc w:val="center"/>
              <w:rPr>
                <w:color w:val="000000"/>
                <w:sz w:val="20"/>
                <w:szCs w:val="20"/>
              </w:rPr>
            </w:pPr>
            <w:r w:rsidRPr="00067BFD">
              <w:rPr>
                <w:color w:val="000000"/>
                <w:sz w:val="20"/>
                <w:szCs w:val="20"/>
              </w:rPr>
              <w:t>Количество публичных мероприятий, направленных на профилактику терроризма и экстремизма</w:t>
            </w:r>
          </w:p>
          <w:p w:rsidR="00D43758" w:rsidRPr="00067BFD" w:rsidRDefault="00D43758" w:rsidP="00F47176">
            <w:pPr>
              <w:widowControl w:val="0"/>
              <w:autoSpaceDE w:val="0"/>
              <w:autoSpaceDN w:val="0"/>
              <w:spacing w:line="360" w:lineRule="auto"/>
              <w:ind w:right="73" w:firstLine="539"/>
              <w:jc w:val="center"/>
              <w:rPr>
                <w:rFonts w:ascii="Calibri" w:hAnsi="Calibri" w:cs="Calibri"/>
                <w:color w:val="000000"/>
                <w:sz w:val="20"/>
                <w:szCs w:val="20"/>
              </w:rPr>
            </w:pPr>
          </w:p>
        </w:tc>
      </w:tr>
      <w:tr w:rsidR="00D43758" w:rsidRPr="00067BFD" w:rsidTr="00F47176">
        <w:trPr>
          <w:trHeight w:val="253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2.2.</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color w:val="000000"/>
                <w:sz w:val="20"/>
                <w:szCs w:val="20"/>
              </w:rPr>
            </w:pPr>
            <w:r w:rsidRPr="00067BFD">
              <w:rPr>
                <w:b/>
                <w:sz w:val="20"/>
                <w:szCs w:val="20"/>
              </w:rPr>
              <w:t>Мероприятие</w:t>
            </w:r>
            <w:r w:rsidRPr="00067BFD">
              <w:rPr>
                <w:sz w:val="20"/>
                <w:szCs w:val="20"/>
              </w:rPr>
              <w:t xml:space="preserve"> «</w:t>
            </w:r>
            <w:r w:rsidRPr="00067BFD">
              <w:rPr>
                <w:color w:val="000000"/>
                <w:sz w:val="20"/>
                <w:szCs w:val="20"/>
              </w:rPr>
              <w:t xml:space="preserve">Профилактика терроризма, а также минимизация и (или) ликвидация последствий его проявлений, в </w:t>
            </w:r>
            <w:proofErr w:type="spellStart"/>
            <w:r w:rsidRPr="00067BFD">
              <w:rPr>
                <w:color w:val="000000"/>
                <w:sz w:val="20"/>
                <w:szCs w:val="20"/>
              </w:rPr>
              <w:t>т.ч</w:t>
            </w:r>
            <w:proofErr w:type="spellEnd"/>
            <w:r w:rsidRPr="00067BFD">
              <w:rPr>
                <w:color w:val="000000"/>
                <w:sz w:val="20"/>
                <w:szCs w:val="20"/>
              </w:rPr>
              <w:t>.:</w:t>
            </w:r>
          </w:p>
          <w:p w:rsidR="00D43758" w:rsidRPr="00067BFD" w:rsidRDefault="00D43758" w:rsidP="00F47176">
            <w:pPr>
              <w:tabs>
                <w:tab w:val="left" w:pos="317"/>
              </w:tabs>
              <w:autoSpaceDE w:val="0"/>
              <w:autoSpaceDN w:val="0"/>
              <w:adjustRightInd w:val="0"/>
              <w:jc w:val="both"/>
              <w:rPr>
                <w:color w:val="000000"/>
                <w:sz w:val="20"/>
                <w:szCs w:val="20"/>
              </w:rPr>
            </w:pPr>
            <w:r w:rsidRPr="00067BFD">
              <w:rPr>
                <w:color w:val="000000"/>
                <w:sz w:val="20"/>
                <w:szCs w:val="20"/>
              </w:rPr>
              <w:t>- Приобретение наглядных пособий и методической литературы;</w:t>
            </w:r>
          </w:p>
          <w:p w:rsidR="00D43758" w:rsidRPr="00067BFD" w:rsidRDefault="00D43758" w:rsidP="00F47176">
            <w:pPr>
              <w:tabs>
                <w:tab w:val="left" w:pos="317"/>
              </w:tabs>
              <w:autoSpaceDE w:val="0"/>
              <w:autoSpaceDN w:val="0"/>
              <w:adjustRightInd w:val="0"/>
              <w:jc w:val="both"/>
              <w:rPr>
                <w:sz w:val="20"/>
                <w:szCs w:val="20"/>
              </w:rPr>
            </w:pPr>
            <w:r w:rsidRPr="00067BFD">
              <w:rPr>
                <w:color w:val="000000"/>
                <w:sz w:val="20"/>
                <w:szCs w:val="20"/>
              </w:rPr>
              <w:t>- Организация наружной рекламы, установленной в местах с массовым пребыванием людей (баннер)»</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bCs/>
                <w:color w:val="FF0000"/>
                <w:sz w:val="20"/>
                <w:szCs w:val="20"/>
              </w:rPr>
            </w:pPr>
            <w:r w:rsidRPr="00067BFD">
              <w:rPr>
                <w:bCs/>
                <w:color w:val="000000"/>
                <w:sz w:val="20"/>
                <w:szCs w:val="20"/>
              </w:rPr>
              <w:t>Систематизация приобретения наглядных пособий и методической литературы и установка в местах с массовым пребыванием людей наружной рекламы</w:t>
            </w:r>
          </w:p>
        </w:tc>
        <w:tc>
          <w:tcPr>
            <w:tcW w:w="3828" w:type="dxa"/>
            <w:vMerge/>
            <w:tcBorders>
              <w:left w:val="single" w:sz="6" w:space="0" w:color="000000"/>
              <w:right w:val="single" w:sz="6" w:space="0" w:color="000000"/>
            </w:tcBorders>
            <w:vAlign w:val="center"/>
          </w:tcPr>
          <w:p w:rsidR="00D43758" w:rsidRPr="00067BFD" w:rsidRDefault="00D43758" w:rsidP="00F47176">
            <w:pPr>
              <w:widowControl w:val="0"/>
              <w:autoSpaceDE w:val="0"/>
              <w:autoSpaceDN w:val="0"/>
              <w:spacing w:line="360" w:lineRule="auto"/>
              <w:ind w:right="73" w:firstLine="539"/>
              <w:jc w:val="center"/>
              <w:rPr>
                <w:rFonts w:ascii="Calibri" w:hAnsi="Calibri" w:cs="Calibri"/>
                <w:color w:val="000000"/>
                <w:sz w:val="20"/>
                <w:szCs w:val="20"/>
              </w:rPr>
            </w:pPr>
          </w:p>
        </w:tc>
      </w:tr>
      <w:tr w:rsidR="00D43758" w:rsidRPr="00067BFD" w:rsidTr="00F47176">
        <w:trPr>
          <w:trHeight w:val="133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2.3.</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b/>
                <w:sz w:val="20"/>
                <w:szCs w:val="20"/>
              </w:rPr>
            </w:pPr>
            <w:proofErr w:type="spellStart"/>
            <w:r w:rsidRPr="00067BFD">
              <w:rPr>
                <w:b/>
                <w:sz w:val="20"/>
                <w:szCs w:val="20"/>
              </w:rPr>
              <w:t>Мероприятие</w:t>
            </w:r>
            <w:proofErr w:type="gramStart"/>
            <w:r w:rsidRPr="00067BFD">
              <w:rPr>
                <w:color w:val="000000"/>
                <w:sz w:val="20"/>
                <w:szCs w:val="20"/>
              </w:rPr>
              <w:t>«Р</w:t>
            </w:r>
            <w:proofErr w:type="gramEnd"/>
            <w:r w:rsidRPr="00067BFD">
              <w:rPr>
                <w:color w:val="000000"/>
                <w:sz w:val="20"/>
                <w:szCs w:val="20"/>
              </w:rPr>
              <w:t>азмещение</w:t>
            </w:r>
            <w:proofErr w:type="spellEnd"/>
            <w:r w:rsidRPr="00067BFD">
              <w:rPr>
                <w:color w:val="000000"/>
                <w:sz w:val="20"/>
                <w:szCs w:val="20"/>
              </w:rPr>
              <w:t xml:space="preserve"> информации о практических мерах анти-террористического характера в средствах массовой информации и официальном сайте администрации Орловского муниципального округа»</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b/>
                <w:bCs/>
                <w:color w:val="000000"/>
                <w:sz w:val="20"/>
                <w:szCs w:val="20"/>
              </w:rPr>
            </w:pPr>
            <w:r w:rsidRPr="00067BFD">
              <w:rPr>
                <w:color w:val="000000"/>
                <w:sz w:val="20"/>
                <w:szCs w:val="20"/>
              </w:rPr>
              <w:t xml:space="preserve">Исполнение количества опубликованных информационных материалов антитеррористической и </w:t>
            </w:r>
            <w:proofErr w:type="spellStart"/>
            <w:r w:rsidRPr="00067BFD">
              <w:rPr>
                <w:color w:val="000000"/>
                <w:sz w:val="20"/>
                <w:szCs w:val="20"/>
              </w:rPr>
              <w:t>антиэкстремистской</w:t>
            </w:r>
            <w:proofErr w:type="spellEnd"/>
            <w:r w:rsidRPr="00067BFD">
              <w:rPr>
                <w:color w:val="000000"/>
                <w:sz w:val="20"/>
                <w:szCs w:val="20"/>
              </w:rPr>
              <w:t xml:space="preserve"> направленности в СМИ, в том числе на официальном сайте администрации Орловского муниципального округа Кировской области</w:t>
            </w:r>
          </w:p>
        </w:tc>
        <w:tc>
          <w:tcPr>
            <w:tcW w:w="3828" w:type="dxa"/>
            <w:vMerge/>
            <w:tcBorders>
              <w:left w:val="single" w:sz="6" w:space="0" w:color="000000"/>
              <w:right w:val="single" w:sz="6" w:space="0" w:color="000000"/>
            </w:tcBorders>
            <w:vAlign w:val="center"/>
          </w:tcPr>
          <w:p w:rsidR="00D43758" w:rsidRPr="00067BFD" w:rsidRDefault="00D43758" w:rsidP="00F47176">
            <w:pPr>
              <w:widowControl w:val="0"/>
              <w:autoSpaceDE w:val="0"/>
              <w:autoSpaceDN w:val="0"/>
              <w:spacing w:line="360" w:lineRule="auto"/>
              <w:ind w:right="73" w:firstLine="539"/>
              <w:jc w:val="center"/>
              <w:rPr>
                <w:rFonts w:ascii="Calibri" w:hAnsi="Calibri" w:cs="Calibri"/>
                <w:color w:val="000000"/>
                <w:sz w:val="20"/>
                <w:szCs w:val="20"/>
              </w:rPr>
            </w:pPr>
          </w:p>
        </w:tc>
      </w:tr>
      <w:tr w:rsidR="00D43758" w:rsidRPr="00067BFD" w:rsidTr="00F47176">
        <w:trPr>
          <w:trHeight w:val="118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2.4.</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b/>
                <w:sz w:val="20"/>
                <w:szCs w:val="20"/>
              </w:rPr>
            </w:pPr>
            <w:proofErr w:type="spellStart"/>
            <w:r w:rsidRPr="00067BFD">
              <w:rPr>
                <w:b/>
                <w:sz w:val="20"/>
                <w:szCs w:val="20"/>
              </w:rPr>
              <w:t>Мероприятие</w:t>
            </w:r>
            <w:proofErr w:type="gramStart"/>
            <w:r w:rsidRPr="00067BFD">
              <w:rPr>
                <w:color w:val="000000"/>
                <w:sz w:val="20"/>
                <w:szCs w:val="20"/>
              </w:rPr>
              <w:t>«Р</w:t>
            </w:r>
            <w:proofErr w:type="gramEnd"/>
            <w:r w:rsidRPr="00067BFD">
              <w:rPr>
                <w:color w:val="000000"/>
                <w:sz w:val="20"/>
                <w:szCs w:val="20"/>
              </w:rPr>
              <w:t>азмещение</w:t>
            </w:r>
            <w:proofErr w:type="spellEnd"/>
            <w:r w:rsidRPr="00067BFD">
              <w:rPr>
                <w:color w:val="000000"/>
                <w:sz w:val="20"/>
                <w:szCs w:val="20"/>
              </w:rPr>
              <w:t xml:space="preserve"> наглядной агитации и тематических стендов по профилактике терроризма на предприятиях, учреждениях и организациях Орловского муниципального округа»</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b/>
                <w:bCs/>
                <w:color w:val="000000"/>
                <w:sz w:val="20"/>
                <w:szCs w:val="20"/>
              </w:rPr>
            </w:pPr>
            <w:r w:rsidRPr="00067BFD">
              <w:rPr>
                <w:bCs/>
                <w:color w:val="000000"/>
                <w:sz w:val="20"/>
                <w:szCs w:val="20"/>
              </w:rPr>
              <w:t>Актуализация наглядной агитации и тематических стендов</w:t>
            </w:r>
            <w:r w:rsidRPr="00067BFD">
              <w:rPr>
                <w:color w:val="000000"/>
                <w:sz w:val="20"/>
                <w:szCs w:val="20"/>
              </w:rPr>
              <w:t xml:space="preserve"> по профилактике терроризма на предприятиях, учреждениях и организациях Орловского муниципального округа</w:t>
            </w:r>
          </w:p>
        </w:tc>
        <w:tc>
          <w:tcPr>
            <w:tcW w:w="3828" w:type="dxa"/>
            <w:vMerge/>
            <w:tcBorders>
              <w:left w:val="single" w:sz="6" w:space="0" w:color="000000"/>
              <w:right w:val="single" w:sz="6" w:space="0" w:color="000000"/>
            </w:tcBorders>
            <w:vAlign w:val="center"/>
          </w:tcPr>
          <w:p w:rsidR="00D43758" w:rsidRPr="00067BFD" w:rsidRDefault="00D43758" w:rsidP="00F47176">
            <w:pPr>
              <w:widowControl w:val="0"/>
              <w:autoSpaceDE w:val="0"/>
              <w:autoSpaceDN w:val="0"/>
              <w:spacing w:line="360" w:lineRule="auto"/>
              <w:ind w:right="73" w:firstLine="539"/>
              <w:jc w:val="center"/>
              <w:rPr>
                <w:rFonts w:ascii="Calibri" w:hAnsi="Calibri" w:cs="Calibri"/>
                <w:color w:val="000000"/>
                <w:sz w:val="20"/>
                <w:szCs w:val="20"/>
              </w:rPr>
            </w:pPr>
          </w:p>
        </w:tc>
      </w:tr>
      <w:tr w:rsidR="00D43758" w:rsidRPr="00067BFD" w:rsidTr="00F47176">
        <w:trPr>
          <w:trHeight w:val="1319"/>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lastRenderedPageBreak/>
              <w:t>2.5.</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317"/>
              </w:tabs>
              <w:autoSpaceDE w:val="0"/>
              <w:autoSpaceDN w:val="0"/>
              <w:adjustRightInd w:val="0"/>
              <w:jc w:val="both"/>
              <w:rPr>
                <w:b/>
                <w:sz w:val="20"/>
                <w:szCs w:val="20"/>
              </w:rPr>
            </w:pPr>
            <w:proofErr w:type="spellStart"/>
            <w:r w:rsidRPr="00067BFD">
              <w:rPr>
                <w:b/>
                <w:sz w:val="20"/>
                <w:szCs w:val="20"/>
              </w:rPr>
              <w:t>Мероприятие</w:t>
            </w:r>
            <w:proofErr w:type="gramStart"/>
            <w:r w:rsidRPr="00067BFD">
              <w:rPr>
                <w:color w:val="000000"/>
                <w:sz w:val="20"/>
                <w:szCs w:val="20"/>
              </w:rPr>
              <w:t>«О</w:t>
            </w:r>
            <w:proofErr w:type="gramEnd"/>
            <w:r w:rsidRPr="00067BFD">
              <w:rPr>
                <w:color w:val="000000"/>
                <w:sz w:val="20"/>
                <w:szCs w:val="20"/>
              </w:rPr>
              <w:t>рганизация</w:t>
            </w:r>
            <w:proofErr w:type="spellEnd"/>
            <w:r w:rsidRPr="00067BFD">
              <w:rPr>
                <w:color w:val="000000"/>
                <w:sz w:val="20"/>
                <w:szCs w:val="20"/>
              </w:rPr>
              <w:t xml:space="preserve"> и проведение занятий и бесед по профилактике терроризма в дошкольных и образовательных </w:t>
            </w:r>
            <w:proofErr w:type="spellStart"/>
            <w:r w:rsidRPr="00067BFD">
              <w:rPr>
                <w:color w:val="000000"/>
                <w:sz w:val="20"/>
                <w:szCs w:val="20"/>
              </w:rPr>
              <w:t>учрежденияхОрловского</w:t>
            </w:r>
            <w:proofErr w:type="spellEnd"/>
            <w:r w:rsidRPr="00067BFD">
              <w:rPr>
                <w:color w:val="000000"/>
                <w:sz w:val="20"/>
                <w:szCs w:val="20"/>
              </w:rPr>
              <w:t xml:space="preserve"> муниципального округа»</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jc w:val="both"/>
              <w:textAlignment w:val="baseline"/>
              <w:rPr>
                <w:b/>
                <w:bCs/>
                <w:color w:val="000000"/>
                <w:sz w:val="20"/>
                <w:szCs w:val="20"/>
              </w:rPr>
            </w:pPr>
            <w:r w:rsidRPr="00067BFD">
              <w:rPr>
                <w:color w:val="000000"/>
                <w:sz w:val="20"/>
                <w:szCs w:val="20"/>
              </w:rPr>
              <w:t>Исполнение количества проводимых целенаправленных мероприятий с гражданами, наиболее подверженными воздействию идеологии терроризма</w:t>
            </w:r>
          </w:p>
        </w:tc>
        <w:tc>
          <w:tcPr>
            <w:tcW w:w="3828" w:type="dxa"/>
            <w:vMerge/>
            <w:tcBorders>
              <w:left w:val="single" w:sz="6" w:space="0" w:color="000000"/>
              <w:bottom w:val="single" w:sz="4" w:space="0" w:color="auto"/>
              <w:right w:val="single" w:sz="6" w:space="0" w:color="000000"/>
            </w:tcBorders>
            <w:vAlign w:val="center"/>
          </w:tcPr>
          <w:p w:rsidR="00D43758" w:rsidRPr="00067BFD" w:rsidRDefault="00D43758" w:rsidP="00F47176">
            <w:pPr>
              <w:widowControl w:val="0"/>
              <w:autoSpaceDE w:val="0"/>
              <w:autoSpaceDN w:val="0"/>
              <w:ind w:right="73"/>
              <w:jc w:val="center"/>
              <w:rPr>
                <w:color w:val="000000"/>
                <w:sz w:val="20"/>
                <w:szCs w:val="20"/>
              </w:rPr>
            </w:pPr>
          </w:p>
        </w:tc>
      </w:tr>
      <w:tr w:rsidR="00D43758" w:rsidRPr="00067BFD" w:rsidTr="00F4717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3.</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067BFD" w:rsidRDefault="00D43758" w:rsidP="00F47176">
            <w:pPr>
              <w:spacing w:line="360" w:lineRule="auto"/>
              <w:jc w:val="both"/>
              <w:rPr>
                <w:color w:val="000000"/>
                <w:sz w:val="20"/>
                <w:szCs w:val="20"/>
              </w:rPr>
            </w:pPr>
            <w:proofErr w:type="spellStart"/>
            <w:r w:rsidRPr="00067BFD">
              <w:rPr>
                <w:b/>
                <w:color w:val="000000"/>
                <w:sz w:val="20"/>
                <w:szCs w:val="20"/>
              </w:rPr>
              <w:t>Задача</w:t>
            </w:r>
            <w:proofErr w:type="gramStart"/>
            <w:r w:rsidRPr="00067BFD">
              <w:rPr>
                <w:color w:val="000000"/>
                <w:sz w:val="20"/>
                <w:szCs w:val="20"/>
              </w:rPr>
              <w:t>«Р</w:t>
            </w:r>
            <w:proofErr w:type="gramEnd"/>
            <w:r w:rsidRPr="00067BFD">
              <w:rPr>
                <w:color w:val="000000"/>
                <w:sz w:val="20"/>
                <w:szCs w:val="20"/>
              </w:rPr>
              <w:t>азвитие</w:t>
            </w:r>
            <w:proofErr w:type="spellEnd"/>
            <w:r w:rsidRPr="00067BFD">
              <w:rPr>
                <w:color w:val="000000"/>
                <w:sz w:val="20"/>
                <w:szCs w:val="20"/>
              </w:rPr>
              <w:t xml:space="preserve"> аппаратно-программного комплекса «Безопасный город» (далее - АПК «Безопасный город»)»</w:t>
            </w:r>
          </w:p>
        </w:tc>
      </w:tr>
      <w:tr w:rsidR="00D43758" w:rsidRPr="00067BFD" w:rsidTr="00F47176">
        <w:trPr>
          <w:trHeight w:val="630"/>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pacing w:line="315" w:lineRule="atLeast"/>
              <w:ind w:left="-433" w:firstLine="397"/>
              <w:jc w:val="center"/>
              <w:textAlignment w:val="baseline"/>
              <w:rPr>
                <w:color w:val="2D2D2D"/>
                <w:sz w:val="20"/>
                <w:szCs w:val="20"/>
              </w:rPr>
            </w:pPr>
            <w:r w:rsidRPr="00067BFD">
              <w:rPr>
                <w:color w:val="2D2D2D"/>
                <w:sz w:val="20"/>
                <w:szCs w:val="20"/>
              </w:rPr>
              <w:t>3.1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tabs>
                <w:tab w:val="left" w:pos="2976"/>
              </w:tabs>
              <w:ind w:left="-1"/>
              <w:jc w:val="both"/>
              <w:rPr>
                <w:bCs/>
                <w:sz w:val="20"/>
                <w:szCs w:val="20"/>
                <w:shd w:val="clear" w:color="auto" w:fill="FFFFFF"/>
                <w:lang w:eastAsia="en-US"/>
              </w:rPr>
            </w:pPr>
            <w:r w:rsidRPr="00067BFD">
              <w:rPr>
                <w:b/>
                <w:sz w:val="20"/>
                <w:szCs w:val="20"/>
                <w:shd w:val="clear" w:color="auto" w:fill="FFFFFF"/>
              </w:rPr>
              <w:t xml:space="preserve">Мероприятие </w:t>
            </w:r>
            <w:r w:rsidRPr="00067BFD">
              <w:rPr>
                <w:bCs/>
                <w:sz w:val="20"/>
                <w:szCs w:val="20"/>
                <w:shd w:val="clear" w:color="auto" w:fill="FFFFFF"/>
                <w:lang w:eastAsia="en-US"/>
              </w:rPr>
              <w:t>«Создание на территории Орловского округа АПК «Безопасный город» на базе единой дежурно-диспетчерской службы Орловского округа»</w:t>
            </w:r>
          </w:p>
          <w:p w:rsidR="00D43758" w:rsidRPr="00067BFD" w:rsidRDefault="00D43758" w:rsidP="00F47176">
            <w:pPr>
              <w:ind w:firstLine="539"/>
              <w:jc w:val="both"/>
              <w:textAlignment w:val="baseline"/>
              <w:rPr>
                <w:color w:val="2D2D2D"/>
                <w:sz w:val="20"/>
                <w:szCs w:val="20"/>
              </w:rPr>
            </w:pP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067BFD" w:rsidRDefault="00D43758" w:rsidP="00F47176">
            <w:pPr>
              <w:shd w:val="clear" w:color="auto" w:fill="FFFFFF"/>
              <w:rPr>
                <w:color w:val="000000"/>
                <w:sz w:val="20"/>
                <w:szCs w:val="20"/>
              </w:rPr>
            </w:pPr>
            <w:r w:rsidRPr="00067BFD">
              <w:rPr>
                <w:color w:val="000000"/>
                <w:sz w:val="20"/>
                <w:szCs w:val="20"/>
              </w:rPr>
              <w:t>Исполнение количества проводимых целенаправленных мероприятий с гражданами, наиболее подверженными воздействию идеологии терроризма</w:t>
            </w:r>
          </w:p>
        </w:tc>
        <w:tc>
          <w:tcPr>
            <w:tcW w:w="3828" w:type="dxa"/>
            <w:tcBorders>
              <w:top w:val="single" w:sz="6" w:space="0" w:color="000000"/>
              <w:left w:val="single" w:sz="6" w:space="0" w:color="000000"/>
              <w:bottom w:val="single" w:sz="4" w:space="0" w:color="auto"/>
              <w:right w:val="single" w:sz="6" w:space="0" w:color="000000"/>
            </w:tcBorders>
            <w:vAlign w:val="center"/>
          </w:tcPr>
          <w:p w:rsidR="00D43758" w:rsidRPr="00067BFD" w:rsidRDefault="00D43758" w:rsidP="00F47176">
            <w:pPr>
              <w:ind w:firstLine="539"/>
              <w:jc w:val="center"/>
              <w:textAlignment w:val="baseline"/>
              <w:rPr>
                <w:color w:val="000000"/>
                <w:sz w:val="20"/>
                <w:szCs w:val="20"/>
              </w:rPr>
            </w:pPr>
            <w:r w:rsidRPr="00067BFD">
              <w:rPr>
                <w:color w:val="000000"/>
                <w:sz w:val="20"/>
                <w:szCs w:val="20"/>
              </w:rPr>
              <w:t xml:space="preserve">Количество опубликованных информационных материалов по антитеррористической и </w:t>
            </w:r>
            <w:proofErr w:type="spellStart"/>
            <w:r w:rsidRPr="00067BFD">
              <w:rPr>
                <w:color w:val="000000"/>
                <w:sz w:val="20"/>
                <w:szCs w:val="20"/>
              </w:rPr>
              <w:t>антиэкстремистской</w:t>
            </w:r>
            <w:proofErr w:type="spellEnd"/>
            <w:r w:rsidRPr="00067BFD">
              <w:rPr>
                <w:color w:val="000000"/>
                <w:sz w:val="20"/>
                <w:szCs w:val="20"/>
              </w:rPr>
              <w:t xml:space="preserve"> направленности в СМИ, в том числе на официальном сайте администрации Орловского муниципального округа Кировской области</w:t>
            </w:r>
          </w:p>
        </w:tc>
      </w:tr>
    </w:tbl>
    <w:p w:rsidR="00D43758" w:rsidRPr="00067BFD" w:rsidRDefault="00D43758" w:rsidP="00D43758">
      <w:pPr>
        <w:widowControl w:val="0"/>
        <w:autoSpaceDE w:val="0"/>
        <w:autoSpaceDN w:val="0"/>
        <w:spacing w:line="360" w:lineRule="auto"/>
        <w:jc w:val="both"/>
        <w:rPr>
          <w:rFonts w:ascii="Calibri" w:hAnsi="Calibri" w:cs="Calibri"/>
          <w:sz w:val="20"/>
          <w:szCs w:val="20"/>
          <w:lang w:eastAsia="zh-CN" w:bidi="hi-IN"/>
        </w:rPr>
      </w:pPr>
      <w:bookmarkStart w:id="10" w:name="P167"/>
      <w:bookmarkEnd w:id="10"/>
    </w:p>
    <w:p w:rsidR="00D43758" w:rsidRPr="00067BFD" w:rsidRDefault="00D43758" w:rsidP="00D43758">
      <w:pPr>
        <w:suppressAutoHyphens/>
        <w:autoSpaceDE w:val="0"/>
        <w:ind w:left="11766"/>
        <w:rPr>
          <w:rFonts w:ascii="Calibri" w:hAnsi="Calibri" w:cs="Calibri"/>
          <w:sz w:val="20"/>
          <w:szCs w:val="20"/>
          <w:lang w:eastAsia="zh-CN" w:bidi="hi-IN"/>
        </w:rPr>
      </w:pPr>
    </w:p>
    <w:p w:rsidR="00D43758" w:rsidRPr="00067BFD" w:rsidRDefault="00D43758" w:rsidP="00D43758">
      <w:pPr>
        <w:widowControl w:val="0"/>
        <w:autoSpaceDE w:val="0"/>
        <w:autoSpaceDN w:val="0"/>
        <w:ind w:firstLine="539"/>
        <w:jc w:val="both"/>
        <w:rPr>
          <w:sz w:val="20"/>
          <w:szCs w:val="20"/>
        </w:rPr>
      </w:pPr>
    </w:p>
    <w:p w:rsidR="00D43758" w:rsidRPr="00067BFD" w:rsidRDefault="00D43758" w:rsidP="00D43758">
      <w:pPr>
        <w:suppressAutoHyphens/>
        <w:autoSpaceDE w:val="0"/>
        <w:rPr>
          <w:sz w:val="20"/>
          <w:szCs w:val="20"/>
        </w:rPr>
      </w:pPr>
    </w:p>
    <w:p w:rsidR="00D43758" w:rsidRPr="00067BFD" w:rsidRDefault="00D43758" w:rsidP="00D43758">
      <w:pPr>
        <w:suppressAutoHyphens/>
        <w:autoSpaceDE w:val="0"/>
        <w:rPr>
          <w:rFonts w:eastAsia="Courier New"/>
          <w:b/>
          <w:sz w:val="20"/>
          <w:szCs w:val="20"/>
          <w:lang w:eastAsia="zh-CN" w:bidi="hi-IN"/>
        </w:rPr>
      </w:pPr>
      <w:r w:rsidRPr="00067BFD">
        <w:rPr>
          <w:rFonts w:eastAsia="Courier New" w:cs="Courier New"/>
          <w:b/>
          <w:sz w:val="20"/>
          <w:szCs w:val="20"/>
          <w:lang w:eastAsia="zh-CN" w:bidi="hi-IN"/>
        </w:rPr>
        <w:t xml:space="preserve">4. </w:t>
      </w:r>
      <w:r w:rsidRPr="00067BFD">
        <w:rPr>
          <w:rFonts w:eastAsia="Courier New"/>
          <w:b/>
          <w:sz w:val="20"/>
          <w:szCs w:val="20"/>
          <w:lang w:eastAsia="zh-CN" w:bidi="hi-IN"/>
        </w:rPr>
        <w:t>Финансовое обеспечение муниципальной программы</w:t>
      </w:r>
    </w:p>
    <w:p w:rsidR="00D43758" w:rsidRPr="00067BFD" w:rsidRDefault="00D43758" w:rsidP="00D43758">
      <w:pPr>
        <w:widowControl w:val="0"/>
        <w:autoSpaceDE w:val="0"/>
        <w:autoSpaceDN w:val="0"/>
        <w:jc w:val="both"/>
        <w:rPr>
          <w:b/>
          <w:sz w:val="20"/>
          <w:szCs w:val="20"/>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71"/>
        <w:gridCol w:w="6095"/>
        <w:gridCol w:w="1701"/>
        <w:gridCol w:w="1134"/>
        <w:gridCol w:w="1134"/>
        <w:gridCol w:w="1134"/>
        <w:gridCol w:w="1134"/>
        <w:gridCol w:w="1134"/>
        <w:gridCol w:w="1134"/>
      </w:tblGrid>
      <w:tr w:rsidR="00D43758" w:rsidRPr="00067BFD" w:rsidTr="00F47176">
        <w:tc>
          <w:tcPr>
            <w:tcW w:w="771" w:type="dxa"/>
            <w:vMerge w:val="restart"/>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 xml:space="preserve">N </w:t>
            </w:r>
            <w:proofErr w:type="gramStart"/>
            <w:r w:rsidRPr="00067BFD">
              <w:rPr>
                <w:sz w:val="20"/>
                <w:szCs w:val="20"/>
              </w:rPr>
              <w:t>п</w:t>
            </w:r>
            <w:proofErr w:type="gramEnd"/>
            <w:r w:rsidRPr="00067BFD">
              <w:rPr>
                <w:sz w:val="20"/>
                <w:szCs w:val="20"/>
              </w:rPr>
              <w:t>/п</w:t>
            </w:r>
          </w:p>
        </w:tc>
        <w:tc>
          <w:tcPr>
            <w:tcW w:w="6095" w:type="dxa"/>
            <w:vMerge w:val="restart"/>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539"/>
              <w:jc w:val="center"/>
              <w:rPr>
                <w:sz w:val="20"/>
                <w:szCs w:val="20"/>
              </w:rPr>
            </w:pPr>
            <w:r w:rsidRPr="00067BFD">
              <w:rPr>
                <w:sz w:val="20"/>
                <w:szCs w:val="20"/>
              </w:rPr>
              <w:t>Наименование муниципальной программы, отдельного мероприятия,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r w:rsidRPr="00067BFD">
              <w:rPr>
                <w:sz w:val="20"/>
                <w:szCs w:val="20"/>
              </w:rPr>
              <w:t>Расходы, тыс. рублей</w:t>
            </w:r>
          </w:p>
        </w:tc>
      </w:tr>
      <w:tr w:rsidR="00D43758" w:rsidRPr="00067BFD" w:rsidTr="00F47176">
        <w:tc>
          <w:tcPr>
            <w:tcW w:w="771" w:type="dxa"/>
            <w:vMerge/>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6095" w:type="dxa"/>
            <w:vMerge/>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2026 г.</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2027 г.</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2028 г.</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2029 г.</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2030 г.</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Итого</w:t>
            </w:r>
          </w:p>
        </w:tc>
      </w:tr>
      <w:tr w:rsidR="00D43758" w:rsidRPr="00067BFD" w:rsidTr="00F47176">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both"/>
              <w:rPr>
                <w:sz w:val="20"/>
                <w:szCs w:val="20"/>
              </w:rPr>
            </w:pP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ind w:firstLine="539"/>
              <w:jc w:val="center"/>
              <w:outlineLvl w:val="1"/>
              <w:rPr>
                <w:b/>
                <w:sz w:val="20"/>
                <w:szCs w:val="20"/>
              </w:rPr>
            </w:pPr>
            <w:r w:rsidRPr="00067BFD">
              <w:rPr>
                <w:b/>
                <w:sz w:val="20"/>
                <w:szCs w:val="20"/>
              </w:rPr>
              <w:t>Муниципальная программа «Профилактика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r>
      <w:tr w:rsidR="00D43758" w:rsidRPr="00067BFD" w:rsidTr="00F47176">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r>
      <w:tr w:rsidR="00D43758" w:rsidRPr="00067BFD" w:rsidTr="00F47176">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r>
      <w:tr w:rsidR="00D43758" w:rsidRPr="00067BFD" w:rsidTr="00F47176">
        <w:trPr>
          <w:trHeight w:val="67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r>
      <w:tr w:rsidR="00D43758" w:rsidRPr="00067BFD" w:rsidTr="00F47176">
        <w:trPr>
          <w:trHeight w:val="43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ind w:firstLine="539"/>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b/>
                <w:sz w:val="20"/>
                <w:szCs w:val="20"/>
              </w:rPr>
            </w:pPr>
            <w:r w:rsidRPr="00067BFD">
              <w:rPr>
                <w:b/>
                <w:sz w:val="20"/>
                <w:szCs w:val="20"/>
              </w:rPr>
              <w:t>0,00</w:t>
            </w:r>
          </w:p>
        </w:tc>
      </w:tr>
      <w:tr w:rsidR="00D43758" w:rsidRPr="00067BFD" w:rsidTr="00F47176">
        <w:trPr>
          <w:trHeight w:val="37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1.</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r w:rsidRPr="00067BFD">
              <w:rPr>
                <w:sz w:val="20"/>
                <w:szCs w:val="20"/>
              </w:rPr>
              <w:t>Проведение заседаний антитеррористической комиссии Орловского округа Кировской области</w:t>
            </w: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28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4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40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531"/>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30"/>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2.</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r w:rsidRPr="00067BFD">
              <w:rPr>
                <w:sz w:val="20"/>
                <w:szCs w:val="20"/>
              </w:rPr>
              <w:t>Изучение практики работы вышестоящих антитеррористических комиссий. Внедрение положительного опыта работы в практику деятельности антитеррористической комиссии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30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42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9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49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7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3.</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r w:rsidRPr="00067BFD">
              <w:rPr>
                <w:sz w:val="20"/>
                <w:szCs w:val="20"/>
              </w:rPr>
              <w:t>Проведение тренировок в предприятиях, учреждениях и организациях по отработке навыков и действий персонала при возникновении чрезвычайных ситуаций, связанных с проявлениями терроризма</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39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8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6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70"/>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1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4.</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r w:rsidRPr="00067BFD">
              <w:rPr>
                <w:sz w:val="20"/>
                <w:szCs w:val="20"/>
              </w:rPr>
              <w:t>Разработка и корректировка паспортов антитеррористической защищенности</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315"/>
        </w:trPr>
        <w:tc>
          <w:tcPr>
            <w:tcW w:w="771"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0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p w:rsidR="00D43758" w:rsidRPr="00067BFD" w:rsidRDefault="00D43758" w:rsidP="00F47176">
            <w:pPr>
              <w:widowControl w:val="0"/>
              <w:autoSpaceDE w:val="0"/>
              <w:autoSpaceDN w:val="0"/>
              <w:ind w:right="8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7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70"/>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90"/>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5.</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r w:rsidRPr="00067BFD">
              <w:rPr>
                <w:sz w:val="20"/>
                <w:szCs w:val="20"/>
              </w:rPr>
              <w:t>Проведение проверок состояния антитеррористической защищенности предприятий, организаций и учреждений</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16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0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1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5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8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6.</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r w:rsidRPr="00067BFD">
              <w:rPr>
                <w:sz w:val="20"/>
                <w:szCs w:val="20"/>
              </w:rPr>
              <w:t>Проведение системных мероприятий по противодействию терроризму на основе прогноза развития оперативной обстановки</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24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5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 xml:space="preserve">областной </w:t>
            </w:r>
            <w:r w:rsidRPr="00067BFD">
              <w:rPr>
                <w:sz w:val="20"/>
                <w:szCs w:val="20"/>
              </w:rPr>
              <w:lastRenderedPageBreak/>
              <w:t>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lastRenderedPageBreak/>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8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1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2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7.</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r w:rsidRPr="00067BFD">
              <w:rPr>
                <w:color w:val="000000"/>
                <w:sz w:val="20"/>
                <w:szCs w:val="20"/>
              </w:rPr>
              <w:t xml:space="preserve">Поддержание на должном уровне антитеррористической защищенности объектов с массовым пребыванием граждан, в </w:t>
            </w:r>
            <w:proofErr w:type="spellStart"/>
            <w:r w:rsidRPr="00067BFD">
              <w:rPr>
                <w:color w:val="000000"/>
                <w:sz w:val="20"/>
                <w:szCs w:val="20"/>
              </w:rPr>
              <w:t>т.ч</w:t>
            </w:r>
            <w:proofErr w:type="spellEnd"/>
            <w:r w:rsidRPr="00067BFD">
              <w:rPr>
                <w:color w:val="000000"/>
                <w:sz w:val="20"/>
                <w:szCs w:val="20"/>
              </w:rPr>
              <w:t>.:</w:t>
            </w:r>
          </w:p>
          <w:p w:rsidR="00D43758" w:rsidRPr="00067BFD" w:rsidRDefault="00D43758" w:rsidP="00F47176">
            <w:pPr>
              <w:widowControl w:val="0"/>
              <w:autoSpaceDE w:val="0"/>
              <w:autoSpaceDN w:val="0"/>
              <w:jc w:val="both"/>
              <w:rPr>
                <w:color w:val="000000"/>
                <w:sz w:val="20"/>
                <w:szCs w:val="20"/>
              </w:rPr>
            </w:pPr>
            <w:r w:rsidRPr="00067BFD">
              <w:rPr>
                <w:color w:val="000000"/>
                <w:sz w:val="20"/>
                <w:szCs w:val="20"/>
              </w:rPr>
              <w:t>- Дооборудование системы видеонаблюдения в местах массового скопления граждан (здание администрации Орловского округа).</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b/>
                <w:sz w:val="20"/>
                <w:szCs w:val="20"/>
              </w:rPr>
            </w:pPr>
            <w:r w:rsidRPr="00067BFD">
              <w:rPr>
                <w:b/>
                <w:sz w:val="20"/>
                <w:szCs w:val="20"/>
              </w:rPr>
              <w:t>Всего</w:t>
            </w:r>
          </w:p>
          <w:p w:rsidR="00D43758" w:rsidRPr="00067BFD" w:rsidRDefault="00D43758" w:rsidP="00F47176">
            <w:pPr>
              <w:widowControl w:val="0"/>
              <w:autoSpaceDE w:val="0"/>
              <w:autoSpaceDN w:val="0"/>
              <w:ind w:right="8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r>
      <w:tr w:rsidR="00D43758" w:rsidRPr="00067BFD" w:rsidTr="00F47176">
        <w:trPr>
          <w:trHeight w:val="240"/>
        </w:trPr>
        <w:tc>
          <w:tcPr>
            <w:tcW w:w="771"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55"/>
        </w:trPr>
        <w:tc>
          <w:tcPr>
            <w:tcW w:w="771"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488"/>
        </w:trPr>
        <w:tc>
          <w:tcPr>
            <w:tcW w:w="771"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5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2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8.</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r w:rsidRPr="00067BFD">
              <w:rPr>
                <w:rFonts w:cs="Calibri"/>
                <w:color w:val="000000"/>
                <w:sz w:val="20"/>
                <w:szCs w:val="20"/>
              </w:rPr>
              <w:t xml:space="preserve">Профилактика терроризма, а также минимизация и (или) ликвидация последствий его проявлений, в </w:t>
            </w:r>
            <w:proofErr w:type="spellStart"/>
            <w:r w:rsidRPr="00067BFD">
              <w:rPr>
                <w:rFonts w:cs="Calibri"/>
                <w:color w:val="000000"/>
                <w:sz w:val="20"/>
                <w:szCs w:val="20"/>
              </w:rPr>
              <w:t>т.ч</w:t>
            </w:r>
            <w:proofErr w:type="spellEnd"/>
            <w:r w:rsidRPr="00067BFD">
              <w:rPr>
                <w:rFonts w:cs="Calibri"/>
                <w:color w:val="000000"/>
                <w:sz w:val="20"/>
                <w:szCs w:val="20"/>
              </w:rPr>
              <w:t>.:</w:t>
            </w:r>
          </w:p>
          <w:p w:rsidR="00D43758" w:rsidRPr="00067BFD" w:rsidRDefault="00D43758" w:rsidP="00F47176">
            <w:pPr>
              <w:widowControl w:val="0"/>
              <w:autoSpaceDE w:val="0"/>
              <w:autoSpaceDN w:val="0"/>
              <w:jc w:val="both"/>
              <w:rPr>
                <w:rFonts w:cs="Calibri"/>
                <w:color w:val="000000"/>
                <w:sz w:val="20"/>
                <w:szCs w:val="20"/>
              </w:rPr>
            </w:pPr>
            <w:r w:rsidRPr="00067BFD">
              <w:rPr>
                <w:rFonts w:cs="Calibri"/>
                <w:color w:val="000000"/>
                <w:sz w:val="20"/>
                <w:szCs w:val="20"/>
              </w:rPr>
              <w:t>- Приобретение наглядных пособий и методической литературы;</w:t>
            </w:r>
          </w:p>
          <w:p w:rsidR="00D43758" w:rsidRPr="00067BFD" w:rsidRDefault="00D43758" w:rsidP="00F47176">
            <w:pPr>
              <w:widowControl w:val="0"/>
              <w:autoSpaceDE w:val="0"/>
              <w:autoSpaceDN w:val="0"/>
              <w:jc w:val="both"/>
              <w:rPr>
                <w:color w:val="000000"/>
                <w:sz w:val="20"/>
                <w:szCs w:val="20"/>
              </w:rPr>
            </w:pPr>
            <w:r w:rsidRPr="00067BFD">
              <w:rPr>
                <w:rFonts w:cs="Calibri"/>
                <w:color w:val="000000"/>
                <w:sz w:val="20"/>
                <w:szCs w:val="20"/>
              </w:rPr>
              <w:t>- Организация наружной рекламы, установленной в местах с массовым пребыванием людей (баннер)</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b/>
                <w:sz w:val="20"/>
                <w:szCs w:val="20"/>
              </w:rPr>
            </w:pPr>
            <w:r w:rsidRPr="00067BFD">
              <w:rPr>
                <w:b/>
                <w:sz w:val="20"/>
                <w:szCs w:val="20"/>
              </w:rPr>
              <w:t>0,00</w:t>
            </w:r>
          </w:p>
        </w:tc>
      </w:tr>
      <w:tr w:rsidR="00D43758" w:rsidRPr="00067BFD" w:rsidTr="00F47176">
        <w:trPr>
          <w:trHeight w:val="24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1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532"/>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p>
          <w:p w:rsidR="00D43758" w:rsidRPr="00067BFD" w:rsidRDefault="00D43758" w:rsidP="00F47176">
            <w:pPr>
              <w:widowControl w:val="0"/>
              <w:autoSpaceDE w:val="0"/>
              <w:autoSpaceDN w:val="0"/>
              <w:jc w:val="center"/>
              <w:rPr>
                <w:sz w:val="20"/>
                <w:szCs w:val="20"/>
              </w:rPr>
            </w:pPr>
            <w:r w:rsidRPr="00067BFD">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p>
          <w:p w:rsidR="00D43758" w:rsidRPr="00067BFD" w:rsidRDefault="00D43758" w:rsidP="00F47176">
            <w:pPr>
              <w:widowControl w:val="0"/>
              <w:autoSpaceDE w:val="0"/>
              <w:autoSpaceDN w:val="0"/>
              <w:jc w:val="center"/>
              <w:rPr>
                <w:sz w:val="20"/>
                <w:szCs w:val="20"/>
              </w:rPr>
            </w:pPr>
            <w:r w:rsidRPr="00067BFD">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p>
          <w:p w:rsidR="00D43758" w:rsidRPr="00067BFD" w:rsidRDefault="00D43758" w:rsidP="00F47176">
            <w:pPr>
              <w:widowControl w:val="0"/>
              <w:autoSpaceDE w:val="0"/>
              <w:autoSpaceDN w:val="0"/>
              <w:jc w:val="center"/>
              <w:rPr>
                <w:sz w:val="20"/>
                <w:szCs w:val="20"/>
              </w:rPr>
            </w:pPr>
            <w:r w:rsidRPr="00067BFD">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p>
          <w:p w:rsidR="00D43758" w:rsidRPr="00067BFD" w:rsidRDefault="00D43758" w:rsidP="00F47176">
            <w:pPr>
              <w:widowControl w:val="0"/>
              <w:autoSpaceDE w:val="0"/>
              <w:autoSpaceDN w:val="0"/>
              <w:jc w:val="center"/>
              <w:rPr>
                <w:sz w:val="20"/>
                <w:szCs w:val="20"/>
              </w:rPr>
            </w:pPr>
            <w:r w:rsidRPr="00067BFD">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p>
          <w:p w:rsidR="00D43758" w:rsidRPr="00067BFD" w:rsidRDefault="00D43758" w:rsidP="00F47176">
            <w:pPr>
              <w:widowControl w:val="0"/>
              <w:autoSpaceDE w:val="0"/>
              <w:autoSpaceDN w:val="0"/>
              <w:jc w:val="center"/>
              <w:rPr>
                <w:sz w:val="20"/>
                <w:szCs w:val="20"/>
              </w:rPr>
            </w:pPr>
            <w:r w:rsidRPr="00067BFD">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p>
          <w:p w:rsidR="00D43758" w:rsidRPr="00067BFD" w:rsidRDefault="00D43758" w:rsidP="00F47176">
            <w:pPr>
              <w:widowControl w:val="0"/>
              <w:autoSpaceDE w:val="0"/>
              <w:autoSpaceDN w:val="0"/>
              <w:jc w:val="center"/>
              <w:rPr>
                <w:sz w:val="20"/>
                <w:szCs w:val="20"/>
              </w:rPr>
            </w:pPr>
            <w:r w:rsidRPr="00067BFD">
              <w:rPr>
                <w:sz w:val="20"/>
                <w:szCs w:val="20"/>
              </w:rPr>
              <w:t>0,0</w:t>
            </w:r>
          </w:p>
        </w:tc>
      </w:tr>
      <w:tr w:rsidR="00D43758" w:rsidRPr="00067BFD" w:rsidTr="00F47176">
        <w:trPr>
          <w:trHeight w:val="40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60"/>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9.</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r w:rsidRPr="00067BFD">
              <w:rPr>
                <w:rFonts w:cs="Calibri"/>
                <w:color w:val="000000"/>
                <w:sz w:val="20"/>
                <w:szCs w:val="20"/>
              </w:rPr>
              <w:t>Размещение информации о практических мерах ант</w:t>
            </w:r>
            <w:proofErr w:type="gramStart"/>
            <w:r w:rsidRPr="00067BFD">
              <w:rPr>
                <w:rFonts w:cs="Calibri"/>
                <w:color w:val="000000"/>
                <w:sz w:val="20"/>
                <w:szCs w:val="20"/>
              </w:rPr>
              <w:t>и-</w:t>
            </w:r>
            <w:proofErr w:type="gramEnd"/>
            <w:r w:rsidRPr="00067BFD">
              <w:rPr>
                <w:rFonts w:cs="Calibri"/>
                <w:color w:val="000000"/>
                <w:sz w:val="20"/>
                <w:szCs w:val="20"/>
              </w:rPr>
              <w:t xml:space="preserve"> террористического характера в средствах массовой информации и официальном сайте администрации Орловского муниципального </w:t>
            </w:r>
            <w:r w:rsidRPr="00067BFD">
              <w:rPr>
                <w:rFonts w:cs="Calibri"/>
                <w:color w:val="000000"/>
                <w:sz w:val="20"/>
                <w:szCs w:val="20"/>
              </w:rPr>
              <w:lastRenderedPageBreak/>
              <w:t>округа</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b/>
                <w:sz w:val="20"/>
                <w:szCs w:val="20"/>
              </w:rPr>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27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 xml:space="preserve">федеральный </w:t>
            </w:r>
            <w:r w:rsidRPr="00067BFD">
              <w:rPr>
                <w:sz w:val="20"/>
                <w:szCs w:val="20"/>
              </w:rPr>
              <w:lastRenderedPageBreak/>
              <w:t>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lastRenderedPageBreak/>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4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39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285"/>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0,00</w:t>
            </w:r>
          </w:p>
        </w:tc>
      </w:tr>
      <w:tr w:rsidR="00D43758" w:rsidRPr="00067BFD" w:rsidTr="00F47176">
        <w:trPr>
          <w:trHeight w:val="495"/>
        </w:trPr>
        <w:tc>
          <w:tcPr>
            <w:tcW w:w="771"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r w:rsidRPr="00067BFD">
              <w:rPr>
                <w:sz w:val="20"/>
                <w:szCs w:val="20"/>
              </w:rPr>
              <w:t>10.</w:t>
            </w:r>
          </w:p>
        </w:tc>
        <w:tc>
          <w:tcPr>
            <w:tcW w:w="6095" w:type="dxa"/>
            <w:vMerge w:val="restart"/>
            <w:tcBorders>
              <w:top w:val="single" w:sz="4" w:space="0" w:color="auto"/>
              <w:left w:val="single" w:sz="4" w:space="0" w:color="auto"/>
              <w:right w:val="single" w:sz="4" w:space="0" w:color="auto"/>
            </w:tcBorders>
          </w:tcPr>
          <w:p w:rsidR="00D43758" w:rsidRPr="00067BFD" w:rsidRDefault="00D43758" w:rsidP="00F47176">
            <w:pPr>
              <w:widowControl w:val="0"/>
              <w:autoSpaceDE w:val="0"/>
              <w:autoSpaceDN w:val="0"/>
              <w:jc w:val="both"/>
              <w:rPr>
                <w:color w:val="000000"/>
                <w:sz w:val="20"/>
                <w:szCs w:val="20"/>
              </w:rPr>
            </w:pPr>
            <w:r w:rsidRPr="00067BFD">
              <w:rPr>
                <w:rFonts w:cs="Calibri"/>
                <w:color w:val="000000"/>
                <w:sz w:val="20"/>
                <w:szCs w:val="20"/>
              </w:rPr>
              <w:t>Размещение наглядной агитации и тематических стендов по профилактике терроризма на предприятиях, учреждениях и организациях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79"/>
              <w:jc w:val="center"/>
              <w:rPr>
                <w:sz w:val="20"/>
                <w:szCs w:val="20"/>
              </w:rPr>
            </w:pPr>
            <w:r w:rsidRPr="00067BFD">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b/>
                <w:sz w:val="20"/>
                <w:szCs w:val="20"/>
              </w:rPr>
              <w:t>0,00</w:t>
            </w:r>
          </w:p>
        </w:tc>
      </w:tr>
      <w:tr w:rsidR="00D43758" w:rsidRPr="00067BFD" w:rsidTr="00F47176">
        <w:trPr>
          <w:trHeight w:val="225"/>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r>
      <w:tr w:rsidR="00D43758" w:rsidRPr="00067BFD" w:rsidTr="00F47176">
        <w:trPr>
          <w:trHeight w:val="36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right="80"/>
              <w:jc w:val="center"/>
              <w:rPr>
                <w:sz w:val="20"/>
                <w:szCs w:val="20"/>
              </w:rPr>
            </w:pPr>
            <w:r w:rsidRPr="00067BFD">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r>
      <w:tr w:rsidR="00D43758" w:rsidRPr="00067BFD" w:rsidTr="00F47176">
        <w:trPr>
          <w:trHeight w:val="330"/>
        </w:trPr>
        <w:tc>
          <w:tcPr>
            <w:tcW w:w="771" w:type="dxa"/>
            <w:vMerge/>
            <w:tcBorders>
              <w:left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r>
      <w:tr w:rsidR="00D43758" w:rsidRPr="00067BFD" w:rsidTr="00F47176">
        <w:trPr>
          <w:trHeight w:val="240"/>
        </w:trPr>
        <w:tc>
          <w:tcPr>
            <w:tcW w:w="771"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jc w:val="center"/>
              <w:rPr>
                <w:sz w:val="20"/>
                <w:szCs w:val="20"/>
              </w:rPr>
            </w:pPr>
            <w:r w:rsidRPr="00067BFD">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067BFD" w:rsidRDefault="00D43758" w:rsidP="00F47176">
            <w:pPr>
              <w:widowControl w:val="0"/>
              <w:autoSpaceDE w:val="0"/>
              <w:autoSpaceDN w:val="0"/>
              <w:ind w:firstLine="80"/>
              <w:jc w:val="center"/>
              <w:rPr>
                <w:sz w:val="20"/>
                <w:szCs w:val="20"/>
              </w:rPr>
            </w:pPr>
            <w:r w:rsidRPr="00067BFD">
              <w:rPr>
                <w:sz w:val="20"/>
                <w:szCs w:val="20"/>
              </w:rPr>
              <w:t>0,00</w:t>
            </w:r>
          </w:p>
        </w:tc>
      </w:tr>
      <w:tr w:rsidR="00D43758" w:rsidRPr="00EC0EF4" w:rsidTr="00F47176">
        <w:trPr>
          <w:trHeight w:val="360"/>
        </w:trPr>
        <w:tc>
          <w:tcPr>
            <w:tcW w:w="771" w:type="dxa"/>
            <w:vMerge w:val="restart"/>
            <w:tcBorders>
              <w:top w:val="single" w:sz="4" w:space="0" w:color="auto"/>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r w:rsidRPr="00EC0EF4">
              <w:rPr>
                <w:sz w:val="20"/>
                <w:szCs w:val="20"/>
              </w:rPr>
              <w:t>11.</w:t>
            </w:r>
          </w:p>
        </w:tc>
        <w:tc>
          <w:tcPr>
            <w:tcW w:w="6095" w:type="dxa"/>
            <w:vMerge w:val="restart"/>
            <w:tcBorders>
              <w:top w:val="single" w:sz="4" w:space="0" w:color="auto"/>
              <w:left w:val="single" w:sz="4" w:space="0" w:color="auto"/>
              <w:right w:val="single" w:sz="4" w:space="0" w:color="auto"/>
            </w:tcBorders>
          </w:tcPr>
          <w:p w:rsidR="00D43758" w:rsidRPr="00EC0EF4" w:rsidRDefault="00D43758" w:rsidP="00F47176">
            <w:pPr>
              <w:widowControl w:val="0"/>
              <w:autoSpaceDE w:val="0"/>
              <w:autoSpaceDN w:val="0"/>
              <w:jc w:val="both"/>
              <w:rPr>
                <w:color w:val="000000"/>
                <w:sz w:val="20"/>
                <w:szCs w:val="20"/>
              </w:rPr>
            </w:pPr>
            <w:r w:rsidRPr="00EC0EF4">
              <w:rPr>
                <w:rFonts w:cs="Calibri"/>
                <w:color w:val="000000"/>
                <w:sz w:val="20"/>
                <w:szCs w:val="20"/>
              </w:rPr>
              <w:t>Организация и проведение занятий и бесед по профилактике терроризма в дошкольных и образовательных учреждениях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ind w:right="80"/>
              <w:jc w:val="center"/>
              <w:rPr>
                <w:sz w:val="20"/>
                <w:szCs w:val="20"/>
              </w:rPr>
            </w:pPr>
            <w:r w:rsidRPr="00EC0EF4">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r>
      <w:tr w:rsidR="00D43758" w:rsidRPr="00EC0EF4" w:rsidTr="00F47176">
        <w:trPr>
          <w:trHeight w:val="420"/>
        </w:trPr>
        <w:tc>
          <w:tcPr>
            <w:tcW w:w="771" w:type="dxa"/>
            <w:vMerge/>
            <w:tcBorders>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EC0EF4"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ind w:right="80"/>
              <w:jc w:val="center"/>
              <w:rPr>
                <w:sz w:val="20"/>
                <w:szCs w:val="20"/>
              </w:rPr>
            </w:pPr>
            <w:r w:rsidRPr="00EC0EF4">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270"/>
        </w:trPr>
        <w:tc>
          <w:tcPr>
            <w:tcW w:w="771" w:type="dxa"/>
            <w:vMerge/>
            <w:tcBorders>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EC0EF4"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ind w:right="80"/>
              <w:jc w:val="center"/>
              <w:rPr>
                <w:sz w:val="20"/>
                <w:szCs w:val="20"/>
              </w:rPr>
            </w:pPr>
            <w:r w:rsidRPr="00EC0EF4">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330"/>
        </w:trPr>
        <w:tc>
          <w:tcPr>
            <w:tcW w:w="771" w:type="dxa"/>
            <w:vMerge/>
            <w:tcBorders>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EC0EF4"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300"/>
        </w:trPr>
        <w:tc>
          <w:tcPr>
            <w:tcW w:w="771" w:type="dxa"/>
            <w:vMerge/>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both"/>
              <w:rPr>
                <w:rFonts w:cs="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420"/>
        </w:trPr>
        <w:tc>
          <w:tcPr>
            <w:tcW w:w="771" w:type="dxa"/>
            <w:vMerge w:val="restart"/>
            <w:tcBorders>
              <w:top w:val="single" w:sz="4" w:space="0" w:color="auto"/>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r w:rsidRPr="00EC0EF4">
              <w:rPr>
                <w:sz w:val="20"/>
                <w:szCs w:val="20"/>
              </w:rPr>
              <w:lastRenderedPageBreak/>
              <w:t>12.</w:t>
            </w:r>
          </w:p>
        </w:tc>
        <w:tc>
          <w:tcPr>
            <w:tcW w:w="6095" w:type="dxa"/>
            <w:vMerge w:val="restart"/>
            <w:tcBorders>
              <w:top w:val="single" w:sz="4" w:space="0" w:color="auto"/>
              <w:left w:val="single" w:sz="4" w:space="0" w:color="auto"/>
              <w:right w:val="single" w:sz="4" w:space="0" w:color="auto"/>
            </w:tcBorders>
          </w:tcPr>
          <w:p w:rsidR="00D43758" w:rsidRPr="00EC0EF4" w:rsidRDefault="00D43758" w:rsidP="00F47176">
            <w:pPr>
              <w:widowControl w:val="0"/>
              <w:autoSpaceDE w:val="0"/>
              <w:autoSpaceDN w:val="0"/>
              <w:jc w:val="both"/>
              <w:rPr>
                <w:color w:val="000000"/>
                <w:sz w:val="20"/>
                <w:szCs w:val="20"/>
              </w:rPr>
            </w:pPr>
            <w:r w:rsidRPr="00EC0EF4">
              <w:rPr>
                <w:bCs/>
                <w:sz w:val="20"/>
                <w:szCs w:val="20"/>
                <w:lang w:eastAsia="en-US"/>
              </w:rPr>
              <w:t>Создание на территории Орловского округа АПК «Безопасный город» на базе единой дежурно-диспетчерской службы Орловского округа</w:t>
            </w: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ind w:right="80"/>
              <w:jc w:val="center"/>
              <w:rPr>
                <w:sz w:val="20"/>
                <w:szCs w:val="20"/>
              </w:rPr>
            </w:pPr>
            <w:r w:rsidRPr="00EC0EF4">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b/>
                <w:sz w:val="20"/>
                <w:szCs w:val="20"/>
              </w:rPr>
              <w:t>0,00</w:t>
            </w:r>
          </w:p>
        </w:tc>
      </w:tr>
      <w:tr w:rsidR="00D43758" w:rsidRPr="00EC0EF4" w:rsidTr="00F47176">
        <w:trPr>
          <w:trHeight w:val="270"/>
        </w:trPr>
        <w:tc>
          <w:tcPr>
            <w:tcW w:w="771" w:type="dxa"/>
            <w:vMerge/>
            <w:tcBorders>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EC0EF4" w:rsidRDefault="00D43758" w:rsidP="00F47176">
            <w:pPr>
              <w:widowControl w:val="0"/>
              <w:autoSpaceDE w:val="0"/>
              <w:autoSpaceDN w:val="0"/>
              <w:jc w:val="both"/>
              <w:rPr>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ind w:right="79"/>
              <w:jc w:val="center"/>
              <w:rPr>
                <w:sz w:val="20"/>
                <w:szCs w:val="20"/>
              </w:rPr>
            </w:pPr>
            <w:r w:rsidRPr="00EC0EF4">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255"/>
        </w:trPr>
        <w:tc>
          <w:tcPr>
            <w:tcW w:w="771" w:type="dxa"/>
            <w:vMerge/>
            <w:tcBorders>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EC0EF4" w:rsidRDefault="00D43758" w:rsidP="00F47176">
            <w:pPr>
              <w:widowControl w:val="0"/>
              <w:autoSpaceDE w:val="0"/>
              <w:autoSpaceDN w:val="0"/>
              <w:jc w:val="both"/>
              <w:rPr>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ind w:right="80"/>
              <w:jc w:val="center"/>
              <w:rPr>
                <w:sz w:val="20"/>
                <w:szCs w:val="20"/>
              </w:rPr>
            </w:pPr>
            <w:r w:rsidRPr="00EC0EF4">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210"/>
        </w:trPr>
        <w:tc>
          <w:tcPr>
            <w:tcW w:w="771" w:type="dxa"/>
            <w:vMerge/>
            <w:tcBorders>
              <w:left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right w:val="single" w:sz="4" w:space="0" w:color="auto"/>
            </w:tcBorders>
          </w:tcPr>
          <w:p w:rsidR="00D43758" w:rsidRPr="00EC0EF4" w:rsidRDefault="00D43758" w:rsidP="00F47176">
            <w:pPr>
              <w:widowControl w:val="0"/>
              <w:autoSpaceDE w:val="0"/>
              <w:autoSpaceDN w:val="0"/>
              <w:jc w:val="both"/>
              <w:rPr>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r w:rsidR="00D43758" w:rsidRPr="00EC0EF4" w:rsidTr="00F47176">
        <w:trPr>
          <w:trHeight w:val="210"/>
        </w:trPr>
        <w:tc>
          <w:tcPr>
            <w:tcW w:w="771" w:type="dxa"/>
            <w:vMerge/>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spacing w:line="360" w:lineRule="auto"/>
              <w:jc w:val="center"/>
              <w:rPr>
                <w:sz w:val="20"/>
                <w:szCs w:val="20"/>
              </w:rPr>
            </w:pPr>
          </w:p>
        </w:tc>
        <w:tc>
          <w:tcPr>
            <w:tcW w:w="6095" w:type="dxa"/>
            <w:vMerge/>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both"/>
              <w:rPr>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both"/>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jc w:val="center"/>
              <w:rPr>
                <w:sz w:val="20"/>
                <w:szCs w:val="20"/>
              </w:rPr>
            </w:pPr>
            <w:r w:rsidRPr="00EC0EF4">
              <w:rPr>
                <w:sz w:val="20"/>
                <w:szCs w:val="20"/>
              </w:rPr>
              <w:t>0,00</w:t>
            </w:r>
          </w:p>
        </w:tc>
      </w:tr>
    </w:tbl>
    <w:p w:rsidR="00D43758" w:rsidRPr="00EC0EF4" w:rsidRDefault="00D43758" w:rsidP="00D43758">
      <w:pPr>
        <w:suppressAutoHyphens/>
        <w:autoSpaceDE w:val="0"/>
        <w:spacing w:before="720"/>
        <w:jc w:val="center"/>
        <w:rPr>
          <w:rFonts w:eastAsia="Courier New"/>
          <w:sz w:val="20"/>
          <w:szCs w:val="20"/>
          <w:lang w:eastAsia="zh-CN" w:bidi="hi-IN"/>
        </w:rPr>
      </w:pPr>
      <w:r w:rsidRPr="00EC0EF4">
        <w:rPr>
          <w:rFonts w:eastAsia="Courier New"/>
          <w:sz w:val="20"/>
          <w:szCs w:val="20"/>
          <w:lang w:eastAsia="zh-CN" w:bidi="hi-IN"/>
        </w:rPr>
        <w:t>___________</w:t>
      </w:r>
    </w:p>
    <w:p w:rsidR="00D43758" w:rsidRPr="00EC0EF4" w:rsidRDefault="00D43758" w:rsidP="00D43758">
      <w:pPr>
        <w:suppressAutoHyphens/>
        <w:autoSpaceDE w:val="0"/>
        <w:rPr>
          <w:rFonts w:eastAsia="Courier New"/>
          <w:sz w:val="20"/>
          <w:szCs w:val="20"/>
          <w:lang w:eastAsia="zh-CN" w:bidi="hi-IN"/>
        </w:rPr>
      </w:pPr>
    </w:p>
    <w:p w:rsidR="00D43758" w:rsidRPr="00EC0EF4" w:rsidRDefault="00D43758" w:rsidP="00D43758">
      <w:pPr>
        <w:suppressAutoHyphens/>
        <w:autoSpaceDE w:val="0"/>
        <w:rPr>
          <w:rFonts w:eastAsia="Courier New"/>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widowControl w:val="0"/>
        <w:autoSpaceDE w:val="0"/>
        <w:autoSpaceDN w:val="0"/>
        <w:spacing w:line="360" w:lineRule="auto"/>
        <w:ind w:firstLine="539"/>
        <w:jc w:val="both"/>
        <w:rPr>
          <w:rFonts w:ascii="Calibri" w:hAnsi="Calibri" w:cs="Calibri"/>
          <w:sz w:val="20"/>
          <w:szCs w:val="20"/>
          <w:lang w:eastAsia="zh-CN" w:bidi="hi-IN"/>
        </w:rPr>
      </w:pPr>
    </w:p>
    <w:p w:rsidR="00D43758" w:rsidRPr="00EC0EF4" w:rsidRDefault="00D43758" w:rsidP="00D43758">
      <w:pPr>
        <w:rPr>
          <w:sz w:val="20"/>
          <w:szCs w:val="20"/>
        </w:rPr>
      </w:pPr>
    </w:p>
    <w:p w:rsidR="00D43758" w:rsidRPr="00EC0EF4" w:rsidRDefault="00D43758" w:rsidP="00D43758">
      <w:pPr>
        <w:rPr>
          <w:sz w:val="20"/>
          <w:szCs w:val="20"/>
        </w:rPr>
      </w:pPr>
    </w:p>
    <w:p w:rsidR="00D43758" w:rsidRPr="00EC0EF4" w:rsidRDefault="00D43758" w:rsidP="00D43758">
      <w:pPr>
        <w:rPr>
          <w:sz w:val="20"/>
          <w:szCs w:val="20"/>
        </w:rPr>
      </w:pPr>
    </w:p>
    <w:p w:rsidR="00D43758" w:rsidRPr="00EC0EF4" w:rsidRDefault="00D43758" w:rsidP="00D43758">
      <w:pPr>
        <w:rPr>
          <w:sz w:val="20"/>
          <w:szCs w:val="20"/>
        </w:rPr>
        <w:sectPr w:rsidR="00D43758" w:rsidRPr="00EC0EF4" w:rsidSect="00067BFD">
          <w:headerReference w:type="even" r:id="rId49"/>
          <w:pgSz w:w="16838" w:h="11906" w:orient="landscape"/>
          <w:pgMar w:top="1701" w:right="1134" w:bottom="851" w:left="1134" w:header="709" w:footer="709" w:gutter="0"/>
          <w:cols w:space="708"/>
          <w:docGrid w:linePitch="360"/>
        </w:sectPr>
      </w:pPr>
    </w:p>
    <w:p w:rsidR="00D43758" w:rsidRPr="00EC0EF4" w:rsidRDefault="00D43758" w:rsidP="00D43758">
      <w:pPr>
        <w:ind w:hanging="360"/>
        <w:jc w:val="center"/>
        <w:rPr>
          <w:b/>
          <w:sz w:val="20"/>
          <w:szCs w:val="20"/>
        </w:rPr>
      </w:pPr>
      <w:r w:rsidRPr="00EC0EF4">
        <w:rPr>
          <w:b/>
          <w:noProof/>
          <w:sz w:val="20"/>
          <w:szCs w:val="20"/>
        </w:rPr>
        <w:lastRenderedPageBreak/>
        <w:drawing>
          <wp:inline distT="0" distB="0" distL="0" distR="0" wp14:anchorId="72033E0E" wp14:editId="01709B65">
            <wp:extent cx="428625" cy="523875"/>
            <wp:effectExtent l="0" t="0" r="0" b="0"/>
            <wp:docPr id="14" name="Рисунок 14" descr="герб район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descr="герб района"/>
                    <pic:cNvPicPr>
                      <a:picLocks noRo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a:effectLst/>
                  </pic:spPr>
                </pic:pic>
              </a:graphicData>
            </a:graphic>
          </wp:inline>
        </w:drawing>
      </w:r>
    </w:p>
    <w:p w:rsidR="00D43758" w:rsidRPr="00EC0EF4" w:rsidRDefault="00D43758" w:rsidP="00D43758">
      <w:pPr>
        <w:jc w:val="center"/>
        <w:rPr>
          <w:b/>
          <w:sz w:val="20"/>
          <w:szCs w:val="20"/>
        </w:rPr>
      </w:pPr>
    </w:p>
    <w:p w:rsidR="00D43758" w:rsidRPr="00EC0EF4" w:rsidRDefault="00D43758" w:rsidP="00D43758">
      <w:pPr>
        <w:jc w:val="center"/>
        <w:rPr>
          <w:b/>
          <w:sz w:val="20"/>
          <w:szCs w:val="20"/>
        </w:rPr>
      </w:pPr>
      <w:r w:rsidRPr="00EC0EF4">
        <w:rPr>
          <w:b/>
          <w:sz w:val="20"/>
          <w:szCs w:val="20"/>
        </w:rPr>
        <w:t>АДМИНИСТРАЦИЯ ОРЛОВСКОГО МУНИЦИПАЛЬНОГО ОКРУГА</w:t>
      </w:r>
    </w:p>
    <w:p w:rsidR="00D43758" w:rsidRPr="00EC0EF4" w:rsidRDefault="00D43758" w:rsidP="00D43758">
      <w:pPr>
        <w:ind w:right="283"/>
        <w:jc w:val="center"/>
        <w:rPr>
          <w:b/>
          <w:sz w:val="20"/>
          <w:szCs w:val="20"/>
        </w:rPr>
      </w:pPr>
      <w:r w:rsidRPr="00EC0EF4">
        <w:rPr>
          <w:b/>
          <w:sz w:val="20"/>
          <w:szCs w:val="20"/>
        </w:rPr>
        <w:t>КИРОВСКОЙ ОБЛАСТИ</w:t>
      </w:r>
    </w:p>
    <w:p w:rsidR="00D43758" w:rsidRPr="00EC0EF4" w:rsidRDefault="00D43758" w:rsidP="00D43758">
      <w:pPr>
        <w:ind w:right="283"/>
        <w:jc w:val="center"/>
        <w:rPr>
          <w:b/>
          <w:sz w:val="20"/>
          <w:szCs w:val="20"/>
        </w:rPr>
      </w:pPr>
    </w:p>
    <w:p w:rsidR="00D43758" w:rsidRPr="00EC0EF4" w:rsidRDefault="00D43758" w:rsidP="00D43758">
      <w:pPr>
        <w:ind w:right="80"/>
        <w:jc w:val="center"/>
        <w:rPr>
          <w:b/>
          <w:sz w:val="20"/>
          <w:szCs w:val="20"/>
        </w:rPr>
      </w:pPr>
      <w:r w:rsidRPr="00EC0EF4">
        <w:rPr>
          <w:b/>
          <w:sz w:val="20"/>
          <w:szCs w:val="20"/>
        </w:rPr>
        <w:t xml:space="preserve">ПОСТАНОВЛЕНИЕ </w:t>
      </w:r>
    </w:p>
    <w:p w:rsidR="00D43758" w:rsidRPr="00EC0EF4" w:rsidRDefault="00D43758" w:rsidP="00D43758">
      <w:pPr>
        <w:jc w:val="both"/>
        <w:rPr>
          <w:sz w:val="20"/>
          <w:szCs w:val="20"/>
        </w:rPr>
      </w:pPr>
    </w:p>
    <w:p w:rsidR="00D43758" w:rsidRPr="00EC0EF4" w:rsidRDefault="00D43758" w:rsidP="00D43758">
      <w:pPr>
        <w:jc w:val="center"/>
        <w:rPr>
          <w:sz w:val="20"/>
          <w:szCs w:val="20"/>
        </w:rPr>
      </w:pPr>
      <w:r w:rsidRPr="00EC0EF4">
        <w:rPr>
          <w:sz w:val="20"/>
          <w:szCs w:val="20"/>
        </w:rPr>
        <w:t>06.03.2026</w:t>
      </w:r>
      <w:r w:rsidRPr="00EC0EF4">
        <w:rPr>
          <w:sz w:val="20"/>
          <w:szCs w:val="20"/>
        </w:rPr>
        <w:tab/>
        <w:t xml:space="preserve">                     </w:t>
      </w:r>
      <w:r w:rsidRPr="00EC0EF4">
        <w:rPr>
          <w:sz w:val="20"/>
          <w:szCs w:val="20"/>
        </w:rPr>
        <w:tab/>
      </w:r>
      <w:r w:rsidRPr="00EC0EF4">
        <w:rPr>
          <w:sz w:val="20"/>
          <w:szCs w:val="20"/>
        </w:rPr>
        <w:tab/>
      </w:r>
      <w:r w:rsidRPr="00EC0EF4">
        <w:rPr>
          <w:sz w:val="20"/>
          <w:szCs w:val="20"/>
        </w:rPr>
        <w:tab/>
      </w:r>
      <w:r w:rsidRPr="00EC0EF4">
        <w:rPr>
          <w:sz w:val="20"/>
          <w:szCs w:val="20"/>
        </w:rPr>
        <w:tab/>
      </w:r>
      <w:r w:rsidRPr="00EC0EF4">
        <w:rPr>
          <w:sz w:val="20"/>
          <w:szCs w:val="20"/>
        </w:rPr>
        <w:tab/>
      </w:r>
      <w:r w:rsidRPr="00EC0EF4">
        <w:rPr>
          <w:sz w:val="20"/>
          <w:szCs w:val="20"/>
        </w:rPr>
        <w:tab/>
        <w:t>№ 236-п</w:t>
      </w:r>
    </w:p>
    <w:p w:rsidR="00D43758" w:rsidRPr="00EC0EF4" w:rsidRDefault="00D43758" w:rsidP="00D43758">
      <w:pPr>
        <w:jc w:val="center"/>
        <w:rPr>
          <w:sz w:val="20"/>
          <w:szCs w:val="20"/>
        </w:rPr>
      </w:pPr>
      <w:r w:rsidRPr="00EC0EF4">
        <w:rPr>
          <w:sz w:val="20"/>
          <w:szCs w:val="20"/>
        </w:rPr>
        <w:t>г. Орлов</w:t>
      </w:r>
    </w:p>
    <w:p w:rsidR="00D43758" w:rsidRPr="00EC0EF4" w:rsidRDefault="00D43758" w:rsidP="00D43758">
      <w:pPr>
        <w:widowControl w:val="0"/>
        <w:autoSpaceDE w:val="0"/>
        <w:autoSpaceDN w:val="0"/>
        <w:jc w:val="center"/>
        <w:outlineLvl w:val="0"/>
        <w:rPr>
          <w:b/>
          <w:sz w:val="20"/>
          <w:szCs w:val="20"/>
        </w:rPr>
      </w:pPr>
    </w:p>
    <w:p w:rsidR="00D43758" w:rsidRPr="00EC0EF4" w:rsidRDefault="00D43758" w:rsidP="00D43758">
      <w:pPr>
        <w:widowControl w:val="0"/>
        <w:autoSpaceDE w:val="0"/>
        <w:autoSpaceDN w:val="0"/>
        <w:jc w:val="center"/>
        <w:rPr>
          <w:b/>
          <w:sz w:val="20"/>
          <w:szCs w:val="20"/>
          <w:lang w:eastAsia="en-US"/>
        </w:rPr>
      </w:pPr>
      <w:r w:rsidRPr="00EC0EF4">
        <w:rPr>
          <w:b/>
          <w:sz w:val="20"/>
          <w:szCs w:val="20"/>
          <w:lang w:eastAsia="en-US"/>
        </w:rPr>
        <w:t>Об утверждении муниципальной программы «</w:t>
      </w:r>
      <w:r w:rsidRPr="00EC0EF4">
        <w:rPr>
          <w:b/>
          <w:sz w:val="20"/>
          <w:szCs w:val="20"/>
        </w:rPr>
        <w:t>Развитие строительства и архитектуры в Орловском муниципальном округе Кировской области</w:t>
      </w:r>
      <w:r w:rsidRPr="00EC0EF4">
        <w:rPr>
          <w:b/>
          <w:sz w:val="20"/>
          <w:szCs w:val="20"/>
          <w:lang w:eastAsia="en-US"/>
        </w:rPr>
        <w:t>»</w:t>
      </w:r>
    </w:p>
    <w:p w:rsidR="00D43758" w:rsidRPr="00EC0EF4" w:rsidRDefault="00D43758" w:rsidP="00D43758">
      <w:pPr>
        <w:widowControl w:val="0"/>
        <w:autoSpaceDE w:val="0"/>
        <w:autoSpaceDN w:val="0"/>
        <w:ind w:firstLine="851"/>
        <w:rPr>
          <w:sz w:val="20"/>
          <w:szCs w:val="20"/>
          <w:lang w:eastAsia="en-US"/>
        </w:rPr>
      </w:pPr>
    </w:p>
    <w:p w:rsidR="00D43758" w:rsidRPr="00EC0EF4" w:rsidRDefault="00D43758" w:rsidP="00D43758">
      <w:pPr>
        <w:widowControl w:val="0"/>
        <w:autoSpaceDE w:val="0"/>
        <w:autoSpaceDN w:val="0"/>
        <w:ind w:firstLine="851"/>
        <w:jc w:val="both"/>
        <w:rPr>
          <w:sz w:val="20"/>
          <w:szCs w:val="20"/>
          <w:lang w:eastAsia="en-US"/>
        </w:rPr>
      </w:pPr>
      <w:r w:rsidRPr="00EC0EF4">
        <w:rPr>
          <w:sz w:val="20"/>
          <w:szCs w:val="20"/>
          <w:lang w:eastAsia="en-US"/>
        </w:rPr>
        <w:t xml:space="preserve">В соответствии с </w:t>
      </w:r>
      <w:hyperlink r:id="rId50" w:history="1">
        <w:r w:rsidRPr="00EC0EF4">
          <w:rPr>
            <w:sz w:val="20"/>
            <w:szCs w:val="20"/>
            <w:lang w:eastAsia="en-US"/>
          </w:rPr>
          <w:t>постановлением</w:t>
        </w:r>
      </w:hyperlink>
      <w:r w:rsidRPr="00EC0EF4">
        <w:rPr>
          <w:sz w:val="20"/>
          <w:szCs w:val="20"/>
          <w:lang w:eastAsia="en-US"/>
        </w:rPr>
        <w:t xml:space="preserve"> администрации Орловского муниципального округа от 26.02.2026 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EC0EF4" w:rsidRDefault="00D43758" w:rsidP="00D43758">
      <w:pPr>
        <w:numPr>
          <w:ilvl w:val="0"/>
          <w:numId w:val="10"/>
        </w:numPr>
        <w:ind w:left="0" w:firstLine="851"/>
        <w:jc w:val="both"/>
        <w:rPr>
          <w:sz w:val="20"/>
          <w:szCs w:val="20"/>
          <w:lang w:eastAsia="en-US"/>
        </w:rPr>
      </w:pPr>
      <w:r w:rsidRPr="00EC0EF4">
        <w:rPr>
          <w:sz w:val="20"/>
          <w:szCs w:val="20"/>
          <w:lang w:eastAsia="en-US"/>
        </w:rPr>
        <w:t xml:space="preserve">Утвердить муниципальную </w:t>
      </w:r>
      <w:hyperlink r:id="rId51" w:anchor="P42" w:history="1">
        <w:r w:rsidRPr="00EC0EF4">
          <w:rPr>
            <w:sz w:val="20"/>
            <w:szCs w:val="20"/>
            <w:lang w:eastAsia="en-US"/>
          </w:rPr>
          <w:t>программу</w:t>
        </w:r>
      </w:hyperlink>
      <w:r w:rsidRPr="00EC0EF4">
        <w:rPr>
          <w:sz w:val="20"/>
          <w:szCs w:val="20"/>
          <w:lang w:eastAsia="en-US"/>
        </w:rPr>
        <w:t xml:space="preserve"> «</w:t>
      </w:r>
      <w:r w:rsidRPr="00EC0EF4">
        <w:rPr>
          <w:sz w:val="20"/>
          <w:szCs w:val="20"/>
        </w:rPr>
        <w:t>Развитие строительства и архитектуры в Орловском муниципальном округе Кировской области</w:t>
      </w:r>
      <w:r w:rsidRPr="00EC0EF4">
        <w:rPr>
          <w:sz w:val="20"/>
          <w:szCs w:val="20"/>
          <w:lang w:eastAsia="en-US"/>
        </w:rPr>
        <w:t>» согласно приложению.</w:t>
      </w:r>
    </w:p>
    <w:p w:rsidR="00D43758" w:rsidRPr="00EC0EF4" w:rsidRDefault="00D43758" w:rsidP="00D43758">
      <w:pPr>
        <w:suppressAutoHyphens/>
        <w:autoSpaceDE w:val="0"/>
        <w:ind w:firstLine="851"/>
        <w:jc w:val="both"/>
        <w:rPr>
          <w:sz w:val="20"/>
          <w:szCs w:val="20"/>
        </w:rPr>
      </w:pPr>
      <w:r w:rsidRPr="00EC0EF4">
        <w:rPr>
          <w:sz w:val="20"/>
          <w:szCs w:val="20"/>
        </w:rPr>
        <w:t>2.</w:t>
      </w:r>
      <w:r w:rsidRPr="00EC0EF4">
        <w:rPr>
          <w:sz w:val="20"/>
          <w:szCs w:val="20"/>
        </w:rPr>
        <w:tab/>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EC0EF4" w:rsidRDefault="00D43758" w:rsidP="00D43758">
      <w:pPr>
        <w:suppressAutoHyphens/>
        <w:autoSpaceDE w:val="0"/>
        <w:ind w:firstLine="851"/>
        <w:jc w:val="both"/>
        <w:rPr>
          <w:sz w:val="20"/>
          <w:szCs w:val="20"/>
        </w:rPr>
      </w:pPr>
      <w:r w:rsidRPr="00EC0EF4">
        <w:rPr>
          <w:sz w:val="20"/>
          <w:szCs w:val="20"/>
        </w:rPr>
        <w:t>3.</w:t>
      </w:r>
      <w:r w:rsidRPr="00EC0EF4">
        <w:rPr>
          <w:sz w:val="20"/>
          <w:szCs w:val="20"/>
        </w:rPr>
        <w:tab/>
        <w:t>Настоящее постановление вступает в силу с момента его опубликования и распространяет свое действие на правоотношения, возникшие с 01.01.2026.</w:t>
      </w:r>
    </w:p>
    <w:p w:rsidR="00D43758" w:rsidRPr="00EC0EF4" w:rsidRDefault="00D43758" w:rsidP="00D43758">
      <w:pPr>
        <w:tabs>
          <w:tab w:val="left" w:pos="4760"/>
          <w:tab w:val="left" w:pos="9440"/>
        </w:tabs>
        <w:ind w:right="-5" w:firstLine="567"/>
        <w:jc w:val="both"/>
        <w:rPr>
          <w:sz w:val="20"/>
          <w:szCs w:val="20"/>
        </w:rPr>
      </w:pPr>
    </w:p>
    <w:p w:rsidR="00D43758" w:rsidRPr="00EC0EF4" w:rsidRDefault="00D43758" w:rsidP="00D43758">
      <w:pPr>
        <w:keepNext/>
        <w:suppressAutoHyphens/>
        <w:rPr>
          <w:rFonts w:eastAsia="Lucida Sans Unicode"/>
          <w:color w:val="000000"/>
          <w:sz w:val="20"/>
          <w:szCs w:val="20"/>
          <w:lang w:eastAsia="ar-SA"/>
        </w:rPr>
      </w:pPr>
      <w:r w:rsidRPr="00EC0EF4">
        <w:rPr>
          <w:rFonts w:eastAsia="Lucida Sans Unicode"/>
          <w:color w:val="000000"/>
          <w:sz w:val="20"/>
          <w:szCs w:val="20"/>
          <w:lang w:eastAsia="ar-SA"/>
        </w:rPr>
        <w:t xml:space="preserve">Глава администрации </w:t>
      </w:r>
    </w:p>
    <w:p w:rsidR="00D43758" w:rsidRPr="00EC0EF4" w:rsidRDefault="00D43758" w:rsidP="00D43758">
      <w:pPr>
        <w:keepNext/>
        <w:suppressAutoHyphens/>
        <w:rPr>
          <w:rFonts w:eastAsia="Lucida Sans Unicode"/>
          <w:color w:val="000000"/>
          <w:sz w:val="20"/>
          <w:szCs w:val="20"/>
          <w:lang w:eastAsia="ar-SA"/>
        </w:rPr>
      </w:pPr>
      <w:r w:rsidRPr="00EC0EF4">
        <w:rPr>
          <w:rFonts w:eastAsia="Lucida Sans Unicode"/>
          <w:color w:val="000000"/>
          <w:sz w:val="20"/>
          <w:szCs w:val="20"/>
          <w:lang w:eastAsia="ar-SA"/>
        </w:rPr>
        <w:t>Орловского муниципального округа       Л.В. Фокина</w:t>
      </w:r>
    </w:p>
    <w:p w:rsidR="00D43758" w:rsidRPr="00EC0EF4" w:rsidRDefault="00D43758" w:rsidP="00D43758">
      <w:pPr>
        <w:widowControl w:val="0"/>
        <w:autoSpaceDE w:val="0"/>
        <w:autoSpaceDN w:val="0"/>
        <w:adjustRightInd w:val="0"/>
        <w:rPr>
          <w:sz w:val="20"/>
          <w:szCs w:val="20"/>
        </w:rPr>
      </w:pPr>
    </w:p>
    <w:p w:rsidR="00D43758" w:rsidRPr="00EC0EF4" w:rsidRDefault="00D43758" w:rsidP="00D43758">
      <w:pPr>
        <w:widowControl w:val="0"/>
        <w:autoSpaceDE w:val="0"/>
        <w:autoSpaceDN w:val="0"/>
        <w:adjustRightInd w:val="0"/>
        <w:ind w:left="4536"/>
        <w:rPr>
          <w:sz w:val="20"/>
          <w:szCs w:val="20"/>
        </w:rPr>
      </w:pPr>
      <w:r w:rsidRPr="00EC0EF4">
        <w:rPr>
          <w:sz w:val="20"/>
          <w:szCs w:val="20"/>
        </w:rPr>
        <w:t>Приложение</w:t>
      </w:r>
    </w:p>
    <w:p w:rsidR="00D43758" w:rsidRPr="00EC0EF4" w:rsidRDefault="00D43758" w:rsidP="00D43758">
      <w:pPr>
        <w:widowControl w:val="0"/>
        <w:autoSpaceDE w:val="0"/>
        <w:autoSpaceDN w:val="0"/>
        <w:adjustRightInd w:val="0"/>
        <w:ind w:left="4536"/>
        <w:rPr>
          <w:sz w:val="20"/>
          <w:szCs w:val="20"/>
        </w:rPr>
      </w:pPr>
    </w:p>
    <w:p w:rsidR="00D43758" w:rsidRPr="00EC0EF4" w:rsidRDefault="00D43758" w:rsidP="00D43758">
      <w:pPr>
        <w:widowControl w:val="0"/>
        <w:autoSpaceDE w:val="0"/>
        <w:autoSpaceDN w:val="0"/>
        <w:ind w:left="4536"/>
        <w:contextualSpacing/>
        <w:rPr>
          <w:sz w:val="20"/>
          <w:szCs w:val="20"/>
        </w:rPr>
      </w:pPr>
      <w:r w:rsidRPr="00EC0EF4">
        <w:rPr>
          <w:sz w:val="20"/>
          <w:szCs w:val="20"/>
        </w:rPr>
        <w:t>УТВЕРЖДЕНА</w:t>
      </w:r>
    </w:p>
    <w:p w:rsidR="00D43758" w:rsidRPr="00EC0EF4" w:rsidRDefault="00D43758" w:rsidP="00D43758">
      <w:pPr>
        <w:widowControl w:val="0"/>
        <w:autoSpaceDE w:val="0"/>
        <w:autoSpaceDN w:val="0"/>
        <w:ind w:left="4536"/>
        <w:contextualSpacing/>
        <w:rPr>
          <w:sz w:val="20"/>
          <w:szCs w:val="20"/>
        </w:rPr>
      </w:pPr>
      <w:r w:rsidRPr="00EC0EF4">
        <w:rPr>
          <w:sz w:val="20"/>
          <w:szCs w:val="20"/>
        </w:rPr>
        <w:t xml:space="preserve">Постановлением администрации </w:t>
      </w:r>
    </w:p>
    <w:p w:rsidR="00D43758" w:rsidRPr="00EC0EF4" w:rsidRDefault="00D43758" w:rsidP="00D43758">
      <w:pPr>
        <w:widowControl w:val="0"/>
        <w:autoSpaceDE w:val="0"/>
        <w:autoSpaceDN w:val="0"/>
        <w:ind w:left="4536"/>
        <w:contextualSpacing/>
        <w:rPr>
          <w:sz w:val="20"/>
          <w:szCs w:val="20"/>
        </w:rPr>
      </w:pPr>
      <w:r w:rsidRPr="00EC0EF4">
        <w:rPr>
          <w:sz w:val="20"/>
          <w:szCs w:val="20"/>
        </w:rPr>
        <w:t xml:space="preserve">Орловского района </w:t>
      </w:r>
    </w:p>
    <w:p w:rsidR="00D43758" w:rsidRPr="00EC0EF4" w:rsidRDefault="00D43758" w:rsidP="00D43758">
      <w:pPr>
        <w:widowControl w:val="0"/>
        <w:autoSpaceDE w:val="0"/>
        <w:autoSpaceDN w:val="0"/>
        <w:ind w:left="4536"/>
        <w:contextualSpacing/>
        <w:rPr>
          <w:sz w:val="20"/>
          <w:szCs w:val="20"/>
        </w:rPr>
      </w:pPr>
    </w:p>
    <w:p w:rsidR="00D43758" w:rsidRPr="00EC0EF4" w:rsidRDefault="00D43758" w:rsidP="00D43758">
      <w:pPr>
        <w:widowControl w:val="0"/>
        <w:autoSpaceDE w:val="0"/>
        <w:autoSpaceDN w:val="0"/>
        <w:ind w:left="4536"/>
        <w:contextualSpacing/>
        <w:rPr>
          <w:sz w:val="20"/>
          <w:szCs w:val="20"/>
          <w:u w:val="single"/>
        </w:rPr>
      </w:pPr>
      <w:r w:rsidRPr="00EC0EF4">
        <w:rPr>
          <w:sz w:val="20"/>
          <w:szCs w:val="20"/>
          <w:u w:val="single"/>
        </w:rPr>
        <w:t xml:space="preserve">от  06.03.2026 г. </w:t>
      </w:r>
      <w:r w:rsidRPr="00EC0EF4">
        <w:rPr>
          <w:sz w:val="20"/>
          <w:szCs w:val="20"/>
        </w:rPr>
        <w:t xml:space="preserve">№ </w:t>
      </w:r>
      <w:r w:rsidRPr="00EC0EF4">
        <w:rPr>
          <w:sz w:val="20"/>
          <w:szCs w:val="20"/>
          <w:u w:val="single"/>
        </w:rPr>
        <w:t xml:space="preserve"> 236</w:t>
      </w:r>
      <w:r w:rsidRPr="00EC0EF4">
        <w:rPr>
          <w:i/>
          <w:sz w:val="20"/>
          <w:szCs w:val="20"/>
          <w:u w:val="single"/>
        </w:rPr>
        <w:t xml:space="preserve"> </w:t>
      </w:r>
      <w:r w:rsidRPr="00EC0EF4">
        <w:rPr>
          <w:sz w:val="20"/>
          <w:szCs w:val="20"/>
        </w:rPr>
        <w:t>-</w:t>
      </w:r>
      <w:proofErr w:type="gramStart"/>
      <w:r w:rsidRPr="00EC0EF4">
        <w:rPr>
          <w:sz w:val="20"/>
          <w:szCs w:val="20"/>
        </w:rPr>
        <w:t>п</w:t>
      </w:r>
      <w:proofErr w:type="gramEnd"/>
    </w:p>
    <w:p w:rsidR="00D43758" w:rsidRPr="00EC0EF4" w:rsidRDefault="00D43758" w:rsidP="00D43758">
      <w:pPr>
        <w:widowControl w:val="0"/>
        <w:autoSpaceDE w:val="0"/>
        <w:autoSpaceDN w:val="0"/>
        <w:contextualSpacing/>
        <w:jc w:val="center"/>
        <w:rPr>
          <w:sz w:val="20"/>
          <w:szCs w:val="20"/>
          <w:u w:val="single"/>
        </w:rPr>
      </w:pPr>
    </w:p>
    <w:p w:rsidR="00D43758" w:rsidRPr="00EC0EF4" w:rsidRDefault="00D43758" w:rsidP="00D43758">
      <w:pPr>
        <w:widowControl w:val="0"/>
        <w:autoSpaceDE w:val="0"/>
        <w:autoSpaceDN w:val="0"/>
        <w:adjustRightInd w:val="0"/>
        <w:rPr>
          <w:sz w:val="20"/>
          <w:szCs w:val="20"/>
        </w:rPr>
      </w:pPr>
    </w:p>
    <w:p w:rsidR="00D43758" w:rsidRPr="00EC0EF4" w:rsidRDefault="00D43758" w:rsidP="00D43758">
      <w:pPr>
        <w:widowControl w:val="0"/>
        <w:autoSpaceDE w:val="0"/>
        <w:autoSpaceDN w:val="0"/>
        <w:contextualSpacing/>
        <w:jc w:val="center"/>
        <w:rPr>
          <w:b/>
          <w:sz w:val="20"/>
          <w:szCs w:val="20"/>
        </w:rPr>
      </w:pPr>
      <w:r w:rsidRPr="00EC0EF4">
        <w:rPr>
          <w:b/>
          <w:sz w:val="20"/>
          <w:szCs w:val="20"/>
        </w:rPr>
        <w:t>МУНИЦИПАЛЬНАЯ ПРОГРАММА</w:t>
      </w:r>
    </w:p>
    <w:p w:rsidR="00D43758" w:rsidRPr="00EC0EF4" w:rsidRDefault="00D43758" w:rsidP="00D43758">
      <w:pPr>
        <w:ind w:left="5580" w:hanging="5940"/>
        <w:jc w:val="center"/>
        <w:rPr>
          <w:b/>
          <w:sz w:val="20"/>
          <w:szCs w:val="20"/>
        </w:rPr>
      </w:pPr>
      <w:r w:rsidRPr="00EC0EF4">
        <w:rPr>
          <w:b/>
          <w:sz w:val="20"/>
          <w:szCs w:val="20"/>
        </w:rPr>
        <w:t xml:space="preserve">«Развитие строительства и архитектуры </w:t>
      </w:r>
    </w:p>
    <w:p w:rsidR="00D43758" w:rsidRPr="00EC0EF4" w:rsidRDefault="00D43758" w:rsidP="00D43758">
      <w:pPr>
        <w:ind w:left="5580" w:hanging="5940"/>
        <w:jc w:val="center"/>
        <w:rPr>
          <w:b/>
          <w:sz w:val="20"/>
          <w:szCs w:val="20"/>
        </w:rPr>
      </w:pPr>
      <w:r w:rsidRPr="00EC0EF4">
        <w:rPr>
          <w:b/>
          <w:sz w:val="20"/>
          <w:szCs w:val="20"/>
        </w:rPr>
        <w:t>в Орловском муниципальном округе Кировской области »</w:t>
      </w:r>
    </w:p>
    <w:p w:rsidR="00D43758" w:rsidRPr="00EC0EF4" w:rsidRDefault="00D43758" w:rsidP="00D43758">
      <w:pPr>
        <w:jc w:val="center"/>
        <w:rPr>
          <w:b/>
          <w:sz w:val="20"/>
          <w:szCs w:val="20"/>
        </w:rPr>
      </w:pPr>
      <w:r w:rsidRPr="00EC0EF4">
        <w:rPr>
          <w:b/>
          <w:sz w:val="20"/>
          <w:szCs w:val="20"/>
        </w:rPr>
        <w:t>Стратегические приоритеты и цели муниципальной  политики в сфере реализации муниципальной программы «Развитие строительства и архитектуры в Орловском муниципальном округе Кировской области»</w:t>
      </w:r>
    </w:p>
    <w:p w:rsidR="00D43758" w:rsidRPr="00EC0EF4" w:rsidRDefault="00D43758" w:rsidP="00D43758">
      <w:pPr>
        <w:jc w:val="center"/>
        <w:rPr>
          <w:b/>
          <w:sz w:val="20"/>
          <w:szCs w:val="20"/>
        </w:rPr>
      </w:pPr>
    </w:p>
    <w:p w:rsidR="00D43758" w:rsidRPr="00EC0EF4" w:rsidRDefault="00D43758" w:rsidP="00D43758">
      <w:pPr>
        <w:widowControl w:val="0"/>
        <w:numPr>
          <w:ilvl w:val="0"/>
          <w:numId w:val="4"/>
        </w:numPr>
        <w:autoSpaceDE w:val="0"/>
        <w:autoSpaceDN w:val="0"/>
        <w:adjustRightInd w:val="0"/>
        <w:contextualSpacing/>
        <w:jc w:val="center"/>
        <w:outlineLvl w:val="1"/>
        <w:rPr>
          <w:b/>
          <w:sz w:val="20"/>
          <w:szCs w:val="20"/>
        </w:rPr>
      </w:pPr>
      <w:r w:rsidRPr="00EC0EF4">
        <w:rPr>
          <w:b/>
          <w:sz w:val="20"/>
          <w:szCs w:val="20"/>
        </w:rPr>
        <w:t>Оценка текущего состояния сферы реализации муниципальной программы</w:t>
      </w:r>
    </w:p>
    <w:p w:rsidR="00D43758" w:rsidRPr="00EC0EF4" w:rsidRDefault="00D43758" w:rsidP="00D43758">
      <w:pPr>
        <w:widowControl w:val="0"/>
        <w:autoSpaceDE w:val="0"/>
        <w:autoSpaceDN w:val="0"/>
        <w:adjustRightInd w:val="0"/>
        <w:ind w:left="851"/>
        <w:outlineLvl w:val="1"/>
        <w:rPr>
          <w:b/>
          <w:sz w:val="20"/>
          <w:szCs w:val="20"/>
        </w:rPr>
      </w:pPr>
    </w:p>
    <w:p w:rsidR="00D43758" w:rsidRPr="00EC0EF4" w:rsidRDefault="00D43758" w:rsidP="00D43758">
      <w:pPr>
        <w:jc w:val="center"/>
        <w:rPr>
          <w:b/>
          <w:sz w:val="20"/>
          <w:szCs w:val="20"/>
        </w:rPr>
      </w:pPr>
    </w:p>
    <w:p w:rsidR="00D43758" w:rsidRPr="00EC0EF4" w:rsidRDefault="00D43758" w:rsidP="00D43758">
      <w:pPr>
        <w:ind w:firstLine="720"/>
        <w:jc w:val="both"/>
        <w:rPr>
          <w:sz w:val="20"/>
          <w:szCs w:val="20"/>
        </w:rPr>
      </w:pPr>
      <w:r w:rsidRPr="00EC0EF4">
        <w:rPr>
          <w:sz w:val="20"/>
          <w:szCs w:val="20"/>
        </w:rPr>
        <w:t>Муниципальная программа Орловского муниципального округа «Развитие строительства и архитектуры в Орловском муниципальном округе Кировской области» на 2026 – 2030 годы (далее - муниципальная программа),  предусматривает мероприятия в сфере градостроительной деятельности на территории Орловского муниципального округа, осуществляемые администрацией Орловского муниципального округа.</w:t>
      </w:r>
    </w:p>
    <w:p w:rsidR="00D43758" w:rsidRPr="00EC0EF4" w:rsidRDefault="00D43758" w:rsidP="00D43758">
      <w:pPr>
        <w:ind w:firstLine="709"/>
        <w:jc w:val="both"/>
        <w:rPr>
          <w:sz w:val="20"/>
          <w:szCs w:val="20"/>
        </w:rPr>
      </w:pPr>
      <w:r w:rsidRPr="00EC0EF4">
        <w:rPr>
          <w:sz w:val="20"/>
          <w:szCs w:val="20"/>
        </w:rPr>
        <w:t xml:space="preserve">Основной хозяйственный профиль округа – сельскохозяйственное производство и перерабатывающая промышленность. Основную долю в структуре сельского хозяйства занимает животноводство. В районе развито лесное хозяйство. </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color w:val="000000"/>
          <w:sz w:val="20"/>
          <w:szCs w:val="20"/>
        </w:rPr>
        <w:t xml:space="preserve">Проблема рационального планирования территории состоит в том, что нецелесообразное использования </w:t>
      </w:r>
      <w:r w:rsidRPr="00EC0EF4">
        <w:rPr>
          <w:color w:val="000000"/>
          <w:sz w:val="20"/>
          <w:szCs w:val="20"/>
          <w:bdr w:val="none" w:sz="0" w:space="0" w:color="auto" w:frame="1"/>
        </w:rPr>
        <w:t xml:space="preserve">земельных ресурсов </w:t>
      </w:r>
      <w:r w:rsidRPr="00EC0EF4">
        <w:rPr>
          <w:color w:val="000000"/>
          <w:sz w:val="20"/>
          <w:szCs w:val="20"/>
        </w:rPr>
        <w:t>стоит перед современным обществом особенно остро. Из года в год наблюдается одна и та же картина: города и пригороды постоянно увеличиваются за счет освоения новых территорий, вследствие чего наблюдается дефицит </w:t>
      </w:r>
      <w:r w:rsidRPr="00EC0EF4">
        <w:rPr>
          <w:color w:val="000000"/>
          <w:sz w:val="20"/>
          <w:szCs w:val="20"/>
          <w:bdr w:val="none" w:sz="0" w:space="0" w:color="auto" w:frame="1"/>
        </w:rPr>
        <w:t>земельных ресурсов</w:t>
      </w:r>
      <w:r w:rsidRPr="00EC0EF4">
        <w:rPr>
          <w:color w:val="000000"/>
          <w:sz w:val="20"/>
          <w:szCs w:val="20"/>
        </w:rPr>
        <w:t>. Поэтому необходимо понимать, насколько это важно и что к процессу распределения земель требуется подходить профессионально.</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rFonts w:eastAsiaTheme="minorHAnsi"/>
          <w:sz w:val="20"/>
          <w:szCs w:val="20"/>
          <w:lang w:eastAsia="en-US"/>
        </w:rPr>
        <w:t xml:space="preserve">Темпы строительства жилья в Орловском муниципальном округе не соответствуют потребностям жителей округа. В последнее время малоэтажное жилье ведется преимущественно индивидуальными застройщиками. Необходимость обеспечения населения доступным (с точки зрения стоимости и срока </w:t>
      </w:r>
      <w:r w:rsidRPr="00EC0EF4">
        <w:rPr>
          <w:rFonts w:eastAsiaTheme="minorHAnsi"/>
          <w:sz w:val="20"/>
          <w:szCs w:val="20"/>
          <w:lang w:eastAsia="en-US"/>
        </w:rPr>
        <w:lastRenderedPageBreak/>
        <w:t>возможного приобретения) и комфортным (с точки зрения условий проживания) жильем является одной из важнейших проблем социально-экономического развития Орловского муниципального округе. В рамках муниципальной программы "Развитие строительства и архитектуры в Орловском муниципальном округе Кировской области" планируется наращивание объемов жилищного строительства жилья и увеличение его доступности для граждан.</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rFonts w:eastAsiaTheme="minorHAnsi"/>
          <w:sz w:val="20"/>
          <w:szCs w:val="20"/>
          <w:lang w:eastAsia="en-US"/>
        </w:rPr>
        <w:t>В целях реализации Закона Кировской области от 03.11.2011 N 74-ЗО "О бесплатном предоставлении в собственность земельных участков гражданам, имеющим трех и более детей" администрация Орловского муниципального округа предоставляет земельные участки данной категории граждан на всей территории муниципального образования Орловский муниципальный округ.</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rFonts w:eastAsiaTheme="minorHAnsi"/>
          <w:sz w:val="20"/>
          <w:szCs w:val="20"/>
          <w:lang w:eastAsia="en-US"/>
        </w:rPr>
        <w:t xml:space="preserve"> Однако, земельные участки, предоставляемые гражданам, имеющим трех и более детей, а также индивидуальным застройщикам, не обеспечены системами коммунальной и дорожной инфраструктуры, что негативно сказывается в освоении территорий округа. В связи с этим у органа местного самоуправления возникает обязанность осуществлять финансирование строительства систем коммунальной и дорожной инфраструктуры.</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rFonts w:eastAsiaTheme="minorHAnsi"/>
          <w:sz w:val="20"/>
          <w:szCs w:val="20"/>
          <w:lang w:eastAsia="en-US"/>
        </w:rPr>
        <w:t>Учитывая вышеизложенное, можно отметить, что на сегодняшний день основной проблемой, сдерживающей увеличение предложения жилья на первичном рынке, является отсутствие подготовленных для комплексной жилой застройки земельных участков, имеющих полное инфраструктурное обеспечение.</w:t>
      </w:r>
    </w:p>
    <w:p w:rsidR="00D43758" w:rsidRPr="00EC0EF4" w:rsidRDefault="00D43758" w:rsidP="00D43758">
      <w:pPr>
        <w:autoSpaceDE w:val="0"/>
        <w:autoSpaceDN w:val="0"/>
        <w:adjustRightInd w:val="0"/>
        <w:ind w:firstLine="709"/>
        <w:jc w:val="both"/>
        <w:rPr>
          <w:rFonts w:eastAsiaTheme="minorHAnsi"/>
          <w:sz w:val="20"/>
          <w:szCs w:val="20"/>
          <w:u w:val="single"/>
          <w:lang w:eastAsia="en-US"/>
        </w:rPr>
      </w:pPr>
      <w:r w:rsidRPr="00EC0EF4">
        <w:rPr>
          <w:rFonts w:eastAsiaTheme="minorHAnsi"/>
          <w:sz w:val="20"/>
          <w:szCs w:val="20"/>
          <w:lang w:eastAsia="en-US"/>
        </w:rPr>
        <w:t xml:space="preserve">Администрация Орловского муниципального округа оказывает населению муниципальные услуги в сфере градостроительства в соответствии с административными регламентами. Информация размещена на официальном сайте Орловского района </w:t>
      </w:r>
      <w:r w:rsidRPr="00EC0EF4">
        <w:rPr>
          <w:rFonts w:eastAsiaTheme="minorHAnsi"/>
          <w:sz w:val="20"/>
          <w:szCs w:val="20"/>
          <w:u w:val="single"/>
          <w:lang w:eastAsia="en-US"/>
        </w:rPr>
        <w:t>http://admorlov.ru/razvitie-rayona/arxitektura-stroitelstvo-i-gradostroitelstvo/administrativnye-reglamenty/administrativnye-reglamenty-2/.</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rFonts w:eastAsiaTheme="minorHAnsi"/>
          <w:sz w:val="20"/>
          <w:szCs w:val="20"/>
          <w:lang w:eastAsia="en-US"/>
        </w:rPr>
        <w:t xml:space="preserve">В целях обеспечения комплексного социально-экономического и градостроительного развития территорий Орловского муниципального округа необходимо продолжить ведение современной информационной системы по сопровождению процессов планирования и </w:t>
      </w:r>
      <w:proofErr w:type="gramStart"/>
      <w:r w:rsidRPr="00EC0EF4">
        <w:rPr>
          <w:rFonts w:eastAsiaTheme="minorHAnsi"/>
          <w:sz w:val="20"/>
          <w:szCs w:val="20"/>
          <w:lang w:eastAsia="en-US"/>
        </w:rPr>
        <w:t>контроля за</w:t>
      </w:r>
      <w:proofErr w:type="gramEnd"/>
      <w:r w:rsidRPr="00EC0EF4">
        <w:rPr>
          <w:rFonts w:eastAsiaTheme="minorHAnsi"/>
          <w:sz w:val="20"/>
          <w:szCs w:val="20"/>
          <w:lang w:eastAsia="en-US"/>
        </w:rPr>
        <w:t xml:space="preserve"> реализацией принятых в сфере градостроительства решений. Государственная информационная система обеспечения градостроительной деятельности (ГИС ОГД) позволяет повысить качество и эффективность оперативного и стратегического решения вопросов в области градостроительства и землепользования.</w:t>
      </w:r>
    </w:p>
    <w:p w:rsidR="00D43758" w:rsidRPr="00EC0EF4" w:rsidRDefault="00D43758" w:rsidP="00D43758">
      <w:pPr>
        <w:widowControl w:val="0"/>
        <w:autoSpaceDE w:val="0"/>
        <w:autoSpaceDN w:val="0"/>
        <w:adjustRightInd w:val="0"/>
        <w:ind w:firstLine="851"/>
        <w:jc w:val="center"/>
        <w:rPr>
          <w:b/>
          <w:sz w:val="20"/>
          <w:szCs w:val="20"/>
        </w:rPr>
      </w:pPr>
      <w:r w:rsidRPr="00EC0EF4">
        <w:rPr>
          <w:b/>
          <w:sz w:val="20"/>
          <w:szCs w:val="20"/>
        </w:rPr>
        <w:t>2.Описание приоритетов и целей муниципальной политики в сфере реализации муниципальной программы</w:t>
      </w:r>
    </w:p>
    <w:p w:rsidR="00D43758" w:rsidRPr="00EC0EF4" w:rsidRDefault="00D43758" w:rsidP="00D43758">
      <w:pPr>
        <w:jc w:val="center"/>
        <w:rPr>
          <w:sz w:val="20"/>
          <w:szCs w:val="20"/>
        </w:rPr>
      </w:pPr>
    </w:p>
    <w:p w:rsidR="00D43758" w:rsidRPr="00EC0EF4" w:rsidRDefault="00D43758" w:rsidP="00D43758">
      <w:pPr>
        <w:ind w:firstLine="709"/>
        <w:jc w:val="both"/>
        <w:rPr>
          <w:sz w:val="20"/>
          <w:szCs w:val="20"/>
        </w:rPr>
      </w:pPr>
      <w:r w:rsidRPr="00EC0EF4">
        <w:rPr>
          <w:sz w:val="20"/>
          <w:szCs w:val="20"/>
        </w:rPr>
        <w:t>Приоритеты муниципальной политики в сфере реализации муниципальной программы «Развитие строительства и архитектуры в Орловском муниципальном округе Кировской области» сформированы на основании документов:</w:t>
      </w:r>
    </w:p>
    <w:p w:rsidR="00D43758" w:rsidRPr="00EC0EF4" w:rsidRDefault="00D43758" w:rsidP="00D43758">
      <w:pPr>
        <w:ind w:firstLine="709"/>
        <w:jc w:val="both"/>
        <w:rPr>
          <w:sz w:val="20"/>
          <w:szCs w:val="20"/>
        </w:rPr>
      </w:pPr>
      <w:r w:rsidRPr="00EC0EF4">
        <w:rPr>
          <w:sz w:val="20"/>
          <w:szCs w:val="20"/>
        </w:rPr>
        <w:t>Федеральный закон от 20.03.2025 № 33-ФЗ "Об общих принципах организации местного самоуправления в единой системе публичной власти";</w:t>
      </w:r>
    </w:p>
    <w:p w:rsidR="00D43758" w:rsidRPr="00EC0EF4" w:rsidRDefault="00D43758" w:rsidP="00D43758">
      <w:pPr>
        <w:ind w:firstLine="709"/>
        <w:jc w:val="both"/>
        <w:rPr>
          <w:sz w:val="20"/>
          <w:szCs w:val="20"/>
        </w:rPr>
      </w:pPr>
      <w:r w:rsidRPr="00EC0EF4">
        <w:rPr>
          <w:sz w:val="20"/>
          <w:szCs w:val="20"/>
        </w:rPr>
        <w:t xml:space="preserve">Градостроительный кодекс Российской Федерации от 29.12.2004 №190-ФЗ; </w:t>
      </w:r>
    </w:p>
    <w:p w:rsidR="00D43758" w:rsidRPr="00EC0EF4" w:rsidRDefault="00D43758" w:rsidP="00D43758">
      <w:pPr>
        <w:ind w:firstLine="709"/>
        <w:jc w:val="both"/>
        <w:rPr>
          <w:sz w:val="20"/>
          <w:szCs w:val="20"/>
        </w:rPr>
      </w:pPr>
      <w:r w:rsidRPr="00EC0EF4">
        <w:rPr>
          <w:sz w:val="20"/>
          <w:szCs w:val="20"/>
        </w:rPr>
        <w:t>Федеральный закон от 29.12.2004 № 189-ФЗ «О введении в действие Жилищного кодекса Российской Федерации»;</w:t>
      </w:r>
    </w:p>
    <w:p w:rsidR="00D43758" w:rsidRPr="00EC0EF4" w:rsidRDefault="00D43758" w:rsidP="00D43758">
      <w:pPr>
        <w:ind w:firstLine="709"/>
        <w:jc w:val="both"/>
        <w:rPr>
          <w:sz w:val="20"/>
          <w:szCs w:val="20"/>
        </w:rPr>
      </w:pPr>
      <w:r w:rsidRPr="00EC0EF4">
        <w:rPr>
          <w:sz w:val="20"/>
          <w:szCs w:val="20"/>
        </w:rPr>
        <w:t>Федеральный закон от 21.07.2007 № 185-ФЗ «О фонде содействия реформированию жилищно-коммунального хозяйства»;</w:t>
      </w:r>
    </w:p>
    <w:p w:rsidR="00D43758" w:rsidRPr="00EC0EF4" w:rsidRDefault="00D43758" w:rsidP="00D43758">
      <w:pPr>
        <w:autoSpaceDE w:val="0"/>
        <w:autoSpaceDN w:val="0"/>
        <w:adjustRightInd w:val="0"/>
        <w:ind w:firstLine="709"/>
        <w:jc w:val="both"/>
        <w:rPr>
          <w:sz w:val="20"/>
          <w:szCs w:val="20"/>
        </w:rPr>
      </w:pPr>
      <w:hyperlink r:id="rId52" w:history="1">
        <w:r w:rsidRPr="00EC0EF4">
          <w:rPr>
            <w:sz w:val="20"/>
            <w:szCs w:val="20"/>
          </w:rPr>
          <w:t>Распоряжения</w:t>
        </w:r>
      </w:hyperlink>
      <w:r w:rsidRPr="00EC0EF4">
        <w:rPr>
          <w:sz w:val="20"/>
          <w:szCs w:val="20"/>
        </w:rPr>
        <w:t xml:space="preserve"> Правительства Кировской области от 25 ноября 2024 г. N 301 «Об утверждении Стратегии социально-экономического развития Кировской области на период до 2036 года». </w:t>
      </w:r>
    </w:p>
    <w:p w:rsidR="00D43758" w:rsidRPr="00EC0EF4" w:rsidRDefault="00D43758" w:rsidP="00D43758">
      <w:pPr>
        <w:ind w:firstLine="567"/>
        <w:jc w:val="both"/>
        <w:rPr>
          <w:sz w:val="20"/>
          <w:szCs w:val="20"/>
        </w:rPr>
      </w:pPr>
      <w:r w:rsidRPr="00EC0EF4">
        <w:rPr>
          <w:sz w:val="20"/>
          <w:szCs w:val="20"/>
        </w:rPr>
        <w:t xml:space="preserve">Ведение ГИСОГД регулируется следующими нормативно-правовыми актами: </w:t>
      </w:r>
    </w:p>
    <w:p w:rsidR="00D43758" w:rsidRPr="00EC0EF4" w:rsidRDefault="00D43758" w:rsidP="00D43758">
      <w:pPr>
        <w:ind w:firstLine="567"/>
        <w:jc w:val="both"/>
        <w:rPr>
          <w:sz w:val="20"/>
          <w:szCs w:val="20"/>
        </w:rPr>
      </w:pPr>
      <w:r w:rsidRPr="00EC0EF4">
        <w:rPr>
          <w:sz w:val="20"/>
          <w:szCs w:val="20"/>
        </w:rPr>
        <w:t xml:space="preserve">Градостроительный кодекс Российской Федерации от 29.12.2004 №190-ФЗ; </w:t>
      </w:r>
    </w:p>
    <w:p w:rsidR="00D43758" w:rsidRPr="00EC0EF4" w:rsidRDefault="00D43758" w:rsidP="00D43758">
      <w:pPr>
        <w:ind w:firstLine="709"/>
        <w:jc w:val="both"/>
        <w:rPr>
          <w:sz w:val="20"/>
          <w:szCs w:val="20"/>
        </w:rPr>
      </w:pPr>
      <w:r w:rsidRPr="00EC0EF4">
        <w:rPr>
          <w:sz w:val="20"/>
          <w:szCs w:val="20"/>
        </w:rPr>
        <w:t>Постановление Правительства Российской Федерации от 13.03.2020 № 279 «Об информационном обеспечении градостроительной деятельности».</w:t>
      </w:r>
    </w:p>
    <w:p w:rsidR="00D43758" w:rsidRPr="00EC0EF4" w:rsidRDefault="00D43758" w:rsidP="00D43758">
      <w:pPr>
        <w:ind w:firstLine="709"/>
        <w:jc w:val="both"/>
        <w:rPr>
          <w:rFonts w:eastAsiaTheme="minorHAnsi"/>
          <w:sz w:val="20"/>
          <w:szCs w:val="20"/>
          <w:lang w:eastAsia="en-US"/>
        </w:rPr>
      </w:pPr>
      <w:r w:rsidRPr="00EC0EF4">
        <w:rPr>
          <w:rFonts w:eastAsiaTheme="minorHAnsi"/>
          <w:sz w:val="20"/>
          <w:szCs w:val="20"/>
          <w:lang w:eastAsia="en-US"/>
        </w:rPr>
        <w:t>Государственная программа Кировской области «Строительство» Постановление Правительства Кировской области региона от 26.06.2025 № 340-П.</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sz w:val="20"/>
          <w:szCs w:val="20"/>
        </w:rPr>
        <w:t xml:space="preserve">Целью муниципальной программы является </w:t>
      </w:r>
      <w:r w:rsidRPr="00EC0EF4">
        <w:rPr>
          <w:rFonts w:eastAsiaTheme="minorHAnsi"/>
          <w:sz w:val="20"/>
          <w:szCs w:val="20"/>
          <w:lang w:eastAsia="en-US"/>
        </w:rPr>
        <w:t>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w:t>
      </w:r>
    </w:p>
    <w:p w:rsidR="00D43758" w:rsidRPr="00EC0EF4" w:rsidRDefault="00D43758" w:rsidP="00D43758">
      <w:pPr>
        <w:ind w:firstLine="567"/>
        <w:jc w:val="both"/>
        <w:rPr>
          <w:sz w:val="20"/>
          <w:szCs w:val="20"/>
        </w:rPr>
      </w:pPr>
    </w:p>
    <w:p w:rsidR="00D43758" w:rsidRPr="00EC0EF4" w:rsidRDefault="00D43758" w:rsidP="00D43758">
      <w:pPr>
        <w:widowControl w:val="0"/>
        <w:autoSpaceDE w:val="0"/>
        <w:autoSpaceDN w:val="0"/>
        <w:adjustRightInd w:val="0"/>
        <w:jc w:val="center"/>
        <w:outlineLvl w:val="1"/>
        <w:rPr>
          <w:b/>
          <w:sz w:val="20"/>
          <w:szCs w:val="20"/>
        </w:rPr>
      </w:pPr>
      <w:r w:rsidRPr="00EC0EF4">
        <w:rPr>
          <w:b/>
          <w:sz w:val="20"/>
          <w:szCs w:val="20"/>
        </w:rPr>
        <w:t>3. Задачи муниципальной политики в сфере реализации муниципальной программы</w:t>
      </w:r>
    </w:p>
    <w:p w:rsidR="00D43758" w:rsidRPr="00EC0EF4" w:rsidRDefault="00D43758" w:rsidP="00D43758">
      <w:pPr>
        <w:jc w:val="center"/>
        <w:rPr>
          <w:b/>
          <w:sz w:val="20"/>
          <w:szCs w:val="20"/>
        </w:rPr>
      </w:pPr>
    </w:p>
    <w:p w:rsidR="00D43758" w:rsidRPr="00EC0EF4" w:rsidRDefault="00D43758" w:rsidP="00D43758">
      <w:pPr>
        <w:ind w:firstLine="709"/>
        <w:jc w:val="both"/>
        <w:rPr>
          <w:sz w:val="20"/>
          <w:szCs w:val="20"/>
        </w:rPr>
      </w:pPr>
      <w:r w:rsidRPr="00EC0EF4">
        <w:rPr>
          <w:sz w:val="20"/>
          <w:szCs w:val="20"/>
        </w:rPr>
        <w:t xml:space="preserve">Для достижения  цели муниципальной программы  требуется решение следующих задач: </w:t>
      </w:r>
    </w:p>
    <w:p w:rsidR="00D43758" w:rsidRPr="00EC0EF4" w:rsidRDefault="00D43758" w:rsidP="00D43758">
      <w:pPr>
        <w:autoSpaceDE w:val="0"/>
        <w:autoSpaceDN w:val="0"/>
        <w:adjustRightInd w:val="0"/>
        <w:ind w:firstLine="709"/>
        <w:jc w:val="both"/>
        <w:rPr>
          <w:rFonts w:eastAsiaTheme="minorHAnsi"/>
          <w:sz w:val="20"/>
          <w:szCs w:val="20"/>
          <w:lang w:eastAsia="en-US"/>
        </w:rPr>
      </w:pPr>
      <w:r w:rsidRPr="00EC0EF4">
        <w:rPr>
          <w:sz w:val="20"/>
          <w:szCs w:val="20"/>
        </w:rPr>
        <w:t xml:space="preserve">1. </w:t>
      </w:r>
      <w:r w:rsidRPr="00EC0EF4">
        <w:rPr>
          <w:rFonts w:eastAsia="Arial"/>
          <w:sz w:val="20"/>
          <w:szCs w:val="20"/>
        </w:rPr>
        <w:t>Рациональное планирование территории</w:t>
      </w:r>
      <w:r w:rsidRPr="00EC0EF4">
        <w:rPr>
          <w:rFonts w:eastAsiaTheme="minorHAnsi"/>
          <w:sz w:val="20"/>
          <w:szCs w:val="20"/>
          <w:lang w:eastAsia="en-US"/>
        </w:rPr>
        <w:t>.</w:t>
      </w:r>
    </w:p>
    <w:p w:rsidR="00D43758" w:rsidRPr="00EC0EF4" w:rsidRDefault="00D43758" w:rsidP="00D43758">
      <w:pPr>
        <w:autoSpaceDE w:val="0"/>
        <w:autoSpaceDN w:val="0"/>
        <w:adjustRightInd w:val="0"/>
        <w:ind w:firstLine="709"/>
        <w:jc w:val="both"/>
        <w:rPr>
          <w:rFonts w:eastAsia="Arial"/>
          <w:sz w:val="20"/>
          <w:szCs w:val="20"/>
        </w:rPr>
      </w:pPr>
      <w:r w:rsidRPr="00EC0EF4">
        <w:rPr>
          <w:rFonts w:eastAsia="Arial"/>
          <w:sz w:val="20"/>
          <w:szCs w:val="20"/>
        </w:rPr>
        <w:t>2.</w:t>
      </w:r>
      <w:r w:rsidRPr="00EC0EF4">
        <w:rPr>
          <w:rFonts w:eastAsia="Arial"/>
          <w:color w:val="000000"/>
          <w:sz w:val="20"/>
          <w:szCs w:val="20"/>
        </w:rPr>
        <w:t xml:space="preserve"> </w:t>
      </w:r>
      <w:r w:rsidRPr="00EC0EF4">
        <w:rPr>
          <w:rFonts w:eastAsia="Arial"/>
          <w:sz w:val="20"/>
          <w:szCs w:val="20"/>
        </w:rPr>
        <w:t>Обеспечение населения доступным и качественным жильем.</w:t>
      </w:r>
    </w:p>
    <w:p w:rsidR="00D43758" w:rsidRPr="00EC0EF4" w:rsidRDefault="00D43758" w:rsidP="00D43758">
      <w:pPr>
        <w:tabs>
          <w:tab w:val="left" w:pos="989"/>
        </w:tabs>
        <w:ind w:firstLine="709"/>
        <w:jc w:val="both"/>
        <w:rPr>
          <w:rFonts w:eastAsia="Arial"/>
          <w:sz w:val="20"/>
          <w:szCs w:val="20"/>
          <w:lang w:eastAsia="hi-IN" w:bidi="hi-IN"/>
        </w:rPr>
      </w:pPr>
      <w:r w:rsidRPr="00EC0EF4">
        <w:rPr>
          <w:rFonts w:eastAsia="Arial"/>
          <w:sz w:val="20"/>
          <w:szCs w:val="20"/>
          <w:lang w:eastAsia="hi-IN" w:bidi="hi-IN"/>
        </w:rPr>
        <w:t>3.Осуществление градостроительной деятельности в рамках соответствующих полномочий в соответствии с действующим законодательством.</w:t>
      </w:r>
    </w:p>
    <w:p w:rsidR="00D43758" w:rsidRPr="00EC0EF4" w:rsidRDefault="00D43758" w:rsidP="00D43758">
      <w:pPr>
        <w:tabs>
          <w:tab w:val="left" w:pos="989"/>
        </w:tabs>
        <w:ind w:firstLine="709"/>
        <w:jc w:val="both"/>
        <w:rPr>
          <w:rFonts w:eastAsia="Arial"/>
          <w:sz w:val="20"/>
          <w:szCs w:val="20"/>
          <w:lang w:eastAsia="hi-IN" w:bidi="hi-IN"/>
        </w:rPr>
      </w:pPr>
    </w:p>
    <w:p w:rsidR="00D43758" w:rsidRPr="00EC0EF4" w:rsidRDefault="00D43758" w:rsidP="00D43758">
      <w:pPr>
        <w:widowControl w:val="0"/>
        <w:autoSpaceDE w:val="0"/>
        <w:autoSpaceDN w:val="0"/>
        <w:adjustRightInd w:val="0"/>
        <w:jc w:val="center"/>
        <w:rPr>
          <w:b/>
          <w:sz w:val="20"/>
          <w:szCs w:val="20"/>
        </w:rPr>
      </w:pPr>
    </w:p>
    <w:p w:rsidR="00D43758" w:rsidRPr="00EC0EF4" w:rsidRDefault="00D43758" w:rsidP="00D43758">
      <w:pPr>
        <w:widowControl w:val="0"/>
        <w:autoSpaceDE w:val="0"/>
        <w:autoSpaceDN w:val="0"/>
        <w:adjustRightInd w:val="0"/>
        <w:jc w:val="center"/>
        <w:rPr>
          <w:b/>
          <w:sz w:val="20"/>
          <w:szCs w:val="20"/>
        </w:rPr>
      </w:pPr>
      <w:r w:rsidRPr="00EC0EF4">
        <w:rPr>
          <w:b/>
          <w:sz w:val="20"/>
          <w:szCs w:val="20"/>
        </w:rPr>
        <w:t>ПАСПОРТ</w:t>
      </w:r>
    </w:p>
    <w:p w:rsidR="00D43758" w:rsidRPr="00EC0EF4" w:rsidRDefault="00D43758" w:rsidP="00D43758">
      <w:pPr>
        <w:widowControl w:val="0"/>
        <w:autoSpaceDE w:val="0"/>
        <w:autoSpaceDN w:val="0"/>
        <w:adjustRightInd w:val="0"/>
        <w:jc w:val="center"/>
        <w:rPr>
          <w:b/>
          <w:sz w:val="20"/>
          <w:szCs w:val="20"/>
        </w:rPr>
      </w:pPr>
      <w:r w:rsidRPr="00EC0EF4">
        <w:rPr>
          <w:b/>
          <w:sz w:val="20"/>
          <w:szCs w:val="20"/>
        </w:rPr>
        <w:t xml:space="preserve">муниципальной программы </w:t>
      </w:r>
    </w:p>
    <w:p w:rsidR="00D43758" w:rsidRPr="00EC0EF4" w:rsidRDefault="00D43758" w:rsidP="00D43758">
      <w:pPr>
        <w:ind w:left="5580" w:hanging="5940"/>
        <w:jc w:val="center"/>
        <w:rPr>
          <w:b/>
          <w:sz w:val="20"/>
          <w:szCs w:val="20"/>
        </w:rPr>
      </w:pPr>
      <w:r w:rsidRPr="00EC0EF4">
        <w:rPr>
          <w:b/>
          <w:sz w:val="20"/>
          <w:szCs w:val="20"/>
        </w:rPr>
        <w:t xml:space="preserve">«Развитие строительства и архитектуры </w:t>
      </w:r>
    </w:p>
    <w:p w:rsidR="00D43758" w:rsidRPr="00EC0EF4" w:rsidRDefault="00D43758" w:rsidP="00D43758">
      <w:pPr>
        <w:ind w:left="5580" w:hanging="5940"/>
        <w:jc w:val="center"/>
        <w:rPr>
          <w:b/>
          <w:sz w:val="20"/>
          <w:szCs w:val="20"/>
        </w:rPr>
      </w:pPr>
      <w:r w:rsidRPr="00EC0EF4">
        <w:rPr>
          <w:b/>
          <w:sz w:val="20"/>
          <w:szCs w:val="20"/>
        </w:rPr>
        <w:t>в Орловском муниципальном округе Кировской области»</w:t>
      </w:r>
    </w:p>
    <w:p w:rsidR="00D43758" w:rsidRPr="00EC0EF4" w:rsidRDefault="00D43758" w:rsidP="00D43758">
      <w:pPr>
        <w:ind w:left="5580" w:hanging="5940"/>
        <w:jc w:val="center"/>
        <w:rPr>
          <w:b/>
          <w:sz w:val="20"/>
          <w:szCs w:val="20"/>
        </w:rPr>
      </w:pPr>
    </w:p>
    <w:p w:rsidR="00D43758" w:rsidRPr="00EC0EF4" w:rsidRDefault="00D43758" w:rsidP="00D43758">
      <w:pPr>
        <w:widowControl w:val="0"/>
        <w:numPr>
          <w:ilvl w:val="0"/>
          <w:numId w:val="3"/>
        </w:numPr>
        <w:autoSpaceDE w:val="0"/>
        <w:autoSpaceDN w:val="0"/>
        <w:adjustRightInd w:val="0"/>
        <w:rPr>
          <w:rFonts w:eastAsia="Courier New"/>
          <w:b/>
          <w:kern w:val="1"/>
          <w:sz w:val="20"/>
          <w:szCs w:val="20"/>
          <w:lang w:eastAsia="hi-IN" w:bidi="hi-IN"/>
        </w:rPr>
      </w:pPr>
      <w:r w:rsidRPr="00EC0EF4">
        <w:rPr>
          <w:rFonts w:eastAsia="Courier New"/>
          <w:b/>
          <w:kern w:val="1"/>
          <w:sz w:val="20"/>
          <w:szCs w:val="20"/>
          <w:lang w:eastAsia="hi-IN" w:bidi="hi-IN"/>
        </w:rPr>
        <w:t>Основные положения</w:t>
      </w:r>
    </w:p>
    <w:p w:rsidR="00D43758" w:rsidRPr="00EC0EF4" w:rsidRDefault="00D43758" w:rsidP="00D43758">
      <w:pPr>
        <w:rPr>
          <w:sz w:val="20"/>
          <w:szCs w:val="20"/>
          <w:lang w:eastAsia="hi-IN" w:bidi="hi-IN"/>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3544"/>
        <w:gridCol w:w="6237"/>
      </w:tblGrid>
      <w:tr w:rsidR="00D43758" w:rsidRPr="00EC0EF4"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Куратор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jc w:val="both"/>
              <w:rPr>
                <w:sz w:val="20"/>
                <w:szCs w:val="20"/>
              </w:rPr>
            </w:pPr>
            <w:r w:rsidRPr="00EC0EF4">
              <w:rPr>
                <w:sz w:val="20"/>
                <w:szCs w:val="20"/>
              </w:rPr>
              <w:t xml:space="preserve">Первый заместитель главы по вопросам жизнеобеспечения администрации Орловского муниципального округа Кировской области </w:t>
            </w:r>
          </w:p>
        </w:tc>
      </w:tr>
      <w:tr w:rsidR="00D43758" w:rsidRPr="00EC0EF4"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Ответственный исполнитель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jc w:val="both"/>
              <w:rPr>
                <w:sz w:val="20"/>
                <w:szCs w:val="20"/>
              </w:rPr>
            </w:pPr>
            <w:r w:rsidRPr="00EC0EF4">
              <w:rPr>
                <w:sz w:val="20"/>
                <w:szCs w:val="20"/>
              </w:rPr>
              <w:t>Сектор  архитектуры и градостроительства администрации Орловского округа Кировской области</w:t>
            </w:r>
          </w:p>
        </w:tc>
      </w:tr>
      <w:tr w:rsidR="00D43758" w:rsidRPr="00EC0EF4" w:rsidTr="00F47176">
        <w:trPr>
          <w:tblCellSpacing w:w="5" w:type="nil"/>
        </w:trPr>
        <w:tc>
          <w:tcPr>
            <w:tcW w:w="3544"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D43758" w:rsidRPr="00EC0EF4" w:rsidRDefault="00D43758" w:rsidP="00F47176">
            <w:pPr>
              <w:rPr>
                <w:sz w:val="20"/>
                <w:szCs w:val="20"/>
              </w:rPr>
            </w:pPr>
            <w:r w:rsidRPr="00EC0EF4">
              <w:rPr>
                <w:sz w:val="20"/>
                <w:szCs w:val="20"/>
              </w:rPr>
              <w:t>Управление по вопросам жизнеобеспечения администрации Орловского муниципального округа Кировской области</w:t>
            </w:r>
          </w:p>
          <w:p w:rsidR="00D43758" w:rsidRPr="00EC0EF4" w:rsidRDefault="00D43758" w:rsidP="00F47176">
            <w:pPr>
              <w:rPr>
                <w:sz w:val="20"/>
                <w:szCs w:val="20"/>
              </w:rPr>
            </w:pPr>
          </w:p>
          <w:p w:rsidR="00D43758" w:rsidRPr="00EC0EF4" w:rsidRDefault="00D43758" w:rsidP="00F47176">
            <w:pPr>
              <w:rPr>
                <w:sz w:val="20"/>
                <w:szCs w:val="20"/>
              </w:rPr>
            </w:pPr>
            <w:r w:rsidRPr="00EC0EF4">
              <w:rPr>
                <w:sz w:val="20"/>
                <w:szCs w:val="20"/>
              </w:rPr>
              <w:t>Отдел по имуществу и земельным ресурсам администрации Орловского муниципального округа Кировской области  (далее – отдел по имуществу)</w:t>
            </w:r>
          </w:p>
          <w:p w:rsidR="00D43758" w:rsidRPr="00EC0EF4" w:rsidRDefault="00D43758" w:rsidP="00F47176">
            <w:pPr>
              <w:widowControl w:val="0"/>
              <w:autoSpaceDE w:val="0"/>
              <w:autoSpaceDN w:val="0"/>
              <w:adjustRightInd w:val="0"/>
              <w:jc w:val="both"/>
              <w:rPr>
                <w:sz w:val="20"/>
                <w:szCs w:val="20"/>
              </w:rPr>
            </w:pPr>
          </w:p>
        </w:tc>
      </w:tr>
      <w:tr w:rsidR="00D43758" w:rsidRPr="00EC0EF4" w:rsidTr="00F47176">
        <w:trPr>
          <w:tblCellSpacing w:w="5" w:type="nil"/>
        </w:trPr>
        <w:tc>
          <w:tcPr>
            <w:tcW w:w="3544"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Период реализации муниципальной программы         </w:t>
            </w:r>
          </w:p>
        </w:tc>
        <w:tc>
          <w:tcPr>
            <w:tcW w:w="6237"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jc w:val="both"/>
              <w:rPr>
                <w:sz w:val="20"/>
                <w:szCs w:val="20"/>
              </w:rPr>
            </w:pPr>
            <w:r w:rsidRPr="00EC0EF4">
              <w:rPr>
                <w:sz w:val="20"/>
                <w:szCs w:val="20"/>
              </w:rPr>
              <w:t>2026-2030 годы</w:t>
            </w:r>
          </w:p>
        </w:tc>
      </w:tr>
      <w:tr w:rsidR="00D43758" w:rsidRPr="00EC0EF4" w:rsidTr="00F47176">
        <w:trPr>
          <w:tblCellSpacing w:w="5" w:type="nil"/>
        </w:trPr>
        <w:tc>
          <w:tcPr>
            <w:tcW w:w="3544"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Цели муниципальной программы           </w:t>
            </w:r>
          </w:p>
        </w:tc>
        <w:tc>
          <w:tcPr>
            <w:tcW w:w="6237" w:type="dxa"/>
            <w:tcBorders>
              <w:left w:val="single" w:sz="4" w:space="0" w:color="auto"/>
              <w:bottom w:val="single" w:sz="4" w:space="0" w:color="auto"/>
              <w:right w:val="single" w:sz="4" w:space="0" w:color="auto"/>
            </w:tcBorders>
          </w:tcPr>
          <w:p w:rsidR="00D43758" w:rsidRPr="00EC0EF4" w:rsidRDefault="00D43758" w:rsidP="00F47176">
            <w:pPr>
              <w:autoSpaceDE w:val="0"/>
              <w:autoSpaceDN w:val="0"/>
              <w:adjustRightInd w:val="0"/>
              <w:jc w:val="both"/>
              <w:rPr>
                <w:rFonts w:eastAsiaTheme="minorHAnsi"/>
                <w:sz w:val="20"/>
                <w:szCs w:val="20"/>
                <w:lang w:eastAsia="en-US"/>
              </w:rPr>
            </w:pPr>
            <w:r w:rsidRPr="00EC0EF4">
              <w:rPr>
                <w:rFonts w:eastAsiaTheme="minorHAnsi"/>
                <w:sz w:val="20"/>
                <w:szCs w:val="20"/>
                <w:lang w:eastAsia="en-US"/>
              </w:rPr>
              <w:t>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w:t>
            </w:r>
          </w:p>
          <w:p w:rsidR="00D43758" w:rsidRPr="00EC0EF4" w:rsidRDefault="00D43758" w:rsidP="00F47176">
            <w:pPr>
              <w:widowControl w:val="0"/>
              <w:autoSpaceDE w:val="0"/>
              <w:autoSpaceDN w:val="0"/>
              <w:adjustRightInd w:val="0"/>
              <w:jc w:val="both"/>
              <w:rPr>
                <w:sz w:val="20"/>
                <w:szCs w:val="20"/>
              </w:rPr>
            </w:pPr>
          </w:p>
        </w:tc>
      </w:tr>
      <w:tr w:rsidR="00D43758" w:rsidRPr="00EC0EF4" w:rsidTr="00F47176">
        <w:trPr>
          <w:tblCellSpacing w:w="5" w:type="nil"/>
        </w:trPr>
        <w:tc>
          <w:tcPr>
            <w:tcW w:w="3544"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Объёмы финансового обеспечения за весь период реализации</w:t>
            </w:r>
          </w:p>
        </w:tc>
        <w:tc>
          <w:tcPr>
            <w:tcW w:w="6237"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jc w:val="both"/>
              <w:rPr>
                <w:sz w:val="20"/>
                <w:szCs w:val="20"/>
              </w:rPr>
            </w:pPr>
            <w:r w:rsidRPr="00EC0EF4">
              <w:rPr>
                <w:sz w:val="20"/>
                <w:szCs w:val="20"/>
              </w:rPr>
              <w:t xml:space="preserve">1509,0 </w:t>
            </w:r>
            <w:proofErr w:type="spellStart"/>
            <w:r w:rsidRPr="00EC0EF4">
              <w:rPr>
                <w:sz w:val="20"/>
                <w:szCs w:val="20"/>
              </w:rPr>
              <w:t>т.р</w:t>
            </w:r>
            <w:proofErr w:type="spellEnd"/>
            <w:r w:rsidRPr="00EC0EF4">
              <w:rPr>
                <w:sz w:val="20"/>
                <w:szCs w:val="20"/>
              </w:rPr>
              <w:t>.</w:t>
            </w:r>
          </w:p>
        </w:tc>
      </w:tr>
      <w:tr w:rsidR="00D43758" w:rsidRPr="00EC0EF4" w:rsidTr="00F47176">
        <w:trPr>
          <w:tblCellSpacing w:w="5" w:type="nil"/>
        </w:trPr>
        <w:tc>
          <w:tcPr>
            <w:tcW w:w="3544"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Связь с национальными целями развития Российской Федерации/ государственными программами Российской Федерации</w:t>
            </w:r>
          </w:p>
        </w:tc>
        <w:tc>
          <w:tcPr>
            <w:tcW w:w="6237" w:type="dxa"/>
            <w:tcBorders>
              <w:left w:val="single" w:sz="4" w:space="0" w:color="auto"/>
              <w:bottom w:val="single" w:sz="4" w:space="0" w:color="auto"/>
              <w:right w:val="single" w:sz="4" w:space="0" w:color="auto"/>
            </w:tcBorders>
          </w:tcPr>
          <w:p w:rsidR="00D43758" w:rsidRPr="00EC0EF4" w:rsidRDefault="00D43758" w:rsidP="00F47176">
            <w:pPr>
              <w:autoSpaceDE w:val="0"/>
              <w:autoSpaceDN w:val="0"/>
              <w:adjustRightInd w:val="0"/>
              <w:rPr>
                <w:sz w:val="20"/>
                <w:szCs w:val="20"/>
              </w:rPr>
            </w:pPr>
            <w:r w:rsidRPr="00EC0EF4">
              <w:rPr>
                <w:rFonts w:eastAsiaTheme="minorHAnsi"/>
                <w:sz w:val="20"/>
                <w:szCs w:val="20"/>
                <w:lang w:eastAsia="en-US"/>
              </w:rPr>
              <w:t>Государственная программа Кировской области «Строительство».</w:t>
            </w:r>
          </w:p>
        </w:tc>
      </w:tr>
    </w:tbl>
    <w:p w:rsidR="00D43758" w:rsidRPr="00EC0EF4" w:rsidRDefault="00D43758" w:rsidP="00D43758">
      <w:pPr>
        <w:rPr>
          <w:sz w:val="20"/>
          <w:szCs w:val="20"/>
          <w:lang w:eastAsia="hi-IN" w:bidi="hi-IN"/>
        </w:rPr>
      </w:pPr>
    </w:p>
    <w:p w:rsidR="00D43758" w:rsidRPr="00EC0EF4" w:rsidRDefault="00D43758" w:rsidP="00D43758">
      <w:pPr>
        <w:widowControl w:val="0"/>
        <w:autoSpaceDE w:val="0"/>
        <w:autoSpaceDN w:val="0"/>
        <w:adjustRightInd w:val="0"/>
        <w:jc w:val="center"/>
        <w:rPr>
          <w:b/>
          <w:sz w:val="20"/>
          <w:szCs w:val="20"/>
        </w:rPr>
      </w:pPr>
    </w:p>
    <w:p w:rsidR="00D43758" w:rsidRPr="00EC0EF4" w:rsidRDefault="00D43758" w:rsidP="00D43758">
      <w:pPr>
        <w:shd w:val="clear" w:color="auto" w:fill="FFFFFF"/>
        <w:spacing w:after="63"/>
        <w:ind w:left="250"/>
        <w:rPr>
          <w:rFonts w:ascii="Arial" w:hAnsi="Arial" w:cs="Arial"/>
          <w:color w:val="212529"/>
          <w:sz w:val="20"/>
          <w:szCs w:val="20"/>
        </w:rPr>
      </w:pPr>
    </w:p>
    <w:p w:rsidR="00D43758" w:rsidRPr="00EC0EF4" w:rsidRDefault="00D43758" w:rsidP="00D43758">
      <w:pPr>
        <w:jc w:val="both"/>
        <w:rPr>
          <w:color w:val="FF0000"/>
          <w:sz w:val="20"/>
          <w:szCs w:val="20"/>
        </w:rPr>
      </w:pPr>
    </w:p>
    <w:p w:rsidR="00D43758" w:rsidRPr="00EC0EF4" w:rsidRDefault="00D43758" w:rsidP="00D43758">
      <w:pPr>
        <w:jc w:val="center"/>
        <w:rPr>
          <w:b/>
          <w:sz w:val="20"/>
          <w:szCs w:val="20"/>
        </w:rPr>
        <w:sectPr w:rsidR="00D43758" w:rsidRPr="00EC0EF4" w:rsidSect="008C3B42">
          <w:pgSz w:w="11906" w:h="16838"/>
          <w:pgMar w:top="567" w:right="567" w:bottom="709" w:left="1701" w:header="708" w:footer="708" w:gutter="0"/>
          <w:cols w:space="708"/>
          <w:docGrid w:linePitch="360"/>
        </w:sectPr>
      </w:pPr>
    </w:p>
    <w:p w:rsidR="00D43758" w:rsidRPr="00EC0EF4" w:rsidRDefault="00D43758" w:rsidP="00D43758">
      <w:pPr>
        <w:widowControl w:val="0"/>
        <w:autoSpaceDE w:val="0"/>
        <w:autoSpaceDN w:val="0"/>
        <w:adjustRightInd w:val="0"/>
        <w:ind w:left="720"/>
        <w:rPr>
          <w:rFonts w:eastAsia="Courier New"/>
          <w:b/>
          <w:kern w:val="1"/>
          <w:sz w:val="20"/>
          <w:szCs w:val="20"/>
          <w:lang w:eastAsia="hi-IN" w:bidi="hi-IN"/>
        </w:rPr>
      </w:pPr>
      <w:r w:rsidRPr="00EC0EF4">
        <w:rPr>
          <w:rFonts w:eastAsia="Courier New"/>
          <w:b/>
          <w:kern w:val="1"/>
          <w:sz w:val="20"/>
          <w:szCs w:val="20"/>
          <w:lang w:eastAsia="hi-IN" w:bidi="hi-IN"/>
        </w:rPr>
        <w:lastRenderedPageBreak/>
        <w:t>2. Целевые показатели муниципальной программы</w:t>
      </w:r>
    </w:p>
    <w:p w:rsidR="00D43758" w:rsidRPr="00EC0EF4" w:rsidRDefault="00D43758" w:rsidP="00D43758">
      <w:pPr>
        <w:jc w:val="center"/>
        <w:rPr>
          <w:b/>
          <w:sz w:val="20"/>
          <w:szCs w:val="20"/>
        </w:rPr>
      </w:pPr>
    </w:p>
    <w:p w:rsidR="00D43758" w:rsidRPr="00EC0EF4" w:rsidRDefault="00D43758" w:rsidP="00D43758">
      <w:pPr>
        <w:jc w:val="center"/>
        <w:rPr>
          <w:b/>
          <w:sz w:val="20"/>
          <w:szCs w:val="20"/>
        </w:rPr>
      </w:pPr>
    </w:p>
    <w:tbl>
      <w:tblPr>
        <w:tblStyle w:val="8"/>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D43758" w:rsidRPr="00EC0EF4" w:rsidTr="00F47176">
        <w:tc>
          <w:tcPr>
            <w:tcW w:w="741" w:type="dxa"/>
            <w:vMerge w:val="restart"/>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 xml:space="preserve">№ </w:t>
            </w:r>
            <w:proofErr w:type="gramStart"/>
            <w:r w:rsidRPr="00EC0EF4">
              <w:rPr>
                <w:rFonts w:eastAsia="Courier New"/>
                <w:kern w:val="1"/>
                <w:sz w:val="20"/>
                <w:szCs w:val="20"/>
                <w:lang w:eastAsia="hi-IN" w:bidi="hi-IN"/>
              </w:rPr>
              <w:t>п</w:t>
            </w:r>
            <w:proofErr w:type="gramEnd"/>
            <w:r w:rsidRPr="00EC0EF4">
              <w:rPr>
                <w:rFonts w:eastAsia="Courier New"/>
                <w:kern w:val="1"/>
                <w:sz w:val="20"/>
                <w:szCs w:val="20"/>
                <w:lang w:eastAsia="hi-IN" w:bidi="hi-IN"/>
              </w:rPr>
              <w:t>/п</w:t>
            </w:r>
          </w:p>
        </w:tc>
        <w:tc>
          <w:tcPr>
            <w:tcW w:w="2693" w:type="dxa"/>
            <w:vMerge w:val="restart"/>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Наименование, цели, задачи, показателя</w:t>
            </w:r>
          </w:p>
        </w:tc>
        <w:tc>
          <w:tcPr>
            <w:tcW w:w="992" w:type="dxa"/>
            <w:vMerge w:val="restart"/>
          </w:tcPr>
          <w:p w:rsidR="00D43758" w:rsidRPr="00EC0EF4" w:rsidRDefault="00D43758" w:rsidP="00F47176">
            <w:pPr>
              <w:widowControl w:val="0"/>
              <w:suppressAutoHyphens/>
              <w:autoSpaceDE w:val="0"/>
              <w:ind w:left="-108"/>
              <w:jc w:val="center"/>
              <w:rPr>
                <w:rFonts w:eastAsia="Courier New"/>
                <w:kern w:val="1"/>
                <w:sz w:val="20"/>
                <w:szCs w:val="20"/>
                <w:lang w:eastAsia="hi-IN" w:bidi="hi-IN"/>
              </w:rPr>
            </w:pPr>
            <w:r w:rsidRPr="00EC0EF4">
              <w:rPr>
                <w:rFonts w:eastAsia="Courier New"/>
                <w:kern w:val="1"/>
                <w:sz w:val="20"/>
                <w:szCs w:val="20"/>
                <w:lang w:eastAsia="hi-IN" w:bidi="hi-IN"/>
              </w:rPr>
              <w:t>Единица измерения</w:t>
            </w:r>
          </w:p>
        </w:tc>
        <w:tc>
          <w:tcPr>
            <w:tcW w:w="9639" w:type="dxa"/>
            <w:gridSpan w:val="9"/>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Значение показателей эффективности</w:t>
            </w:r>
          </w:p>
        </w:tc>
      </w:tr>
      <w:tr w:rsidR="00D43758" w:rsidRPr="00EC0EF4" w:rsidTr="00F47176">
        <w:tc>
          <w:tcPr>
            <w:tcW w:w="741" w:type="dxa"/>
            <w:vMerge/>
          </w:tcPr>
          <w:p w:rsidR="00D43758" w:rsidRPr="00EC0EF4" w:rsidRDefault="00D43758" w:rsidP="00F47176">
            <w:pPr>
              <w:widowControl w:val="0"/>
              <w:suppressAutoHyphens/>
              <w:autoSpaceDE w:val="0"/>
              <w:rPr>
                <w:rFonts w:eastAsia="Courier New"/>
                <w:kern w:val="1"/>
                <w:sz w:val="20"/>
                <w:szCs w:val="20"/>
                <w:lang w:eastAsia="hi-IN" w:bidi="hi-IN"/>
              </w:rPr>
            </w:pPr>
          </w:p>
        </w:tc>
        <w:tc>
          <w:tcPr>
            <w:tcW w:w="2693" w:type="dxa"/>
            <w:vMerge/>
          </w:tcPr>
          <w:p w:rsidR="00D43758" w:rsidRPr="00EC0EF4" w:rsidRDefault="00D43758" w:rsidP="00F47176">
            <w:pPr>
              <w:widowControl w:val="0"/>
              <w:suppressAutoHyphens/>
              <w:autoSpaceDE w:val="0"/>
              <w:rPr>
                <w:rFonts w:eastAsia="Courier New"/>
                <w:kern w:val="1"/>
                <w:sz w:val="20"/>
                <w:szCs w:val="20"/>
                <w:lang w:eastAsia="hi-IN" w:bidi="hi-IN"/>
              </w:rPr>
            </w:pPr>
          </w:p>
        </w:tc>
        <w:tc>
          <w:tcPr>
            <w:tcW w:w="992" w:type="dxa"/>
            <w:vMerge/>
          </w:tcPr>
          <w:p w:rsidR="00D43758" w:rsidRPr="00EC0EF4" w:rsidRDefault="00D43758" w:rsidP="00F47176">
            <w:pPr>
              <w:widowControl w:val="0"/>
              <w:suppressAutoHyphens/>
              <w:autoSpaceDE w:val="0"/>
              <w:rPr>
                <w:rFonts w:eastAsia="Courier New"/>
                <w:kern w:val="1"/>
                <w:sz w:val="20"/>
                <w:szCs w:val="20"/>
                <w:lang w:eastAsia="hi-IN" w:bidi="hi-IN"/>
              </w:rPr>
            </w:pPr>
          </w:p>
        </w:tc>
        <w:tc>
          <w:tcPr>
            <w:tcW w:w="9639" w:type="dxa"/>
            <w:gridSpan w:val="9"/>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Годы реализации муниципальной программы</w:t>
            </w:r>
          </w:p>
        </w:tc>
      </w:tr>
      <w:tr w:rsidR="00D43758" w:rsidRPr="00EC0EF4" w:rsidTr="00F47176">
        <w:tc>
          <w:tcPr>
            <w:tcW w:w="741" w:type="dxa"/>
            <w:vMerge/>
          </w:tcPr>
          <w:p w:rsidR="00D43758" w:rsidRPr="00EC0EF4" w:rsidRDefault="00D43758" w:rsidP="00F47176">
            <w:pPr>
              <w:widowControl w:val="0"/>
              <w:suppressAutoHyphens/>
              <w:autoSpaceDE w:val="0"/>
              <w:rPr>
                <w:rFonts w:eastAsia="Courier New"/>
                <w:kern w:val="1"/>
                <w:sz w:val="20"/>
                <w:szCs w:val="20"/>
                <w:lang w:eastAsia="hi-IN" w:bidi="hi-IN"/>
              </w:rPr>
            </w:pPr>
          </w:p>
        </w:tc>
        <w:tc>
          <w:tcPr>
            <w:tcW w:w="2693" w:type="dxa"/>
            <w:vMerge/>
          </w:tcPr>
          <w:p w:rsidR="00D43758" w:rsidRPr="00EC0EF4" w:rsidRDefault="00D43758" w:rsidP="00F47176">
            <w:pPr>
              <w:widowControl w:val="0"/>
              <w:suppressAutoHyphens/>
              <w:autoSpaceDE w:val="0"/>
              <w:rPr>
                <w:rFonts w:eastAsia="Courier New"/>
                <w:kern w:val="1"/>
                <w:sz w:val="20"/>
                <w:szCs w:val="20"/>
                <w:lang w:eastAsia="hi-IN" w:bidi="hi-IN"/>
              </w:rPr>
            </w:pPr>
          </w:p>
        </w:tc>
        <w:tc>
          <w:tcPr>
            <w:tcW w:w="992" w:type="dxa"/>
            <w:vMerge/>
          </w:tcPr>
          <w:p w:rsidR="00D43758" w:rsidRPr="00EC0EF4" w:rsidRDefault="00D43758" w:rsidP="00F47176">
            <w:pPr>
              <w:widowControl w:val="0"/>
              <w:suppressAutoHyphens/>
              <w:autoSpaceDE w:val="0"/>
              <w:rPr>
                <w:rFonts w:eastAsia="Courier New"/>
                <w:kern w:val="1"/>
                <w:sz w:val="20"/>
                <w:szCs w:val="20"/>
                <w:lang w:eastAsia="hi-IN" w:bidi="hi-IN"/>
              </w:rPr>
            </w:pPr>
          </w:p>
        </w:tc>
        <w:tc>
          <w:tcPr>
            <w:tcW w:w="981"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2023 (базовый)</w:t>
            </w:r>
          </w:p>
        </w:tc>
        <w:tc>
          <w:tcPr>
            <w:tcW w:w="981" w:type="dxa"/>
            <w:gridSpan w:val="2"/>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2024 (базовый)</w:t>
            </w:r>
          </w:p>
        </w:tc>
        <w:tc>
          <w:tcPr>
            <w:tcW w:w="992"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2025 (оценка)</w:t>
            </w:r>
          </w:p>
        </w:tc>
        <w:tc>
          <w:tcPr>
            <w:tcW w:w="1299"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2026</w:t>
            </w:r>
          </w:p>
        </w:tc>
        <w:tc>
          <w:tcPr>
            <w:tcW w:w="1275"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2027</w:t>
            </w:r>
          </w:p>
        </w:tc>
        <w:tc>
          <w:tcPr>
            <w:tcW w:w="1418"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2028</w:t>
            </w:r>
          </w:p>
        </w:tc>
        <w:tc>
          <w:tcPr>
            <w:tcW w:w="1418"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2029</w:t>
            </w:r>
          </w:p>
        </w:tc>
        <w:tc>
          <w:tcPr>
            <w:tcW w:w="1275" w:type="dxa"/>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2030</w:t>
            </w:r>
          </w:p>
        </w:tc>
      </w:tr>
      <w:tr w:rsidR="00D43758" w:rsidRPr="00EC0EF4" w:rsidTr="00F47176">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w:t>
            </w:r>
          </w:p>
        </w:tc>
        <w:tc>
          <w:tcPr>
            <w:tcW w:w="13324" w:type="dxa"/>
            <w:gridSpan w:val="11"/>
          </w:tcPr>
          <w:p w:rsidR="00D43758" w:rsidRPr="00EC0EF4" w:rsidRDefault="00D43758" w:rsidP="00F47176">
            <w:pPr>
              <w:autoSpaceDE w:val="0"/>
              <w:autoSpaceDN w:val="0"/>
              <w:adjustRightInd w:val="0"/>
              <w:jc w:val="both"/>
              <w:rPr>
                <w:rFonts w:eastAsiaTheme="minorHAnsi"/>
                <w:sz w:val="20"/>
                <w:szCs w:val="20"/>
                <w:lang w:eastAsia="en-US"/>
              </w:rPr>
            </w:pPr>
            <w:r w:rsidRPr="00EC0EF4">
              <w:rPr>
                <w:sz w:val="20"/>
                <w:szCs w:val="20"/>
              </w:rPr>
              <w:t>Цель «</w:t>
            </w:r>
            <w:r w:rsidRPr="00EC0EF4">
              <w:rPr>
                <w:rFonts w:eastAsiaTheme="minorHAnsi"/>
                <w:sz w:val="20"/>
                <w:szCs w:val="20"/>
                <w:lang w:eastAsia="en-US"/>
              </w:rPr>
              <w:t>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w:t>
            </w:r>
            <w:r w:rsidRPr="00EC0EF4">
              <w:rPr>
                <w:sz w:val="20"/>
                <w:szCs w:val="20"/>
              </w:rPr>
              <w:t>»</w:t>
            </w:r>
          </w:p>
        </w:tc>
      </w:tr>
      <w:tr w:rsidR="00D43758" w:rsidRPr="00EC0EF4" w:rsidTr="00F47176">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1.1</w:t>
            </w:r>
          </w:p>
        </w:tc>
        <w:tc>
          <w:tcPr>
            <w:tcW w:w="13324" w:type="dxa"/>
            <w:gridSpan w:val="11"/>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Задача «Рациональное планирование территории»</w:t>
            </w:r>
          </w:p>
        </w:tc>
      </w:tr>
      <w:tr w:rsidR="00D43758" w:rsidRPr="00EC0EF4" w:rsidTr="00F47176">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1.1.1</w:t>
            </w:r>
          </w:p>
        </w:tc>
        <w:tc>
          <w:tcPr>
            <w:tcW w:w="2693"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Количество подготовленных генеральных планов и правил землепользования и застройки</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Ед.</w:t>
            </w:r>
          </w:p>
        </w:tc>
        <w:tc>
          <w:tcPr>
            <w:tcW w:w="981" w:type="dxa"/>
          </w:tcPr>
          <w:p w:rsidR="00D43758" w:rsidRPr="00EC0EF4" w:rsidRDefault="00D43758" w:rsidP="00F47176">
            <w:pPr>
              <w:widowControl w:val="0"/>
              <w:suppressAutoHyphens/>
              <w:autoSpaceDE w:val="0"/>
              <w:jc w:val="center"/>
              <w:rPr>
                <w:rFonts w:eastAsia="Courier New"/>
                <w:kern w:val="1"/>
                <w:sz w:val="20"/>
                <w:szCs w:val="20"/>
                <w:lang w:eastAsia="hi-IN" w:bidi="hi-IN"/>
              </w:rPr>
            </w:pPr>
          </w:p>
          <w:p w:rsidR="00D43758" w:rsidRPr="00EC0EF4" w:rsidRDefault="00D43758" w:rsidP="00F47176">
            <w:pPr>
              <w:widowControl w:val="0"/>
              <w:suppressAutoHyphens/>
              <w:autoSpaceDE w:val="0"/>
              <w:jc w:val="center"/>
              <w:rPr>
                <w:rFonts w:eastAsia="Courier New"/>
                <w:kern w:val="1"/>
                <w:sz w:val="20"/>
                <w:szCs w:val="20"/>
                <w:lang w:eastAsia="hi-IN" w:bidi="hi-IN"/>
              </w:rPr>
            </w:pPr>
          </w:p>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981" w:type="dxa"/>
            <w:gridSpan w:val="2"/>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1299"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w:t>
            </w:r>
          </w:p>
        </w:tc>
      </w:tr>
      <w:tr w:rsidR="00D43758" w:rsidRPr="00EC0EF4" w:rsidTr="00F47176">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1.2</w:t>
            </w:r>
          </w:p>
        </w:tc>
        <w:tc>
          <w:tcPr>
            <w:tcW w:w="13324" w:type="dxa"/>
            <w:gridSpan w:val="11"/>
          </w:tcPr>
          <w:p w:rsidR="00D43758" w:rsidRPr="00EC0EF4" w:rsidRDefault="00D43758" w:rsidP="00F47176">
            <w:pPr>
              <w:autoSpaceDE w:val="0"/>
              <w:autoSpaceDN w:val="0"/>
              <w:adjustRightInd w:val="0"/>
              <w:contextualSpacing/>
              <w:jc w:val="both"/>
              <w:rPr>
                <w:sz w:val="20"/>
                <w:szCs w:val="20"/>
              </w:rPr>
            </w:pPr>
            <w:r w:rsidRPr="00EC0EF4">
              <w:rPr>
                <w:sz w:val="20"/>
                <w:szCs w:val="20"/>
              </w:rPr>
              <w:t>Задача «</w:t>
            </w:r>
            <w:r w:rsidRPr="00EC0EF4">
              <w:rPr>
                <w:rFonts w:eastAsia="Arial"/>
                <w:sz w:val="20"/>
                <w:szCs w:val="20"/>
              </w:rPr>
              <w:t>Обеспечение населения доступным и качественным жильем»</w:t>
            </w:r>
          </w:p>
        </w:tc>
      </w:tr>
      <w:tr w:rsidR="00D43758" w:rsidRPr="00EC0EF4" w:rsidTr="00F47176">
        <w:trPr>
          <w:trHeight w:val="1038"/>
        </w:trPr>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1.2.1</w:t>
            </w:r>
          </w:p>
        </w:tc>
        <w:tc>
          <w:tcPr>
            <w:tcW w:w="2693"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Количество построенных домов, в том числе малоэтажных</w:t>
            </w:r>
          </w:p>
          <w:p w:rsidR="00D43758" w:rsidRPr="00EC0EF4" w:rsidRDefault="00D43758" w:rsidP="00F47176">
            <w:pPr>
              <w:rPr>
                <w:sz w:val="20"/>
                <w:szCs w:val="20"/>
                <w:lang w:eastAsia="hi-IN" w:bidi="hi-IN"/>
              </w:rPr>
            </w:pP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Ед.</w:t>
            </w:r>
          </w:p>
        </w:tc>
        <w:tc>
          <w:tcPr>
            <w:tcW w:w="992" w:type="dxa"/>
            <w:gridSpan w:val="2"/>
          </w:tcPr>
          <w:p w:rsidR="00D43758" w:rsidRPr="00EC0EF4" w:rsidRDefault="00D43758" w:rsidP="00F47176">
            <w:pPr>
              <w:jc w:val="center"/>
              <w:rPr>
                <w:sz w:val="20"/>
                <w:szCs w:val="20"/>
              </w:rPr>
            </w:pPr>
          </w:p>
          <w:p w:rsidR="00D43758" w:rsidRPr="00EC0EF4" w:rsidRDefault="00D43758" w:rsidP="00F47176">
            <w:pPr>
              <w:jc w:val="center"/>
              <w:rPr>
                <w:sz w:val="20"/>
                <w:szCs w:val="20"/>
              </w:rPr>
            </w:pPr>
            <w:r w:rsidRPr="00EC0EF4">
              <w:rPr>
                <w:sz w:val="20"/>
                <w:szCs w:val="20"/>
              </w:rPr>
              <w:t>15</w:t>
            </w:r>
          </w:p>
        </w:tc>
        <w:tc>
          <w:tcPr>
            <w:tcW w:w="970"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299"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17</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17</w:t>
            </w:r>
          </w:p>
        </w:tc>
      </w:tr>
      <w:tr w:rsidR="00D43758" w:rsidRPr="00EC0EF4" w:rsidTr="00F47176">
        <w:trPr>
          <w:trHeight w:val="1256"/>
        </w:trPr>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1.2.2</w:t>
            </w:r>
          </w:p>
        </w:tc>
        <w:tc>
          <w:tcPr>
            <w:tcW w:w="2693" w:type="dxa"/>
          </w:tcPr>
          <w:p w:rsidR="00D43758" w:rsidRPr="00EC0EF4" w:rsidRDefault="00D43758" w:rsidP="00F47176">
            <w:pPr>
              <w:rPr>
                <w:sz w:val="20"/>
                <w:szCs w:val="20"/>
              </w:rPr>
            </w:pPr>
            <w:r w:rsidRPr="00EC0EF4">
              <w:rPr>
                <w:sz w:val="20"/>
                <w:szCs w:val="20"/>
              </w:rPr>
              <w:t>Количество земельных участков выделенных под строительство жилья</w:t>
            </w:r>
          </w:p>
          <w:p w:rsidR="00D43758" w:rsidRPr="00EC0EF4" w:rsidRDefault="00D43758" w:rsidP="00F47176">
            <w:pPr>
              <w:rPr>
                <w:sz w:val="20"/>
                <w:szCs w:val="20"/>
              </w:rPr>
            </w:pP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Ед.</w:t>
            </w:r>
          </w:p>
        </w:tc>
        <w:tc>
          <w:tcPr>
            <w:tcW w:w="992" w:type="dxa"/>
            <w:gridSpan w:val="2"/>
          </w:tcPr>
          <w:p w:rsidR="00D43758" w:rsidRPr="00EC0EF4" w:rsidRDefault="00D43758" w:rsidP="00F47176">
            <w:pPr>
              <w:jc w:val="center"/>
              <w:rPr>
                <w:sz w:val="20"/>
                <w:szCs w:val="20"/>
              </w:rPr>
            </w:pPr>
          </w:p>
          <w:p w:rsidR="00D43758" w:rsidRPr="00EC0EF4" w:rsidRDefault="00D43758" w:rsidP="00F47176">
            <w:pPr>
              <w:jc w:val="center"/>
              <w:rPr>
                <w:sz w:val="20"/>
                <w:szCs w:val="20"/>
              </w:rPr>
            </w:pPr>
          </w:p>
          <w:p w:rsidR="00D43758" w:rsidRPr="00EC0EF4" w:rsidRDefault="00D43758" w:rsidP="00F47176">
            <w:pPr>
              <w:jc w:val="center"/>
              <w:rPr>
                <w:sz w:val="20"/>
                <w:szCs w:val="20"/>
              </w:rPr>
            </w:pPr>
            <w:r w:rsidRPr="00EC0EF4">
              <w:rPr>
                <w:sz w:val="20"/>
                <w:szCs w:val="20"/>
              </w:rPr>
              <w:t>3</w:t>
            </w:r>
          </w:p>
        </w:tc>
        <w:tc>
          <w:tcPr>
            <w:tcW w:w="970"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3</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3</w:t>
            </w:r>
          </w:p>
        </w:tc>
        <w:tc>
          <w:tcPr>
            <w:tcW w:w="1299"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3</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5</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5</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5</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5</w:t>
            </w:r>
          </w:p>
        </w:tc>
      </w:tr>
      <w:tr w:rsidR="00D43758" w:rsidRPr="00EC0EF4" w:rsidTr="00F47176">
        <w:trPr>
          <w:trHeight w:val="383"/>
        </w:trPr>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1.2.3</w:t>
            </w:r>
          </w:p>
        </w:tc>
        <w:tc>
          <w:tcPr>
            <w:tcW w:w="2693" w:type="dxa"/>
          </w:tcPr>
          <w:p w:rsidR="00D43758" w:rsidRPr="00EC0EF4" w:rsidRDefault="00D43758" w:rsidP="00F47176">
            <w:pPr>
              <w:jc w:val="both"/>
              <w:rPr>
                <w:sz w:val="20"/>
                <w:szCs w:val="20"/>
              </w:rPr>
            </w:pPr>
            <w:r w:rsidRPr="00EC0EF4">
              <w:rPr>
                <w:sz w:val="20"/>
                <w:szCs w:val="20"/>
              </w:rPr>
              <w:t>Проведение кадастровых работ в отношении земельных участков для предоставления с торгов в целях строительства; бесплатного предоставления гражданам, имеющим трех и более детей</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Ед.</w:t>
            </w:r>
          </w:p>
        </w:tc>
        <w:tc>
          <w:tcPr>
            <w:tcW w:w="992" w:type="dxa"/>
            <w:gridSpan w:val="2"/>
          </w:tcPr>
          <w:p w:rsidR="00D43758" w:rsidRPr="00EC0EF4" w:rsidRDefault="00D43758" w:rsidP="00F47176">
            <w:pPr>
              <w:jc w:val="center"/>
              <w:rPr>
                <w:sz w:val="20"/>
                <w:szCs w:val="20"/>
              </w:rPr>
            </w:pPr>
          </w:p>
          <w:p w:rsidR="00D43758" w:rsidRPr="00EC0EF4" w:rsidRDefault="00D43758" w:rsidP="00F47176">
            <w:pPr>
              <w:jc w:val="center"/>
              <w:rPr>
                <w:sz w:val="20"/>
                <w:szCs w:val="20"/>
              </w:rPr>
            </w:pPr>
          </w:p>
          <w:p w:rsidR="00D43758" w:rsidRPr="00EC0EF4" w:rsidRDefault="00D43758" w:rsidP="00F47176">
            <w:pPr>
              <w:jc w:val="center"/>
              <w:rPr>
                <w:sz w:val="20"/>
                <w:szCs w:val="20"/>
              </w:rPr>
            </w:pPr>
          </w:p>
          <w:p w:rsidR="00D43758" w:rsidRPr="00EC0EF4" w:rsidRDefault="00D43758" w:rsidP="00F47176">
            <w:pPr>
              <w:jc w:val="center"/>
              <w:rPr>
                <w:sz w:val="20"/>
                <w:szCs w:val="20"/>
              </w:rPr>
            </w:pPr>
          </w:p>
          <w:p w:rsidR="00D43758" w:rsidRPr="00EC0EF4" w:rsidRDefault="00D43758" w:rsidP="00F47176">
            <w:pPr>
              <w:jc w:val="center"/>
              <w:rPr>
                <w:sz w:val="20"/>
                <w:szCs w:val="20"/>
              </w:rPr>
            </w:pPr>
            <w:r w:rsidRPr="00EC0EF4">
              <w:rPr>
                <w:sz w:val="20"/>
                <w:szCs w:val="20"/>
              </w:rPr>
              <w:t>14</w:t>
            </w:r>
          </w:p>
        </w:tc>
        <w:tc>
          <w:tcPr>
            <w:tcW w:w="970"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15</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15</w:t>
            </w:r>
          </w:p>
        </w:tc>
        <w:tc>
          <w:tcPr>
            <w:tcW w:w="1299"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15</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16</w:t>
            </w:r>
          </w:p>
        </w:tc>
      </w:tr>
      <w:tr w:rsidR="00D43758" w:rsidRPr="00EC0EF4" w:rsidTr="00F47176">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1.3</w:t>
            </w:r>
          </w:p>
        </w:tc>
        <w:tc>
          <w:tcPr>
            <w:tcW w:w="13324" w:type="dxa"/>
            <w:gridSpan w:val="11"/>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 xml:space="preserve">Задача: </w:t>
            </w:r>
            <w:r w:rsidRPr="00EC0EF4">
              <w:rPr>
                <w:rFonts w:eastAsia="Courier New"/>
                <w:b/>
                <w:kern w:val="1"/>
                <w:sz w:val="20"/>
                <w:szCs w:val="20"/>
                <w:lang w:eastAsia="hi-IN" w:bidi="hi-IN"/>
              </w:rPr>
              <w:t>«</w:t>
            </w:r>
            <w:r w:rsidRPr="00EC0EF4">
              <w:rPr>
                <w:rFonts w:eastAsiaTheme="minorHAnsi"/>
                <w:kern w:val="1"/>
                <w:sz w:val="20"/>
                <w:szCs w:val="20"/>
                <w:lang w:eastAsia="en-US" w:bidi="hi-IN"/>
              </w:rPr>
              <w:t>Осуществление градостроительной деятельности в рамках соответствующих полномочий в соответствии с действующим законодательством</w:t>
            </w:r>
            <w:r w:rsidRPr="00EC0EF4">
              <w:rPr>
                <w:rFonts w:eastAsia="Courier New"/>
                <w:b/>
                <w:kern w:val="1"/>
                <w:sz w:val="20"/>
                <w:szCs w:val="20"/>
                <w:lang w:eastAsia="hi-IN" w:bidi="hi-IN"/>
              </w:rPr>
              <w:t>»</w:t>
            </w:r>
          </w:p>
        </w:tc>
      </w:tr>
      <w:tr w:rsidR="00D43758" w:rsidRPr="00EC0EF4" w:rsidTr="00F47176">
        <w:trPr>
          <w:trHeight w:val="1478"/>
        </w:trPr>
        <w:tc>
          <w:tcPr>
            <w:tcW w:w="741"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1.3.1</w:t>
            </w:r>
          </w:p>
        </w:tc>
        <w:tc>
          <w:tcPr>
            <w:tcW w:w="2693" w:type="dxa"/>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Количество предоставляемых муниципальных услуг в сфере градостроительства</w:t>
            </w:r>
          </w:p>
        </w:tc>
        <w:tc>
          <w:tcPr>
            <w:tcW w:w="992" w:type="dxa"/>
            <w:vAlign w:val="center"/>
          </w:tcPr>
          <w:p w:rsidR="00D43758" w:rsidRPr="00EC0EF4" w:rsidRDefault="00D43758" w:rsidP="00F47176">
            <w:pPr>
              <w:widowControl w:val="0"/>
              <w:suppressAutoHyphens/>
              <w:autoSpaceDE w:val="0"/>
              <w:rPr>
                <w:rFonts w:eastAsia="Courier New"/>
                <w:kern w:val="1"/>
                <w:sz w:val="20"/>
                <w:szCs w:val="20"/>
                <w:lang w:eastAsia="hi-IN" w:bidi="hi-IN"/>
              </w:rPr>
            </w:pPr>
            <w:r w:rsidRPr="00EC0EF4">
              <w:rPr>
                <w:rFonts w:eastAsia="Courier New"/>
                <w:kern w:val="1"/>
                <w:sz w:val="20"/>
                <w:szCs w:val="20"/>
                <w:lang w:eastAsia="hi-IN" w:bidi="hi-IN"/>
              </w:rPr>
              <w:t>Ед.</w:t>
            </w:r>
          </w:p>
        </w:tc>
        <w:tc>
          <w:tcPr>
            <w:tcW w:w="992" w:type="dxa"/>
            <w:gridSpan w:val="2"/>
          </w:tcPr>
          <w:p w:rsidR="00D43758" w:rsidRPr="00EC0EF4" w:rsidRDefault="00D43758" w:rsidP="00F47176">
            <w:pPr>
              <w:widowControl w:val="0"/>
              <w:suppressAutoHyphens/>
              <w:autoSpaceDE w:val="0"/>
              <w:jc w:val="center"/>
              <w:rPr>
                <w:rFonts w:eastAsia="Courier New"/>
                <w:kern w:val="1"/>
                <w:sz w:val="20"/>
                <w:szCs w:val="20"/>
                <w:lang w:eastAsia="hi-IN" w:bidi="hi-IN"/>
              </w:rPr>
            </w:pPr>
          </w:p>
          <w:p w:rsidR="00D43758" w:rsidRPr="00EC0EF4" w:rsidRDefault="00D43758" w:rsidP="00F47176">
            <w:pPr>
              <w:widowControl w:val="0"/>
              <w:suppressAutoHyphens/>
              <w:autoSpaceDE w:val="0"/>
              <w:jc w:val="center"/>
              <w:rPr>
                <w:rFonts w:eastAsia="Courier New"/>
                <w:kern w:val="1"/>
                <w:sz w:val="20"/>
                <w:szCs w:val="20"/>
                <w:lang w:eastAsia="hi-IN" w:bidi="hi-IN"/>
              </w:rPr>
            </w:pPr>
          </w:p>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970"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992"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1299"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1418"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c>
          <w:tcPr>
            <w:tcW w:w="1275" w:type="dxa"/>
            <w:vAlign w:val="center"/>
          </w:tcPr>
          <w:p w:rsidR="00D43758" w:rsidRPr="00EC0EF4" w:rsidRDefault="00D43758" w:rsidP="00F47176">
            <w:pPr>
              <w:widowControl w:val="0"/>
              <w:suppressAutoHyphens/>
              <w:autoSpaceDE w:val="0"/>
              <w:jc w:val="center"/>
              <w:rPr>
                <w:rFonts w:eastAsia="Courier New"/>
                <w:kern w:val="1"/>
                <w:sz w:val="20"/>
                <w:szCs w:val="20"/>
                <w:lang w:eastAsia="hi-IN" w:bidi="hi-IN"/>
              </w:rPr>
            </w:pPr>
            <w:r w:rsidRPr="00EC0EF4">
              <w:rPr>
                <w:rFonts w:eastAsia="Courier New"/>
                <w:kern w:val="1"/>
                <w:sz w:val="20"/>
                <w:szCs w:val="20"/>
                <w:lang w:eastAsia="hi-IN" w:bidi="hi-IN"/>
              </w:rPr>
              <w:t>11</w:t>
            </w:r>
          </w:p>
        </w:tc>
      </w:tr>
    </w:tbl>
    <w:p w:rsidR="00D43758" w:rsidRPr="00EC0EF4" w:rsidRDefault="00D43758" w:rsidP="00D43758">
      <w:pPr>
        <w:jc w:val="center"/>
        <w:rPr>
          <w:b/>
          <w:sz w:val="20"/>
          <w:szCs w:val="20"/>
        </w:rPr>
      </w:pPr>
    </w:p>
    <w:p w:rsidR="00D43758" w:rsidRPr="00EC0EF4" w:rsidRDefault="00D43758" w:rsidP="00D43758">
      <w:pPr>
        <w:jc w:val="center"/>
        <w:rPr>
          <w:b/>
          <w:sz w:val="20"/>
          <w:szCs w:val="20"/>
        </w:rPr>
      </w:pPr>
    </w:p>
    <w:p w:rsidR="00D43758" w:rsidRPr="00EC0EF4" w:rsidRDefault="00D43758" w:rsidP="00D43758">
      <w:pPr>
        <w:widowControl w:val="0"/>
        <w:suppressAutoHyphens/>
        <w:autoSpaceDE w:val="0"/>
        <w:rPr>
          <w:rFonts w:eastAsia="Courier New"/>
          <w:b/>
          <w:kern w:val="1"/>
          <w:sz w:val="20"/>
          <w:szCs w:val="20"/>
          <w:lang w:eastAsia="hi-IN" w:bidi="hi-IN"/>
        </w:rPr>
      </w:pPr>
      <w:r w:rsidRPr="00EC0EF4">
        <w:rPr>
          <w:rFonts w:eastAsia="Courier New"/>
          <w:b/>
          <w:kern w:val="1"/>
          <w:sz w:val="20"/>
          <w:szCs w:val="20"/>
          <w:lang w:eastAsia="hi-IN" w:bidi="hi-IN"/>
        </w:rPr>
        <w:t xml:space="preserve">  3.Структура муниципальной программы</w:t>
      </w:r>
    </w:p>
    <w:p w:rsidR="00D43758" w:rsidRPr="00EC0EF4" w:rsidRDefault="00D43758" w:rsidP="00D43758">
      <w:pPr>
        <w:widowControl w:val="0"/>
        <w:suppressAutoHyphens/>
        <w:autoSpaceDE w:val="0"/>
        <w:ind w:firstLine="708"/>
        <w:jc w:val="center"/>
        <w:rPr>
          <w:rFonts w:eastAsia="Courier New"/>
          <w:kern w:val="1"/>
          <w:sz w:val="20"/>
          <w:szCs w:val="20"/>
          <w:lang w:eastAsia="hi-IN" w:bidi="hi-IN"/>
        </w:rPr>
      </w:pPr>
    </w:p>
    <w:tbl>
      <w:tblPr>
        <w:tblW w:w="0" w:type="auto"/>
        <w:tblInd w:w="149" w:type="dxa"/>
        <w:tblCellMar>
          <w:left w:w="0" w:type="dxa"/>
          <w:right w:w="0" w:type="dxa"/>
        </w:tblCellMar>
        <w:tblLook w:val="04A0" w:firstRow="1" w:lastRow="0" w:firstColumn="1" w:lastColumn="0" w:noHBand="0" w:noVBand="1"/>
      </w:tblPr>
      <w:tblGrid>
        <w:gridCol w:w="778"/>
        <w:gridCol w:w="5459"/>
        <w:gridCol w:w="4536"/>
        <w:gridCol w:w="3828"/>
      </w:tblGrid>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 xml:space="preserve">N </w:t>
            </w:r>
            <w:proofErr w:type="gramStart"/>
            <w:r w:rsidRPr="00EC0EF4">
              <w:rPr>
                <w:color w:val="2D2D2D"/>
                <w:sz w:val="20"/>
                <w:szCs w:val="20"/>
              </w:rPr>
              <w:t>п</w:t>
            </w:r>
            <w:proofErr w:type="gramEnd"/>
            <w:r w:rsidRPr="00EC0EF4">
              <w:rPr>
                <w:color w:val="2D2D2D"/>
                <w:sz w:val="20"/>
                <w:szCs w:val="20"/>
              </w:rPr>
              <w:t>/п</w:t>
            </w:r>
          </w:p>
        </w:tc>
        <w:tc>
          <w:tcPr>
            <w:tcW w:w="54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sz w:val="20"/>
                <w:szCs w:val="20"/>
              </w:rPr>
            </w:pPr>
            <w:r w:rsidRPr="00EC0EF4">
              <w:rPr>
                <w:sz w:val="20"/>
                <w:szCs w:val="20"/>
              </w:rPr>
              <w:t>Мероприятия муниципальной программы (отдельного мероприятия)</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sz w:val="20"/>
                <w:szCs w:val="20"/>
              </w:rPr>
            </w:pPr>
            <w:r w:rsidRPr="00EC0EF4">
              <w:rPr>
                <w:sz w:val="20"/>
                <w:szCs w:val="20"/>
              </w:rPr>
              <w:t>Краткое описание ожидаемых эффектов от реализации мероприятий</w:t>
            </w:r>
          </w:p>
        </w:tc>
        <w:tc>
          <w:tcPr>
            <w:tcW w:w="3828" w:type="dxa"/>
            <w:tcBorders>
              <w:top w:val="single" w:sz="6" w:space="0" w:color="000000"/>
              <w:left w:val="single" w:sz="6" w:space="0" w:color="000000"/>
              <w:bottom w:val="single" w:sz="6" w:space="0" w:color="000000"/>
              <w:right w:val="single" w:sz="6" w:space="0" w:color="000000"/>
            </w:tcBorders>
          </w:tcPr>
          <w:p w:rsidR="00D43758" w:rsidRPr="00EC0EF4" w:rsidRDefault="00D43758" w:rsidP="00F47176">
            <w:pPr>
              <w:spacing w:line="315" w:lineRule="atLeast"/>
              <w:jc w:val="center"/>
              <w:textAlignment w:val="baseline"/>
              <w:rPr>
                <w:sz w:val="20"/>
                <w:szCs w:val="20"/>
              </w:rPr>
            </w:pPr>
            <w:r w:rsidRPr="00EC0EF4">
              <w:rPr>
                <w:sz w:val="20"/>
                <w:szCs w:val="20"/>
              </w:rPr>
              <w:t>Связь с целевым показателем</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sz w:val="20"/>
                <w:szCs w:val="20"/>
              </w:rPr>
            </w:pPr>
            <w:r w:rsidRPr="00EC0EF4">
              <w:rPr>
                <w:sz w:val="20"/>
                <w:szCs w:val="20"/>
              </w:rPr>
              <w:t>1.</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widowControl w:val="0"/>
              <w:autoSpaceDE w:val="0"/>
              <w:autoSpaceDN w:val="0"/>
              <w:adjustRightInd w:val="0"/>
              <w:rPr>
                <w:sz w:val="20"/>
                <w:szCs w:val="20"/>
              </w:rPr>
            </w:pPr>
            <w:r w:rsidRPr="00EC0EF4">
              <w:rPr>
                <w:sz w:val="20"/>
                <w:szCs w:val="20"/>
              </w:rPr>
              <w:t>Задача «Рациональное планирование территории»</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1.1</w:t>
            </w:r>
          </w:p>
        </w:tc>
        <w:tc>
          <w:tcPr>
            <w:tcW w:w="54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jc w:val="both"/>
              <w:rPr>
                <w:sz w:val="20"/>
                <w:szCs w:val="20"/>
              </w:rPr>
            </w:pPr>
            <w:r w:rsidRPr="00EC0EF4">
              <w:rPr>
                <w:sz w:val="20"/>
                <w:szCs w:val="20"/>
              </w:rPr>
              <w:t>Мероприятие «</w:t>
            </w:r>
            <w:r w:rsidRPr="00EC0EF4">
              <w:rPr>
                <w:rFonts w:eastAsiaTheme="minorHAnsi"/>
                <w:sz w:val="20"/>
                <w:szCs w:val="20"/>
                <w:lang w:eastAsia="en-US"/>
              </w:rPr>
              <w:t>Подготовка генерального плана, правил землепользования и застройки Орловского муниципального округа</w:t>
            </w:r>
            <w:r w:rsidRPr="00EC0EF4">
              <w:rPr>
                <w:sz w:val="20"/>
                <w:szCs w:val="20"/>
              </w:rPr>
              <w:t>»</w:t>
            </w:r>
          </w:p>
          <w:p w:rsidR="00D43758" w:rsidRPr="00EC0EF4" w:rsidRDefault="00D43758" w:rsidP="00F47176">
            <w:pPr>
              <w:widowControl w:val="0"/>
              <w:autoSpaceDE w:val="0"/>
              <w:autoSpaceDN w:val="0"/>
              <w:spacing w:before="220" w:line="276" w:lineRule="auto"/>
              <w:ind w:firstLine="851"/>
              <w:contextualSpacing/>
              <w:jc w:val="both"/>
              <w:rPr>
                <w:sz w:val="20"/>
                <w:szCs w:val="20"/>
              </w:rPr>
            </w:pP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widowControl w:val="0"/>
              <w:suppressAutoHyphens/>
              <w:autoSpaceDE w:val="0"/>
              <w:jc w:val="both"/>
              <w:rPr>
                <w:rFonts w:eastAsia="Arial"/>
                <w:kern w:val="1"/>
                <w:sz w:val="20"/>
                <w:szCs w:val="20"/>
                <w:lang w:eastAsia="hi-IN" w:bidi="hi-IN"/>
              </w:rPr>
            </w:pPr>
            <w:r w:rsidRPr="00EC0EF4">
              <w:rPr>
                <w:rFonts w:eastAsia="Arial"/>
                <w:kern w:val="1"/>
                <w:sz w:val="20"/>
                <w:szCs w:val="20"/>
                <w:lang w:eastAsia="hi-IN" w:bidi="hi-IN"/>
              </w:rPr>
              <w:t>-Подготовка сведений о границах населенного пункта для включения в документы территориального планирования;</w:t>
            </w:r>
          </w:p>
          <w:p w:rsidR="00D43758" w:rsidRPr="00EC0EF4" w:rsidRDefault="00D43758" w:rsidP="00F47176">
            <w:pPr>
              <w:widowControl w:val="0"/>
              <w:suppressAutoHyphens/>
              <w:autoSpaceDE w:val="0"/>
              <w:jc w:val="both"/>
              <w:rPr>
                <w:rFonts w:eastAsia="Arial"/>
                <w:kern w:val="1"/>
                <w:sz w:val="20"/>
                <w:szCs w:val="20"/>
                <w:lang w:eastAsia="hi-IN" w:bidi="hi-IN"/>
              </w:rPr>
            </w:pPr>
            <w:r w:rsidRPr="00EC0EF4">
              <w:rPr>
                <w:rFonts w:eastAsia="Arial"/>
                <w:kern w:val="1"/>
                <w:sz w:val="20"/>
                <w:szCs w:val="20"/>
                <w:lang w:eastAsia="hi-IN" w:bidi="hi-IN"/>
              </w:rPr>
              <w:t>-Подготовка сведений о границах территориальных зон для включения в правила землепользования и застройки;</w:t>
            </w:r>
          </w:p>
          <w:p w:rsidR="00D43758" w:rsidRPr="00EC0EF4" w:rsidRDefault="00D43758" w:rsidP="00F47176">
            <w:pPr>
              <w:jc w:val="both"/>
              <w:rPr>
                <w:sz w:val="20"/>
                <w:szCs w:val="20"/>
              </w:rPr>
            </w:pPr>
            <w:r w:rsidRPr="00EC0EF4">
              <w:rPr>
                <w:sz w:val="20"/>
                <w:szCs w:val="20"/>
              </w:rPr>
              <w:t>-Подготовка проектов внесения изменений в документы территориального планирования, документы градостроительного зонирования, схем тепло- и водоснабжения, водоотведения, в целях их синхронизации.</w:t>
            </w:r>
          </w:p>
          <w:p w:rsidR="00D43758" w:rsidRPr="00EC0EF4" w:rsidRDefault="00D43758" w:rsidP="00F47176">
            <w:pPr>
              <w:spacing w:line="315" w:lineRule="atLeast"/>
              <w:jc w:val="both"/>
              <w:textAlignment w:val="baseline"/>
              <w:rPr>
                <w:color w:val="2D2D2D"/>
                <w:sz w:val="20"/>
                <w:szCs w:val="20"/>
              </w:rPr>
            </w:pPr>
            <w:r w:rsidRPr="00EC0EF4">
              <w:rPr>
                <w:rFonts w:eastAsia="Arial"/>
                <w:color w:val="000000"/>
                <w:sz w:val="20"/>
                <w:szCs w:val="20"/>
              </w:rPr>
              <w:t>Субсидии из областного бюджета на подготовку вышеуказанных градостроительных документов предоставляются в соответствии с условиями предоставления, утвержденными постановлением Правительства Кировской области, на основании результатов конкурсного отбора муниципальных образований</w:t>
            </w:r>
          </w:p>
        </w:tc>
        <w:tc>
          <w:tcPr>
            <w:tcW w:w="3828" w:type="dxa"/>
            <w:tcBorders>
              <w:top w:val="single" w:sz="6" w:space="0" w:color="000000"/>
              <w:left w:val="single" w:sz="6" w:space="0" w:color="000000"/>
              <w:bottom w:val="single" w:sz="6" w:space="0" w:color="000000"/>
              <w:right w:val="single" w:sz="6" w:space="0" w:color="000000"/>
            </w:tcBorders>
            <w:shd w:val="clear" w:color="auto" w:fill="auto"/>
          </w:tcPr>
          <w:p w:rsidR="00D43758" w:rsidRPr="00EC0EF4" w:rsidRDefault="00D43758" w:rsidP="00F47176">
            <w:pPr>
              <w:spacing w:line="315" w:lineRule="atLeast"/>
              <w:jc w:val="center"/>
              <w:textAlignment w:val="baseline"/>
              <w:rPr>
                <w:color w:val="2D2D2D"/>
                <w:sz w:val="20"/>
                <w:szCs w:val="20"/>
              </w:rPr>
            </w:pPr>
            <w:r w:rsidRPr="00EC0EF4">
              <w:rPr>
                <w:sz w:val="20"/>
                <w:szCs w:val="20"/>
              </w:rPr>
              <w:t xml:space="preserve">Количество подготовленных генеральных планов и правил землепользования и застройки </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sz w:val="20"/>
                <w:szCs w:val="20"/>
              </w:rPr>
            </w:pPr>
            <w:r w:rsidRPr="00EC0EF4">
              <w:rPr>
                <w:sz w:val="20"/>
                <w:szCs w:val="20"/>
              </w:rPr>
              <w:t>2.</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textAlignment w:val="baseline"/>
              <w:rPr>
                <w:color w:val="2D2D2D"/>
                <w:sz w:val="20"/>
                <w:szCs w:val="20"/>
              </w:rPr>
            </w:pPr>
            <w:r w:rsidRPr="00EC0EF4">
              <w:rPr>
                <w:sz w:val="20"/>
                <w:szCs w:val="20"/>
              </w:rPr>
              <w:t xml:space="preserve">Задача </w:t>
            </w:r>
            <w:r w:rsidRPr="00EC0EF4">
              <w:rPr>
                <w:rFonts w:eastAsia="Arial"/>
                <w:sz w:val="20"/>
                <w:szCs w:val="20"/>
              </w:rPr>
              <w:t>«Обеспечение населения доступным и качественным жильем»</w:t>
            </w:r>
          </w:p>
        </w:tc>
      </w:tr>
      <w:tr w:rsidR="00D43758" w:rsidRPr="00EC0EF4" w:rsidTr="00F47176">
        <w:trPr>
          <w:trHeight w:val="1758"/>
        </w:trPr>
        <w:tc>
          <w:tcPr>
            <w:tcW w:w="778"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2.1</w:t>
            </w:r>
          </w:p>
        </w:tc>
        <w:tc>
          <w:tcPr>
            <w:tcW w:w="54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43758" w:rsidRPr="00EC0EF4" w:rsidRDefault="00D43758" w:rsidP="00F47176">
            <w:pPr>
              <w:rPr>
                <w:rFonts w:eastAsia="Arial"/>
                <w:sz w:val="20"/>
                <w:szCs w:val="20"/>
              </w:rPr>
            </w:pPr>
            <w:r w:rsidRPr="00EC0EF4">
              <w:rPr>
                <w:rFonts w:eastAsia="Arial"/>
                <w:sz w:val="20"/>
                <w:szCs w:val="20"/>
              </w:rPr>
              <w:t>Мероприятие «Вовлечение в оборот новых земельных участков в целях строительства индивидуального жилищного строительства»</w:t>
            </w:r>
          </w:p>
        </w:tc>
        <w:tc>
          <w:tcPr>
            <w:tcW w:w="4536"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D43758" w:rsidRPr="00EC0EF4" w:rsidRDefault="00D43758" w:rsidP="00F47176">
            <w:pPr>
              <w:rPr>
                <w:sz w:val="20"/>
                <w:szCs w:val="20"/>
              </w:rPr>
            </w:pPr>
            <w:proofErr w:type="gramStart"/>
            <w:r w:rsidRPr="00EC0EF4">
              <w:rPr>
                <w:color w:val="001D35"/>
                <w:sz w:val="20"/>
                <w:szCs w:val="20"/>
                <w:shd w:val="clear" w:color="auto" w:fill="FFFFFF"/>
              </w:rPr>
              <w:t xml:space="preserve">Увеличение количества доступных для граждан участков под индивидуального жилищного строительства </w:t>
            </w:r>
            <w:proofErr w:type="gramEnd"/>
          </w:p>
        </w:tc>
        <w:tc>
          <w:tcPr>
            <w:tcW w:w="3828" w:type="dxa"/>
            <w:tcBorders>
              <w:top w:val="single" w:sz="6" w:space="0" w:color="000000"/>
              <w:left w:val="single" w:sz="6" w:space="0" w:color="000000"/>
              <w:right w:val="single" w:sz="6" w:space="0" w:color="000000"/>
            </w:tcBorders>
            <w:vAlign w:val="center"/>
          </w:tcPr>
          <w:p w:rsidR="00D43758" w:rsidRPr="00EC0EF4" w:rsidRDefault="00D43758" w:rsidP="00F47176">
            <w:pPr>
              <w:rPr>
                <w:sz w:val="20"/>
                <w:szCs w:val="20"/>
              </w:rPr>
            </w:pPr>
            <w:r w:rsidRPr="00EC0EF4">
              <w:rPr>
                <w:sz w:val="20"/>
                <w:szCs w:val="20"/>
              </w:rPr>
              <w:t>Количество построенных домов, в том числе малоэтажных</w:t>
            </w:r>
          </w:p>
        </w:tc>
      </w:tr>
      <w:tr w:rsidR="00D43758" w:rsidRPr="00EC0EF4" w:rsidTr="00F47176">
        <w:trPr>
          <w:trHeight w:val="1758"/>
        </w:trPr>
        <w:tc>
          <w:tcPr>
            <w:tcW w:w="778"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lastRenderedPageBreak/>
              <w:t>2.2</w:t>
            </w:r>
          </w:p>
        </w:tc>
        <w:tc>
          <w:tcPr>
            <w:tcW w:w="54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43758" w:rsidRPr="00EC0EF4" w:rsidRDefault="00D43758" w:rsidP="00F47176">
            <w:pPr>
              <w:rPr>
                <w:sz w:val="20"/>
                <w:szCs w:val="20"/>
              </w:rPr>
            </w:pPr>
            <w:r w:rsidRPr="00EC0EF4">
              <w:rPr>
                <w:rFonts w:eastAsia="Arial"/>
                <w:sz w:val="20"/>
                <w:szCs w:val="20"/>
              </w:rPr>
              <w:t>Мероприятие «Подготовка документации по планировке территории для образования новых земельных участков с целью развития жилищного строительства»</w:t>
            </w:r>
          </w:p>
        </w:tc>
        <w:tc>
          <w:tcPr>
            <w:tcW w:w="4536"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D43758" w:rsidRPr="00EC0EF4" w:rsidRDefault="00D43758" w:rsidP="00F47176">
            <w:pPr>
              <w:rPr>
                <w:rFonts w:eastAsia="Arial"/>
                <w:sz w:val="20"/>
                <w:szCs w:val="20"/>
              </w:rPr>
            </w:pPr>
            <w:r w:rsidRPr="00EC0EF4">
              <w:rPr>
                <w:rFonts w:eastAsia="Arial"/>
                <w:sz w:val="20"/>
                <w:szCs w:val="20"/>
              </w:rPr>
              <w:t>Формирование новых земельных участков для строительства жилья</w:t>
            </w:r>
          </w:p>
        </w:tc>
        <w:tc>
          <w:tcPr>
            <w:tcW w:w="3828" w:type="dxa"/>
            <w:tcBorders>
              <w:top w:val="single" w:sz="6" w:space="0" w:color="000000"/>
              <w:left w:val="single" w:sz="6" w:space="0" w:color="000000"/>
              <w:right w:val="single" w:sz="6" w:space="0" w:color="000000"/>
            </w:tcBorders>
            <w:vAlign w:val="center"/>
          </w:tcPr>
          <w:p w:rsidR="00D43758" w:rsidRPr="00EC0EF4" w:rsidRDefault="00D43758" w:rsidP="00F47176">
            <w:pPr>
              <w:rPr>
                <w:sz w:val="20"/>
                <w:szCs w:val="20"/>
              </w:rPr>
            </w:pPr>
            <w:r w:rsidRPr="00EC0EF4">
              <w:rPr>
                <w:sz w:val="20"/>
                <w:szCs w:val="20"/>
              </w:rPr>
              <w:t>Количество земельных участков выделенных под строительство жилья</w:t>
            </w:r>
          </w:p>
        </w:tc>
      </w:tr>
      <w:tr w:rsidR="00D43758" w:rsidRPr="00EC0EF4" w:rsidTr="00F47176">
        <w:trPr>
          <w:trHeight w:val="1758"/>
        </w:trPr>
        <w:tc>
          <w:tcPr>
            <w:tcW w:w="778"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2.3</w:t>
            </w:r>
          </w:p>
        </w:tc>
        <w:tc>
          <w:tcPr>
            <w:tcW w:w="54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43758" w:rsidRPr="00EC0EF4" w:rsidRDefault="00D43758" w:rsidP="00F47176">
            <w:pPr>
              <w:rPr>
                <w:sz w:val="20"/>
                <w:szCs w:val="20"/>
              </w:rPr>
            </w:pPr>
            <w:r w:rsidRPr="00EC0EF4">
              <w:rPr>
                <w:rFonts w:eastAsia="Arial"/>
                <w:sz w:val="20"/>
                <w:szCs w:val="20"/>
              </w:rPr>
              <w:t xml:space="preserve">Мероприятие «Предоставление </w:t>
            </w:r>
            <w:r w:rsidRPr="00EC0EF4">
              <w:rPr>
                <w:sz w:val="20"/>
                <w:szCs w:val="20"/>
              </w:rPr>
              <w:t>земельных участков гражданам с торгов в целях индивидуального жилищного строительства»</w:t>
            </w:r>
          </w:p>
        </w:tc>
        <w:tc>
          <w:tcPr>
            <w:tcW w:w="4536" w:type="dxa"/>
            <w:tcBorders>
              <w:top w:val="single" w:sz="4" w:space="0" w:color="auto"/>
              <w:left w:val="single" w:sz="4" w:space="0" w:color="auto"/>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rFonts w:eastAsia="Arial"/>
                <w:color w:val="FF0000"/>
                <w:sz w:val="20"/>
                <w:szCs w:val="20"/>
              </w:rPr>
            </w:pPr>
            <w:r w:rsidRPr="00EC0EF4">
              <w:rPr>
                <w:color w:val="001D35"/>
                <w:sz w:val="20"/>
                <w:szCs w:val="20"/>
                <w:shd w:val="clear" w:color="auto" w:fill="FFFFFF"/>
              </w:rPr>
              <w:t>Обеспечение прозрачности предоставления земель, поскольку торги являются основным способом предоставления участков из муниципальной или государственной собственности. </w:t>
            </w:r>
          </w:p>
        </w:tc>
        <w:tc>
          <w:tcPr>
            <w:tcW w:w="3828" w:type="dxa"/>
            <w:tcBorders>
              <w:top w:val="single" w:sz="6" w:space="0" w:color="000000"/>
              <w:left w:val="single" w:sz="6" w:space="0" w:color="000000"/>
              <w:right w:val="single" w:sz="6" w:space="0" w:color="000000"/>
            </w:tcBorders>
            <w:vAlign w:val="center"/>
          </w:tcPr>
          <w:p w:rsidR="00D43758" w:rsidRPr="00EC0EF4" w:rsidRDefault="00D43758" w:rsidP="00F47176">
            <w:pPr>
              <w:rPr>
                <w:sz w:val="20"/>
                <w:szCs w:val="20"/>
              </w:rPr>
            </w:pPr>
            <w:r w:rsidRPr="00EC0EF4">
              <w:rPr>
                <w:sz w:val="20"/>
                <w:szCs w:val="20"/>
              </w:rPr>
              <w:t>Проведение кадастровых работ в отношении земельных участков для предоставления с торгов в целях строительства, бесплатного предоставления гражданам, имеющим трех и более детей</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3.</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sz w:val="20"/>
                <w:szCs w:val="20"/>
              </w:rPr>
            </w:pPr>
            <w:r w:rsidRPr="00EC0EF4">
              <w:rPr>
                <w:sz w:val="20"/>
                <w:szCs w:val="20"/>
              </w:rPr>
              <w:t xml:space="preserve">Задача </w:t>
            </w:r>
            <w:r w:rsidRPr="00EC0EF4">
              <w:rPr>
                <w:rFonts w:eastAsia="Arial"/>
                <w:sz w:val="20"/>
                <w:szCs w:val="20"/>
                <w:lang w:eastAsia="hi-IN" w:bidi="hi-IN"/>
              </w:rPr>
              <w:t>«Осуществление градостроительной деятельности в рамках соответствующих полномочий в соответствии с действующим законодательством»</w:t>
            </w:r>
          </w:p>
        </w:tc>
      </w:tr>
      <w:tr w:rsidR="00D43758" w:rsidRPr="00EC0EF4" w:rsidTr="00F47176">
        <w:trPr>
          <w:trHeight w:val="1339"/>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3.1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spacing w:line="315" w:lineRule="atLeast"/>
              <w:textAlignment w:val="baseline"/>
              <w:rPr>
                <w:rFonts w:eastAsia="Arial"/>
                <w:sz w:val="20"/>
                <w:szCs w:val="20"/>
                <w:lang w:eastAsia="hi-IN" w:bidi="hi-IN"/>
              </w:rPr>
            </w:pPr>
            <w:r w:rsidRPr="00EC0EF4">
              <w:rPr>
                <w:sz w:val="20"/>
                <w:szCs w:val="20"/>
              </w:rPr>
              <w:t xml:space="preserve">Мероприятие </w:t>
            </w:r>
            <w:r w:rsidRPr="00EC0EF4">
              <w:rPr>
                <w:rFonts w:eastAsia="Arial"/>
                <w:sz w:val="20"/>
                <w:szCs w:val="20"/>
                <w:lang w:eastAsia="hi-IN" w:bidi="hi-IN"/>
              </w:rPr>
              <w:t>«Обеспечение деятельности сектора архитектуры и градостроительства»</w:t>
            </w:r>
          </w:p>
          <w:p w:rsidR="00D43758" w:rsidRPr="00EC0EF4" w:rsidRDefault="00D43758" w:rsidP="00F47176">
            <w:pPr>
              <w:spacing w:line="315" w:lineRule="atLeast"/>
              <w:textAlignment w:val="baseline"/>
              <w:rPr>
                <w:sz w:val="20"/>
                <w:szCs w:val="20"/>
              </w:rPr>
            </w:pP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tabs>
                <w:tab w:val="left" w:pos="989"/>
              </w:tabs>
              <w:jc w:val="both"/>
              <w:rPr>
                <w:rFonts w:eastAsia="Arial"/>
                <w:sz w:val="20"/>
                <w:szCs w:val="20"/>
                <w:lang w:eastAsia="hi-IN" w:bidi="hi-IN"/>
              </w:rPr>
            </w:pPr>
            <w:r w:rsidRPr="00EC0EF4">
              <w:rPr>
                <w:rFonts w:eastAsia="Arial"/>
                <w:sz w:val="20"/>
                <w:szCs w:val="20"/>
                <w:lang w:eastAsia="hi-IN" w:bidi="hi-IN"/>
              </w:rPr>
              <w:t>Закупка товаров, работ, услуг для обеспечения деятельности сектора архитектуры, строительства и градостроительства</w:t>
            </w:r>
          </w:p>
          <w:p w:rsidR="00D43758" w:rsidRPr="00EC0EF4" w:rsidRDefault="00D43758" w:rsidP="00F47176">
            <w:pPr>
              <w:numPr>
                <w:ilvl w:val="0"/>
                <w:numId w:val="6"/>
              </w:numPr>
              <w:shd w:val="clear" w:color="auto" w:fill="FFFFFF"/>
              <w:spacing w:line="276" w:lineRule="auto"/>
              <w:ind w:left="0"/>
              <w:rPr>
                <w:color w:val="2D2D2D"/>
                <w:sz w:val="20"/>
                <w:szCs w:val="20"/>
              </w:rPr>
            </w:pPr>
          </w:p>
        </w:tc>
        <w:tc>
          <w:tcPr>
            <w:tcW w:w="3828" w:type="dxa"/>
            <w:vMerge w:val="restart"/>
            <w:tcBorders>
              <w:top w:val="single" w:sz="6" w:space="0" w:color="000000"/>
              <w:left w:val="single" w:sz="6" w:space="0" w:color="000000"/>
              <w:right w:val="single" w:sz="6" w:space="0" w:color="000000"/>
            </w:tcBorders>
            <w:vAlign w:val="center"/>
          </w:tcPr>
          <w:p w:rsidR="00D43758" w:rsidRPr="00EC0EF4" w:rsidRDefault="00D43758" w:rsidP="00F47176">
            <w:pPr>
              <w:spacing w:line="315" w:lineRule="atLeast"/>
              <w:textAlignment w:val="baseline"/>
              <w:rPr>
                <w:sz w:val="20"/>
                <w:szCs w:val="20"/>
              </w:rPr>
            </w:pPr>
            <w:r w:rsidRPr="00EC0EF4">
              <w:rPr>
                <w:sz w:val="20"/>
                <w:szCs w:val="20"/>
              </w:rPr>
              <w:t>Количество предоставляемых муниципальных услуг в сфере градостроительства</w:t>
            </w:r>
          </w:p>
        </w:tc>
      </w:tr>
      <w:tr w:rsidR="00D43758" w:rsidRPr="00EC0EF4" w:rsidTr="00F47176">
        <w:trPr>
          <w:trHeight w:val="1540"/>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3.2</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tabs>
                <w:tab w:val="left" w:pos="989"/>
              </w:tabs>
              <w:jc w:val="both"/>
              <w:rPr>
                <w:rFonts w:eastAsia="Arial"/>
                <w:sz w:val="20"/>
                <w:szCs w:val="20"/>
                <w:lang w:eastAsia="hi-IN" w:bidi="hi-IN"/>
              </w:rPr>
            </w:pPr>
            <w:r w:rsidRPr="00EC0EF4">
              <w:rPr>
                <w:sz w:val="20"/>
                <w:szCs w:val="20"/>
              </w:rPr>
              <w:t>Мероприятие</w:t>
            </w:r>
            <w:r w:rsidRPr="00EC0EF4">
              <w:rPr>
                <w:rFonts w:eastAsia="Arial"/>
                <w:sz w:val="20"/>
                <w:szCs w:val="20"/>
                <w:lang w:eastAsia="hi-IN" w:bidi="hi-IN"/>
              </w:rPr>
              <w:t xml:space="preserve"> «Обеспечение ведения государственной информационной системы обеспечения градостроительной деятельности (далее – ГИСОГД), осуществляемой на территории Орловского муниципального округа»</w:t>
            </w:r>
          </w:p>
          <w:p w:rsidR="00D43758" w:rsidRPr="00EC0EF4" w:rsidRDefault="00D43758" w:rsidP="00F47176">
            <w:pPr>
              <w:spacing w:line="315" w:lineRule="atLeast"/>
              <w:textAlignment w:val="baseline"/>
              <w:rPr>
                <w:sz w:val="20"/>
                <w:szCs w:val="20"/>
              </w:rPr>
            </w:pP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numPr>
                <w:ilvl w:val="0"/>
                <w:numId w:val="6"/>
              </w:numPr>
              <w:shd w:val="clear" w:color="auto" w:fill="FFFFFF"/>
              <w:spacing w:line="276" w:lineRule="auto"/>
              <w:ind w:left="0"/>
              <w:rPr>
                <w:rFonts w:eastAsia="Arial"/>
                <w:sz w:val="20"/>
                <w:szCs w:val="20"/>
                <w:lang w:eastAsia="hi-IN" w:bidi="hi-IN"/>
              </w:rPr>
            </w:pPr>
            <w:r w:rsidRPr="00EC0EF4">
              <w:rPr>
                <w:rFonts w:eastAsia="Arial"/>
                <w:sz w:val="20"/>
                <w:szCs w:val="20"/>
                <w:lang w:eastAsia="hi-IN" w:bidi="hi-IN"/>
              </w:rPr>
              <w:t>Закупка товаров, работ, услуг для обеспечения деятельности ГИСОГД</w:t>
            </w:r>
          </w:p>
        </w:tc>
        <w:tc>
          <w:tcPr>
            <w:tcW w:w="3828" w:type="dxa"/>
            <w:vMerge/>
            <w:tcBorders>
              <w:left w:val="single" w:sz="6" w:space="0" w:color="000000"/>
              <w:right w:val="single" w:sz="6" w:space="0" w:color="000000"/>
            </w:tcBorders>
            <w:vAlign w:val="center"/>
          </w:tcPr>
          <w:p w:rsidR="00D43758" w:rsidRPr="00EC0EF4" w:rsidRDefault="00D43758" w:rsidP="00F47176">
            <w:pPr>
              <w:spacing w:line="315" w:lineRule="atLeast"/>
              <w:textAlignment w:val="baseline"/>
              <w:rPr>
                <w:color w:val="2D2D2D"/>
                <w:sz w:val="20"/>
                <w:szCs w:val="20"/>
              </w:rPr>
            </w:pPr>
          </w:p>
        </w:tc>
      </w:tr>
      <w:tr w:rsidR="00D43758" w:rsidRPr="00EC0EF4" w:rsidTr="00F47176">
        <w:trPr>
          <w:trHeight w:val="1044"/>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3.3</w:t>
            </w:r>
          </w:p>
        </w:tc>
        <w:tc>
          <w:tcPr>
            <w:tcW w:w="545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textAlignment w:val="baseline"/>
              <w:rPr>
                <w:rFonts w:eastAsia="Arial"/>
                <w:sz w:val="20"/>
                <w:szCs w:val="20"/>
                <w:lang w:eastAsia="hi-IN" w:bidi="hi-IN"/>
              </w:rPr>
            </w:pPr>
            <w:r w:rsidRPr="00EC0EF4">
              <w:rPr>
                <w:sz w:val="20"/>
                <w:szCs w:val="20"/>
              </w:rPr>
              <w:t>Мероприятие</w:t>
            </w:r>
            <w:r w:rsidRPr="00EC0EF4">
              <w:rPr>
                <w:rFonts w:eastAsia="Arial"/>
                <w:sz w:val="20"/>
                <w:szCs w:val="20"/>
                <w:lang w:eastAsia="hi-IN" w:bidi="hi-IN"/>
              </w:rPr>
              <w:t xml:space="preserve"> «Обеспечение предоставления комплекса услуг «</w:t>
            </w:r>
            <w:proofErr w:type="spellStart"/>
            <w:r w:rsidRPr="00EC0EF4">
              <w:rPr>
                <w:rFonts w:eastAsia="Arial"/>
                <w:sz w:val="20"/>
                <w:szCs w:val="20"/>
                <w:lang w:eastAsia="hi-IN" w:bidi="hi-IN"/>
              </w:rPr>
              <w:t>ТехноКад</w:t>
            </w:r>
            <w:proofErr w:type="spellEnd"/>
            <w:r w:rsidRPr="00EC0EF4">
              <w:rPr>
                <w:rFonts w:eastAsia="Arial"/>
                <w:sz w:val="20"/>
                <w:szCs w:val="20"/>
                <w:lang w:eastAsia="hi-IN" w:bidi="hi-IN"/>
              </w:rPr>
              <w:t>-Муниципалитет».</w:t>
            </w:r>
          </w:p>
        </w:tc>
        <w:tc>
          <w:tcPr>
            <w:tcW w:w="453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numPr>
                <w:ilvl w:val="0"/>
                <w:numId w:val="6"/>
              </w:numPr>
              <w:shd w:val="clear" w:color="auto" w:fill="FFFFFF"/>
              <w:spacing w:line="276" w:lineRule="auto"/>
              <w:ind w:left="0"/>
              <w:rPr>
                <w:rFonts w:eastAsia="Arial"/>
                <w:sz w:val="20"/>
                <w:szCs w:val="20"/>
                <w:lang w:eastAsia="hi-IN" w:bidi="hi-IN"/>
              </w:rPr>
            </w:pPr>
            <w:r w:rsidRPr="00EC0EF4">
              <w:rPr>
                <w:rFonts w:eastAsia="Arial"/>
                <w:sz w:val="20"/>
                <w:szCs w:val="20"/>
                <w:lang w:eastAsia="hi-IN" w:bidi="hi-IN"/>
              </w:rPr>
              <w:t>Предоставление комплекса услуг «</w:t>
            </w:r>
            <w:proofErr w:type="spellStart"/>
            <w:r w:rsidRPr="00EC0EF4">
              <w:rPr>
                <w:rFonts w:eastAsia="Arial"/>
                <w:sz w:val="20"/>
                <w:szCs w:val="20"/>
                <w:lang w:eastAsia="hi-IN" w:bidi="hi-IN"/>
              </w:rPr>
              <w:t>ТехноКад</w:t>
            </w:r>
            <w:proofErr w:type="spellEnd"/>
            <w:r w:rsidRPr="00EC0EF4">
              <w:rPr>
                <w:rFonts w:eastAsia="Arial"/>
                <w:sz w:val="20"/>
                <w:szCs w:val="20"/>
                <w:lang w:eastAsia="hi-IN" w:bidi="hi-IN"/>
              </w:rPr>
              <w:t>-Муниципалитет</w:t>
            </w:r>
          </w:p>
        </w:tc>
        <w:tc>
          <w:tcPr>
            <w:tcW w:w="3828" w:type="dxa"/>
            <w:vMerge/>
            <w:tcBorders>
              <w:left w:val="single" w:sz="6" w:space="0" w:color="000000"/>
              <w:bottom w:val="single" w:sz="6" w:space="0" w:color="000000"/>
              <w:right w:val="single" w:sz="6" w:space="0" w:color="000000"/>
            </w:tcBorders>
            <w:vAlign w:val="center"/>
          </w:tcPr>
          <w:p w:rsidR="00D43758" w:rsidRPr="00EC0EF4" w:rsidRDefault="00D43758" w:rsidP="00F47176">
            <w:pPr>
              <w:spacing w:line="315" w:lineRule="atLeast"/>
              <w:textAlignment w:val="baseline"/>
              <w:rPr>
                <w:color w:val="2D2D2D"/>
                <w:sz w:val="20"/>
                <w:szCs w:val="20"/>
              </w:rPr>
            </w:pPr>
          </w:p>
        </w:tc>
      </w:tr>
    </w:tbl>
    <w:p w:rsidR="00D43758" w:rsidRPr="00EC0EF4" w:rsidRDefault="00D43758" w:rsidP="00D43758">
      <w:pPr>
        <w:widowControl w:val="0"/>
        <w:autoSpaceDE w:val="0"/>
        <w:autoSpaceDN w:val="0"/>
        <w:adjustRightInd w:val="0"/>
        <w:ind w:left="720"/>
        <w:rPr>
          <w:rFonts w:eastAsia="Courier New"/>
          <w:b/>
          <w:kern w:val="1"/>
          <w:sz w:val="20"/>
          <w:szCs w:val="20"/>
          <w:lang w:eastAsia="hi-IN" w:bidi="hi-IN"/>
        </w:rPr>
      </w:pPr>
    </w:p>
    <w:p w:rsidR="00D43758" w:rsidRPr="00EC0EF4" w:rsidRDefault="00D43758" w:rsidP="00D43758">
      <w:pPr>
        <w:widowControl w:val="0"/>
        <w:autoSpaceDE w:val="0"/>
        <w:autoSpaceDN w:val="0"/>
        <w:adjustRightInd w:val="0"/>
        <w:ind w:left="720"/>
        <w:rPr>
          <w:rFonts w:eastAsia="Courier New"/>
          <w:b/>
          <w:kern w:val="1"/>
          <w:sz w:val="20"/>
          <w:szCs w:val="20"/>
          <w:lang w:eastAsia="hi-IN" w:bidi="hi-IN"/>
        </w:rPr>
      </w:pPr>
      <w:r w:rsidRPr="00EC0EF4">
        <w:rPr>
          <w:rFonts w:eastAsia="Courier New"/>
          <w:b/>
          <w:kern w:val="1"/>
          <w:sz w:val="20"/>
          <w:szCs w:val="20"/>
          <w:lang w:eastAsia="hi-IN" w:bidi="hi-IN"/>
        </w:rPr>
        <w:t xml:space="preserve">4. Финансовое обеспечение муниципальной программы. </w:t>
      </w:r>
    </w:p>
    <w:p w:rsidR="00D43758" w:rsidRPr="00EC0EF4" w:rsidRDefault="00D43758" w:rsidP="00D43758">
      <w:pPr>
        <w:widowControl w:val="0"/>
        <w:autoSpaceDE w:val="0"/>
        <w:autoSpaceDN w:val="0"/>
        <w:adjustRightInd w:val="0"/>
        <w:jc w:val="both"/>
        <w:rPr>
          <w:sz w:val="20"/>
          <w:szCs w:val="20"/>
        </w:rPr>
      </w:pPr>
    </w:p>
    <w:tbl>
      <w:tblPr>
        <w:tblStyle w:val="8"/>
        <w:tblW w:w="0" w:type="auto"/>
        <w:tblLayout w:type="fixed"/>
        <w:tblLook w:val="04A0" w:firstRow="1" w:lastRow="0" w:firstColumn="1" w:lastColumn="0" w:noHBand="0" w:noVBand="1"/>
      </w:tblPr>
      <w:tblGrid>
        <w:gridCol w:w="540"/>
        <w:gridCol w:w="3963"/>
        <w:gridCol w:w="1701"/>
        <w:gridCol w:w="1134"/>
        <w:gridCol w:w="1082"/>
        <w:gridCol w:w="1611"/>
        <w:gridCol w:w="1559"/>
        <w:gridCol w:w="1276"/>
        <w:gridCol w:w="1276"/>
      </w:tblGrid>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 xml:space="preserve">№ </w:t>
            </w:r>
            <w:proofErr w:type="gramStart"/>
            <w:r w:rsidRPr="00EC0EF4">
              <w:rPr>
                <w:sz w:val="20"/>
                <w:szCs w:val="20"/>
              </w:rPr>
              <w:t>п</w:t>
            </w:r>
            <w:proofErr w:type="gramEnd"/>
            <w:r w:rsidRPr="00EC0EF4">
              <w:rPr>
                <w:sz w:val="20"/>
                <w:szCs w:val="20"/>
              </w:rPr>
              <w:t>/п</w:t>
            </w:r>
          </w:p>
        </w:tc>
        <w:tc>
          <w:tcPr>
            <w:tcW w:w="3963" w:type="dxa"/>
            <w:vMerge w:val="restart"/>
          </w:tcPr>
          <w:p w:rsidR="00D43758" w:rsidRPr="00EC0EF4" w:rsidRDefault="00D43758" w:rsidP="00F47176">
            <w:pPr>
              <w:rPr>
                <w:sz w:val="20"/>
                <w:szCs w:val="20"/>
              </w:rPr>
            </w:pPr>
            <w:r w:rsidRPr="00EC0EF4">
              <w:rPr>
                <w:sz w:val="20"/>
                <w:szCs w:val="20"/>
              </w:rPr>
              <w:t>Наименование муниципальной программы, мероприятия, отдельного мероприятия</w:t>
            </w:r>
          </w:p>
        </w:tc>
        <w:tc>
          <w:tcPr>
            <w:tcW w:w="1701" w:type="dxa"/>
            <w:vMerge w:val="restart"/>
          </w:tcPr>
          <w:p w:rsidR="00D43758" w:rsidRPr="00EC0EF4" w:rsidRDefault="00D43758" w:rsidP="00F47176">
            <w:pPr>
              <w:rPr>
                <w:sz w:val="20"/>
                <w:szCs w:val="20"/>
              </w:rPr>
            </w:pPr>
            <w:r w:rsidRPr="00EC0EF4">
              <w:rPr>
                <w:sz w:val="20"/>
                <w:szCs w:val="20"/>
              </w:rPr>
              <w:t>Источник финансирования</w:t>
            </w:r>
          </w:p>
        </w:tc>
        <w:tc>
          <w:tcPr>
            <w:tcW w:w="7938" w:type="dxa"/>
            <w:gridSpan w:val="6"/>
            <w:vAlign w:val="center"/>
          </w:tcPr>
          <w:p w:rsidR="00D43758" w:rsidRPr="00EC0EF4" w:rsidRDefault="00D43758" w:rsidP="00F47176">
            <w:pPr>
              <w:jc w:val="center"/>
              <w:rPr>
                <w:sz w:val="20"/>
                <w:szCs w:val="20"/>
              </w:rPr>
            </w:pPr>
            <w:r w:rsidRPr="00EC0EF4">
              <w:rPr>
                <w:sz w:val="20"/>
                <w:szCs w:val="20"/>
              </w:rPr>
              <w:t>Расходы (</w:t>
            </w:r>
            <w:proofErr w:type="spellStart"/>
            <w:r w:rsidRPr="00EC0EF4">
              <w:rPr>
                <w:sz w:val="20"/>
                <w:szCs w:val="20"/>
              </w:rPr>
              <w:t>тыс</w:t>
            </w:r>
            <w:proofErr w:type="gramStart"/>
            <w:r w:rsidRPr="00EC0EF4">
              <w:rPr>
                <w:sz w:val="20"/>
                <w:szCs w:val="20"/>
              </w:rPr>
              <w:t>.р</w:t>
            </w:r>
            <w:proofErr w:type="gramEnd"/>
            <w:r w:rsidRPr="00EC0EF4">
              <w:rPr>
                <w:sz w:val="20"/>
                <w:szCs w:val="20"/>
              </w:rPr>
              <w:t>ублей</w:t>
            </w:r>
            <w:proofErr w:type="spellEnd"/>
            <w:r w:rsidRPr="00EC0EF4">
              <w:rPr>
                <w:sz w:val="20"/>
                <w:szCs w:val="20"/>
              </w:rPr>
              <w:t>)</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Merge/>
          </w:tcPr>
          <w:p w:rsidR="00D43758" w:rsidRPr="00EC0EF4" w:rsidRDefault="00D43758" w:rsidP="00F47176">
            <w:pPr>
              <w:rPr>
                <w:sz w:val="20"/>
                <w:szCs w:val="20"/>
              </w:rPr>
            </w:pPr>
          </w:p>
        </w:tc>
        <w:tc>
          <w:tcPr>
            <w:tcW w:w="1134" w:type="dxa"/>
            <w:vAlign w:val="center"/>
          </w:tcPr>
          <w:p w:rsidR="00D43758" w:rsidRPr="00EC0EF4" w:rsidRDefault="00D43758" w:rsidP="00F47176">
            <w:pPr>
              <w:jc w:val="center"/>
              <w:rPr>
                <w:sz w:val="20"/>
                <w:szCs w:val="20"/>
              </w:rPr>
            </w:pPr>
            <w:r w:rsidRPr="00EC0EF4">
              <w:rPr>
                <w:sz w:val="20"/>
                <w:szCs w:val="20"/>
              </w:rPr>
              <w:t>2026</w:t>
            </w:r>
          </w:p>
        </w:tc>
        <w:tc>
          <w:tcPr>
            <w:tcW w:w="1082" w:type="dxa"/>
            <w:vAlign w:val="center"/>
          </w:tcPr>
          <w:p w:rsidR="00D43758" w:rsidRPr="00EC0EF4" w:rsidRDefault="00D43758" w:rsidP="00F47176">
            <w:pPr>
              <w:jc w:val="center"/>
              <w:rPr>
                <w:sz w:val="20"/>
                <w:szCs w:val="20"/>
              </w:rPr>
            </w:pPr>
            <w:r w:rsidRPr="00EC0EF4">
              <w:rPr>
                <w:sz w:val="20"/>
                <w:szCs w:val="20"/>
              </w:rPr>
              <w:t>2027</w:t>
            </w:r>
          </w:p>
        </w:tc>
        <w:tc>
          <w:tcPr>
            <w:tcW w:w="1611" w:type="dxa"/>
            <w:vAlign w:val="center"/>
          </w:tcPr>
          <w:p w:rsidR="00D43758" w:rsidRPr="00EC0EF4" w:rsidRDefault="00D43758" w:rsidP="00F47176">
            <w:pPr>
              <w:jc w:val="center"/>
              <w:rPr>
                <w:sz w:val="20"/>
                <w:szCs w:val="20"/>
              </w:rPr>
            </w:pPr>
            <w:r w:rsidRPr="00EC0EF4">
              <w:rPr>
                <w:sz w:val="20"/>
                <w:szCs w:val="20"/>
              </w:rPr>
              <w:t>2028</w:t>
            </w:r>
          </w:p>
        </w:tc>
        <w:tc>
          <w:tcPr>
            <w:tcW w:w="1559" w:type="dxa"/>
            <w:vAlign w:val="center"/>
          </w:tcPr>
          <w:p w:rsidR="00D43758" w:rsidRPr="00EC0EF4" w:rsidRDefault="00D43758" w:rsidP="00F47176">
            <w:pPr>
              <w:jc w:val="center"/>
              <w:rPr>
                <w:sz w:val="20"/>
                <w:szCs w:val="20"/>
              </w:rPr>
            </w:pPr>
            <w:r w:rsidRPr="00EC0EF4">
              <w:rPr>
                <w:sz w:val="20"/>
                <w:szCs w:val="20"/>
              </w:rPr>
              <w:t>2029</w:t>
            </w:r>
          </w:p>
        </w:tc>
        <w:tc>
          <w:tcPr>
            <w:tcW w:w="1276" w:type="dxa"/>
            <w:vAlign w:val="center"/>
          </w:tcPr>
          <w:p w:rsidR="00D43758" w:rsidRPr="00EC0EF4" w:rsidRDefault="00D43758" w:rsidP="00F47176">
            <w:pPr>
              <w:jc w:val="center"/>
              <w:rPr>
                <w:sz w:val="20"/>
                <w:szCs w:val="20"/>
              </w:rPr>
            </w:pPr>
            <w:r w:rsidRPr="00EC0EF4">
              <w:rPr>
                <w:sz w:val="20"/>
                <w:szCs w:val="20"/>
              </w:rPr>
              <w:t>2030</w:t>
            </w:r>
          </w:p>
        </w:tc>
        <w:tc>
          <w:tcPr>
            <w:tcW w:w="1276" w:type="dxa"/>
            <w:vAlign w:val="center"/>
          </w:tcPr>
          <w:p w:rsidR="00D43758" w:rsidRPr="00EC0EF4" w:rsidRDefault="00D43758" w:rsidP="00F47176">
            <w:pPr>
              <w:jc w:val="center"/>
              <w:rPr>
                <w:sz w:val="20"/>
                <w:szCs w:val="20"/>
              </w:rPr>
            </w:pPr>
            <w:r w:rsidRPr="00EC0EF4">
              <w:rPr>
                <w:sz w:val="20"/>
                <w:szCs w:val="20"/>
              </w:rPr>
              <w:t>Итого</w:t>
            </w:r>
          </w:p>
        </w:tc>
      </w:tr>
      <w:tr w:rsidR="00D43758" w:rsidRPr="00EC0EF4" w:rsidTr="00F47176">
        <w:tc>
          <w:tcPr>
            <w:tcW w:w="540" w:type="dxa"/>
            <w:vMerge w:val="restart"/>
          </w:tcPr>
          <w:p w:rsidR="00D43758" w:rsidRPr="00EC0EF4" w:rsidRDefault="00D43758" w:rsidP="00F47176">
            <w:pPr>
              <w:rPr>
                <w:sz w:val="20"/>
                <w:szCs w:val="20"/>
              </w:rPr>
            </w:pPr>
          </w:p>
        </w:tc>
        <w:tc>
          <w:tcPr>
            <w:tcW w:w="3963" w:type="dxa"/>
            <w:vMerge w:val="restart"/>
          </w:tcPr>
          <w:p w:rsidR="00D43758" w:rsidRPr="00EC0EF4" w:rsidRDefault="00D43758" w:rsidP="00F47176">
            <w:pPr>
              <w:rPr>
                <w:sz w:val="20"/>
                <w:szCs w:val="20"/>
              </w:rPr>
            </w:pPr>
            <w:r w:rsidRPr="00EC0EF4">
              <w:rPr>
                <w:sz w:val="20"/>
                <w:szCs w:val="20"/>
              </w:rPr>
              <w:t xml:space="preserve">Муниципальная программа «Развитие строительства и архитектуры в Орловском муниципальном округе» </w:t>
            </w:r>
          </w:p>
        </w:tc>
        <w:tc>
          <w:tcPr>
            <w:tcW w:w="1701" w:type="dxa"/>
          </w:tcPr>
          <w:p w:rsidR="00D43758" w:rsidRPr="00EC0EF4" w:rsidRDefault="00D43758" w:rsidP="00F47176">
            <w:pPr>
              <w:rPr>
                <w:sz w:val="20"/>
                <w:szCs w:val="20"/>
              </w:rPr>
            </w:pPr>
            <w:r w:rsidRPr="00EC0EF4">
              <w:rPr>
                <w:sz w:val="20"/>
                <w:szCs w:val="20"/>
              </w:rPr>
              <w:t>всего</w:t>
            </w:r>
          </w:p>
        </w:tc>
        <w:tc>
          <w:tcPr>
            <w:tcW w:w="1134" w:type="dxa"/>
            <w:vAlign w:val="center"/>
          </w:tcPr>
          <w:p w:rsidR="00D43758" w:rsidRPr="00EC0EF4" w:rsidRDefault="00D43758" w:rsidP="00F47176">
            <w:pPr>
              <w:jc w:val="center"/>
              <w:rPr>
                <w:b/>
                <w:sz w:val="20"/>
                <w:szCs w:val="20"/>
              </w:rPr>
            </w:pPr>
            <w:r w:rsidRPr="00EC0EF4">
              <w:rPr>
                <w:b/>
                <w:sz w:val="20"/>
                <w:szCs w:val="20"/>
              </w:rPr>
              <w:t>1337,0</w:t>
            </w:r>
          </w:p>
        </w:tc>
        <w:tc>
          <w:tcPr>
            <w:tcW w:w="1082" w:type="dxa"/>
            <w:vAlign w:val="center"/>
          </w:tcPr>
          <w:p w:rsidR="00D43758" w:rsidRPr="00EC0EF4" w:rsidRDefault="00D43758" w:rsidP="00F47176">
            <w:pPr>
              <w:jc w:val="center"/>
              <w:rPr>
                <w:b/>
                <w:sz w:val="20"/>
                <w:szCs w:val="20"/>
              </w:rPr>
            </w:pPr>
            <w:r w:rsidRPr="00EC0EF4">
              <w:rPr>
                <w:b/>
                <w:sz w:val="20"/>
                <w:szCs w:val="20"/>
              </w:rPr>
              <w:t>42,50</w:t>
            </w:r>
          </w:p>
        </w:tc>
        <w:tc>
          <w:tcPr>
            <w:tcW w:w="1611" w:type="dxa"/>
            <w:vAlign w:val="center"/>
          </w:tcPr>
          <w:p w:rsidR="00D43758" w:rsidRPr="00EC0EF4" w:rsidRDefault="00D43758" w:rsidP="00F47176">
            <w:pPr>
              <w:jc w:val="center"/>
              <w:rPr>
                <w:b/>
                <w:sz w:val="20"/>
                <w:szCs w:val="20"/>
              </w:rPr>
            </w:pPr>
            <w:r w:rsidRPr="00EC0EF4">
              <w:rPr>
                <w:b/>
                <w:sz w:val="20"/>
                <w:szCs w:val="20"/>
              </w:rPr>
              <w:t>42,50</w:t>
            </w:r>
          </w:p>
        </w:tc>
        <w:tc>
          <w:tcPr>
            <w:tcW w:w="1559" w:type="dxa"/>
            <w:vAlign w:val="center"/>
          </w:tcPr>
          <w:p w:rsidR="00D43758" w:rsidRPr="00EC0EF4" w:rsidRDefault="00D43758" w:rsidP="00F47176">
            <w:pPr>
              <w:jc w:val="center"/>
              <w:rPr>
                <w:b/>
                <w:sz w:val="20"/>
                <w:szCs w:val="20"/>
              </w:rPr>
            </w:pPr>
            <w:r w:rsidRPr="00EC0EF4">
              <w:rPr>
                <w:b/>
                <w:sz w:val="20"/>
                <w:szCs w:val="20"/>
              </w:rPr>
              <w:t>43,50</w:t>
            </w:r>
          </w:p>
        </w:tc>
        <w:tc>
          <w:tcPr>
            <w:tcW w:w="1276" w:type="dxa"/>
            <w:vAlign w:val="center"/>
          </w:tcPr>
          <w:p w:rsidR="00D43758" w:rsidRPr="00EC0EF4" w:rsidRDefault="00D43758" w:rsidP="00F47176">
            <w:pPr>
              <w:jc w:val="center"/>
              <w:rPr>
                <w:b/>
                <w:sz w:val="20"/>
                <w:szCs w:val="20"/>
              </w:rPr>
            </w:pPr>
            <w:r w:rsidRPr="00EC0EF4">
              <w:rPr>
                <w:b/>
                <w:sz w:val="20"/>
                <w:szCs w:val="20"/>
              </w:rPr>
              <w:t>43,50</w:t>
            </w:r>
          </w:p>
        </w:tc>
        <w:tc>
          <w:tcPr>
            <w:tcW w:w="1276" w:type="dxa"/>
            <w:vAlign w:val="center"/>
          </w:tcPr>
          <w:p w:rsidR="00D43758" w:rsidRPr="00EC0EF4" w:rsidRDefault="00D43758" w:rsidP="00F47176">
            <w:pPr>
              <w:jc w:val="center"/>
              <w:rPr>
                <w:b/>
                <w:sz w:val="20"/>
                <w:szCs w:val="20"/>
              </w:rPr>
            </w:pPr>
            <w:r w:rsidRPr="00EC0EF4">
              <w:rPr>
                <w:b/>
                <w:sz w:val="20"/>
                <w:szCs w:val="20"/>
              </w:rPr>
              <w:t>1509,0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федеральный бюджет</w:t>
            </w:r>
          </w:p>
        </w:tc>
        <w:tc>
          <w:tcPr>
            <w:tcW w:w="1134" w:type="dxa"/>
            <w:vAlign w:val="center"/>
          </w:tcPr>
          <w:p w:rsidR="00D43758" w:rsidRPr="00EC0EF4" w:rsidRDefault="00D43758" w:rsidP="00F47176">
            <w:pPr>
              <w:jc w:val="center"/>
              <w:rPr>
                <w:sz w:val="20"/>
                <w:szCs w:val="20"/>
              </w:rPr>
            </w:pPr>
            <w:r w:rsidRPr="00EC0EF4">
              <w:rPr>
                <w:sz w:val="20"/>
                <w:szCs w:val="20"/>
              </w:rPr>
              <w:t>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 xml:space="preserve">областной </w:t>
            </w:r>
            <w:r w:rsidRPr="00EC0EF4">
              <w:rPr>
                <w:sz w:val="20"/>
                <w:szCs w:val="20"/>
              </w:rPr>
              <w:lastRenderedPageBreak/>
              <w:t>бюджет</w:t>
            </w:r>
          </w:p>
        </w:tc>
        <w:tc>
          <w:tcPr>
            <w:tcW w:w="1134" w:type="dxa"/>
            <w:vAlign w:val="center"/>
          </w:tcPr>
          <w:p w:rsidR="00D43758" w:rsidRPr="00EC0EF4" w:rsidRDefault="00D43758" w:rsidP="00F47176">
            <w:pPr>
              <w:jc w:val="center"/>
              <w:rPr>
                <w:sz w:val="20"/>
                <w:szCs w:val="20"/>
              </w:rPr>
            </w:pPr>
            <w:r w:rsidRPr="00EC0EF4">
              <w:rPr>
                <w:sz w:val="20"/>
                <w:szCs w:val="20"/>
              </w:rPr>
              <w:lastRenderedPageBreak/>
              <w:t>1170,00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1170,00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местный бюджет</w:t>
            </w:r>
          </w:p>
        </w:tc>
        <w:tc>
          <w:tcPr>
            <w:tcW w:w="1134" w:type="dxa"/>
            <w:vAlign w:val="center"/>
          </w:tcPr>
          <w:p w:rsidR="00D43758" w:rsidRPr="00EC0EF4" w:rsidRDefault="00D43758" w:rsidP="00F47176">
            <w:pPr>
              <w:jc w:val="center"/>
              <w:rPr>
                <w:sz w:val="20"/>
                <w:szCs w:val="20"/>
              </w:rPr>
            </w:pPr>
            <w:r w:rsidRPr="00EC0EF4">
              <w:rPr>
                <w:sz w:val="20"/>
                <w:szCs w:val="20"/>
              </w:rPr>
              <w:t>167,0</w:t>
            </w:r>
          </w:p>
        </w:tc>
        <w:tc>
          <w:tcPr>
            <w:tcW w:w="1082" w:type="dxa"/>
            <w:vAlign w:val="center"/>
          </w:tcPr>
          <w:p w:rsidR="00D43758" w:rsidRPr="00EC0EF4" w:rsidRDefault="00D43758" w:rsidP="00F47176">
            <w:pPr>
              <w:jc w:val="center"/>
              <w:rPr>
                <w:sz w:val="20"/>
                <w:szCs w:val="20"/>
              </w:rPr>
            </w:pPr>
            <w:r w:rsidRPr="00EC0EF4">
              <w:rPr>
                <w:sz w:val="20"/>
                <w:szCs w:val="20"/>
              </w:rPr>
              <w:t>42,50</w:t>
            </w:r>
          </w:p>
        </w:tc>
        <w:tc>
          <w:tcPr>
            <w:tcW w:w="1611" w:type="dxa"/>
            <w:vAlign w:val="center"/>
          </w:tcPr>
          <w:p w:rsidR="00D43758" w:rsidRPr="00EC0EF4" w:rsidRDefault="00D43758" w:rsidP="00F47176">
            <w:pPr>
              <w:jc w:val="center"/>
              <w:rPr>
                <w:sz w:val="20"/>
                <w:szCs w:val="20"/>
              </w:rPr>
            </w:pPr>
            <w:r w:rsidRPr="00EC0EF4">
              <w:rPr>
                <w:sz w:val="20"/>
                <w:szCs w:val="20"/>
              </w:rPr>
              <w:t>42,50</w:t>
            </w:r>
          </w:p>
        </w:tc>
        <w:tc>
          <w:tcPr>
            <w:tcW w:w="1559" w:type="dxa"/>
            <w:vAlign w:val="center"/>
          </w:tcPr>
          <w:p w:rsidR="00D43758" w:rsidRPr="00EC0EF4" w:rsidRDefault="00D43758" w:rsidP="00F47176">
            <w:pPr>
              <w:jc w:val="center"/>
              <w:rPr>
                <w:sz w:val="20"/>
                <w:szCs w:val="20"/>
              </w:rPr>
            </w:pPr>
            <w:r w:rsidRPr="00EC0EF4">
              <w:rPr>
                <w:sz w:val="20"/>
                <w:szCs w:val="20"/>
              </w:rPr>
              <w:t>43,50</w:t>
            </w:r>
          </w:p>
        </w:tc>
        <w:tc>
          <w:tcPr>
            <w:tcW w:w="1276" w:type="dxa"/>
            <w:vAlign w:val="center"/>
          </w:tcPr>
          <w:p w:rsidR="00D43758" w:rsidRPr="00EC0EF4" w:rsidRDefault="00D43758" w:rsidP="00F47176">
            <w:pPr>
              <w:jc w:val="center"/>
              <w:rPr>
                <w:sz w:val="20"/>
                <w:szCs w:val="20"/>
              </w:rPr>
            </w:pPr>
            <w:r w:rsidRPr="00EC0EF4">
              <w:rPr>
                <w:sz w:val="20"/>
                <w:szCs w:val="20"/>
              </w:rPr>
              <w:t>43,50</w:t>
            </w:r>
          </w:p>
        </w:tc>
        <w:tc>
          <w:tcPr>
            <w:tcW w:w="1276" w:type="dxa"/>
            <w:vAlign w:val="center"/>
          </w:tcPr>
          <w:p w:rsidR="00D43758" w:rsidRPr="00EC0EF4" w:rsidRDefault="00D43758" w:rsidP="00F47176">
            <w:pPr>
              <w:jc w:val="center"/>
              <w:rPr>
                <w:sz w:val="20"/>
                <w:szCs w:val="20"/>
              </w:rPr>
            </w:pPr>
            <w:r w:rsidRPr="00EC0EF4">
              <w:rPr>
                <w:sz w:val="20"/>
                <w:szCs w:val="20"/>
              </w:rPr>
              <w:t>339,0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внебюджетные источники</w:t>
            </w:r>
          </w:p>
        </w:tc>
        <w:tc>
          <w:tcPr>
            <w:tcW w:w="1134" w:type="dxa"/>
            <w:vAlign w:val="center"/>
          </w:tcPr>
          <w:p w:rsidR="00D43758" w:rsidRPr="00EC0EF4" w:rsidRDefault="00D43758" w:rsidP="00F47176">
            <w:pPr>
              <w:jc w:val="center"/>
              <w:rPr>
                <w:sz w:val="20"/>
                <w:szCs w:val="20"/>
              </w:rPr>
            </w:pPr>
            <w:r w:rsidRPr="00EC0EF4">
              <w:rPr>
                <w:sz w:val="20"/>
                <w:szCs w:val="20"/>
              </w:rPr>
              <w:t>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1.</w:t>
            </w:r>
          </w:p>
        </w:tc>
        <w:tc>
          <w:tcPr>
            <w:tcW w:w="3963" w:type="dxa"/>
            <w:vMerge w:val="restart"/>
          </w:tcPr>
          <w:p w:rsidR="00D43758" w:rsidRPr="00EC0EF4" w:rsidRDefault="00D43758" w:rsidP="00F47176">
            <w:pPr>
              <w:rPr>
                <w:sz w:val="20"/>
                <w:szCs w:val="20"/>
              </w:rPr>
            </w:pPr>
            <w:r w:rsidRPr="00EC0EF4">
              <w:rPr>
                <w:sz w:val="20"/>
                <w:szCs w:val="20"/>
              </w:rPr>
              <w:t>Мероприятие «</w:t>
            </w:r>
            <w:r w:rsidRPr="00EC0EF4">
              <w:rPr>
                <w:rFonts w:eastAsiaTheme="minorHAnsi"/>
                <w:sz w:val="20"/>
                <w:szCs w:val="20"/>
                <w:lang w:eastAsia="en-US"/>
              </w:rPr>
              <w:t>Подготовка генерального плана, правил землепользования и застройки Орловского муниципального округа</w:t>
            </w:r>
            <w:r w:rsidRPr="00EC0EF4">
              <w:rPr>
                <w:sz w:val="20"/>
                <w:szCs w:val="20"/>
              </w:rPr>
              <w:t>»</w:t>
            </w:r>
          </w:p>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всего</w:t>
            </w:r>
          </w:p>
        </w:tc>
        <w:tc>
          <w:tcPr>
            <w:tcW w:w="1134" w:type="dxa"/>
            <w:vAlign w:val="center"/>
          </w:tcPr>
          <w:p w:rsidR="00D43758" w:rsidRPr="00EC0EF4" w:rsidRDefault="00D43758" w:rsidP="00F47176">
            <w:pPr>
              <w:jc w:val="center"/>
              <w:rPr>
                <w:b/>
                <w:sz w:val="20"/>
                <w:szCs w:val="20"/>
              </w:rPr>
            </w:pPr>
            <w:r w:rsidRPr="00EC0EF4">
              <w:rPr>
                <w:b/>
                <w:sz w:val="20"/>
                <w:szCs w:val="20"/>
              </w:rPr>
              <w:t>1300,00</w:t>
            </w:r>
          </w:p>
        </w:tc>
        <w:tc>
          <w:tcPr>
            <w:tcW w:w="1082" w:type="dxa"/>
            <w:vAlign w:val="center"/>
          </w:tcPr>
          <w:p w:rsidR="00D43758" w:rsidRPr="00EC0EF4" w:rsidRDefault="00D43758" w:rsidP="00F47176">
            <w:pPr>
              <w:jc w:val="center"/>
              <w:rPr>
                <w:b/>
                <w:sz w:val="20"/>
                <w:szCs w:val="20"/>
              </w:rPr>
            </w:pPr>
            <w:r w:rsidRPr="00EC0EF4">
              <w:rPr>
                <w:b/>
                <w:sz w:val="20"/>
                <w:szCs w:val="20"/>
              </w:rPr>
              <w:t>0,00</w:t>
            </w:r>
          </w:p>
        </w:tc>
        <w:tc>
          <w:tcPr>
            <w:tcW w:w="1611" w:type="dxa"/>
            <w:vAlign w:val="center"/>
          </w:tcPr>
          <w:p w:rsidR="00D43758" w:rsidRPr="00EC0EF4" w:rsidRDefault="00D43758" w:rsidP="00F47176">
            <w:pPr>
              <w:jc w:val="center"/>
              <w:rPr>
                <w:b/>
                <w:sz w:val="20"/>
                <w:szCs w:val="20"/>
              </w:rPr>
            </w:pPr>
            <w:r w:rsidRPr="00EC0EF4">
              <w:rPr>
                <w:b/>
                <w:sz w:val="20"/>
                <w:szCs w:val="20"/>
              </w:rPr>
              <w:t>0,00</w:t>
            </w:r>
          </w:p>
        </w:tc>
        <w:tc>
          <w:tcPr>
            <w:tcW w:w="1559" w:type="dxa"/>
            <w:vAlign w:val="center"/>
          </w:tcPr>
          <w:p w:rsidR="00D43758" w:rsidRPr="00EC0EF4" w:rsidRDefault="00D43758" w:rsidP="00F47176">
            <w:pPr>
              <w:jc w:val="center"/>
              <w:rPr>
                <w:b/>
                <w:sz w:val="20"/>
                <w:szCs w:val="20"/>
              </w:rPr>
            </w:pPr>
            <w:r w:rsidRPr="00EC0EF4">
              <w:rPr>
                <w:b/>
                <w:sz w:val="20"/>
                <w:szCs w:val="20"/>
              </w:rPr>
              <w:t>0,00</w:t>
            </w:r>
          </w:p>
        </w:tc>
        <w:tc>
          <w:tcPr>
            <w:tcW w:w="1276" w:type="dxa"/>
            <w:vAlign w:val="center"/>
          </w:tcPr>
          <w:p w:rsidR="00D43758" w:rsidRPr="00EC0EF4" w:rsidRDefault="00D43758" w:rsidP="00F47176">
            <w:pPr>
              <w:jc w:val="center"/>
              <w:rPr>
                <w:b/>
                <w:sz w:val="20"/>
                <w:szCs w:val="20"/>
              </w:rPr>
            </w:pPr>
            <w:r w:rsidRPr="00EC0EF4">
              <w:rPr>
                <w:b/>
                <w:sz w:val="20"/>
                <w:szCs w:val="20"/>
              </w:rPr>
              <w:t>0,00</w:t>
            </w:r>
          </w:p>
        </w:tc>
        <w:tc>
          <w:tcPr>
            <w:tcW w:w="1276" w:type="dxa"/>
            <w:vAlign w:val="center"/>
          </w:tcPr>
          <w:p w:rsidR="00D43758" w:rsidRPr="00EC0EF4" w:rsidRDefault="00D43758" w:rsidP="00F47176">
            <w:pPr>
              <w:jc w:val="center"/>
              <w:rPr>
                <w:b/>
                <w:sz w:val="20"/>
                <w:szCs w:val="20"/>
              </w:rPr>
            </w:pPr>
            <w:r w:rsidRPr="00EC0EF4">
              <w:rPr>
                <w:b/>
                <w:sz w:val="20"/>
                <w:szCs w:val="20"/>
              </w:rPr>
              <w:t>1300,00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федеральный бюджет</w:t>
            </w:r>
          </w:p>
        </w:tc>
        <w:tc>
          <w:tcPr>
            <w:tcW w:w="1134" w:type="dxa"/>
            <w:vAlign w:val="center"/>
          </w:tcPr>
          <w:p w:rsidR="00D43758" w:rsidRPr="00EC0EF4" w:rsidRDefault="00D43758" w:rsidP="00F47176">
            <w:pPr>
              <w:jc w:val="center"/>
              <w:rPr>
                <w:sz w:val="20"/>
                <w:szCs w:val="20"/>
              </w:rPr>
            </w:pPr>
            <w:r w:rsidRPr="00EC0EF4">
              <w:rPr>
                <w:sz w:val="20"/>
                <w:szCs w:val="20"/>
              </w:rPr>
              <w:t>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областной бюджет</w:t>
            </w:r>
          </w:p>
        </w:tc>
        <w:tc>
          <w:tcPr>
            <w:tcW w:w="1134" w:type="dxa"/>
            <w:vAlign w:val="center"/>
          </w:tcPr>
          <w:p w:rsidR="00D43758" w:rsidRPr="00EC0EF4" w:rsidRDefault="00D43758" w:rsidP="00F47176">
            <w:pPr>
              <w:jc w:val="center"/>
              <w:rPr>
                <w:sz w:val="20"/>
                <w:szCs w:val="20"/>
              </w:rPr>
            </w:pPr>
            <w:r w:rsidRPr="00EC0EF4">
              <w:rPr>
                <w:sz w:val="20"/>
                <w:szCs w:val="20"/>
              </w:rPr>
              <w:t>1170,00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1170,00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местный бюджет</w:t>
            </w:r>
          </w:p>
        </w:tc>
        <w:tc>
          <w:tcPr>
            <w:tcW w:w="1134" w:type="dxa"/>
            <w:vAlign w:val="center"/>
          </w:tcPr>
          <w:p w:rsidR="00D43758" w:rsidRPr="00EC0EF4" w:rsidRDefault="00D43758" w:rsidP="00F47176">
            <w:pPr>
              <w:jc w:val="center"/>
              <w:rPr>
                <w:sz w:val="20"/>
                <w:szCs w:val="20"/>
              </w:rPr>
            </w:pPr>
            <w:r w:rsidRPr="00EC0EF4">
              <w:rPr>
                <w:sz w:val="20"/>
                <w:szCs w:val="20"/>
              </w:rPr>
              <w:t>130,00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130,00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внебюджетные источники</w:t>
            </w:r>
          </w:p>
        </w:tc>
        <w:tc>
          <w:tcPr>
            <w:tcW w:w="1134" w:type="dxa"/>
            <w:vAlign w:val="center"/>
          </w:tcPr>
          <w:p w:rsidR="00D43758" w:rsidRPr="00EC0EF4" w:rsidRDefault="00D43758" w:rsidP="00F47176">
            <w:pPr>
              <w:jc w:val="center"/>
              <w:rPr>
                <w:sz w:val="20"/>
                <w:szCs w:val="20"/>
              </w:rPr>
            </w:pPr>
            <w:r w:rsidRPr="00EC0EF4">
              <w:rPr>
                <w:sz w:val="20"/>
                <w:szCs w:val="20"/>
              </w:rPr>
              <w:t>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vAlign w:val="center"/>
          </w:tcPr>
          <w:p w:rsidR="00D43758" w:rsidRPr="00EC0EF4" w:rsidRDefault="00D43758" w:rsidP="00F47176">
            <w:pPr>
              <w:jc w:val="center"/>
              <w:rPr>
                <w:sz w:val="20"/>
                <w:szCs w:val="20"/>
              </w:rPr>
            </w:pPr>
            <w:r w:rsidRPr="00EC0EF4">
              <w:rPr>
                <w:sz w:val="20"/>
                <w:szCs w:val="20"/>
              </w:rPr>
              <w:t>0,00</w:t>
            </w:r>
          </w:p>
        </w:tc>
        <w:tc>
          <w:tcPr>
            <w:tcW w:w="1559"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c>
          <w:tcPr>
            <w:tcW w:w="1276" w:type="dxa"/>
            <w:vAlign w:val="center"/>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2.</w:t>
            </w:r>
          </w:p>
        </w:tc>
        <w:tc>
          <w:tcPr>
            <w:tcW w:w="3963" w:type="dxa"/>
            <w:vMerge w:val="restart"/>
          </w:tcPr>
          <w:p w:rsidR="00D43758" w:rsidRPr="00EC0EF4" w:rsidRDefault="00D43758" w:rsidP="00F47176">
            <w:pPr>
              <w:rPr>
                <w:sz w:val="20"/>
                <w:szCs w:val="20"/>
              </w:rPr>
            </w:pPr>
            <w:r w:rsidRPr="00EC0EF4">
              <w:rPr>
                <w:rFonts w:eastAsia="Arial"/>
                <w:sz w:val="20"/>
                <w:szCs w:val="20"/>
              </w:rPr>
              <w:t>Мероприятие: «Вовлечение в оборот новых земельных участков в целях строительства индивидуального жилищного строительства</w:t>
            </w:r>
          </w:p>
        </w:tc>
        <w:tc>
          <w:tcPr>
            <w:tcW w:w="1701" w:type="dxa"/>
            <w:vAlign w:val="center"/>
          </w:tcPr>
          <w:p w:rsidR="00D43758" w:rsidRPr="00EC0EF4" w:rsidRDefault="00D43758" w:rsidP="00F47176">
            <w:pPr>
              <w:rPr>
                <w:sz w:val="20"/>
                <w:szCs w:val="20"/>
              </w:rPr>
            </w:pPr>
            <w:r w:rsidRPr="00EC0EF4">
              <w:rPr>
                <w:sz w:val="20"/>
                <w:szCs w:val="20"/>
              </w:rPr>
              <w:t>всего</w:t>
            </w:r>
          </w:p>
        </w:tc>
        <w:tc>
          <w:tcPr>
            <w:tcW w:w="1134" w:type="dxa"/>
            <w:vAlign w:val="center"/>
          </w:tcPr>
          <w:p w:rsidR="00D43758" w:rsidRPr="00EC0EF4" w:rsidRDefault="00D43758" w:rsidP="00F47176">
            <w:pPr>
              <w:jc w:val="center"/>
              <w:rPr>
                <w:b/>
                <w:sz w:val="20"/>
                <w:szCs w:val="20"/>
              </w:rPr>
            </w:pPr>
            <w:r w:rsidRPr="00EC0EF4">
              <w:rPr>
                <w:b/>
                <w:sz w:val="20"/>
                <w:szCs w:val="20"/>
              </w:rPr>
              <w:t>0,00</w:t>
            </w:r>
          </w:p>
        </w:tc>
        <w:tc>
          <w:tcPr>
            <w:tcW w:w="1082" w:type="dxa"/>
          </w:tcPr>
          <w:p w:rsidR="00D43758" w:rsidRPr="00EC0EF4" w:rsidRDefault="00D43758" w:rsidP="00F47176">
            <w:pPr>
              <w:jc w:val="center"/>
              <w:rPr>
                <w:b/>
                <w:sz w:val="20"/>
                <w:szCs w:val="20"/>
              </w:rPr>
            </w:pPr>
            <w:r w:rsidRPr="00EC0EF4">
              <w:rPr>
                <w:b/>
                <w:sz w:val="20"/>
                <w:szCs w:val="20"/>
              </w:rPr>
              <w:t>0,00</w:t>
            </w:r>
          </w:p>
        </w:tc>
        <w:tc>
          <w:tcPr>
            <w:tcW w:w="1611" w:type="dxa"/>
          </w:tcPr>
          <w:p w:rsidR="00D43758" w:rsidRPr="00EC0EF4" w:rsidRDefault="00D43758" w:rsidP="00F47176">
            <w:pPr>
              <w:jc w:val="center"/>
              <w:rPr>
                <w:b/>
                <w:sz w:val="20"/>
                <w:szCs w:val="20"/>
              </w:rPr>
            </w:pPr>
            <w:r w:rsidRPr="00EC0EF4">
              <w:rPr>
                <w:b/>
                <w:sz w:val="20"/>
                <w:szCs w:val="20"/>
              </w:rPr>
              <w:t>0,00</w:t>
            </w:r>
          </w:p>
        </w:tc>
        <w:tc>
          <w:tcPr>
            <w:tcW w:w="1559" w:type="dxa"/>
          </w:tcPr>
          <w:p w:rsidR="00D43758" w:rsidRPr="00EC0EF4" w:rsidRDefault="00D43758" w:rsidP="00F47176">
            <w:pPr>
              <w:jc w:val="center"/>
              <w:rPr>
                <w:b/>
                <w:sz w:val="20"/>
                <w:szCs w:val="20"/>
              </w:rPr>
            </w:pPr>
            <w:r w:rsidRPr="00EC0EF4">
              <w:rPr>
                <w:b/>
                <w:sz w:val="20"/>
                <w:szCs w:val="20"/>
              </w:rPr>
              <w:t>0,00</w:t>
            </w:r>
          </w:p>
        </w:tc>
        <w:tc>
          <w:tcPr>
            <w:tcW w:w="1276" w:type="dxa"/>
          </w:tcPr>
          <w:p w:rsidR="00D43758" w:rsidRPr="00EC0EF4" w:rsidRDefault="00D43758" w:rsidP="00F47176">
            <w:pPr>
              <w:jc w:val="center"/>
              <w:rPr>
                <w:b/>
                <w:sz w:val="20"/>
                <w:szCs w:val="20"/>
              </w:rPr>
            </w:pPr>
            <w:r w:rsidRPr="00EC0EF4">
              <w:rPr>
                <w:b/>
                <w:sz w:val="20"/>
                <w:szCs w:val="20"/>
              </w:rPr>
              <w:t>0,00</w:t>
            </w:r>
          </w:p>
        </w:tc>
        <w:tc>
          <w:tcPr>
            <w:tcW w:w="1276" w:type="dxa"/>
          </w:tcPr>
          <w:p w:rsidR="00D43758" w:rsidRPr="00EC0EF4" w:rsidRDefault="00D43758" w:rsidP="00F47176">
            <w:pPr>
              <w:jc w:val="center"/>
              <w:rPr>
                <w:b/>
                <w:sz w:val="20"/>
                <w:szCs w:val="20"/>
              </w:rPr>
            </w:pPr>
            <w:r w:rsidRPr="00EC0EF4">
              <w:rPr>
                <w:b/>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федеральный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областной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местный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внебюджетные источники</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3.</w:t>
            </w:r>
          </w:p>
        </w:tc>
        <w:tc>
          <w:tcPr>
            <w:tcW w:w="3963" w:type="dxa"/>
            <w:vMerge w:val="restart"/>
          </w:tcPr>
          <w:p w:rsidR="00D43758" w:rsidRPr="00EC0EF4" w:rsidRDefault="00D43758" w:rsidP="00F47176">
            <w:pPr>
              <w:rPr>
                <w:sz w:val="20"/>
                <w:szCs w:val="20"/>
              </w:rPr>
            </w:pPr>
            <w:r w:rsidRPr="00EC0EF4">
              <w:rPr>
                <w:rFonts w:eastAsia="Arial"/>
                <w:sz w:val="20"/>
                <w:szCs w:val="20"/>
              </w:rPr>
              <w:t>Мероприятие «Подготовка документации по планировке территории для образования новых земельных участков с целью развития жилищного строительства</w:t>
            </w:r>
          </w:p>
        </w:tc>
        <w:tc>
          <w:tcPr>
            <w:tcW w:w="1701" w:type="dxa"/>
            <w:vAlign w:val="center"/>
          </w:tcPr>
          <w:p w:rsidR="00D43758" w:rsidRPr="00EC0EF4" w:rsidRDefault="00D43758" w:rsidP="00F47176">
            <w:pPr>
              <w:rPr>
                <w:sz w:val="20"/>
                <w:szCs w:val="20"/>
              </w:rPr>
            </w:pPr>
            <w:r w:rsidRPr="00EC0EF4">
              <w:rPr>
                <w:sz w:val="20"/>
                <w:szCs w:val="20"/>
              </w:rPr>
              <w:t>всего</w:t>
            </w:r>
          </w:p>
        </w:tc>
        <w:tc>
          <w:tcPr>
            <w:tcW w:w="1134" w:type="dxa"/>
            <w:vAlign w:val="center"/>
          </w:tcPr>
          <w:p w:rsidR="00D43758" w:rsidRPr="00EC0EF4" w:rsidRDefault="00D43758" w:rsidP="00F47176">
            <w:pPr>
              <w:jc w:val="center"/>
              <w:rPr>
                <w:sz w:val="20"/>
                <w:szCs w:val="20"/>
              </w:rPr>
            </w:pPr>
            <w:r w:rsidRPr="00EC0EF4">
              <w:rPr>
                <w:sz w:val="20"/>
                <w:szCs w:val="20"/>
              </w:rPr>
              <w:t>0,00</w:t>
            </w:r>
          </w:p>
        </w:tc>
        <w:tc>
          <w:tcPr>
            <w:tcW w:w="1082" w:type="dxa"/>
            <w:vAlign w:val="center"/>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федеральный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областной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rPr>
          <w:trHeight w:val="201"/>
        </w:trPr>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местный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rPr>
          <w:trHeight w:val="335"/>
        </w:trPr>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внебюджетные источники</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4.</w:t>
            </w:r>
          </w:p>
        </w:tc>
        <w:tc>
          <w:tcPr>
            <w:tcW w:w="3963" w:type="dxa"/>
            <w:vMerge w:val="restart"/>
          </w:tcPr>
          <w:p w:rsidR="00D43758" w:rsidRPr="00EC0EF4" w:rsidRDefault="00D43758" w:rsidP="00F47176">
            <w:pPr>
              <w:rPr>
                <w:sz w:val="20"/>
                <w:szCs w:val="20"/>
              </w:rPr>
            </w:pPr>
            <w:r w:rsidRPr="00EC0EF4">
              <w:rPr>
                <w:rFonts w:eastAsia="Arial"/>
                <w:sz w:val="20"/>
                <w:szCs w:val="20"/>
              </w:rPr>
              <w:t xml:space="preserve">Мероприятие «Предоставление </w:t>
            </w:r>
            <w:r w:rsidRPr="00EC0EF4">
              <w:rPr>
                <w:sz w:val="20"/>
                <w:szCs w:val="20"/>
              </w:rPr>
              <w:t>земельных участков гражданам с торгов в целях индивидуального жилищного строительства</w:t>
            </w:r>
          </w:p>
        </w:tc>
        <w:tc>
          <w:tcPr>
            <w:tcW w:w="1701" w:type="dxa"/>
            <w:vAlign w:val="center"/>
          </w:tcPr>
          <w:p w:rsidR="00D43758" w:rsidRPr="00EC0EF4" w:rsidRDefault="00D43758" w:rsidP="00F47176">
            <w:pPr>
              <w:rPr>
                <w:sz w:val="20"/>
                <w:szCs w:val="20"/>
              </w:rPr>
            </w:pPr>
            <w:r w:rsidRPr="00EC0EF4">
              <w:rPr>
                <w:sz w:val="20"/>
                <w:szCs w:val="20"/>
              </w:rPr>
              <w:t>всего</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spacing w:line="315" w:lineRule="atLeast"/>
              <w:textAlignment w:val="baseline"/>
              <w:rPr>
                <w:sz w:val="20"/>
                <w:szCs w:val="20"/>
              </w:rPr>
            </w:pPr>
          </w:p>
        </w:tc>
        <w:tc>
          <w:tcPr>
            <w:tcW w:w="1701" w:type="dxa"/>
            <w:vAlign w:val="center"/>
          </w:tcPr>
          <w:p w:rsidR="00D43758" w:rsidRPr="00EC0EF4" w:rsidRDefault="00D43758" w:rsidP="00F47176">
            <w:pPr>
              <w:rPr>
                <w:sz w:val="20"/>
                <w:szCs w:val="20"/>
              </w:rPr>
            </w:pPr>
            <w:r w:rsidRPr="00EC0EF4">
              <w:rPr>
                <w:sz w:val="20"/>
                <w:szCs w:val="20"/>
              </w:rPr>
              <w:t>федеральный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spacing w:line="315" w:lineRule="atLeast"/>
              <w:textAlignment w:val="baseline"/>
              <w:rPr>
                <w:sz w:val="20"/>
                <w:szCs w:val="20"/>
              </w:rPr>
            </w:pPr>
          </w:p>
        </w:tc>
        <w:tc>
          <w:tcPr>
            <w:tcW w:w="1701" w:type="dxa"/>
            <w:vAlign w:val="center"/>
          </w:tcPr>
          <w:p w:rsidR="00D43758" w:rsidRPr="00EC0EF4" w:rsidRDefault="00D43758" w:rsidP="00F47176">
            <w:pPr>
              <w:rPr>
                <w:sz w:val="20"/>
                <w:szCs w:val="20"/>
              </w:rPr>
            </w:pPr>
            <w:r w:rsidRPr="00EC0EF4">
              <w:rPr>
                <w:sz w:val="20"/>
                <w:szCs w:val="20"/>
              </w:rPr>
              <w:t>областной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spacing w:line="315" w:lineRule="atLeast"/>
              <w:textAlignment w:val="baseline"/>
              <w:rPr>
                <w:sz w:val="20"/>
                <w:szCs w:val="20"/>
              </w:rPr>
            </w:pPr>
          </w:p>
        </w:tc>
        <w:tc>
          <w:tcPr>
            <w:tcW w:w="1701" w:type="dxa"/>
            <w:vAlign w:val="center"/>
          </w:tcPr>
          <w:p w:rsidR="00D43758" w:rsidRPr="00EC0EF4" w:rsidRDefault="00D43758" w:rsidP="00F47176">
            <w:pPr>
              <w:rPr>
                <w:sz w:val="20"/>
                <w:szCs w:val="20"/>
              </w:rPr>
            </w:pPr>
            <w:r w:rsidRPr="00EC0EF4">
              <w:rPr>
                <w:sz w:val="20"/>
                <w:szCs w:val="20"/>
              </w:rPr>
              <w:t>местный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spacing w:line="315" w:lineRule="atLeast"/>
              <w:textAlignment w:val="baseline"/>
              <w:rPr>
                <w:sz w:val="20"/>
                <w:szCs w:val="20"/>
              </w:rPr>
            </w:pPr>
          </w:p>
        </w:tc>
        <w:tc>
          <w:tcPr>
            <w:tcW w:w="1701" w:type="dxa"/>
            <w:vAlign w:val="center"/>
          </w:tcPr>
          <w:p w:rsidR="00D43758" w:rsidRPr="00EC0EF4" w:rsidRDefault="00D43758" w:rsidP="00F47176">
            <w:pPr>
              <w:rPr>
                <w:sz w:val="20"/>
                <w:szCs w:val="20"/>
              </w:rPr>
            </w:pPr>
            <w:r w:rsidRPr="00EC0EF4">
              <w:rPr>
                <w:sz w:val="20"/>
                <w:szCs w:val="20"/>
              </w:rPr>
              <w:t>внебюджетные источники</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rPr>
          <w:gridAfter w:val="7"/>
          <w:wAfter w:w="9639" w:type="dxa"/>
          <w:trHeight w:val="276"/>
        </w:trPr>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spacing w:line="315" w:lineRule="atLeast"/>
              <w:textAlignment w:val="baseline"/>
              <w:rPr>
                <w:sz w:val="20"/>
                <w:szCs w:val="20"/>
              </w:rPr>
            </w:pP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5.</w:t>
            </w:r>
          </w:p>
        </w:tc>
        <w:tc>
          <w:tcPr>
            <w:tcW w:w="3963" w:type="dxa"/>
            <w:vMerge w:val="restart"/>
          </w:tcPr>
          <w:p w:rsidR="00D43758" w:rsidRPr="00EC0EF4" w:rsidRDefault="00D43758" w:rsidP="00F47176">
            <w:pPr>
              <w:spacing w:line="315" w:lineRule="atLeast"/>
              <w:textAlignment w:val="baseline"/>
              <w:rPr>
                <w:rFonts w:eastAsia="Arial"/>
                <w:sz w:val="20"/>
                <w:szCs w:val="20"/>
                <w:lang w:eastAsia="hi-IN" w:bidi="hi-IN"/>
              </w:rPr>
            </w:pPr>
            <w:r w:rsidRPr="00EC0EF4">
              <w:rPr>
                <w:sz w:val="20"/>
                <w:szCs w:val="20"/>
              </w:rPr>
              <w:t xml:space="preserve">Мероприятие </w:t>
            </w:r>
            <w:r w:rsidRPr="00EC0EF4">
              <w:rPr>
                <w:rFonts w:eastAsia="Arial"/>
                <w:sz w:val="20"/>
                <w:szCs w:val="20"/>
                <w:lang w:eastAsia="hi-IN" w:bidi="hi-IN"/>
              </w:rPr>
              <w:t>«Обеспечение деятельности сектора архитектуры и градостроительства»</w:t>
            </w:r>
          </w:p>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lastRenderedPageBreak/>
              <w:t>всего</w:t>
            </w:r>
          </w:p>
        </w:tc>
        <w:tc>
          <w:tcPr>
            <w:tcW w:w="1134" w:type="dxa"/>
            <w:vAlign w:val="center"/>
          </w:tcPr>
          <w:p w:rsidR="00D43758" w:rsidRPr="00EC0EF4" w:rsidRDefault="00D43758" w:rsidP="00F47176">
            <w:pPr>
              <w:jc w:val="center"/>
              <w:rPr>
                <w:b/>
                <w:sz w:val="20"/>
                <w:szCs w:val="20"/>
              </w:rPr>
            </w:pPr>
            <w:r w:rsidRPr="00EC0EF4">
              <w:rPr>
                <w:b/>
                <w:sz w:val="20"/>
                <w:szCs w:val="20"/>
              </w:rPr>
              <w:t>16,6</w:t>
            </w:r>
          </w:p>
        </w:tc>
        <w:tc>
          <w:tcPr>
            <w:tcW w:w="1082" w:type="dxa"/>
            <w:vAlign w:val="center"/>
          </w:tcPr>
          <w:p w:rsidR="00D43758" w:rsidRPr="00EC0EF4" w:rsidRDefault="00D43758" w:rsidP="00F47176">
            <w:pPr>
              <w:jc w:val="center"/>
              <w:rPr>
                <w:b/>
                <w:sz w:val="20"/>
                <w:szCs w:val="20"/>
              </w:rPr>
            </w:pPr>
            <w:r w:rsidRPr="00EC0EF4">
              <w:rPr>
                <w:b/>
                <w:sz w:val="20"/>
                <w:szCs w:val="20"/>
              </w:rPr>
              <w:t>22,10</w:t>
            </w:r>
          </w:p>
        </w:tc>
        <w:tc>
          <w:tcPr>
            <w:tcW w:w="1611" w:type="dxa"/>
            <w:vAlign w:val="center"/>
          </w:tcPr>
          <w:p w:rsidR="00D43758" w:rsidRPr="00EC0EF4" w:rsidRDefault="00D43758" w:rsidP="00F47176">
            <w:pPr>
              <w:jc w:val="center"/>
              <w:rPr>
                <w:b/>
                <w:sz w:val="20"/>
                <w:szCs w:val="20"/>
              </w:rPr>
            </w:pPr>
            <w:r w:rsidRPr="00EC0EF4">
              <w:rPr>
                <w:b/>
                <w:sz w:val="20"/>
                <w:szCs w:val="20"/>
              </w:rPr>
              <w:t>21,5</w:t>
            </w:r>
          </w:p>
        </w:tc>
        <w:tc>
          <w:tcPr>
            <w:tcW w:w="1559" w:type="dxa"/>
            <w:vAlign w:val="center"/>
          </w:tcPr>
          <w:p w:rsidR="00D43758" w:rsidRPr="00EC0EF4" w:rsidRDefault="00D43758" w:rsidP="00F47176">
            <w:pPr>
              <w:jc w:val="center"/>
              <w:rPr>
                <w:b/>
                <w:sz w:val="20"/>
                <w:szCs w:val="20"/>
              </w:rPr>
            </w:pPr>
            <w:r w:rsidRPr="00EC0EF4">
              <w:rPr>
                <w:b/>
                <w:sz w:val="20"/>
                <w:szCs w:val="20"/>
              </w:rPr>
              <w:t>22,50</w:t>
            </w:r>
          </w:p>
        </w:tc>
        <w:tc>
          <w:tcPr>
            <w:tcW w:w="1276" w:type="dxa"/>
            <w:vAlign w:val="center"/>
          </w:tcPr>
          <w:p w:rsidR="00D43758" w:rsidRPr="00EC0EF4" w:rsidRDefault="00D43758" w:rsidP="00F47176">
            <w:pPr>
              <w:jc w:val="center"/>
              <w:rPr>
                <w:b/>
                <w:sz w:val="20"/>
                <w:szCs w:val="20"/>
              </w:rPr>
            </w:pPr>
            <w:r w:rsidRPr="00EC0EF4">
              <w:rPr>
                <w:b/>
                <w:sz w:val="20"/>
                <w:szCs w:val="20"/>
              </w:rPr>
              <w:t>22,50</w:t>
            </w:r>
          </w:p>
        </w:tc>
        <w:tc>
          <w:tcPr>
            <w:tcW w:w="1276" w:type="dxa"/>
            <w:vAlign w:val="center"/>
          </w:tcPr>
          <w:p w:rsidR="00D43758" w:rsidRPr="00EC0EF4" w:rsidRDefault="00D43758" w:rsidP="00F47176">
            <w:pPr>
              <w:jc w:val="center"/>
              <w:rPr>
                <w:b/>
                <w:sz w:val="20"/>
                <w:szCs w:val="20"/>
              </w:rPr>
            </w:pPr>
            <w:r w:rsidRPr="00EC0EF4">
              <w:rPr>
                <w:b/>
                <w:sz w:val="20"/>
                <w:szCs w:val="20"/>
              </w:rPr>
              <w:t>105,2</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федеральный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областной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местный бюджет</w:t>
            </w:r>
          </w:p>
        </w:tc>
        <w:tc>
          <w:tcPr>
            <w:tcW w:w="1134" w:type="dxa"/>
            <w:vAlign w:val="center"/>
          </w:tcPr>
          <w:p w:rsidR="00D43758" w:rsidRPr="00EC0EF4" w:rsidRDefault="00D43758" w:rsidP="00F47176">
            <w:pPr>
              <w:jc w:val="center"/>
              <w:rPr>
                <w:sz w:val="20"/>
                <w:szCs w:val="20"/>
              </w:rPr>
            </w:pPr>
            <w:r w:rsidRPr="00EC0EF4">
              <w:rPr>
                <w:sz w:val="20"/>
                <w:szCs w:val="20"/>
              </w:rPr>
              <w:t>16,6</w:t>
            </w:r>
          </w:p>
        </w:tc>
        <w:tc>
          <w:tcPr>
            <w:tcW w:w="1082" w:type="dxa"/>
            <w:vAlign w:val="center"/>
          </w:tcPr>
          <w:p w:rsidR="00D43758" w:rsidRPr="00EC0EF4" w:rsidRDefault="00D43758" w:rsidP="00F47176">
            <w:pPr>
              <w:jc w:val="center"/>
              <w:rPr>
                <w:sz w:val="20"/>
                <w:szCs w:val="20"/>
              </w:rPr>
            </w:pPr>
            <w:r w:rsidRPr="00EC0EF4">
              <w:rPr>
                <w:sz w:val="20"/>
                <w:szCs w:val="20"/>
              </w:rPr>
              <w:t>22,10</w:t>
            </w:r>
          </w:p>
        </w:tc>
        <w:tc>
          <w:tcPr>
            <w:tcW w:w="1611" w:type="dxa"/>
            <w:vAlign w:val="center"/>
          </w:tcPr>
          <w:p w:rsidR="00D43758" w:rsidRPr="00EC0EF4" w:rsidRDefault="00D43758" w:rsidP="00F47176">
            <w:pPr>
              <w:jc w:val="center"/>
              <w:rPr>
                <w:sz w:val="20"/>
                <w:szCs w:val="20"/>
              </w:rPr>
            </w:pPr>
            <w:r w:rsidRPr="00EC0EF4">
              <w:rPr>
                <w:sz w:val="20"/>
                <w:szCs w:val="20"/>
              </w:rPr>
              <w:t>21,50</w:t>
            </w:r>
          </w:p>
        </w:tc>
        <w:tc>
          <w:tcPr>
            <w:tcW w:w="1559" w:type="dxa"/>
            <w:vAlign w:val="center"/>
          </w:tcPr>
          <w:p w:rsidR="00D43758" w:rsidRPr="00EC0EF4" w:rsidRDefault="00D43758" w:rsidP="00F47176">
            <w:pPr>
              <w:jc w:val="center"/>
              <w:rPr>
                <w:sz w:val="20"/>
                <w:szCs w:val="20"/>
              </w:rPr>
            </w:pPr>
            <w:r w:rsidRPr="00EC0EF4">
              <w:rPr>
                <w:sz w:val="20"/>
                <w:szCs w:val="20"/>
              </w:rPr>
              <w:t>22,50</w:t>
            </w:r>
          </w:p>
        </w:tc>
        <w:tc>
          <w:tcPr>
            <w:tcW w:w="1276" w:type="dxa"/>
            <w:vAlign w:val="center"/>
          </w:tcPr>
          <w:p w:rsidR="00D43758" w:rsidRPr="00EC0EF4" w:rsidRDefault="00D43758" w:rsidP="00F47176">
            <w:pPr>
              <w:jc w:val="center"/>
              <w:rPr>
                <w:sz w:val="20"/>
                <w:szCs w:val="20"/>
              </w:rPr>
            </w:pPr>
            <w:r w:rsidRPr="00EC0EF4">
              <w:rPr>
                <w:sz w:val="20"/>
                <w:szCs w:val="20"/>
              </w:rPr>
              <w:t>22,50</w:t>
            </w:r>
          </w:p>
        </w:tc>
        <w:tc>
          <w:tcPr>
            <w:tcW w:w="1276" w:type="dxa"/>
            <w:vAlign w:val="center"/>
          </w:tcPr>
          <w:p w:rsidR="00D43758" w:rsidRPr="00EC0EF4" w:rsidRDefault="00D43758" w:rsidP="00F47176">
            <w:pPr>
              <w:jc w:val="center"/>
              <w:rPr>
                <w:sz w:val="20"/>
                <w:szCs w:val="20"/>
              </w:rPr>
            </w:pPr>
            <w:r w:rsidRPr="00EC0EF4">
              <w:rPr>
                <w:sz w:val="20"/>
                <w:szCs w:val="20"/>
              </w:rPr>
              <w:t>105,2</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внебюджетные источники</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6.</w:t>
            </w:r>
          </w:p>
        </w:tc>
        <w:tc>
          <w:tcPr>
            <w:tcW w:w="3963" w:type="dxa"/>
            <w:vMerge w:val="restart"/>
          </w:tcPr>
          <w:p w:rsidR="00D43758" w:rsidRPr="00EC0EF4" w:rsidRDefault="00D43758" w:rsidP="00F47176">
            <w:pPr>
              <w:tabs>
                <w:tab w:val="left" w:pos="989"/>
              </w:tabs>
              <w:jc w:val="both"/>
              <w:rPr>
                <w:rFonts w:eastAsia="Arial"/>
                <w:sz w:val="20"/>
                <w:szCs w:val="20"/>
                <w:lang w:eastAsia="hi-IN" w:bidi="hi-IN"/>
              </w:rPr>
            </w:pPr>
            <w:r w:rsidRPr="00EC0EF4">
              <w:rPr>
                <w:sz w:val="20"/>
                <w:szCs w:val="20"/>
              </w:rPr>
              <w:t xml:space="preserve">Мероприятие </w:t>
            </w:r>
            <w:r w:rsidRPr="00EC0EF4">
              <w:rPr>
                <w:rFonts w:eastAsia="Arial"/>
                <w:sz w:val="20"/>
                <w:szCs w:val="20"/>
                <w:lang w:eastAsia="hi-IN" w:bidi="hi-IN"/>
              </w:rPr>
              <w:t>«Обеспечение ведения государственной информационной системы обеспечения градостроительной деятельности (далее – ГИСОГД), осуществляемой на территории Орловского муниципального округа»</w:t>
            </w:r>
          </w:p>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всего</w:t>
            </w:r>
          </w:p>
        </w:tc>
        <w:tc>
          <w:tcPr>
            <w:tcW w:w="1134" w:type="dxa"/>
            <w:vAlign w:val="center"/>
          </w:tcPr>
          <w:p w:rsidR="00D43758" w:rsidRPr="00EC0EF4" w:rsidRDefault="00D43758" w:rsidP="00F47176">
            <w:pPr>
              <w:jc w:val="center"/>
              <w:rPr>
                <w:b/>
                <w:sz w:val="20"/>
                <w:szCs w:val="20"/>
              </w:rPr>
            </w:pPr>
            <w:r w:rsidRPr="00EC0EF4">
              <w:rPr>
                <w:b/>
                <w:sz w:val="20"/>
                <w:szCs w:val="20"/>
              </w:rPr>
              <w:t>0,00</w:t>
            </w:r>
          </w:p>
        </w:tc>
        <w:tc>
          <w:tcPr>
            <w:tcW w:w="1082" w:type="dxa"/>
          </w:tcPr>
          <w:p w:rsidR="00D43758" w:rsidRPr="00EC0EF4" w:rsidRDefault="00D43758" w:rsidP="00F47176">
            <w:pPr>
              <w:jc w:val="center"/>
              <w:rPr>
                <w:b/>
                <w:sz w:val="20"/>
                <w:szCs w:val="20"/>
              </w:rPr>
            </w:pPr>
            <w:r w:rsidRPr="00EC0EF4">
              <w:rPr>
                <w:b/>
                <w:sz w:val="20"/>
                <w:szCs w:val="20"/>
              </w:rPr>
              <w:t>0,00</w:t>
            </w:r>
          </w:p>
        </w:tc>
        <w:tc>
          <w:tcPr>
            <w:tcW w:w="1611" w:type="dxa"/>
          </w:tcPr>
          <w:p w:rsidR="00D43758" w:rsidRPr="00EC0EF4" w:rsidRDefault="00D43758" w:rsidP="00F47176">
            <w:pPr>
              <w:jc w:val="center"/>
              <w:rPr>
                <w:b/>
                <w:sz w:val="20"/>
                <w:szCs w:val="20"/>
              </w:rPr>
            </w:pPr>
            <w:r w:rsidRPr="00EC0EF4">
              <w:rPr>
                <w:b/>
                <w:sz w:val="20"/>
                <w:szCs w:val="20"/>
              </w:rPr>
              <w:t>0,00</w:t>
            </w:r>
          </w:p>
        </w:tc>
        <w:tc>
          <w:tcPr>
            <w:tcW w:w="1559" w:type="dxa"/>
          </w:tcPr>
          <w:p w:rsidR="00D43758" w:rsidRPr="00EC0EF4" w:rsidRDefault="00D43758" w:rsidP="00F47176">
            <w:pPr>
              <w:jc w:val="center"/>
              <w:rPr>
                <w:b/>
                <w:sz w:val="20"/>
                <w:szCs w:val="20"/>
              </w:rPr>
            </w:pPr>
            <w:r w:rsidRPr="00EC0EF4">
              <w:rPr>
                <w:b/>
                <w:sz w:val="20"/>
                <w:szCs w:val="20"/>
              </w:rPr>
              <w:t>0,00</w:t>
            </w:r>
          </w:p>
        </w:tc>
        <w:tc>
          <w:tcPr>
            <w:tcW w:w="1276" w:type="dxa"/>
          </w:tcPr>
          <w:p w:rsidR="00D43758" w:rsidRPr="00EC0EF4" w:rsidRDefault="00D43758" w:rsidP="00F47176">
            <w:pPr>
              <w:jc w:val="center"/>
              <w:rPr>
                <w:b/>
                <w:sz w:val="20"/>
                <w:szCs w:val="20"/>
              </w:rPr>
            </w:pPr>
            <w:r w:rsidRPr="00EC0EF4">
              <w:rPr>
                <w:b/>
                <w:sz w:val="20"/>
                <w:szCs w:val="20"/>
              </w:rPr>
              <w:t>0,00</w:t>
            </w:r>
          </w:p>
        </w:tc>
        <w:tc>
          <w:tcPr>
            <w:tcW w:w="1276" w:type="dxa"/>
          </w:tcPr>
          <w:p w:rsidR="00D43758" w:rsidRPr="00EC0EF4" w:rsidRDefault="00D43758" w:rsidP="00F47176">
            <w:pPr>
              <w:jc w:val="center"/>
              <w:rPr>
                <w:b/>
                <w:sz w:val="20"/>
                <w:szCs w:val="20"/>
              </w:rPr>
            </w:pPr>
            <w:r w:rsidRPr="00EC0EF4">
              <w:rPr>
                <w:b/>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федеральный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областной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местный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tcPr>
          <w:p w:rsidR="00D43758" w:rsidRPr="00EC0EF4" w:rsidRDefault="00D43758" w:rsidP="00F47176">
            <w:pPr>
              <w:rPr>
                <w:sz w:val="20"/>
                <w:szCs w:val="20"/>
              </w:rPr>
            </w:pPr>
            <w:r w:rsidRPr="00EC0EF4">
              <w:rPr>
                <w:sz w:val="20"/>
                <w:szCs w:val="20"/>
              </w:rPr>
              <w:t>внебюджетные источники</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val="restart"/>
          </w:tcPr>
          <w:p w:rsidR="00D43758" w:rsidRPr="00EC0EF4" w:rsidRDefault="00D43758" w:rsidP="00F47176">
            <w:pPr>
              <w:rPr>
                <w:sz w:val="20"/>
                <w:szCs w:val="20"/>
              </w:rPr>
            </w:pPr>
            <w:r w:rsidRPr="00EC0EF4">
              <w:rPr>
                <w:sz w:val="20"/>
                <w:szCs w:val="20"/>
              </w:rPr>
              <w:t>7.</w:t>
            </w:r>
          </w:p>
        </w:tc>
        <w:tc>
          <w:tcPr>
            <w:tcW w:w="3963" w:type="dxa"/>
            <w:vMerge w:val="restart"/>
          </w:tcPr>
          <w:p w:rsidR="00D43758" w:rsidRPr="00EC0EF4" w:rsidRDefault="00D43758" w:rsidP="00F47176">
            <w:pPr>
              <w:rPr>
                <w:sz w:val="20"/>
                <w:szCs w:val="20"/>
              </w:rPr>
            </w:pPr>
            <w:r w:rsidRPr="00EC0EF4">
              <w:rPr>
                <w:sz w:val="20"/>
                <w:szCs w:val="20"/>
              </w:rPr>
              <w:t xml:space="preserve">Мероприятие </w:t>
            </w:r>
            <w:r w:rsidRPr="00EC0EF4">
              <w:rPr>
                <w:rFonts w:eastAsia="Arial"/>
                <w:sz w:val="20"/>
                <w:szCs w:val="20"/>
                <w:lang w:eastAsia="hi-IN" w:bidi="hi-IN"/>
              </w:rPr>
              <w:t>«Обеспечение предоставления комплекса услуг «</w:t>
            </w:r>
            <w:proofErr w:type="spellStart"/>
            <w:r w:rsidRPr="00EC0EF4">
              <w:rPr>
                <w:rFonts w:eastAsia="Arial"/>
                <w:sz w:val="20"/>
                <w:szCs w:val="20"/>
                <w:lang w:eastAsia="hi-IN" w:bidi="hi-IN"/>
              </w:rPr>
              <w:t>ТехноКад</w:t>
            </w:r>
            <w:proofErr w:type="spellEnd"/>
            <w:r w:rsidRPr="00EC0EF4">
              <w:rPr>
                <w:rFonts w:eastAsia="Arial"/>
                <w:sz w:val="20"/>
                <w:szCs w:val="20"/>
                <w:lang w:eastAsia="hi-IN" w:bidi="hi-IN"/>
              </w:rPr>
              <w:t>-Муниципалитет».</w:t>
            </w:r>
          </w:p>
        </w:tc>
        <w:tc>
          <w:tcPr>
            <w:tcW w:w="1701" w:type="dxa"/>
            <w:vAlign w:val="center"/>
          </w:tcPr>
          <w:p w:rsidR="00D43758" w:rsidRPr="00EC0EF4" w:rsidRDefault="00D43758" w:rsidP="00F47176">
            <w:pPr>
              <w:rPr>
                <w:sz w:val="20"/>
                <w:szCs w:val="20"/>
              </w:rPr>
            </w:pPr>
            <w:r w:rsidRPr="00EC0EF4">
              <w:rPr>
                <w:sz w:val="20"/>
                <w:szCs w:val="20"/>
              </w:rPr>
              <w:t>всего</w:t>
            </w:r>
          </w:p>
        </w:tc>
        <w:tc>
          <w:tcPr>
            <w:tcW w:w="1134" w:type="dxa"/>
            <w:vAlign w:val="center"/>
          </w:tcPr>
          <w:p w:rsidR="00D43758" w:rsidRPr="00EC0EF4" w:rsidRDefault="00D43758" w:rsidP="00F47176">
            <w:pPr>
              <w:jc w:val="center"/>
              <w:rPr>
                <w:b/>
                <w:sz w:val="20"/>
                <w:szCs w:val="20"/>
              </w:rPr>
            </w:pPr>
            <w:r w:rsidRPr="00EC0EF4">
              <w:rPr>
                <w:b/>
                <w:sz w:val="20"/>
                <w:szCs w:val="20"/>
              </w:rPr>
              <w:t>20,40</w:t>
            </w:r>
          </w:p>
        </w:tc>
        <w:tc>
          <w:tcPr>
            <w:tcW w:w="1082" w:type="dxa"/>
            <w:vAlign w:val="center"/>
          </w:tcPr>
          <w:p w:rsidR="00D43758" w:rsidRPr="00EC0EF4" w:rsidRDefault="00D43758" w:rsidP="00F47176">
            <w:pPr>
              <w:jc w:val="center"/>
              <w:rPr>
                <w:b/>
                <w:sz w:val="20"/>
                <w:szCs w:val="20"/>
              </w:rPr>
            </w:pPr>
            <w:r w:rsidRPr="00EC0EF4">
              <w:rPr>
                <w:b/>
                <w:sz w:val="20"/>
                <w:szCs w:val="20"/>
              </w:rPr>
              <w:t>20,40</w:t>
            </w:r>
          </w:p>
        </w:tc>
        <w:tc>
          <w:tcPr>
            <w:tcW w:w="1611" w:type="dxa"/>
            <w:vAlign w:val="center"/>
          </w:tcPr>
          <w:p w:rsidR="00D43758" w:rsidRPr="00EC0EF4" w:rsidRDefault="00D43758" w:rsidP="00F47176">
            <w:pPr>
              <w:jc w:val="center"/>
              <w:rPr>
                <w:b/>
                <w:sz w:val="20"/>
                <w:szCs w:val="20"/>
              </w:rPr>
            </w:pPr>
            <w:r w:rsidRPr="00EC0EF4">
              <w:rPr>
                <w:b/>
                <w:sz w:val="20"/>
                <w:szCs w:val="20"/>
              </w:rPr>
              <w:t>21,00</w:t>
            </w:r>
          </w:p>
        </w:tc>
        <w:tc>
          <w:tcPr>
            <w:tcW w:w="1559" w:type="dxa"/>
            <w:vAlign w:val="center"/>
          </w:tcPr>
          <w:p w:rsidR="00D43758" w:rsidRPr="00EC0EF4" w:rsidRDefault="00D43758" w:rsidP="00F47176">
            <w:pPr>
              <w:jc w:val="center"/>
              <w:rPr>
                <w:b/>
                <w:sz w:val="20"/>
                <w:szCs w:val="20"/>
              </w:rPr>
            </w:pPr>
            <w:r w:rsidRPr="00EC0EF4">
              <w:rPr>
                <w:b/>
                <w:sz w:val="20"/>
                <w:szCs w:val="20"/>
              </w:rPr>
              <w:t>21,00</w:t>
            </w:r>
          </w:p>
        </w:tc>
        <w:tc>
          <w:tcPr>
            <w:tcW w:w="1276" w:type="dxa"/>
            <w:vAlign w:val="center"/>
          </w:tcPr>
          <w:p w:rsidR="00D43758" w:rsidRPr="00EC0EF4" w:rsidRDefault="00D43758" w:rsidP="00F47176">
            <w:pPr>
              <w:jc w:val="center"/>
              <w:rPr>
                <w:b/>
                <w:sz w:val="20"/>
                <w:szCs w:val="20"/>
              </w:rPr>
            </w:pPr>
            <w:r w:rsidRPr="00EC0EF4">
              <w:rPr>
                <w:b/>
                <w:sz w:val="20"/>
                <w:szCs w:val="20"/>
              </w:rPr>
              <w:t>21,00</w:t>
            </w:r>
          </w:p>
        </w:tc>
        <w:tc>
          <w:tcPr>
            <w:tcW w:w="1276" w:type="dxa"/>
            <w:vAlign w:val="center"/>
          </w:tcPr>
          <w:p w:rsidR="00D43758" w:rsidRPr="00EC0EF4" w:rsidRDefault="00D43758" w:rsidP="00F47176">
            <w:pPr>
              <w:jc w:val="center"/>
              <w:rPr>
                <w:b/>
                <w:sz w:val="20"/>
                <w:szCs w:val="20"/>
              </w:rPr>
            </w:pPr>
            <w:r w:rsidRPr="00EC0EF4">
              <w:rPr>
                <w:b/>
                <w:sz w:val="20"/>
                <w:szCs w:val="20"/>
              </w:rPr>
              <w:t>103,80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федеральный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областной бюджет</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местный бюджет</w:t>
            </w:r>
          </w:p>
        </w:tc>
        <w:tc>
          <w:tcPr>
            <w:tcW w:w="1134" w:type="dxa"/>
            <w:vAlign w:val="center"/>
          </w:tcPr>
          <w:p w:rsidR="00D43758" w:rsidRPr="00EC0EF4" w:rsidRDefault="00D43758" w:rsidP="00F47176">
            <w:pPr>
              <w:jc w:val="center"/>
              <w:rPr>
                <w:sz w:val="20"/>
                <w:szCs w:val="20"/>
              </w:rPr>
            </w:pPr>
            <w:r w:rsidRPr="00EC0EF4">
              <w:rPr>
                <w:sz w:val="20"/>
                <w:szCs w:val="20"/>
              </w:rPr>
              <w:t>20,40</w:t>
            </w:r>
          </w:p>
        </w:tc>
        <w:tc>
          <w:tcPr>
            <w:tcW w:w="1082" w:type="dxa"/>
            <w:vAlign w:val="center"/>
          </w:tcPr>
          <w:p w:rsidR="00D43758" w:rsidRPr="00EC0EF4" w:rsidRDefault="00D43758" w:rsidP="00F47176">
            <w:pPr>
              <w:jc w:val="center"/>
              <w:rPr>
                <w:sz w:val="20"/>
                <w:szCs w:val="20"/>
              </w:rPr>
            </w:pPr>
            <w:r w:rsidRPr="00EC0EF4">
              <w:rPr>
                <w:sz w:val="20"/>
                <w:szCs w:val="20"/>
              </w:rPr>
              <w:t>20,40</w:t>
            </w:r>
          </w:p>
        </w:tc>
        <w:tc>
          <w:tcPr>
            <w:tcW w:w="1611" w:type="dxa"/>
            <w:vAlign w:val="center"/>
          </w:tcPr>
          <w:p w:rsidR="00D43758" w:rsidRPr="00EC0EF4" w:rsidRDefault="00D43758" w:rsidP="00F47176">
            <w:pPr>
              <w:jc w:val="center"/>
              <w:rPr>
                <w:sz w:val="20"/>
                <w:szCs w:val="20"/>
              </w:rPr>
            </w:pPr>
            <w:r w:rsidRPr="00EC0EF4">
              <w:rPr>
                <w:sz w:val="20"/>
                <w:szCs w:val="20"/>
              </w:rPr>
              <w:t>21,00</w:t>
            </w:r>
          </w:p>
        </w:tc>
        <w:tc>
          <w:tcPr>
            <w:tcW w:w="1559" w:type="dxa"/>
            <w:vAlign w:val="center"/>
          </w:tcPr>
          <w:p w:rsidR="00D43758" w:rsidRPr="00EC0EF4" w:rsidRDefault="00D43758" w:rsidP="00F47176">
            <w:pPr>
              <w:jc w:val="center"/>
              <w:rPr>
                <w:sz w:val="20"/>
                <w:szCs w:val="20"/>
              </w:rPr>
            </w:pPr>
            <w:r w:rsidRPr="00EC0EF4">
              <w:rPr>
                <w:sz w:val="20"/>
                <w:szCs w:val="20"/>
              </w:rPr>
              <w:t>21,00</w:t>
            </w:r>
          </w:p>
        </w:tc>
        <w:tc>
          <w:tcPr>
            <w:tcW w:w="1276" w:type="dxa"/>
            <w:vAlign w:val="center"/>
          </w:tcPr>
          <w:p w:rsidR="00D43758" w:rsidRPr="00EC0EF4" w:rsidRDefault="00D43758" w:rsidP="00F47176">
            <w:pPr>
              <w:jc w:val="center"/>
              <w:rPr>
                <w:sz w:val="20"/>
                <w:szCs w:val="20"/>
              </w:rPr>
            </w:pPr>
            <w:r w:rsidRPr="00EC0EF4">
              <w:rPr>
                <w:sz w:val="20"/>
                <w:szCs w:val="20"/>
              </w:rPr>
              <w:t>21,00</w:t>
            </w:r>
          </w:p>
        </w:tc>
        <w:tc>
          <w:tcPr>
            <w:tcW w:w="1276" w:type="dxa"/>
            <w:vAlign w:val="center"/>
          </w:tcPr>
          <w:p w:rsidR="00D43758" w:rsidRPr="00EC0EF4" w:rsidRDefault="00D43758" w:rsidP="00F47176">
            <w:pPr>
              <w:jc w:val="center"/>
              <w:rPr>
                <w:sz w:val="20"/>
                <w:szCs w:val="20"/>
              </w:rPr>
            </w:pPr>
            <w:r w:rsidRPr="00EC0EF4">
              <w:rPr>
                <w:sz w:val="20"/>
                <w:szCs w:val="20"/>
              </w:rPr>
              <w:t>103,80</w:t>
            </w:r>
          </w:p>
        </w:tc>
      </w:tr>
      <w:tr w:rsidR="00D43758" w:rsidRPr="00EC0EF4" w:rsidTr="00F47176">
        <w:tc>
          <w:tcPr>
            <w:tcW w:w="540" w:type="dxa"/>
            <w:vMerge/>
          </w:tcPr>
          <w:p w:rsidR="00D43758" w:rsidRPr="00EC0EF4" w:rsidRDefault="00D43758" w:rsidP="00F47176">
            <w:pPr>
              <w:rPr>
                <w:sz w:val="20"/>
                <w:szCs w:val="20"/>
              </w:rPr>
            </w:pPr>
          </w:p>
        </w:tc>
        <w:tc>
          <w:tcPr>
            <w:tcW w:w="3963" w:type="dxa"/>
            <w:vMerge/>
          </w:tcPr>
          <w:p w:rsidR="00D43758" w:rsidRPr="00EC0EF4" w:rsidRDefault="00D43758" w:rsidP="00F47176">
            <w:pPr>
              <w:rPr>
                <w:sz w:val="20"/>
                <w:szCs w:val="20"/>
              </w:rPr>
            </w:pPr>
          </w:p>
        </w:tc>
        <w:tc>
          <w:tcPr>
            <w:tcW w:w="1701" w:type="dxa"/>
            <w:vAlign w:val="center"/>
          </w:tcPr>
          <w:p w:rsidR="00D43758" w:rsidRPr="00EC0EF4" w:rsidRDefault="00D43758" w:rsidP="00F47176">
            <w:pPr>
              <w:rPr>
                <w:sz w:val="20"/>
                <w:szCs w:val="20"/>
              </w:rPr>
            </w:pPr>
            <w:r w:rsidRPr="00EC0EF4">
              <w:rPr>
                <w:sz w:val="20"/>
                <w:szCs w:val="20"/>
              </w:rPr>
              <w:t>внебюджетные источники</w:t>
            </w:r>
          </w:p>
        </w:tc>
        <w:tc>
          <w:tcPr>
            <w:tcW w:w="1134" w:type="dxa"/>
          </w:tcPr>
          <w:p w:rsidR="00D43758" w:rsidRPr="00EC0EF4" w:rsidRDefault="00D43758" w:rsidP="00F47176">
            <w:pPr>
              <w:jc w:val="center"/>
              <w:rPr>
                <w:sz w:val="20"/>
                <w:szCs w:val="20"/>
              </w:rPr>
            </w:pPr>
            <w:r w:rsidRPr="00EC0EF4">
              <w:rPr>
                <w:sz w:val="20"/>
                <w:szCs w:val="20"/>
              </w:rPr>
              <w:t>0,00</w:t>
            </w:r>
          </w:p>
        </w:tc>
        <w:tc>
          <w:tcPr>
            <w:tcW w:w="1082" w:type="dxa"/>
          </w:tcPr>
          <w:p w:rsidR="00D43758" w:rsidRPr="00EC0EF4" w:rsidRDefault="00D43758" w:rsidP="00F47176">
            <w:pPr>
              <w:jc w:val="center"/>
              <w:rPr>
                <w:sz w:val="20"/>
                <w:szCs w:val="20"/>
              </w:rPr>
            </w:pPr>
            <w:r w:rsidRPr="00EC0EF4">
              <w:rPr>
                <w:sz w:val="20"/>
                <w:szCs w:val="20"/>
              </w:rPr>
              <w:t>0,00</w:t>
            </w:r>
          </w:p>
        </w:tc>
        <w:tc>
          <w:tcPr>
            <w:tcW w:w="1611" w:type="dxa"/>
          </w:tcPr>
          <w:p w:rsidR="00D43758" w:rsidRPr="00EC0EF4" w:rsidRDefault="00D43758" w:rsidP="00F47176">
            <w:pPr>
              <w:jc w:val="center"/>
              <w:rPr>
                <w:sz w:val="20"/>
                <w:szCs w:val="20"/>
              </w:rPr>
            </w:pPr>
            <w:r w:rsidRPr="00EC0EF4">
              <w:rPr>
                <w:sz w:val="20"/>
                <w:szCs w:val="20"/>
              </w:rPr>
              <w:t>0,00</w:t>
            </w:r>
          </w:p>
        </w:tc>
        <w:tc>
          <w:tcPr>
            <w:tcW w:w="1559"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c>
          <w:tcPr>
            <w:tcW w:w="1276" w:type="dxa"/>
          </w:tcPr>
          <w:p w:rsidR="00D43758" w:rsidRPr="00EC0EF4" w:rsidRDefault="00D43758" w:rsidP="00F47176">
            <w:pPr>
              <w:jc w:val="center"/>
              <w:rPr>
                <w:sz w:val="20"/>
                <w:szCs w:val="20"/>
              </w:rPr>
            </w:pPr>
            <w:r w:rsidRPr="00EC0EF4">
              <w:rPr>
                <w:sz w:val="20"/>
                <w:szCs w:val="20"/>
              </w:rPr>
              <w:t>0,00</w:t>
            </w:r>
          </w:p>
        </w:tc>
      </w:tr>
    </w:tbl>
    <w:p w:rsidR="00D43758" w:rsidRPr="00EC0EF4" w:rsidRDefault="00D43758" w:rsidP="00D43758">
      <w:pPr>
        <w:rPr>
          <w:sz w:val="20"/>
          <w:szCs w:val="20"/>
        </w:rPr>
      </w:pPr>
    </w:p>
    <w:p w:rsidR="00D43758" w:rsidRPr="00EC0EF4" w:rsidRDefault="00D43758" w:rsidP="00D43758">
      <w:pPr>
        <w:jc w:val="center"/>
        <w:rPr>
          <w:b/>
          <w:sz w:val="20"/>
          <w:szCs w:val="20"/>
        </w:rPr>
      </w:pPr>
    </w:p>
    <w:p w:rsidR="00D43758" w:rsidRPr="00EC0EF4" w:rsidRDefault="00D43758" w:rsidP="00D43758">
      <w:pPr>
        <w:rPr>
          <w:sz w:val="20"/>
          <w:szCs w:val="20"/>
        </w:rPr>
      </w:pPr>
    </w:p>
    <w:p w:rsidR="00D43758" w:rsidRPr="00EC0EF4" w:rsidRDefault="00D43758" w:rsidP="00D43758">
      <w:pPr>
        <w:rPr>
          <w:sz w:val="20"/>
          <w:szCs w:val="20"/>
        </w:rPr>
      </w:pPr>
    </w:p>
    <w:p w:rsidR="00D43758" w:rsidRPr="00EC0EF4" w:rsidRDefault="00D43758" w:rsidP="00D43758">
      <w:pPr>
        <w:rPr>
          <w:sz w:val="20"/>
          <w:szCs w:val="20"/>
        </w:rPr>
      </w:pPr>
    </w:p>
    <w:p w:rsidR="00D43758" w:rsidRPr="00EC0EF4" w:rsidRDefault="00D43758" w:rsidP="00D43758">
      <w:pPr>
        <w:tabs>
          <w:tab w:val="left" w:pos="851"/>
        </w:tabs>
        <w:spacing w:line="276" w:lineRule="auto"/>
        <w:ind w:firstLine="851"/>
        <w:jc w:val="center"/>
        <w:rPr>
          <w:sz w:val="20"/>
          <w:szCs w:val="20"/>
        </w:rPr>
        <w:sectPr w:rsidR="00D43758" w:rsidRPr="00EC0EF4" w:rsidSect="008C3B42">
          <w:pgSz w:w="16838" w:h="11906" w:orient="landscape"/>
          <w:pgMar w:top="993" w:right="567" w:bottom="567" w:left="709" w:header="709" w:footer="709" w:gutter="0"/>
          <w:cols w:space="708"/>
          <w:docGrid w:linePitch="360"/>
        </w:sectPr>
      </w:pPr>
      <w:r w:rsidRPr="00EC0EF4">
        <w:rPr>
          <w:sz w:val="20"/>
          <w:szCs w:val="20"/>
        </w:rPr>
        <w:tab/>
      </w:r>
    </w:p>
    <w:p w:rsidR="00D43758" w:rsidRPr="00EC0EF4" w:rsidRDefault="00D43758" w:rsidP="00D43758">
      <w:pPr>
        <w:tabs>
          <w:tab w:val="left" w:pos="851"/>
        </w:tabs>
        <w:spacing w:line="276" w:lineRule="auto"/>
        <w:ind w:firstLine="851"/>
        <w:jc w:val="center"/>
        <w:rPr>
          <w:sz w:val="20"/>
          <w:szCs w:val="20"/>
        </w:rPr>
      </w:pPr>
    </w:p>
    <w:p w:rsidR="00D43758" w:rsidRPr="00EC0EF4" w:rsidRDefault="00D43758" w:rsidP="00D43758">
      <w:pPr>
        <w:suppressAutoHyphens/>
        <w:jc w:val="center"/>
        <w:rPr>
          <w:b/>
          <w:sz w:val="20"/>
          <w:szCs w:val="20"/>
        </w:rPr>
      </w:pPr>
      <w:r w:rsidRPr="00EC0EF4">
        <w:rPr>
          <w:b/>
          <w:noProof/>
          <w:sz w:val="20"/>
          <w:szCs w:val="20"/>
        </w:rPr>
        <w:drawing>
          <wp:inline distT="0" distB="0" distL="0" distR="0" wp14:anchorId="49F8EC01" wp14:editId="6D82C8F0">
            <wp:extent cx="428625" cy="523875"/>
            <wp:effectExtent l="0" t="0" r="9525" b="9525"/>
            <wp:docPr id="15" name="Рисунок 15"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D43758" w:rsidRPr="00EC0EF4" w:rsidRDefault="00D43758" w:rsidP="00D43758">
      <w:pPr>
        <w:suppressAutoHyphens/>
        <w:jc w:val="center"/>
        <w:rPr>
          <w:b/>
          <w:sz w:val="20"/>
          <w:szCs w:val="20"/>
        </w:rPr>
      </w:pPr>
    </w:p>
    <w:p w:rsidR="00D43758" w:rsidRPr="00EC0EF4" w:rsidRDefault="00D43758" w:rsidP="00D43758">
      <w:pPr>
        <w:tabs>
          <w:tab w:val="left" w:pos="0"/>
        </w:tabs>
        <w:suppressAutoHyphens/>
        <w:jc w:val="center"/>
        <w:rPr>
          <w:b/>
          <w:bCs/>
          <w:sz w:val="20"/>
          <w:szCs w:val="20"/>
        </w:rPr>
      </w:pPr>
      <w:r w:rsidRPr="00EC0EF4">
        <w:rPr>
          <w:b/>
          <w:bCs/>
          <w:sz w:val="20"/>
          <w:szCs w:val="20"/>
        </w:rPr>
        <w:t>АДМИНИСТРАЦИЯ ОРЛОВСКОГО МУНИЦИПАЛЬНОГО ОКРУГА</w:t>
      </w:r>
    </w:p>
    <w:p w:rsidR="00D43758" w:rsidRPr="00EC0EF4" w:rsidRDefault="00D43758" w:rsidP="00D43758">
      <w:pPr>
        <w:suppressAutoHyphens/>
        <w:jc w:val="center"/>
        <w:rPr>
          <w:b/>
          <w:bCs/>
          <w:sz w:val="20"/>
          <w:szCs w:val="20"/>
        </w:rPr>
      </w:pPr>
      <w:r w:rsidRPr="00EC0EF4">
        <w:rPr>
          <w:b/>
          <w:bCs/>
          <w:sz w:val="20"/>
          <w:szCs w:val="20"/>
        </w:rPr>
        <w:t>КИРОВСКОЙ ОБЛАСТИ</w:t>
      </w:r>
    </w:p>
    <w:p w:rsidR="00D43758" w:rsidRPr="00EC0EF4" w:rsidRDefault="00D43758" w:rsidP="00D43758">
      <w:pPr>
        <w:suppressAutoHyphens/>
        <w:jc w:val="center"/>
        <w:rPr>
          <w:b/>
          <w:bCs/>
          <w:sz w:val="20"/>
          <w:szCs w:val="20"/>
        </w:rPr>
      </w:pPr>
    </w:p>
    <w:p w:rsidR="00D43758" w:rsidRPr="00EC0EF4" w:rsidRDefault="00D43758" w:rsidP="00D43758">
      <w:pPr>
        <w:keepNext/>
        <w:suppressAutoHyphens/>
        <w:jc w:val="center"/>
        <w:outlineLvl w:val="0"/>
        <w:rPr>
          <w:b/>
          <w:bCs/>
          <w:sz w:val="20"/>
          <w:szCs w:val="20"/>
        </w:rPr>
      </w:pPr>
      <w:r w:rsidRPr="00EC0EF4">
        <w:rPr>
          <w:b/>
          <w:bCs/>
          <w:sz w:val="20"/>
          <w:szCs w:val="20"/>
        </w:rPr>
        <w:t>ПОСТАНОВЛЕНИЕ</w:t>
      </w:r>
    </w:p>
    <w:p w:rsidR="00D43758" w:rsidRPr="00EC0EF4" w:rsidRDefault="00D43758" w:rsidP="00D43758">
      <w:pPr>
        <w:keepNext/>
        <w:suppressAutoHyphens/>
        <w:jc w:val="both"/>
        <w:outlineLvl w:val="1"/>
        <w:rPr>
          <w:sz w:val="20"/>
          <w:szCs w:val="20"/>
        </w:rPr>
      </w:pPr>
    </w:p>
    <w:p w:rsidR="00D43758" w:rsidRPr="00EC0EF4" w:rsidRDefault="00D43758" w:rsidP="00D43758">
      <w:pPr>
        <w:keepNext/>
        <w:suppressAutoHyphens/>
        <w:jc w:val="center"/>
        <w:outlineLvl w:val="1"/>
        <w:rPr>
          <w:sz w:val="20"/>
          <w:szCs w:val="20"/>
        </w:rPr>
      </w:pPr>
      <w:r w:rsidRPr="00EC0EF4">
        <w:rPr>
          <w:sz w:val="20"/>
          <w:szCs w:val="20"/>
        </w:rPr>
        <w:t xml:space="preserve">06.03.2026                            </w:t>
      </w:r>
      <w:r w:rsidRPr="00EC0EF4">
        <w:rPr>
          <w:sz w:val="20"/>
          <w:szCs w:val="20"/>
        </w:rPr>
        <w:tab/>
      </w:r>
      <w:r w:rsidRPr="00EC0EF4">
        <w:rPr>
          <w:sz w:val="20"/>
          <w:szCs w:val="20"/>
        </w:rPr>
        <w:tab/>
        <w:t xml:space="preserve">           </w:t>
      </w:r>
      <w:r w:rsidRPr="00EC0EF4">
        <w:rPr>
          <w:sz w:val="20"/>
          <w:szCs w:val="20"/>
        </w:rPr>
        <w:tab/>
      </w:r>
      <w:r w:rsidRPr="00EC0EF4">
        <w:rPr>
          <w:sz w:val="20"/>
          <w:szCs w:val="20"/>
        </w:rPr>
        <w:tab/>
      </w:r>
      <w:r w:rsidRPr="00EC0EF4">
        <w:rPr>
          <w:sz w:val="20"/>
          <w:szCs w:val="20"/>
        </w:rPr>
        <w:tab/>
        <w:t xml:space="preserve"> № 237 -</w:t>
      </w:r>
      <w:proofErr w:type="gramStart"/>
      <w:r w:rsidRPr="00EC0EF4">
        <w:rPr>
          <w:sz w:val="20"/>
          <w:szCs w:val="20"/>
        </w:rPr>
        <w:t>п</w:t>
      </w:r>
      <w:proofErr w:type="gramEnd"/>
    </w:p>
    <w:p w:rsidR="00D43758" w:rsidRPr="00EC0EF4" w:rsidRDefault="00D43758" w:rsidP="00D43758">
      <w:pPr>
        <w:suppressAutoHyphens/>
        <w:jc w:val="center"/>
        <w:rPr>
          <w:sz w:val="20"/>
          <w:szCs w:val="20"/>
        </w:rPr>
      </w:pPr>
      <w:r w:rsidRPr="00EC0EF4">
        <w:rPr>
          <w:sz w:val="20"/>
          <w:szCs w:val="20"/>
        </w:rPr>
        <w:t>г. Орлов</w:t>
      </w:r>
    </w:p>
    <w:p w:rsidR="00D43758" w:rsidRPr="00EC0EF4" w:rsidRDefault="00D43758" w:rsidP="00D43758">
      <w:pPr>
        <w:suppressAutoHyphens/>
        <w:jc w:val="center"/>
        <w:rPr>
          <w:b/>
          <w:sz w:val="20"/>
          <w:szCs w:val="20"/>
        </w:rPr>
      </w:pPr>
    </w:p>
    <w:p w:rsidR="00D43758" w:rsidRPr="00EC0EF4" w:rsidRDefault="00D43758" w:rsidP="00D43758">
      <w:pPr>
        <w:suppressAutoHyphens/>
        <w:jc w:val="center"/>
        <w:rPr>
          <w:b/>
          <w:kern w:val="28"/>
          <w:sz w:val="20"/>
          <w:szCs w:val="20"/>
        </w:rPr>
      </w:pPr>
      <w:r w:rsidRPr="00EC0EF4">
        <w:rPr>
          <w:b/>
          <w:kern w:val="28"/>
          <w:sz w:val="20"/>
          <w:szCs w:val="20"/>
        </w:rPr>
        <w:t xml:space="preserve">Об утверждении Положения о порядке проведения конкурса </w:t>
      </w:r>
    </w:p>
    <w:p w:rsidR="00D43758" w:rsidRPr="00EC0EF4" w:rsidRDefault="00D43758" w:rsidP="00D43758">
      <w:pPr>
        <w:suppressAutoHyphens/>
        <w:jc w:val="center"/>
        <w:rPr>
          <w:b/>
          <w:kern w:val="28"/>
          <w:sz w:val="20"/>
          <w:szCs w:val="20"/>
        </w:rPr>
      </w:pPr>
      <w:r w:rsidRPr="00EC0EF4">
        <w:rPr>
          <w:b/>
          <w:kern w:val="28"/>
          <w:sz w:val="20"/>
          <w:szCs w:val="20"/>
        </w:rPr>
        <w:t xml:space="preserve">на замещение должности руководителя муниципального учреждения </w:t>
      </w:r>
    </w:p>
    <w:p w:rsidR="00D43758" w:rsidRPr="00EC0EF4" w:rsidRDefault="00D43758" w:rsidP="00D43758">
      <w:pPr>
        <w:suppressAutoHyphens/>
        <w:jc w:val="center"/>
        <w:rPr>
          <w:b/>
          <w:sz w:val="20"/>
          <w:szCs w:val="20"/>
        </w:rPr>
      </w:pPr>
      <w:r w:rsidRPr="00EC0EF4">
        <w:rPr>
          <w:b/>
          <w:kern w:val="28"/>
          <w:sz w:val="20"/>
          <w:szCs w:val="20"/>
        </w:rPr>
        <w:t xml:space="preserve">муниципального образования Орловский муниципальный </w:t>
      </w:r>
      <w:r w:rsidRPr="00EC0EF4">
        <w:rPr>
          <w:b/>
          <w:color w:val="000000"/>
          <w:sz w:val="20"/>
          <w:szCs w:val="20"/>
        </w:rPr>
        <w:t>округ</w:t>
      </w:r>
    </w:p>
    <w:p w:rsidR="00D43758" w:rsidRPr="00EC0EF4" w:rsidRDefault="00D43758" w:rsidP="00D43758">
      <w:pPr>
        <w:suppressAutoHyphens/>
        <w:jc w:val="center"/>
        <w:rPr>
          <w:b/>
          <w:sz w:val="20"/>
          <w:szCs w:val="20"/>
        </w:rPr>
      </w:pPr>
    </w:p>
    <w:p w:rsidR="00D43758" w:rsidRPr="00EC0EF4" w:rsidRDefault="00D43758" w:rsidP="00D43758">
      <w:pPr>
        <w:suppressAutoHyphens/>
        <w:ind w:right="49" w:firstLine="709"/>
        <w:jc w:val="both"/>
        <w:rPr>
          <w:sz w:val="20"/>
          <w:szCs w:val="20"/>
        </w:rPr>
      </w:pPr>
      <w:r w:rsidRPr="00EC0EF4">
        <w:rPr>
          <w:sz w:val="20"/>
          <w:szCs w:val="20"/>
        </w:rPr>
        <w:t xml:space="preserve">В целях совершенствования работы по подбору и расстановке кадров в муниципальных учреждениях, повышения эффективности управления муниципальным имуществом и улучшения работы муниципальных учреждений </w:t>
      </w:r>
      <w:r w:rsidRPr="00EC0EF4">
        <w:rPr>
          <w:spacing w:val="-5"/>
          <w:sz w:val="20"/>
          <w:szCs w:val="20"/>
        </w:rPr>
        <w:t xml:space="preserve">администрация Орловского муниципального округа </w:t>
      </w:r>
      <w:r w:rsidRPr="00EC0EF4">
        <w:rPr>
          <w:spacing w:val="-18"/>
          <w:sz w:val="20"/>
          <w:szCs w:val="20"/>
        </w:rPr>
        <w:t>ПОСТАНОВЛЯЕТ:</w:t>
      </w:r>
    </w:p>
    <w:p w:rsidR="00D43758" w:rsidRPr="00EC0EF4" w:rsidRDefault="00D43758" w:rsidP="00D43758">
      <w:pPr>
        <w:tabs>
          <w:tab w:val="left" w:pos="1134"/>
        </w:tabs>
        <w:suppressAutoHyphens/>
        <w:ind w:firstLine="709"/>
        <w:jc w:val="both"/>
        <w:rPr>
          <w:sz w:val="20"/>
          <w:szCs w:val="20"/>
        </w:rPr>
      </w:pPr>
      <w:r w:rsidRPr="00EC0EF4">
        <w:rPr>
          <w:sz w:val="20"/>
          <w:szCs w:val="20"/>
        </w:rPr>
        <w:t xml:space="preserve"> 1.   Утвердить Положение о порядке проведения конкурса на замещение должности руководителя муниципального учреждения муниципального образования Орловский муниципальный округ Кировской области согласно приложению.</w:t>
      </w:r>
    </w:p>
    <w:p w:rsidR="00D43758" w:rsidRPr="00EC0EF4" w:rsidRDefault="00D43758" w:rsidP="00D43758">
      <w:pPr>
        <w:suppressAutoHyphens/>
        <w:ind w:firstLine="720"/>
        <w:jc w:val="both"/>
        <w:rPr>
          <w:sz w:val="20"/>
          <w:szCs w:val="20"/>
        </w:rPr>
      </w:pPr>
      <w:r w:rsidRPr="00EC0EF4">
        <w:rPr>
          <w:sz w:val="20"/>
          <w:szCs w:val="20"/>
        </w:rPr>
        <w:t>2.   Признать утратившими силу:</w:t>
      </w:r>
    </w:p>
    <w:p w:rsidR="00D43758" w:rsidRPr="00EC0EF4" w:rsidRDefault="00D43758" w:rsidP="00D43758">
      <w:pPr>
        <w:suppressAutoHyphens/>
        <w:ind w:right="-6" w:firstLine="720"/>
        <w:jc w:val="both"/>
        <w:rPr>
          <w:sz w:val="20"/>
          <w:szCs w:val="20"/>
        </w:rPr>
      </w:pPr>
      <w:r w:rsidRPr="00EC0EF4">
        <w:rPr>
          <w:sz w:val="20"/>
          <w:szCs w:val="20"/>
        </w:rPr>
        <w:t xml:space="preserve">2.1. Постановление администрации Орловского района от 30.01.2013 № 68 </w:t>
      </w:r>
      <w:r w:rsidRPr="00EC0EF4">
        <w:rPr>
          <w:kern w:val="28"/>
          <w:sz w:val="20"/>
          <w:szCs w:val="20"/>
        </w:rPr>
        <w:t>«Об утверждении Положения «О порядке проведения конкурса на замещение должности руководителя муниципального учреждения муниципального образования Орловский муниципальный район»</w:t>
      </w:r>
      <w:r w:rsidRPr="00EC0EF4">
        <w:rPr>
          <w:sz w:val="20"/>
          <w:szCs w:val="20"/>
        </w:rPr>
        <w:t>;</w:t>
      </w:r>
    </w:p>
    <w:p w:rsidR="00D43758" w:rsidRPr="00EC0EF4" w:rsidRDefault="00D43758" w:rsidP="00D43758">
      <w:pPr>
        <w:suppressAutoHyphens/>
        <w:ind w:right="-6" w:firstLine="720"/>
        <w:jc w:val="both"/>
        <w:rPr>
          <w:sz w:val="20"/>
          <w:szCs w:val="20"/>
        </w:rPr>
      </w:pPr>
      <w:r w:rsidRPr="00EC0EF4">
        <w:rPr>
          <w:sz w:val="20"/>
          <w:szCs w:val="20"/>
        </w:rPr>
        <w:t xml:space="preserve">2.2. Постановление администрации Орловского района от 04.03.2013 № 167 </w:t>
      </w:r>
      <w:r w:rsidRPr="00EC0EF4">
        <w:rPr>
          <w:kern w:val="28"/>
          <w:sz w:val="20"/>
          <w:szCs w:val="20"/>
        </w:rPr>
        <w:t>«Об утверждении Положения «О порядке проведения конкурса на замещение должности руководителя муниципального учреждения муниципального образования Орловский муниципальный район»</w:t>
      </w:r>
      <w:r w:rsidRPr="00EC0EF4">
        <w:rPr>
          <w:sz w:val="20"/>
          <w:szCs w:val="20"/>
        </w:rPr>
        <w:t>;</w:t>
      </w:r>
    </w:p>
    <w:p w:rsidR="00D43758" w:rsidRPr="00EC0EF4" w:rsidRDefault="00D43758" w:rsidP="00D43758">
      <w:pPr>
        <w:suppressAutoHyphens/>
        <w:ind w:right="-6" w:firstLine="720"/>
        <w:jc w:val="both"/>
        <w:rPr>
          <w:sz w:val="20"/>
          <w:szCs w:val="20"/>
        </w:rPr>
      </w:pPr>
    </w:p>
    <w:p w:rsidR="00D43758" w:rsidRPr="00EC0EF4" w:rsidRDefault="00D43758" w:rsidP="00D43758">
      <w:pPr>
        <w:suppressAutoHyphens/>
        <w:ind w:right="-6" w:firstLine="720"/>
        <w:jc w:val="both"/>
        <w:rPr>
          <w:sz w:val="20"/>
          <w:szCs w:val="20"/>
        </w:rPr>
      </w:pPr>
      <w:r w:rsidRPr="00EC0EF4">
        <w:rPr>
          <w:sz w:val="20"/>
          <w:szCs w:val="20"/>
        </w:rPr>
        <w:t xml:space="preserve">2.3. Постановление администрации Орловского района от 13.11.2013 № 752 </w:t>
      </w:r>
      <w:r w:rsidRPr="00EC0EF4">
        <w:rPr>
          <w:kern w:val="28"/>
          <w:sz w:val="20"/>
          <w:szCs w:val="20"/>
        </w:rPr>
        <w:t>«Об утверждении Положения «О порядке проведения конкурса на замещение должности руководителя муниципального учреждения муниципального образования Орловский муниципальный район»</w:t>
      </w:r>
      <w:r w:rsidRPr="00EC0EF4">
        <w:rPr>
          <w:sz w:val="20"/>
          <w:szCs w:val="20"/>
        </w:rPr>
        <w:t>;</w:t>
      </w:r>
    </w:p>
    <w:p w:rsidR="00D43758" w:rsidRPr="00EC0EF4" w:rsidRDefault="00D43758" w:rsidP="00D43758">
      <w:pPr>
        <w:suppressAutoHyphens/>
        <w:ind w:right="-1" w:firstLine="720"/>
        <w:jc w:val="both"/>
        <w:rPr>
          <w:sz w:val="20"/>
          <w:szCs w:val="20"/>
        </w:rPr>
      </w:pPr>
      <w:r w:rsidRPr="00EC0EF4">
        <w:rPr>
          <w:sz w:val="20"/>
          <w:szCs w:val="20"/>
        </w:rPr>
        <w:t>2.4. Постановление администрации Орловского района от 30.12.2014 № 857 «О внесении изменений в постановление администрации Орловского района от 30.01.2013 № 68».</w:t>
      </w:r>
    </w:p>
    <w:p w:rsidR="00D43758" w:rsidRPr="00EC0EF4" w:rsidRDefault="00D43758" w:rsidP="00D43758">
      <w:pPr>
        <w:suppressAutoHyphens/>
        <w:autoSpaceDE w:val="0"/>
        <w:autoSpaceDN w:val="0"/>
        <w:adjustRightInd w:val="0"/>
        <w:ind w:firstLine="709"/>
        <w:jc w:val="both"/>
        <w:outlineLvl w:val="0"/>
        <w:rPr>
          <w:kern w:val="28"/>
          <w:sz w:val="20"/>
          <w:szCs w:val="20"/>
        </w:rPr>
      </w:pPr>
      <w:r w:rsidRPr="00EC0EF4">
        <w:rPr>
          <w:kern w:val="28"/>
          <w:sz w:val="20"/>
          <w:szCs w:val="20"/>
        </w:rPr>
        <w:t>3.  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D43758" w:rsidRPr="00EC0EF4" w:rsidRDefault="00D43758" w:rsidP="00D43758">
      <w:pPr>
        <w:widowControl w:val="0"/>
        <w:suppressAutoHyphens/>
        <w:ind w:firstLine="720"/>
        <w:jc w:val="both"/>
        <w:rPr>
          <w:sz w:val="20"/>
          <w:szCs w:val="20"/>
        </w:rPr>
      </w:pPr>
      <w:r w:rsidRPr="00EC0EF4">
        <w:rPr>
          <w:kern w:val="28"/>
          <w:sz w:val="20"/>
          <w:szCs w:val="20"/>
        </w:rPr>
        <w:t>4.  Постановление вступает в силу с момента опубликования.</w:t>
      </w:r>
    </w:p>
    <w:p w:rsidR="00D43758" w:rsidRPr="00EC0EF4" w:rsidRDefault="00D43758" w:rsidP="00D43758">
      <w:pPr>
        <w:suppressAutoHyphens/>
        <w:ind w:right="76"/>
        <w:jc w:val="both"/>
        <w:rPr>
          <w:sz w:val="20"/>
          <w:szCs w:val="20"/>
        </w:rPr>
      </w:pPr>
      <w:r w:rsidRPr="00EC0EF4">
        <w:rPr>
          <w:sz w:val="20"/>
          <w:szCs w:val="20"/>
        </w:rPr>
        <w:t xml:space="preserve">Глава администрации </w:t>
      </w:r>
    </w:p>
    <w:p w:rsidR="00D43758" w:rsidRPr="00EC0EF4" w:rsidRDefault="00D43758" w:rsidP="00D43758">
      <w:pPr>
        <w:suppressAutoHyphens/>
        <w:ind w:right="76"/>
        <w:jc w:val="both"/>
        <w:rPr>
          <w:sz w:val="20"/>
          <w:szCs w:val="20"/>
        </w:rPr>
      </w:pPr>
      <w:r w:rsidRPr="00EC0EF4">
        <w:rPr>
          <w:sz w:val="20"/>
          <w:szCs w:val="20"/>
        </w:rPr>
        <w:t xml:space="preserve">Орловского муниципального округа            </w:t>
      </w:r>
      <w:proofErr w:type="spellStart"/>
      <w:r w:rsidRPr="00EC0EF4">
        <w:rPr>
          <w:sz w:val="20"/>
          <w:szCs w:val="20"/>
        </w:rPr>
        <w:t>Л.В.Фокина</w:t>
      </w:r>
      <w:proofErr w:type="spellEnd"/>
    </w:p>
    <w:p w:rsidR="00D43758" w:rsidRPr="00EC0EF4" w:rsidRDefault="00D43758" w:rsidP="00D43758">
      <w:pPr>
        <w:suppressAutoHyphens/>
        <w:ind w:right="76"/>
        <w:jc w:val="both"/>
        <w:rPr>
          <w:sz w:val="20"/>
          <w:szCs w:val="20"/>
        </w:rPr>
      </w:pPr>
    </w:p>
    <w:p w:rsidR="00D43758" w:rsidRPr="00EC0EF4" w:rsidRDefault="00D43758" w:rsidP="00D43758">
      <w:pPr>
        <w:suppressAutoHyphens/>
        <w:ind w:right="76"/>
        <w:jc w:val="both"/>
        <w:rPr>
          <w:sz w:val="20"/>
          <w:szCs w:val="20"/>
        </w:rPr>
      </w:pPr>
    </w:p>
    <w:p w:rsidR="00D43758" w:rsidRPr="00EC0EF4" w:rsidRDefault="00D43758" w:rsidP="00D43758">
      <w:pPr>
        <w:suppressAutoHyphens/>
        <w:ind w:left="5103"/>
        <w:jc w:val="both"/>
        <w:rPr>
          <w:spacing w:val="2"/>
          <w:sz w:val="20"/>
          <w:szCs w:val="20"/>
        </w:rPr>
      </w:pPr>
      <w:r w:rsidRPr="00EC0EF4">
        <w:rPr>
          <w:spacing w:val="2"/>
          <w:sz w:val="20"/>
          <w:szCs w:val="20"/>
        </w:rPr>
        <w:t xml:space="preserve">Приложение </w:t>
      </w:r>
    </w:p>
    <w:p w:rsidR="00D43758" w:rsidRPr="00EC0EF4" w:rsidRDefault="00D43758" w:rsidP="00D43758">
      <w:pPr>
        <w:suppressAutoHyphens/>
        <w:ind w:left="5103"/>
        <w:jc w:val="both"/>
        <w:rPr>
          <w:spacing w:val="2"/>
          <w:sz w:val="20"/>
          <w:szCs w:val="20"/>
        </w:rPr>
      </w:pPr>
    </w:p>
    <w:p w:rsidR="00D43758" w:rsidRPr="00EC0EF4" w:rsidRDefault="00D43758" w:rsidP="00D43758">
      <w:pPr>
        <w:suppressAutoHyphens/>
        <w:ind w:left="5103"/>
        <w:jc w:val="both"/>
        <w:rPr>
          <w:spacing w:val="2"/>
          <w:sz w:val="20"/>
          <w:szCs w:val="20"/>
        </w:rPr>
      </w:pPr>
      <w:r w:rsidRPr="00EC0EF4">
        <w:rPr>
          <w:spacing w:val="2"/>
          <w:sz w:val="20"/>
          <w:szCs w:val="20"/>
        </w:rPr>
        <w:t>УТВЕРЖДЕНО</w:t>
      </w:r>
    </w:p>
    <w:p w:rsidR="00D43758" w:rsidRPr="00EC0EF4" w:rsidRDefault="00D43758" w:rsidP="00D43758">
      <w:pPr>
        <w:suppressAutoHyphens/>
        <w:ind w:left="5103"/>
        <w:jc w:val="both"/>
        <w:rPr>
          <w:spacing w:val="2"/>
          <w:sz w:val="20"/>
          <w:szCs w:val="20"/>
        </w:rPr>
      </w:pPr>
    </w:p>
    <w:p w:rsidR="00D43758" w:rsidRPr="00EC0EF4" w:rsidRDefault="00D43758" w:rsidP="00D43758">
      <w:pPr>
        <w:suppressAutoHyphens/>
        <w:ind w:left="5103"/>
        <w:jc w:val="both"/>
        <w:rPr>
          <w:spacing w:val="2"/>
          <w:sz w:val="20"/>
          <w:szCs w:val="20"/>
        </w:rPr>
      </w:pPr>
      <w:r w:rsidRPr="00EC0EF4">
        <w:rPr>
          <w:spacing w:val="2"/>
          <w:sz w:val="20"/>
          <w:szCs w:val="20"/>
        </w:rPr>
        <w:t>Постановлением администрации Орловского муниципального округа от 06.03.2026 № 237-п</w:t>
      </w:r>
    </w:p>
    <w:p w:rsidR="00D43758" w:rsidRPr="00EC0EF4" w:rsidRDefault="00D43758" w:rsidP="00D43758">
      <w:pPr>
        <w:suppressAutoHyphens/>
        <w:jc w:val="center"/>
        <w:rPr>
          <w:b/>
          <w:bCs/>
          <w:sz w:val="20"/>
          <w:szCs w:val="20"/>
        </w:rPr>
      </w:pPr>
    </w:p>
    <w:p w:rsidR="00D43758" w:rsidRPr="00EC0EF4" w:rsidRDefault="00D43758" w:rsidP="00D43758">
      <w:pPr>
        <w:suppressAutoHyphens/>
        <w:jc w:val="center"/>
        <w:rPr>
          <w:b/>
          <w:bCs/>
          <w:sz w:val="20"/>
          <w:szCs w:val="20"/>
        </w:rPr>
      </w:pPr>
      <w:r w:rsidRPr="00EC0EF4">
        <w:rPr>
          <w:b/>
          <w:bCs/>
          <w:sz w:val="20"/>
          <w:szCs w:val="20"/>
        </w:rPr>
        <w:t xml:space="preserve">Положение </w:t>
      </w:r>
    </w:p>
    <w:p w:rsidR="00D43758" w:rsidRPr="00EC0EF4" w:rsidRDefault="00D43758" w:rsidP="00D43758">
      <w:pPr>
        <w:suppressAutoHyphens/>
        <w:jc w:val="center"/>
        <w:rPr>
          <w:b/>
          <w:bCs/>
          <w:sz w:val="20"/>
          <w:szCs w:val="20"/>
        </w:rPr>
      </w:pPr>
      <w:r w:rsidRPr="00EC0EF4">
        <w:rPr>
          <w:b/>
          <w:bCs/>
          <w:sz w:val="20"/>
          <w:szCs w:val="20"/>
        </w:rPr>
        <w:t>о порядке проведения конкурса на замещение должности руководителя муниципального учреждения муниципального образования Орловский муниципальный округ Кировской области</w:t>
      </w:r>
    </w:p>
    <w:p w:rsidR="00D43758" w:rsidRPr="00EC0EF4" w:rsidRDefault="00D43758" w:rsidP="00D43758">
      <w:pPr>
        <w:suppressAutoHyphens/>
        <w:jc w:val="center"/>
        <w:rPr>
          <w:b/>
          <w:bCs/>
          <w:sz w:val="20"/>
          <w:szCs w:val="20"/>
        </w:rPr>
      </w:pPr>
    </w:p>
    <w:p w:rsidR="00D43758" w:rsidRPr="00EC0EF4" w:rsidRDefault="00D43758" w:rsidP="00D43758">
      <w:pPr>
        <w:numPr>
          <w:ilvl w:val="0"/>
          <w:numId w:val="15"/>
        </w:numPr>
        <w:suppressAutoHyphens/>
        <w:jc w:val="center"/>
        <w:rPr>
          <w:b/>
          <w:bCs/>
          <w:sz w:val="20"/>
          <w:szCs w:val="20"/>
        </w:rPr>
      </w:pPr>
      <w:r w:rsidRPr="00EC0EF4">
        <w:rPr>
          <w:b/>
          <w:bCs/>
          <w:sz w:val="20"/>
          <w:szCs w:val="20"/>
        </w:rPr>
        <w:t>Общие положения</w:t>
      </w:r>
    </w:p>
    <w:p w:rsidR="00D43758" w:rsidRPr="00EC0EF4" w:rsidRDefault="00D43758" w:rsidP="00D43758">
      <w:pPr>
        <w:suppressAutoHyphens/>
        <w:ind w:firstLine="709"/>
        <w:jc w:val="both"/>
        <w:rPr>
          <w:sz w:val="20"/>
          <w:szCs w:val="20"/>
        </w:rPr>
      </w:pPr>
      <w:r w:rsidRPr="00EC0EF4">
        <w:rPr>
          <w:sz w:val="20"/>
          <w:szCs w:val="20"/>
        </w:rPr>
        <w:t>1.1. Настоящее Положение разработано 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 Уставом муниципального образования Орловский муниципальный округ Кировской области.</w:t>
      </w:r>
    </w:p>
    <w:p w:rsidR="00D43758" w:rsidRPr="00EC0EF4" w:rsidRDefault="00D43758" w:rsidP="00D43758">
      <w:pPr>
        <w:suppressAutoHyphens/>
        <w:autoSpaceDE w:val="0"/>
        <w:autoSpaceDN w:val="0"/>
        <w:adjustRightInd w:val="0"/>
        <w:ind w:firstLine="709"/>
        <w:jc w:val="both"/>
        <w:rPr>
          <w:sz w:val="20"/>
          <w:szCs w:val="20"/>
        </w:rPr>
      </w:pPr>
      <w:r w:rsidRPr="00EC0EF4">
        <w:rPr>
          <w:sz w:val="20"/>
          <w:szCs w:val="20"/>
        </w:rPr>
        <w:lastRenderedPageBreak/>
        <w:t>1.2. Конкурс на замещение вакантной должности руководителя муниципального учреждения муниципального образования Орловский муниципальный округ (далее - конкурс) обеспечивает право граждан Российской Федерации на равный доступ к работе в должности руководителя учреждения в соответствии с их способностями и профессиональной подготовкой.</w:t>
      </w:r>
    </w:p>
    <w:p w:rsidR="00D43758" w:rsidRPr="00EC0EF4" w:rsidRDefault="00D43758" w:rsidP="00D43758">
      <w:pPr>
        <w:suppressAutoHyphens/>
        <w:autoSpaceDE w:val="0"/>
        <w:autoSpaceDN w:val="0"/>
        <w:adjustRightInd w:val="0"/>
        <w:ind w:firstLine="709"/>
        <w:jc w:val="both"/>
        <w:rPr>
          <w:sz w:val="20"/>
          <w:szCs w:val="20"/>
        </w:rPr>
      </w:pPr>
      <w:r w:rsidRPr="00EC0EF4">
        <w:rPr>
          <w:sz w:val="20"/>
          <w:szCs w:val="20"/>
        </w:rPr>
        <w:t>1.3. Основными задачами конкурса являются: оценка профессиональных, деловых, личностных качеств кандидатов на замещение вакантной должности, отбор и формирование на конкурсной основе высокопрофессионального кадрового состава руководителей, совершенствование работы по подбору и расстановке кадров в муниципальных учреждениях.</w:t>
      </w:r>
    </w:p>
    <w:p w:rsidR="00D43758" w:rsidRPr="00EC0EF4" w:rsidRDefault="00D43758" w:rsidP="00D43758">
      <w:pPr>
        <w:suppressAutoHyphens/>
        <w:autoSpaceDE w:val="0"/>
        <w:autoSpaceDN w:val="0"/>
        <w:adjustRightInd w:val="0"/>
        <w:ind w:firstLine="709"/>
        <w:jc w:val="both"/>
        <w:rPr>
          <w:sz w:val="20"/>
          <w:szCs w:val="20"/>
        </w:rPr>
      </w:pPr>
      <w:r w:rsidRPr="00EC0EF4">
        <w:rPr>
          <w:sz w:val="20"/>
          <w:szCs w:val="20"/>
        </w:rPr>
        <w:t>1.4. Настоящее Положение действует в отношении муниципальных казенных учреждений, муниципальных бюджетных учреждений, муниципальных автономных учреждений за исключением муниципальных учреждений образования.</w:t>
      </w:r>
    </w:p>
    <w:p w:rsidR="00D43758" w:rsidRPr="00EC0EF4" w:rsidRDefault="00D43758" w:rsidP="00D43758">
      <w:pPr>
        <w:suppressAutoHyphens/>
        <w:autoSpaceDE w:val="0"/>
        <w:autoSpaceDN w:val="0"/>
        <w:adjustRightInd w:val="0"/>
        <w:jc w:val="center"/>
        <w:outlineLvl w:val="0"/>
        <w:rPr>
          <w:b/>
          <w:bCs/>
          <w:sz w:val="20"/>
          <w:szCs w:val="20"/>
        </w:rPr>
      </w:pPr>
      <w:r w:rsidRPr="00EC0EF4">
        <w:rPr>
          <w:b/>
          <w:bCs/>
          <w:sz w:val="20"/>
          <w:szCs w:val="20"/>
        </w:rPr>
        <w:t>2. Порядок проведения конкурса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2.1. Решение о проведении конкурса принимается главой администрации Орловского муниципального округа и оформляется постановлением администрации Орловского муниципального округа.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xml:space="preserve">2.2. </w:t>
      </w:r>
      <w:proofErr w:type="gramStart"/>
      <w:r w:rsidRPr="00EC0EF4">
        <w:rPr>
          <w:bCs/>
          <w:sz w:val="20"/>
          <w:szCs w:val="20"/>
        </w:rPr>
        <w:t xml:space="preserve">Сообщение о проведении конкурса публикуется </w:t>
      </w:r>
      <w:r w:rsidRPr="00EC0EF4">
        <w:rPr>
          <w:sz w:val="20"/>
          <w:szCs w:val="20"/>
        </w:rPr>
        <w:t>в Информационном бюллетене органов местного самоуправления муниципального образования Орловский муниципальный округ Кировской области, в сети Интернет на официальном сайте муниципального образования Орловский муниципальный округ и на официальных аккаунтах администрации Орловского муниципального округа в социальных сетях</w:t>
      </w:r>
      <w:r w:rsidRPr="00EC0EF4">
        <w:rPr>
          <w:bCs/>
          <w:sz w:val="20"/>
          <w:szCs w:val="20"/>
        </w:rPr>
        <w:t>, где указываются наименование вакантной должности, требования, предъявляемые к гражданину, претендующему на замещение вакантной должности, а также дается информация о необходимых</w:t>
      </w:r>
      <w:proofErr w:type="gramEnd"/>
      <w:r w:rsidRPr="00EC0EF4">
        <w:rPr>
          <w:bCs/>
          <w:sz w:val="20"/>
          <w:szCs w:val="20"/>
        </w:rPr>
        <w:t xml:space="preserve"> </w:t>
      </w:r>
      <w:proofErr w:type="gramStart"/>
      <w:r w:rsidRPr="00EC0EF4">
        <w:rPr>
          <w:bCs/>
          <w:sz w:val="20"/>
          <w:szCs w:val="20"/>
        </w:rPr>
        <w:t>документах</w:t>
      </w:r>
      <w:proofErr w:type="gramEnd"/>
      <w:r w:rsidRPr="00EC0EF4">
        <w:rPr>
          <w:bCs/>
          <w:sz w:val="20"/>
          <w:szCs w:val="20"/>
        </w:rPr>
        <w:t xml:space="preserve"> для участия в конкурсе, место, срок подачи документов, дата, время и место проведения конкурса.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xml:space="preserve">2.3. </w:t>
      </w:r>
      <w:r w:rsidRPr="00EC0EF4">
        <w:rPr>
          <w:sz w:val="20"/>
          <w:szCs w:val="20"/>
        </w:rPr>
        <w:t>Право на участие в конкурсе на замещение вакантной должности руководителя имеют граждане Российской Федерации независимо от пола, расы, национальности, языка, социального происхождения, имущественного положения, места жительства, а также других обстоятельств, не связанных с деловыми качествами работников и соответствующие квалификационным требованиям.</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2.4. Гражданин для участия в конкурсе представляет:</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личное заявление;</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анкету установленной формы с фотографией согласно приложению;</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паспорт или иной документ, удостоверяющий личность, и его копию;</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копию трудовой книжки, заверенную по месту работы (службы), и (или) сведения о трудовой деятельности (статья 66.1 Трудового Кодекса);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копии документов об образовании (в том числе о повышении квалификации, присвоении ученого звания (степени) (при наличии));</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копии документов об образовании (в том числе о повышении квалификации, присвоении ученого звания (степени) (при наличии));</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xml:space="preserve">- </w:t>
      </w:r>
      <w:r w:rsidRPr="00EC0EF4">
        <w:rPr>
          <w:sz w:val="20"/>
          <w:szCs w:val="20"/>
        </w:rPr>
        <w:t xml:space="preserve">копию </w:t>
      </w:r>
      <w:r w:rsidRPr="00EC0EF4">
        <w:rPr>
          <w:bCs/>
          <w:sz w:val="20"/>
          <w:szCs w:val="20"/>
          <w:shd w:val="clear" w:color="auto" w:fill="FFFFFF"/>
        </w:rPr>
        <w:t>документа</w:t>
      </w:r>
      <w:r w:rsidRPr="00EC0EF4">
        <w:rPr>
          <w:sz w:val="20"/>
          <w:szCs w:val="20"/>
          <w:shd w:val="clear" w:color="auto" w:fill="FFFFFF"/>
        </w:rPr>
        <w:t>, подтверждающего регистрацию в системе индивидуального (персонифицированного) учета, в том числе в форме электронного документа</w:t>
      </w:r>
      <w:r w:rsidRPr="00EC0EF4">
        <w:rPr>
          <w:bCs/>
          <w:sz w:val="20"/>
          <w:szCs w:val="20"/>
        </w:rPr>
        <w:t>;</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копии документов воинского учета - для военнообязанных и лиц, подлежащих призыву на военную службу;</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две фотографии размером 3 x 4;</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согласие на обработку персональных данных;</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иные документы по желанию гражданина.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2.5. Документы для участия в конкурсе представляются секретарю конкурсной комиссии в течение указанного в сообщении срока, продолжительность которого должна составлять не менее двадцати дней со дня опубликования.</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2.6.  К участию в конкурсе не допускаются лица: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представившие ложные сведения;</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 несвоевременно или неполно представившие необходимые документы;</w:t>
      </w:r>
    </w:p>
    <w:p w:rsidR="00D43758" w:rsidRPr="00EC0EF4" w:rsidRDefault="00D43758" w:rsidP="00D43758">
      <w:pPr>
        <w:suppressAutoHyphens/>
        <w:autoSpaceDE w:val="0"/>
        <w:autoSpaceDN w:val="0"/>
        <w:adjustRightInd w:val="0"/>
        <w:ind w:firstLine="709"/>
        <w:jc w:val="both"/>
        <w:rPr>
          <w:bCs/>
          <w:sz w:val="20"/>
          <w:szCs w:val="20"/>
        </w:rPr>
      </w:pPr>
      <w:proofErr w:type="gramStart"/>
      <w:r w:rsidRPr="00EC0EF4">
        <w:rPr>
          <w:bCs/>
          <w:sz w:val="20"/>
          <w:szCs w:val="20"/>
        </w:rPr>
        <w:t>- не отвечающие требованиям, предъявляемым к вакантной должности.</w:t>
      </w:r>
      <w:proofErr w:type="gramEnd"/>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2.7. При проведении конкурса конкурсная комиссия первым вопросом рассматривает вопрос о допуске претендентов к участию в конкурсе, вторым вопросом проводит собеседование. Помимо собеседования может быть проведено тестирование. Комиссия оценивает профессиональные, личностные качества кандидатов на основании представленных ими документов и собеседования и определяет из состава участников одного претендента, способного наиболее профессионально исполнять обязанности по вакантной должности.</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2.8. Решение конкурсной комиссии принимается в отсутствие кандидата. О результатах конкурса кандидаты информируются письменно не позднее трех рабочих дней со дня проведения конкурса. Решение комиссии носит рекомендательный характер и является основанием для представления победившей кандидатуры главе администрации Орловского муниципального округа для назначения на должность. Окончательное решение о назначении на вакантную должность руководителя организации принимает глава администрации Орловского муниципального округа. Решение оформляется муниципальным правовым актом.</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lastRenderedPageBreak/>
        <w:t xml:space="preserve">2.9. Конкурс считается состоявшимся при наличии не менее двух кандидатов. Если для участия в конкурсе </w:t>
      </w:r>
      <w:proofErr w:type="gramStart"/>
      <w:r w:rsidRPr="00EC0EF4">
        <w:rPr>
          <w:bCs/>
          <w:sz w:val="20"/>
          <w:szCs w:val="20"/>
        </w:rPr>
        <w:t>представлены документы только одного кандидата либо желающие участвовать в конкурсе отсутствуют</w:t>
      </w:r>
      <w:proofErr w:type="gramEnd"/>
      <w:r w:rsidRPr="00EC0EF4">
        <w:rPr>
          <w:bCs/>
          <w:sz w:val="20"/>
          <w:szCs w:val="20"/>
        </w:rPr>
        <w:t xml:space="preserve">, то конкурс считается несостоявшимся. </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Если в результате проведения конкурса не были выявлены кандидаты, отвечающие требованиям, предъявляемым к соответствующей вакантной должности, или конкурс признан несостоявшимся, глава администрации Орловского муниципального округа вправе принять решение о проведении повторного конкурса либо назначить руководителя по своему усмотрению.</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2.10. Документы, поданные на конкурс, могут быть возвращены претендентам по их заявлению в течение года со дня проведения конкурса.</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2.11. Расходы на участие в конкурсе (проезд к месту проведения конкурса и обратно, наем жилого помещения, пользование услугами сре</w:t>
      </w:r>
      <w:proofErr w:type="gramStart"/>
      <w:r w:rsidRPr="00EC0EF4">
        <w:rPr>
          <w:bCs/>
          <w:sz w:val="20"/>
          <w:szCs w:val="20"/>
        </w:rPr>
        <w:t>дств св</w:t>
      </w:r>
      <w:proofErr w:type="gramEnd"/>
      <w:r w:rsidRPr="00EC0EF4">
        <w:rPr>
          <w:bCs/>
          <w:sz w:val="20"/>
          <w:szCs w:val="20"/>
        </w:rPr>
        <w:t>язи всех видов и другие) граждане производят за счет собственных средств.</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2.12. Спорные вопросы, связанные с проведением конкурса, рассматриваются в соответствии с действующим законодательством Российской Федерации.</w:t>
      </w:r>
    </w:p>
    <w:p w:rsidR="00D43758" w:rsidRPr="00EC0EF4" w:rsidRDefault="00D43758" w:rsidP="00D43758">
      <w:pPr>
        <w:suppressAutoHyphens/>
        <w:autoSpaceDE w:val="0"/>
        <w:autoSpaceDN w:val="0"/>
        <w:adjustRightInd w:val="0"/>
        <w:ind w:firstLine="709"/>
        <w:jc w:val="both"/>
        <w:rPr>
          <w:sz w:val="20"/>
          <w:szCs w:val="20"/>
        </w:rPr>
      </w:pPr>
      <w:r w:rsidRPr="00EC0EF4">
        <w:rPr>
          <w:bCs/>
          <w:sz w:val="20"/>
          <w:szCs w:val="20"/>
        </w:rPr>
        <w:t xml:space="preserve">2.13.  </w:t>
      </w:r>
      <w:r w:rsidRPr="00EC0EF4">
        <w:rPr>
          <w:sz w:val="20"/>
          <w:szCs w:val="20"/>
        </w:rPr>
        <w:t>Конкурс не проводится:</w:t>
      </w:r>
    </w:p>
    <w:p w:rsidR="00D43758" w:rsidRPr="00EC0EF4" w:rsidRDefault="00D43758" w:rsidP="00D43758">
      <w:pPr>
        <w:suppressAutoHyphens/>
        <w:autoSpaceDE w:val="0"/>
        <w:autoSpaceDN w:val="0"/>
        <w:adjustRightInd w:val="0"/>
        <w:ind w:firstLine="709"/>
        <w:jc w:val="both"/>
        <w:rPr>
          <w:sz w:val="20"/>
          <w:szCs w:val="20"/>
        </w:rPr>
      </w:pPr>
      <w:r w:rsidRPr="00EC0EF4">
        <w:rPr>
          <w:sz w:val="20"/>
          <w:szCs w:val="20"/>
        </w:rPr>
        <w:t xml:space="preserve">-     при заключении срочного трудового договора (контракта), </w:t>
      </w:r>
    </w:p>
    <w:p w:rsidR="00D43758" w:rsidRPr="00EC0EF4" w:rsidRDefault="00D43758" w:rsidP="00D43758">
      <w:pPr>
        <w:suppressAutoHyphens/>
        <w:autoSpaceDE w:val="0"/>
        <w:autoSpaceDN w:val="0"/>
        <w:adjustRightInd w:val="0"/>
        <w:ind w:firstLine="709"/>
        <w:jc w:val="both"/>
        <w:rPr>
          <w:sz w:val="20"/>
          <w:szCs w:val="20"/>
        </w:rPr>
      </w:pPr>
      <w:r w:rsidRPr="00EC0EF4">
        <w:rPr>
          <w:sz w:val="20"/>
          <w:szCs w:val="20"/>
        </w:rPr>
        <w:t>-    при назначении на должность руководителя муниципального учреждения лица, состоящего в резерве управленческих кадров;</w:t>
      </w:r>
    </w:p>
    <w:p w:rsidR="00D43758" w:rsidRPr="00EC0EF4" w:rsidRDefault="00D43758" w:rsidP="00D43758">
      <w:pPr>
        <w:shd w:val="clear" w:color="auto" w:fill="FFFFFF"/>
        <w:suppressAutoHyphens/>
        <w:autoSpaceDE w:val="0"/>
        <w:autoSpaceDN w:val="0"/>
        <w:adjustRightInd w:val="0"/>
        <w:ind w:right="-1" w:firstLine="709"/>
        <w:jc w:val="both"/>
        <w:rPr>
          <w:bCs/>
          <w:sz w:val="20"/>
          <w:szCs w:val="20"/>
        </w:rPr>
      </w:pPr>
      <w:r w:rsidRPr="00EC0EF4">
        <w:rPr>
          <w:bCs/>
          <w:sz w:val="20"/>
          <w:szCs w:val="20"/>
          <w:lang w:val="x-none"/>
        </w:rPr>
        <w:t>- при назначении на должность руководителя муниципального учреждения лица, исполняющего обязанности руководителя данного муниципального учреждения, либо лица, работающего по трудовому договору в данном муниципальном учреждении и подходящ</w:t>
      </w:r>
      <w:r w:rsidRPr="00EC0EF4">
        <w:rPr>
          <w:bCs/>
          <w:sz w:val="20"/>
          <w:szCs w:val="20"/>
        </w:rPr>
        <w:t>его</w:t>
      </w:r>
      <w:r w:rsidRPr="00EC0EF4">
        <w:rPr>
          <w:bCs/>
          <w:sz w:val="20"/>
          <w:szCs w:val="20"/>
          <w:lang w:val="x-none"/>
        </w:rPr>
        <w:t xml:space="preserve"> по квалификационным требованиям для замещения должности руководителя</w:t>
      </w:r>
      <w:r w:rsidRPr="00EC0EF4">
        <w:rPr>
          <w:bCs/>
          <w:sz w:val="20"/>
          <w:szCs w:val="20"/>
        </w:rPr>
        <w:t>.</w:t>
      </w:r>
    </w:p>
    <w:p w:rsidR="00D43758" w:rsidRPr="00EC0EF4" w:rsidRDefault="00D43758" w:rsidP="00D43758">
      <w:pPr>
        <w:suppressAutoHyphens/>
        <w:autoSpaceDE w:val="0"/>
        <w:autoSpaceDN w:val="0"/>
        <w:adjustRightInd w:val="0"/>
        <w:jc w:val="center"/>
        <w:outlineLvl w:val="0"/>
        <w:rPr>
          <w:bCs/>
          <w:sz w:val="20"/>
          <w:szCs w:val="20"/>
          <w:lang w:val="x-none"/>
        </w:rPr>
      </w:pPr>
    </w:p>
    <w:p w:rsidR="00D43758" w:rsidRPr="00EC0EF4" w:rsidRDefault="00D43758" w:rsidP="00D43758">
      <w:pPr>
        <w:suppressAutoHyphens/>
        <w:autoSpaceDE w:val="0"/>
        <w:autoSpaceDN w:val="0"/>
        <w:adjustRightInd w:val="0"/>
        <w:jc w:val="center"/>
        <w:outlineLvl w:val="0"/>
        <w:rPr>
          <w:b/>
          <w:bCs/>
          <w:sz w:val="20"/>
          <w:szCs w:val="20"/>
        </w:rPr>
      </w:pPr>
      <w:r w:rsidRPr="00EC0EF4">
        <w:rPr>
          <w:b/>
          <w:bCs/>
          <w:sz w:val="20"/>
          <w:szCs w:val="20"/>
        </w:rPr>
        <w:t>3. Формирование и порядок работы конкурсной комиссии</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3.1. Для проведения конкурса формируется конкурсная комиссия, состав которой утверждается постановлением администрации Орловского муниципального округа. В состав комиссии входят председатель, заместитель председателя, секретарь и члены комиссии. К работе комиссии могут привлекаться независимые эксперты (психологи, педагогические и научные работники, представители других организаций) без указания их персональных данных.</w:t>
      </w:r>
    </w:p>
    <w:p w:rsidR="00D43758" w:rsidRPr="00EC0EF4" w:rsidRDefault="00D43758" w:rsidP="00D43758">
      <w:pPr>
        <w:suppressAutoHyphens/>
        <w:autoSpaceDE w:val="0"/>
        <w:autoSpaceDN w:val="0"/>
        <w:adjustRightInd w:val="0"/>
        <w:ind w:firstLine="709"/>
        <w:jc w:val="both"/>
        <w:rPr>
          <w:bCs/>
          <w:sz w:val="20"/>
          <w:szCs w:val="20"/>
        </w:rPr>
      </w:pPr>
      <w:r w:rsidRPr="00EC0EF4">
        <w:rPr>
          <w:bCs/>
          <w:sz w:val="20"/>
          <w:szCs w:val="20"/>
        </w:rPr>
        <w:t>3.3. Заседание конкурсной комиссии считается правомочным, если на нем присутствует не менее двух третей ее состава. Решение комиссии по результатам проведения конкурса принимается открытым голосованием простым большинством присутствующих на заседании членов комиссии. При равенстве голосов членов конкурсной комиссии решающим является мнение ее председателя.</w:t>
      </w:r>
    </w:p>
    <w:p w:rsidR="00D43758" w:rsidRPr="00EC0EF4" w:rsidRDefault="00D43758" w:rsidP="00D43758">
      <w:pPr>
        <w:suppressAutoHyphens/>
        <w:ind w:firstLine="709"/>
        <w:jc w:val="both"/>
        <w:rPr>
          <w:bCs/>
          <w:sz w:val="20"/>
          <w:szCs w:val="20"/>
        </w:rPr>
      </w:pPr>
      <w:r w:rsidRPr="00EC0EF4">
        <w:rPr>
          <w:bCs/>
          <w:sz w:val="20"/>
          <w:szCs w:val="20"/>
        </w:rPr>
        <w:t>3.4. Решение конкурсной комиссии оформляется протоколом (в том числе при признании конкурса несостоявшимся), который подписывается председателем и секретарем конкурсной комиссии. Протокол и документы, представленные на конкурс, хранятся секретарем комиссии в соответствии с действующей номенклатурой дел.</w:t>
      </w:r>
    </w:p>
    <w:p w:rsidR="00D43758" w:rsidRPr="00EC0EF4" w:rsidRDefault="00D43758" w:rsidP="00D43758">
      <w:pPr>
        <w:suppressAutoHyphens/>
        <w:ind w:firstLine="709"/>
        <w:jc w:val="center"/>
        <w:rPr>
          <w:b/>
          <w:sz w:val="20"/>
          <w:szCs w:val="20"/>
        </w:rPr>
      </w:pPr>
      <w:r w:rsidRPr="00EC0EF4">
        <w:rPr>
          <w:b/>
          <w:sz w:val="20"/>
          <w:szCs w:val="20"/>
        </w:rPr>
        <w:t>__________________</w:t>
      </w:r>
    </w:p>
    <w:p w:rsidR="00D43758" w:rsidRPr="00EC0EF4" w:rsidRDefault="00D43758" w:rsidP="00D43758">
      <w:pPr>
        <w:jc w:val="center"/>
        <w:rPr>
          <w:sz w:val="20"/>
          <w:szCs w:val="20"/>
        </w:rPr>
      </w:pPr>
    </w:p>
    <w:p w:rsidR="00D43758" w:rsidRPr="00EC0EF4" w:rsidRDefault="00D43758" w:rsidP="00D43758">
      <w:pPr>
        <w:jc w:val="center"/>
        <w:rPr>
          <w:sz w:val="20"/>
          <w:szCs w:val="20"/>
        </w:rPr>
      </w:pPr>
      <w:r w:rsidRPr="00EC0EF4">
        <w:rPr>
          <w:noProof/>
          <w:sz w:val="20"/>
          <w:szCs w:val="20"/>
        </w:rPr>
        <w:drawing>
          <wp:inline distT="0" distB="0" distL="0" distR="0" wp14:anchorId="308A1A55" wp14:editId="3D20EE0B">
            <wp:extent cx="504825" cy="628650"/>
            <wp:effectExtent l="0" t="0" r="9525" b="0"/>
            <wp:docPr id="16" name="Рисунок 16"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43758" w:rsidRPr="00EC0EF4" w:rsidRDefault="00D43758" w:rsidP="00D43758">
      <w:pPr>
        <w:jc w:val="center"/>
        <w:rPr>
          <w:sz w:val="20"/>
          <w:szCs w:val="20"/>
        </w:rPr>
      </w:pPr>
    </w:p>
    <w:p w:rsidR="00D43758" w:rsidRPr="00EC0EF4" w:rsidRDefault="00D43758" w:rsidP="00D43758">
      <w:pPr>
        <w:jc w:val="center"/>
        <w:rPr>
          <w:b/>
          <w:sz w:val="20"/>
          <w:szCs w:val="20"/>
        </w:rPr>
      </w:pPr>
      <w:r w:rsidRPr="00EC0EF4">
        <w:rPr>
          <w:b/>
          <w:sz w:val="20"/>
          <w:szCs w:val="20"/>
        </w:rPr>
        <w:t>АДМИНИСТРАЦИЯ ОРЛОВСКОГО МУНИЦИПАЛЬНОГО ОКРУГА</w:t>
      </w:r>
    </w:p>
    <w:p w:rsidR="00D43758" w:rsidRPr="00EC0EF4" w:rsidRDefault="00D43758" w:rsidP="00D43758">
      <w:pPr>
        <w:jc w:val="center"/>
        <w:rPr>
          <w:sz w:val="20"/>
          <w:szCs w:val="20"/>
        </w:rPr>
      </w:pPr>
      <w:r w:rsidRPr="00EC0EF4">
        <w:rPr>
          <w:b/>
          <w:sz w:val="20"/>
          <w:szCs w:val="20"/>
        </w:rPr>
        <w:t>КИРОВСКОЙ ОБЛАСТИ</w:t>
      </w:r>
    </w:p>
    <w:p w:rsidR="00D43758" w:rsidRPr="00EC0EF4" w:rsidRDefault="00D43758" w:rsidP="00D43758">
      <w:pPr>
        <w:jc w:val="center"/>
        <w:rPr>
          <w:sz w:val="20"/>
          <w:szCs w:val="20"/>
        </w:rPr>
      </w:pPr>
    </w:p>
    <w:p w:rsidR="00D43758" w:rsidRPr="00EC0EF4" w:rsidRDefault="00D43758" w:rsidP="00D43758">
      <w:pPr>
        <w:jc w:val="center"/>
        <w:rPr>
          <w:b/>
          <w:sz w:val="20"/>
          <w:szCs w:val="20"/>
        </w:rPr>
      </w:pPr>
      <w:r w:rsidRPr="00EC0EF4">
        <w:rPr>
          <w:b/>
          <w:sz w:val="20"/>
          <w:szCs w:val="20"/>
        </w:rPr>
        <w:t>ПОСТАНОВЛЕНИЕ</w:t>
      </w:r>
    </w:p>
    <w:p w:rsidR="00D43758" w:rsidRPr="00EC0EF4" w:rsidRDefault="00D43758" w:rsidP="00D43758">
      <w:pPr>
        <w:jc w:val="center"/>
        <w:rPr>
          <w:b/>
          <w:sz w:val="20"/>
          <w:szCs w:val="20"/>
        </w:rPr>
      </w:pPr>
    </w:p>
    <w:p w:rsidR="00D43758" w:rsidRPr="00EC0EF4" w:rsidRDefault="00D43758" w:rsidP="00D43758">
      <w:pPr>
        <w:jc w:val="center"/>
        <w:rPr>
          <w:b/>
          <w:sz w:val="20"/>
          <w:szCs w:val="20"/>
        </w:rPr>
      </w:pPr>
      <w:r w:rsidRPr="00EC0EF4">
        <w:rPr>
          <w:b/>
          <w:sz w:val="20"/>
          <w:szCs w:val="20"/>
        </w:rPr>
        <w:t>10.03.2026                                                                  № 242 -</w:t>
      </w:r>
      <w:proofErr w:type="gramStart"/>
      <w:r w:rsidRPr="00EC0EF4">
        <w:rPr>
          <w:b/>
          <w:sz w:val="20"/>
          <w:szCs w:val="20"/>
        </w:rPr>
        <w:t>п</w:t>
      </w:r>
      <w:proofErr w:type="gramEnd"/>
    </w:p>
    <w:p w:rsidR="00D43758" w:rsidRPr="00EC0EF4" w:rsidRDefault="00D43758" w:rsidP="00D43758">
      <w:pPr>
        <w:jc w:val="center"/>
        <w:rPr>
          <w:sz w:val="20"/>
          <w:szCs w:val="20"/>
        </w:rPr>
      </w:pPr>
      <w:r w:rsidRPr="00EC0EF4">
        <w:rPr>
          <w:sz w:val="20"/>
          <w:szCs w:val="20"/>
        </w:rPr>
        <w:t>г. Орлов</w:t>
      </w:r>
    </w:p>
    <w:p w:rsidR="00D43758" w:rsidRPr="00EC0EF4" w:rsidRDefault="00D43758" w:rsidP="00D43758">
      <w:pPr>
        <w:jc w:val="center"/>
        <w:rPr>
          <w:sz w:val="20"/>
          <w:szCs w:val="20"/>
        </w:rPr>
      </w:pPr>
    </w:p>
    <w:p w:rsidR="00D43758" w:rsidRPr="00EC0EF4" w:rsidRDefault="00D43758" w:rsidP="00D43758">
      <w:pPr>
        <w:widowControl w:val="0"/>
        <w:autoSpaceDE w:val="0"/>
        <w:autoSpaceDN w:val="0"/>
        <w:jc w:val="center"/>
        <w:rPr>
          <w:b/>
          <w:sz w:val="20"/>
          <w:szCs w:val="20"/>
          <w:lang w:eastAsia="en-US"/>
        </w:rPr>
      </w:pPr>
      <w:r w:rsidRPr="00EC0EF4">
        <w:rPr>
          <w:b/>
          <w:sz w:val="20"/>
          <w:szCs w:val="20"/>
          <w:lang w:eastAsia="en-US"/>
        </w:rPr>
        <w:t>Об утверждении муниципальной программы «Укрепление общественного здоровья населения Орловского муниципального округа Кировской области»</w:t>
      </w:r>
    </w:p>
    <w:p w:rsidR="00D43758" w:rsidRPr="00EC0EF4" w:rsidRDefault="00D43758" w:rsidP="00D43758">
      <w:pPr>
        <w:widowControl w:val="0"/>
        <w:autoSpaceDE w:val="0"/>
        <w:autoSpaceDN w:val="0"/>
        <w:spacing w:after="1"/>
        <w:rPr>
          <w:sz w:val="20"/>
          <w:szCs w:val="20"/>
          <w:lang w:eastAsia="en-US"/>
        </w:rPr>
      </w:pPr>
    </w:p>
    <w:p w:rsidR="00D43758" w:rsidRPr="00EC0EF4" w:rsidRDefault="00D43758" w:rsidP="00D43758">
      <w:pPr>
        <w:widowControl w:val="0"/>
        <w:autoSpaceDE w:val="0"/>
        <w:autoSpaceDN w:val="0"/>
        <w:jc w:val="both"/>
        <w:rPr>
          <w:sz w:val="20"/>
          <w:szCs w:val="20"/>
          <w:lang w:eastAsia="en-US"/>
        </w:rPr>
      </w:pPr>
    </w:p>
    <w:p w:rsidR="00D43758" w:rsidRPr="00EC0EF4" w:rsidRDefault="00D43758" w:rsidP="00D43758">
      <w:pPr>
        <w:widowControl w:val="0"/>
        <w:autoSpaceDE w:val="0"/>
        <w:autoSpaceDN w:val="0"/>
        <w:ind w:firstLine="539"/>
        <w:jc w:val="both"/>
        <w:rPr>
          <w:sz w:val="20"/>
          <w:szCs w:val="20"/>
          <w:lang w:eastAsia="en-US"/>
        </w:rPr>
      </w:pPr>
      <w:r w:rsidRPr="00EC0EF4">
        <w:rPr>
          <w:sz w:val="20"/>
          <w:szCs w:val="20"/>
          <w:lang w:eastAsia="en-US"/>
        </w:rPr>
        <w:t xml:space="preserve">В соответствии </w:t>
      </w:r>
      <w:r w:rsidRPr="00EC0EF4">
        <w:rPr>
          <w:sz w:val="20"/>
          <w:szCs w:val="20"/>
        </w:rPr>
        <w:t>с постановлением администрации Орловского района от 26.02.2026 № 196-П «О разработке, реализации и оценке эффективности реализации муниципальных программ Орловского муниципального округа Кировской области»</w:t>
      </w:r>
      <w:r w:rsidRPr="00EC0EF4">
        <w:rPr>
          <w:sz w:val="20"/>
          <w:szCs w:val="20"/>
          <w:lang w:eastAsia="en-US"/>
        </w:rPr>
        <w:t xml:space="preserve"> администрация Орловского муниципального округа Кировской области  ПОСТАНОВЛЯЕТ:</w:t>
      </w:r>
    </w:p>
    <w:p w:rsidR="00D43758" w:rsidRPr="00EC0EF4" w:rsidRDefault="00D43758" w:rsidP="00D43758">
      <w:pPr>
        <w:ind w:firstLine="539"/>
        <w:jc w:val="both"/>
        <w:rPr>
          <w:sz w:val="20"/>
          <w:szCs w:val="20"/>
          <w:lang w:eastAsia="en-US"/>
        </w:rPr>
      </w:pPr>
      <w:r w:rsidRPr="00EC0EF4">
        <w:rPr>
          <w:sz w:val="20"/>
          <w:szCs w:val="20"/>
          <w:lang w:eastAsia="en-US"/>
        </w:rPr>
        <w:t xml:space="preserve">1. Утвердить муниципальную </w:t>
      </w:r>
      <w:hyperlink r:id="rId53" w:anchor="P42" w:history="1">
        <w:r w:rsidRPr="00EC0EF4">
          <w:rPr>
            <w:sz w:val="20"/>
            <w:szCs w:val="20"/>
            <w:lang w:eastAsia="en-US"/>
          </w:rPr>
          <w:t>программу</w:t>
        </w:r>
      </w:hyperlink>
      <w:r w:rsidRPr="00EC0EF4">
        <w:rPr>
          <w:sz w:val="20"/>
          <w:szCs w:val="20"/>
          <w:lang w:eastAsia="en-US"/>
        </w:rPr>
        <w:t xml:space="preserve"> «Укрепление общественного здоровья населения Орловского муниципального округа Кировской области»» согласно приложению.</w:t>
      </w:r>
    </w:p>
    <w:p w:rsidR="00D43758" w:rsidRPr="00EC0EF4" w:rsidRDefault="00D43758" w:rsidP="00D43758">
      <w:pPr>
        <w:widowControl w:val="0"/>
        <w:autoSpaceDE w:val="0"/>
        <w:autoSpaceDN w:val="0"/>
        <w:ind w:firstLine="539"/>
        <w:jc w:val="both"/>
        <w:rPr>
          <w:sz w:val="20"/>
          <w:szCs w:val="20"/>
          <w:lang w:eastAsia="en-US"/>
        </w:rPr>
      </w:pPr>
      <w:r w:rsidRPr="00EC0EF4">
        <w:rPr>
          <w:sz w:val="20"/>
          <w:szCs w:val="20"/>
          <w:lang w:eastAsia="en-US"/>
        </w:rPr>
        <w:t xml:space="preserve">2. </w:t>
      </w:r>
      <w:proofErr w:type="gramStart"/>
      <w:r w:rsidRPr="00EC0EF4">
        <w:rPr>
          <w:sz w:val="20"/>
          <w:szCs w:val="20"/>
          <w:lang w:eastAsia="en-US"/>
        </w:rPr>
        <w:t>Контроль за</w:t>
      </w:r>
      <w:proofErr w:type="gramEnd"/>
      <w:r w:rsidRPr="00EC0EF4">
        <w:rPr>
          <w:sz w:val="20"/>
          <w:szCs w:val="20"/>
          <w:lang w:eastAsia="en-US"/>
        </w:rPr>
        <w:t xml:space="preserve"> выполнением настоящего постановления возложить на заместителя главы администрации, </w:t>
      </w:r>
      <w:r w:rsidRPr="00EC0EF4">
        <w:rPr>
          <w:sz w:val="20"/>
          <w:szCs w:val="20"/>
          <w:lang w:eastAsia="en-US"/>
        </w:rPr>
        <w:lastRenderedPageBreak/>
        <w:t>заведующую отделом</w:t>
      </w:r>
      <w:r w:rsidRPr="00EC0EF4">
        <w:rPr>
          <w:sz w:val="20"/>
          <w:szCs w:val="20"/>
        </w:rPr>
        <w:t xml:space="preserve"> социальной  политики администрации Орловского муниципального округа Кировской области</w:t>
      </w:r>
      <w:r w:rsidRPr="00EC0EF4">
        <w:rPr>
          <w:sz w:val="20"/>
          <w:szCs w:val="20"/>
          <w:lang w:eastAsia="en-US"/>
        </w:rPr>
        <w:t xml:space="preserve"> </w:t>
      </w:r>
      <w:proofErr w:type="spellStart"/>
      <w:r w:rsidRPr="00EC0EF4">
        <w:rPr>
          <w:sz w:val="20"/>
          <w:szCs w:val="20"/>
          <w:lang w:eastAsia="en-US"/>
        </w:rPr>
        <w:t>Ашихмину</w:t>
      </w:r>
      <w:proofErr w:type="spellEnd"/>
      <w:r w:rsidRPr="00EC0EF4">
        <w:rPr>
          <w:sz w:val="20"/>
          <w:szCs w:val="20"/>
          <w:lang w:eastAsia="en-US"/>
        </w:rPr>
        <w:t xml:space="preserve"> Т.И.</w:t>
      </w:r>
    </w:p>
    <w:p w:rsidR="00D43758" w:rsidRPr="00EC0EF4" w:rsidRDefault="00D43758" w:rsidP="00D43758">
      <w:pPr>
        <w:suppressAutoHyphens/>
        <w:autoSpaceDE w:val="0"/>
        <w:ind w:firstLine="851"/>
        <w:jc w:val="both"/>
        <w:rPr>
          <w:sz w:val="20"/>
          <w:szCs w:val="20"/>
        </w:rPr>
      </w:pPr>
      <w:r w:rsidRPr="00EC0EF4">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EC0EF4" w:rsidRDefault="00D43758" w:rsidP="00D43758">
      <w:pPr>
        <w:widowControl w:val="0"/>
        <w:autoSpaceDE w:val="0"/>
        <w:autoSpaceDN w:val="0"/>
        <w:ind w:firstLine="851"/>
        <w:jc w:val="both"/>
        <w:rPr>
          <w:sz w:val="20"/>
          <w:szCs w:val="20"/>
          <w:lang w:eastAsia="en-US"/>
        </w:rPr>
      </w:pPr>
      <w:r w:rsidRPr="00EC0EF4">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EC0EF4" w:rsidRDefault="00D43758" w:rsidP="00D43758">
      <w:pPr>
        <w:keepNext/>
        <w:suppressAutoHyphens/>
        <w:rPr>
          <w:rFonts w:eastAsia="Lucida Sans Unicode"/>
          <w:sz w:val="20"/>
          <w:szCs w:val="20"/>
          <w:lang w:eastAsia="ar-SA"/>
        </w:rPr>
      </w:pPr>
      <w:r w:rsidRPr="00EC0EF4">
        <w:rPr>
          <w:rFonts w:eastAsia="Lucida Sans Unicode"/>
          <w:sz w:val="20"/>
          <w:szCs w:val="20"/>
          <w:lang w:eastAsia="ar-SA"/>
        </w:rPr>
        <w:t>Глава администрации</w:t>
      </w:r>
    </w:p>
    <w:p w:rsidR="00D43758" w:rsidRPr="00EC0EF4" w:rsidRDefault="00D43758" w:rsidP="00D43758">
      <w:pPr>
        <w:keepNext/>
        <w:suppressAutoHyphens/>
        <w:rPr>
          <w:rFonts w:eastAsia="Lucida Sans Unicode"/>
          <w:sz w:val="20"/>
          <w:szCs w:val="20"/>
          <w:lang w:eastAsia="ar-SA"/>
        </w:rPr>
      </w:pPr>
      <w:r w:rsidRPr="00EC0EF4">
        <w:rPr>
          <w:rFonts w:eastAsia="Lucida Sans Unicode"/>
          <w:sz w:val="20"/>
          <w:szCs w:val="20"/>
          <w:lang w:eastAsia="ar-SA"/>
        </w:rPr>
        <w:t xml:space="preserve">Орловского муниципального округа           </w:t>
      </w:r>
      <w:proofErr w:type="spellStart"/>
      <w:r w:rsidRPr="00EC0EF4">
        <w:rPr>
          <w:rFonts w:eastAsia="Lucida Sans Unicode"/>
          <w:sz w:val="20"/>
          <w:szCs w:val="20"/>
          <w:lang w:eastAsia="ar-SA"/>
        </w:rPr>
        <w:t>Л.В.Фокина</w:t>
      </w:r>
      <w:proofErr w:type="spellEnd"/>
    </w:p>
    <w:p w:rsidR="00D43758" w:rsidRPr="00EC0EF4" w:rsidRDefault="00D43758" w:rsidP="00D43758">
      <w:pPr>
        <w:widowControl w:val="0"/>
        <w:shd w:val="clear" w:color="auto" w:fill="FFFFFF" w:themeFill="background1"/>
        <w:tabs>
          <w:tab w:val="left" w:pos="1418"/>
        </w:tabs>
        <w:autoSpaceDE w:val="0"/>
        <w:autoSpaceDN w:val="0"/>
        <w:adjustRightInd w:val="0"/>
        <w:jc w:val="center"/>
        <w:rPr>
          <w:sz w:val="20"/>
          <w:szCs w:val="20"/>
        </w:rPr>
      </w:pPr>
      <w:r w:rsidRPr="00EC0EF4">
        <w:rPr>
          <w:sz w:val="20"/>
          <w:szCs w:val="20"/>
        </w:rPr>
        <w:t xml:space="preserve">                                                       Приложение</w:t>
      </w:r>
    </w:p>
    <w:p w:rsidR="00D43758" w:rsidRPr="00EC0EF4" w:rsidRDefault="00D43758" w:rsidP="00D43758">
      <w:pPr>
        <w:widowControl w:val="0"/>
        <w:suppressAutoHyphens/>
        <w:autoSpaceDE w:val="0"/>
        <w:ind w:left="4536" w:firstLine="720"/>
        <w:contextualSpacing/>
        <w:jc w:val="both"/>
        <w:rPr>
          <w:rFonts w:eastAsia="Arial"/>
          <w:sz w:val="20"/>
          <w:szCs w:val="20"/>
          <w:lang w:eastAsia="en-US"/>
        </w:rPr>
      </w:pPr>
    </w:p>
    <w:p w:rsidR="00D43758" w:rsidRPr="00EC0EF4" w:rsidRDefault="00D43758" w:rsidP="00D43758">
      <w:pPr>
        <w:widowControl w:val="0"/>
        <w:suppressAutoHyphens/>
        <w:autoSpaceDE w:val="0"/>
        <w:ind w:left="4536" w:firstLine="720"/>
        <w:contextualSpacing/>
        <w:jc w:val="both"/>
        <w:rPr>
          <w:rFonts w:eastAsia="Arial"/>
          <w:sz w:val="20"/>
          <w:szCs w:val="20"/>
          <w:lang w:eastAsia="en-US"/>
        </w:rPr>
      </w:pPr>
      <w:r w:rsidRPr="00EC0EF4">
        <w:rPr>
          <w:rFonts w:eastAsia="Arial"/>
          <w:sz w:val="20"/>
          <w:szCs w:val="20"/>
          <w:lang w:eastAsia="en-US"/>
        </w:rPr>
        <w:t xml:space="preserve">           УТВЕРЖДЕНА</w:t>
      </w:r>
    </w:p>
    <w:p w:rsidR="00D43758" w:rsidRPr="00EC0EF4" w:rsidRDefault="00D43758" w:rsidP="00D43758">
      <w:pPr>
        <w:widowControl w:val="0"/>
        <w:suppressAutoHyphens/>
        <w:autoSpaceDE w:val="0"/>
        <w:ind w:left="4536" w:firstLine="720"/>
        <w:contextualSpacing/>
        <w:rPr>
          <w:rFonts w:eastAsia="Arial"/>
          <w:sz w:val="20"/>
          <w:szCs w:val="20"/>
          <w:lang w:eastAsia="en-US"/>
        </w:rPr>
      </w:pPr>
      <w:r w:rsidRPr="00EC0EF4">
        <w:rPr>
          <w:rFonts w:eastAsia="Arial"/>
          <w:sz w:val="20"/>
          <w:szCs w:val="20"/>
          <w:lang w:eastAsia="en-US"/>
        </w:rPr>
        <w:t xml:space="preserve">           Постановлением администрации </w:t>
      </w:r>
    </w:p>
    <w:p w:rsidR="00D43758" w:rsidRPr="00EC0EF4" w:rsidRDefault="00D43758" w:rsidP="00D43758">
      <w:pPr>
        <w:widowControl w:val="0"/>
        <w:suppressAutoHyphens/>
        <w:autoSpaceDE w:val="0"/>
        <w:ind w:left="4536" w:firstLine="720"/>
        <w:contextualSpacing/>
        <w:rPr>
          <w:rFonts w:eastAsia="Arial"/>
          <w:sz w:val="20"/>
          <w:szCs w:val="20"/>
          <w:lang w:eastAsia="en-US"/>
        </w:rPr>
      </w:pPr>
      <w:r w:rsidRPr="00EC0EF4">
        <w:rPr>
          <w:rFonts w:eastAsia="Arial"/>
          <w:sz w:val="20"/>
          <w:szCs w:val="20"/>
          <w:lang w:eastAsia="en-US"/>
        </w:rPr>
        <w:t xml:space="preserve">           Орловского муниципального округа</w:t>
      </w:r>
    </w:p>
    <w:p w:rsidR="00D43758" w:rsidRPr="00EC0EF4" w:rsidRDefault="00D43758" w:rsidP="00D43758">
      <w:pPr>
        <w:widowControl w:val="0"/>
        <w:suppressAutoHyphens/>
        <w:autoSpaceDE w:val="0"/>
        <w:ind w:left="4536" w:firstLine="720"/>
        <w:contextualSpacing/>
        <w:jc w:val="both"/>
        <w:rPr>
          <w:rFonts w:eastAsia="Arial"/>
          <w:sz w:val="20"/>
          <w:szCs w:val="20"/>
          <w:lang w:eastAsia="en-US"/>
        </w:rPr>
      </w:pPr>
      <w:r w:rsidRPr="00EC0EF4">
        <w:rPr>
          <w:rFonts w:eastAsia="Arial"/>
          <w:sz w:val="20"/>
          <w:szCs w:val="20"/>
          <w:lang w:eastAsia="en-US"/>
        </w:rPr>
        <w:t xml:space="preserve">           от 10.03.2026 г. № 242-п</w:t>
      </w:r>
    </w:p>
    <w:p w:rsidR="00D43758" w:rsidRPr="00EC0EF4" w:rsidRDefault="00D43758" w:rsidP="00D43758">
      <w:pPr>
        <w:widowControl w:val="0"/>
        <w:suppressAutoHyphens/>
        <w:autoSpaceDE w:val="0"/>
        <w:ind w:firstLine="720"/>
        <w:contextualSpacing/>
        <w:jc w:val="center"/>
        <w:rPr>
          <w:rFonts w:eastAsia="Arial"/>
          <w:sz w:val="20"/>
          <w:szCs w:val="20"/>
          <w:lang w:eastAsia="en-US"/>
        </w:rPr>
      </w:pPr>
    </w:p>
    <w:p w:rsidR="00D43758" w:rsidRPr="00EC0EF4" w:rsidRDefault="00D43758" w:rsidP="00D43758">
      <w:pPr>
        <w:widowControl w:val="0"/>
        <w:suppressAutoHyphens/>
        <w:autoSpaceDE w:val="0"/>
        <w:ind w:firstLine="720"/>
        <w:contextualSpacing/>
        <w:jc w:val="center"/>
        <w:rPr>
          <w:rFonts w:ascii="Arial" w:eastAsia="Arial" w:hAnsi="Arial"/>
          <w:sz w:val="20"/>
          <w:szCs w:val="20"/>
          <w:lang w:eastAsia="en-US"/>
        </w:rPr>
      </w:pPr>
    </w:p>
    <w:p w:rsidR="00D43758" w:rsidRPr="00EC0EF4" w:rsidRDefault="00D43758" w:rsidP="00D43758">
      <w:pPr>
        <w:widowControl w:val="0"/>
        <w:autoSpaceDE w:val="0"/>
        <w:autoSpaceDN w:val="0"/>
        <w:adjustRightInd w:val="0"/>
        <w:jc w:val="center"/>
        <w:rPr>
          <w:b/>
          <w:sz w:val="20"/>
          <w:szCs w:val="20"/>
        </w:rPr>
      </w:pPr>
    </w:p>
    <w:p w:rsidR="00D43758" w:rsidRPr="00EC0EF4" w:rsidRDefault="00D43758" w:rsidP="00D43758">
      <w:pPr>
        <w:widowControl w:val="0"/>
        <w:autoSpaceDE w:val="0"/>
        <w:autoSpaceDN w:val="0"/>
        <w:contextualSpacing/>
        <w:jc w:val="center"/>
        <w:rPr>
          <w:b/>
          <w:sz w:val="20"/>
          <w:szCs w:val="20"/>
        </w:rPr>
      </w:pPr>
      <w:r w:rsidRPr="00EC0EF4">
        <w:rPr>
          <w:b/>
          <w:sz w:val="20"/>
          <w:szCs w:val="20"/>
        </w:rPr>
        <w:t>МУНИЦИПАЛЬНАЯ ПРОГРАММА</w:t>
      </w:r>
    </w:p>
    <w:p w:rsidR="00D43758" w:rsidRPr="00EC0EF4" w:rsidRDefault="00D43758" w:rsidP="00D43758">
      <w:pPr>
        <w:widowControl w:val="0"/>
        <w:autoSpaceDE w:val="0"/>
        <w:autoSpaceDN w:val="0"/>
        <w:adjustRightInd w:val="0"/>
        <w:ind w:firstLine="851"/>
        <w:jc w:val="center"/>
        <w:outlineLvl w:val="1"/>
        <w:rPr>
          <w:b/>
          <w:sz w:val="20"/>
          <w:szCs w:val="20"/>
        </w:rPr>
      </w:pPr>
      <w:r w:rsidRPr="00EC0EF4">
        <w:rPr>
          <w:b/>
          <w:sz w:val="20"/>
          <w:szCs w:val="20"/>
        </w:rPr>
        <w:t>«</w:t>
      </w:r>
      <w:r w:rsidRPr="00EC0EF4">
        <w:rPr>
          <w:b/>
          <w:sz w:val="20"/>
          <w:szCs w:val="20"/>
          <w:lang w:eastAsia="en-US"/>
        </w:rPr>
        <w:t>Укрепление общественного здоровья населения Орловского муниципального округа Кировской области</w:t>
      </w:r>
      <w:r w:rsidRPr="00EC0EF4">
        <w:rPr>
          <w:b/>
          <w:sz w:val="20"/>
          <w:szCs w:val="20"/>
        </w:rPr>
        <w:t>»</w:t>
      </w:r>
    </w:p>
    <w:p w:rsidR="00D43758" w:rsidRPr="00EC0EF4" w:rsidRDefault="00D43758" w:rsidP="00D43758">
      <w:pPr>
        <w:widowControl w:val="0"/>
        <w:autoSpaceDE w:val="0"/>
        <w:autoSpaceDN w:val="0"/>
        <w:adjustRightInd w:val="0"/>
        <w:ind w:firstLine="851"/>
        <w:jc w:val="center"/>
        <w:outlineLvl w:val="1"/>
        <w:rPr>
          <w:b/>
          <w:sz w:val="20"/>
          <w:szCs w:val="20"/>
        </w:rPr>
      </w:pPr>
      <w:r w:rsidRPr="00EC0EF4">
        <w:rPr>
          <w:b/>
          <w:sz w:val="20"/>
          <w:szCs w:val="20"/>
        </w:rPr>
        <w:t>Стратегические приоритеты и цели муниципальной  политики в сфере реализации муниципальной программы «Укрепление общественного здоровья населения Орловского муниципального округа Кировской области»»</w:t>
      </w:r>
    </w:p>
    <w:p w:rsidR="00D43758" w:rsidRPr="00EC0EF4" w:rsidRDefault="00D43758" w:rsidP="00D43758">
      <w:pPr>
        <w:widowControl w:val="0"/>
        <w:autoSpaceDE w:val="0"/>
        <w:autoSpaceDN w:val="0"/>
        <w:adjustRightInd w:val="0"/>
        <w:ind w:firstLine="851"/>
        <w:jc w:val="center"/>
        <w:outlineLvl w:val="1"/>
        <w:rPr>
          <w:sz w:val="20"/>
          <w:szCs w:val="20"/>
        </w:rPr>
      </w:pPr>
    </w:p>
    <w:p w:rsidR="00D43758" w:rsidRPr="00EC0EF4" w:rsidRDefault="00D43758" w:rsidP="00D43758">
      <w:pPr>
        <w:widowControl w:val="0"/>
        <w:numPr>
          <w:ilvl w:val="0"/>
          <w:numId w:val="12"/>
        </w:numPr>
        <w:autoSpaceDE w:val="0"/>
        <w:autoSpaceDN w:val="0"/>
        <w:adjustRightInd w:val="0"/>
        <w:contextualSpacing/>
        <w:jc w:val="center"/>
        <w:outlineLvl w:val="1"/>
        <w:rPr>
          <w:b/>
          <w:sz w:val="20"/>
          <w:szCs w:val="20"/>
        </w:rPr>
      </w:pPr>
      <w:r w:rsidRPr="00EC0EF4">
        <w:rPr>
          <w:b/>
          <w:sz w:val="20"/>
          <w:szCs w:val="20"/>
        </w:rPr>
        <w:t>Оценка текущего состояния сферы реализации муниципальной программы</w:t>
      </w:r>
    </w:p>
    <w:p w:rsidR="00D43758" w:rsidRPr="00EC0EF4" w:rsidRDefault="00D43758" w:rsidP="00D43758">
      <w:pPr>
        <w:jc w:val="center"/>
        <w:rPr>
          <w:b/>
          <w:sz w:val="20"/>
          <w:szCs w:val="20"/>
        </w:rPr>
      </w:pPr>
    </w:p>
    <w:p w:rsidR="00D43758" w:rsidRPr="00EC0EF4" w:rsidRDefault="00D43758" w:rsidP="00D43758">
      <w:pPr>
        <w:ind w:firstLine="851"/>
        <w:jc w:val="both"/>
        <w:rPr>
          <w:color w:val="000000" w:themeColor="text1"/>
          <w:sz w:val="20"/>
          <w:szCs w:val="20"/>
        </w:rPr>
      </w:pPr>
      <w:r w:rsidRPr="00EC0EF4">
        <w:rPr>
          <w:color w:val="000000" w:themeColor="text1"/>
          <w:sz w:val="20"/>
          <w:szCs w:val="20"/>
        </w:rPr>
        <w:t>Численность населения Орловского муниципального округа Кировской области на 01.01.2025 составила 10270 человек (женщины – 5632  человек, мужчины – 4638 человек), в том числе сельского населения  3475 человек (женщины – 1881 человек, мужчины – 1594 человека). Доля городского населения составляет 66 %, сельского –  34 %. Всего детей - 1675 человек.</w:t>
      </w:r>
    </w:p>
    <w:p w:rsidR="00D43758" w:rsidRPr="00EC0EF4" w:rsidRDefault="00D43758" w:rsidP="00D43758">
      <w:pPr>
        <w:ind w:firstLine="851"/>
        <w:jc w:val="both"/>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45"/>
        <w:gridCol w:w="1745"/>
        <w:gridCol w:w="1745"/>
      </w:tblGrid>
      <w:tr w:rsidR="00D43758" w:rsidRPr="00EC0EF4" w:rsidTr="00F47176">
        <w:tc>
          <w:tcPr>
            <w:tcW w:w="4503"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b/>
                <w:color w:val="000000" w:themeColor="text1"/>
                <w:sz w:val="20"/>
                <w:szCs w:val="20"/>
                <w:lang w:eastAsia="en-US"/>
              </w:rPr>
            </w:pPr>
            <w:r w:rsidRPr="00EC0EF4">
              <w:rPr>
                <w:b/>
                <w:color w:val="000000" w:themeColor="text1"/>
                <w:sz w:val="20"/>
                <w:szCs w:val="20"/>
                <w:lang w:eastAsia="en-US"/>
              </w:rPr>
              <w:t>Наименование показателя</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b/>
                <w:color w:val="000000" w:themeColor="text1"/>
                <w:sz w:val="20"/>
                <w:szCs w:val="20"/>
                <w:lang w:eastAsia="en-US"/>
              </w:rPr>
            </w:pPr>
            <w:r w:rsidRPr="00EC0EF4">
              <w:rPr>
                <w:b/>
                <w:color w:val="000000" w:themeColor="text1"/>
                <w:sz w:val="20"/>
                <w:szCs w:val="20"/>
                <w:lang w:eastAsia="en-US"/>
              </w:rPr>
              <w:t>2022</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ind w:left="176"/>
              <w:jc w:val="center"/>
              <w:rPr>
                <w:b/>
                <w:color w:val="000000" w:themeColor="text1"/>
                <w:sz w:val="20"/>
                <w:szCs w:val="20"/>
                <w:lang w:eastAsia="en-US"/>
              </w:rPr>
            </w:pPr>
            <w:r w:rsidRPr="00EC0EF4">
              <w:rPr>
                <w:b/>
                <w:color w:val="000000" w:themeColor="text1"/>
                <w:sz w:val="20"/>
                <w:szCs w:val="20"/>
                <w:lang w:eastAsia="en-US"/>
              </w:rPr>
              <w:t>2023</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b/>
                <w:color w:val="000000" w:themeColor="text1"/>
                <w:sz w:val="20"/>
                <w:szCs w:val="20"/>
                <w:lang w:eastAsia="en-US"/>
              </w:rPr>
            </w:pPr>
            <w:r w:rsidRPr="00EC0EF4">
              <w:rPr>
                <w:b/>
                <w:color w:val="000000" w:themeColor="text1"/>
                <w:sz w:val="20"/>
                <w:szCs w:val="20"/>
                <w:lang w:eastAsia="en-US"/>
              </w:rPr>
              <w:t>2024</w:t>
            </w:r>
          </w:p>
        </w:tc>
      </w:tr>
      <w:tr w:rsidR="00D43758" w:rsidRPr="00EC0EF4" w:rsidTr="00F47176">
        <w:tc>
          <w:tcPr>
            <w:tcW w:w="4503"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both"/>
              <w:rPr>
                <w:color w:val="000000" w:themeColor="text1"/>
                <w:sz w:val="20"/>
                <w:szCs w:val="20"/>
                <w:lang w:eastAsia="en-US"/>
              </w:rPr>
            </w:pPr>
            <w:r w:rsidRPr="00EC0EF4">
              <w:rPr>
                <w:color w:val="000000" w:themeColor="text1"/>
                <w:sz w:val="20"/>
                <w:szCs w:val="20"/>
                <w:lang w:eastAsia="en-US"/>
              </w:rPr>
              <w:t>Рождаемость на 1000 населения</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ind w:left="317" w:hanging="141"/>
              <w:jc w:val="center"/>
              <w:rPr>
                <w:color w:val="000000" w:themeColor="text1"/>
                <w:sz w:val="20"/>
                <w:szCs w:val="20"/>
                <w:lang w:eastAsia="en-US"/>
              </w:rPr>
            </w:pPr>
            <w:r w:rsidRPr="00EC0EF4">
              <w:rPr>
                <w:color w:val="000000" w:themeColor="text1"/>
                <w:sz w:val="20"/>
                <w:szCs w:val="20"/>
                <w:lang w:eastAsia="en-US"/>
              </w:rPr>
              <w:t>5,7</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ind w:left="176"/>
              <w:jc w:val="center"/>
              <w:rPr>
                <w:color w:val="000000" w:themeColor="text1"/>
                <w:sz w:val="20"/>
                <w:szCs w:val="20"/>
                <w:lang w:eastAsia="en-US"/>
              </w:rPr>
            </w:pPr>
            <w:r w:rsidRPr="00EC0EF4">
              <w:rPr>
                <w:color w:val="000000" w:themeColor="text1"/>
                <w:sz w:val="20"/>
                <w:szCs w:val="20"/>
                <w:lang w:eastAsia="en-US"/>
              </w:rPr>
              <w:t>3,4</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color w:val="000000" w:themeColor="text1"/>
                <w:sz w:val="20"/>
                <w:szCs w:val="20"/>
                <w:lang w:eastAsia="en-US"/>
              </w:rPr>
            </w:pPr>
            <w:r w:rsidRPr="00EC0EF4">
              <w:rPr>
                <w:color w:val="000000" w:themeColor="text1"/>
                <w:sz w:val="20"/>
                <w:szCs w:val="20"/>
                <w:lang w:eastAsia="en-US"/>
              </w:rPr>
              <w:t>4,2</w:t>
            </w:r>
          </w:p>
        </w:tc>
      </w:tr>
      <w:tr w:rsidR="00D43758" w:rsidRPr="00EC0EF4" w:rsidTr="00F47176">
        <w:tc>
          <w:tcPr>
            <w:tcW w:w="4503"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both"/>
              <w:rPr>
                <w:color w:val="000000" w:themeColor="text1"/>
                <w:sz w:val="20"/>
                <w:szCs w:val="20"/>
                <w:lang w:eastAsia="en-US"/>
              </w:rPr>
            </w:pPr>
            <w:r w:rsidRPr="00EC0EF4">
              <w:rPr>
                <w:color w:val="000000" w:themeColor="text1"/>
                <w:sz w:val="20"/>
                <w:szCs w:val="20"/>
                <w:lang w:eastAsia="en-US"/>
              </w:rPr>
              <w:t>Смертность на 1000 населения</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color w:val="000000" w:themeColor="text1"/>
                <w:sz w:val="20"/>
                <w:szCs w:val="20"/>
                <w:lang w:eastAsia="en-US"/>
              </w:rPr>
            </w:pPr>
            <w:r w:rsidRPr="00EC0EF4">
              <w:rPr>
                <w:color w:val="000000" w:themeColor="text1"/>
                <w:sz w:val="20"/>
                <w:szCs w:val="20"/>
                <w:lang w:eastAsia="en-US"/>
              </w:rPr>
              <w:t>16,2</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ind w:left="176"/>
              <w:jc w:val="center"/>
              <w:rPr>
                <w:color w:val="000000" w:themeColor="text1"/>
                <w:sz w:val="20"/>
                <w:szCs w:val="20"/>
                <w:lang w:eastAsia="en-US"/>
              </w:rPr>
            </w:pPr>
            <w:r w:rsidRPr="00EC0EF4">
              <w:rPr>
                <w:color w:val="000000" w:themeColor="text1"/>
                <w:sz w:val="20"/>
                <w:szCs w:val="20"/>
                <w:lang w:eastAsia="en-US"/>
              </w:rPr>
              <w:t>15,1</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color w:val="000000" w:themeColor="text1"/>
                <w:sz w:val="20"/>
                <w:szCs w:val="20"/>
                <w:lang w:eastAsia="en-US"/>
              </w:rPr>
            </w:pPr>
            <w:r w:rsidRPr="00EC0EF4">
              <w:rPr>
                <w:color w:val="000000" w:themeColor="text1"/>
                <w:sz w:val="20"/>
                <w:szCs w:val="20"/>
                <w:lang w:eastAsia="en-US"/>
              </w:rPr>
              <w:t>16,6</w:t>
            </w:r>
          </w:p>
        </w:tc>
      </w:tr>
      <w:tr w:rsidR="00D43758" w:rsidRPr="00EC0EF4" w:rsidTr="00F47176">
        <w:tc>
          <w:tcPr>
            <w:tcW w:w="4503"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both"/>
              <w:rPr>
                <w:color w:val="000000" w:themeColor="text1"/>
                <w:sz w:val="20"/>
                <w:szCs w:val="20"/>
                <w:lang w:eastAsia="en-US"/>
              </w:rPr>
            </w:pPr>
            <w:r w:rsidRPr="00EC0EF4">
              <w:rPr>
                <w:color w:val="000000" w:themeColor="text1"/>
                <w:sz w:val="20"/>
                <w:szCs w:val="20"/>
                <w:lang w:eastAsia="en-US"/>
              </w:rPr>
              <w:t>Естественный прирост на 1000 населения</w:t>
            </w: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color w:val="000000" w:themeColor="text1"/>
                <w:sz w:val="20"/>
                <w:szCs w:val="20"/>
                <w:lang w:eastAsia="en-US"/>
              </w:rPr>
            </w:pPr>
            <w:r w:rsidRPr="00EC0EF4">
              <w:rPr>
                <w:color w:val="000000" w:themeColor="text1"/>
                <w:sz w:val="20"/>
                <w:szCs w:val="20"/>
                <w:lang w:eastAsia="en-US"/>
              </w:rPr>
              <w:t>-10,5</w:t>
            </w:r>
          </w:p>
        </w:tc>
        <w:tc>
          <w:tcPr>
            <w:tcW w:w="1745"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spacing w:line="276" w:lineRule="auto"/>
              <w:ind w:left="176"/>
              <w:jc w:val="center"/>
              <w:rPr>
                <w:color w:val="000000" w:themeColor="text1"/>
                <w:sz w:val="20"/>
                <w:szCs w:val="20"/>
                <w:lang w:eastAsia="en-US"/>
              </w:rPr>
            </w:pPr>
            <w:r w:rsidRPr="00EC0EF4">
              <w:rPr>
                <w:color w:val="000000" w:themeColor="text1"/>
                <w:sz w:val="20"/>
                <w:szCs w:val="20"/>
                <w:lang w:eastAsia="en-US"/>
              </w:rPr>
              <w:t>-11,7</w:t>
            </w:r>
          </w:p>
          <w:p w:rsidR="00D43758" w:rsidRPr="00EC0EF4" w:rsidRDefault="00D43758" w:rsidP="00F47176">
            <w:pPr>
              <w:widowControl w:val="0"/>
              <w:autoSpaceDE w:val="0"/>
              <w:autoSpaceDN w:val="0"/>
              <w:adjustRightInd w:val="0"/>
              <w:spacing w:line="276" w:lineRule="auto"/>
              <w:ind w:left="176"/>
              <w:jc w:val="center"/>
              <w:rPr>
                <w:color w:val="000000" w:themeColor="text1"/>
                <w:sz w:val="20"/>
                <w:szCs w:val="20"/>
                <w:lang w:eastAsia="en-US"/>
              </w:rPr>
            </w:pPr>
          </w:p>
        </w:tc>
        <w:tc>
          <w:tcPr>
            <w:tcW w:w="1745" w:type="dxa"/>
            <w:tcBorders>
              <w:top w:val="single" w:sz="4" w:space="0" w:color="auto"/>
              <w:left w:val="single" w:sz="4" w:space="0" w:color="auto"/>
              <w:bottom w:val="single" w:sz="4" w:space="0" w:color="auto"/>
              <w:right w:val="single" w:sz="4" w:space="0" w:color="auto"/>
            </w:tcBorders>
            <w:hideMark/>
          </w:tcPr>
          <w:p w:rsidR="00D43758" w:rsidRPr="00EC0EF4" w:rsidRDefault="00D43758" w:rsidP="00F47176">
            <w:pPr>
              <w:widowControl w:val="0"/>
              <w:autoSpaceDE w:val="0"/>
              <w:autoSpaceDN w:val="0"/>
              <w:adjustRightInd w:val="0"/>
              <w:spacing w:line="276" w:lineRule="auto"/>
              <w:jc w:val="center"/>
              <w:rPr>
                <w:color w:val="000000" w:themeColor="text1"/>
                <w:sz w:val="20"/>
                <w:szCs w:val="20"/>
                <w:lang w:eastAsia="en-US"/>
              </w:rPr>
            </w:pPr>
            <w:r w:rsidRPr="00EC0EF4">
              <w:rPr>
                <w:color w:val="000000" w:themeColor="text1"/>
                <w:sz w:val="20"/>
                <w:szCs w:val="20"/>
                <w:lang w:eastAsia="en-US"/>
              </w:rPr>
              <w:t>-12,4</w:t>
            </w:r>
          </w:p>
        </w:tc>
      </w:tr>
    </w:tbl>
    <w:p w:rsidR="00D43758" w:rsidRPr="00EC0EF4" w:rsidRDefault="00D43758" w:rsidP="00D43758">
      <w:pPr>
        <w:ind w:firstLine="851"/>
        <w:jc w:val="both"/>
        <w:rPr>
          <w:color w:val="000000" w:themeColor="text1"/>
          <w:sz w:val="20"/>
          <w:szCs w:val="20"/>
        </w:rPr>
      </w:pPr>
    </w:p>
    <w:p w:rsidR="00D43758" w:rsidRPr="00EC0EF4" w:rsidRDefault="00D43758" w:rsidP="00D43758">
      <w:pPr>
        <w:ind w:firstLine="567"/>
        <w:jc w:val="both"/>
        <w:rPr>
          <w:color w:val="000000" w:themeColor="text1"/>
          <w:sz w:val="20"/>
          <w:szCs w:val="20"/>
        </w:rPr>
      </w:pPr>
      <w:r w:rsidRPr="00EC0EF4">
        <w:rPr>
          <w:color w:val="000000" w:themeColor="text1"/>
          <w:sz w:val="20"/>
          <w:szCs w:val="20"/>
        </w:rPr>
        <w:t>Численность граждан трудоспособного возраста – 4923 человека, в том числе:</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18-57/62 лет – 4953 человек (женщины – 2353  человек, мужчины –  2570 человек);</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58/63-80 лет – 3244человек (женщины –  2117 человек, мужчины – 1127 человек);</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 xml:space="preserve">Старше 80 лет – 428 человек (женщины – 319 человек, мужчины – 109  человек).  </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Численность населения старше трудоспособного возраста на 01.01.2025 составила 3672 человек (2022 год - 3638 человек, 2023 год – 3638 человек). Доля лиц трудоспособного возраста  –  36 %, старше трудоспособного возраста -  48 %, младше трудоспособного –  16 %. Сохраняется отрицательный прирост населения.</w:t>
      </w:r>
    </w:p>
    <w:p w:rsidR="00D43758" w:rsidRPr="00EC0EF4" w:rsidRDefault="00D43758" w:rsidP="00D43758">
      <w:pPr>
        <w:ind w:firstLine="567"/>
        <w:jc w:val="both"/>
        <w:rPr>
          <w:color w:val="000000" w:themeColor="text1"/>
          <w:sz w:val="20"/>
          <w:szCs w:val="20"/>
        </w:rPr>
      </w:pPr>
    </w:p>
    <w:p w:rsidR="00D43758" w:rsidRPr="00EC0EF4" w:rsidRDefault="00D43758" w:rsidP="00D43758">
      <w:pPr>
        <w:ind w:firstLine="567"/>
        <w:jc w:val="both"/>
        <w:rPr>
          <w:color w:val="000000" w:themeColor="text1"/>
          <w:sz w:val="20"/>
          <w:szCs w:val="20"/>
          <w:u w:val="single"/>
        </w:rPr>
      </w:pPr>
      <w:r w:rsidRPr="00EC0EF4">
        <w:rPr>
          <w:color w:val="000000" w:themeColor="text1"/>
          <w:sz w:val="20"/>
          <w:szCs w:val="20"/>
          <w:u w:val="single"/>
        </w:rPr>
        <w:t xml:space="preserve">2.Заболеваемость и смертность </w:t>
      </w:r>
      <w:proofErr w:type="gramStart"/>
      <w:r w:rsidRPr="00EC0EF4">
        <w:rPr>
          <w:color w:val="000000" w:themeColor="text1"/>
          <w:sz w:val="20"/>
          <w:szCs w:val="20"/>
          <w:u w:val="single"/>
        </w:rPr>
        <w:t>от</w:t>
      </w:r>
      <w:proofErr w:type="gramEnd"/>
      <w:r w:rsidRPr="00EC0EF4">
        <w:rPr>
          <w:color w:val="000000" w:themeColor="text1"/>
          <w:sz w:val="20"/>
          <w:szCs w:val="20"/>
          <w:u w:val="single"/>
        </w:rPr>
        <w:t xml:space="preserve"> НИЗ в динамике.</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Показатель распространенности всех болезней среди населения Орловского района за 2024 год составил 1610 на 1000 населения, из них среди взрослого населения – 1310 на 1000 населения, среди подростков - 46 на 1000 населения, среди детей -254  на 1000 населения.</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Показатель распространенности болезней системы кровообращения среди взрослого населения в 2024 году составил 349,9 на 1000 населения,  болезней органов дыхания среди взрослого населения в 2024 году – 122,7 на 1000 населения,  сахарным диабетом среди взрослого населения в 2024 году – 48,3 на 1000 населения.</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Показатель распространенности травм и отравлений среди взрослого населения в 2024 году составил 66,5 на 1000 человек. Показатель распространенности болезней среди населения старше трудоспособного возраста  в 2024 году составил 2058,3на 1000 человек (по сравнению с предыдущим периодом 2355,7.) Показатель первичной заболеваемости населения в  2024 году составил 505,1 на 1000 населения, из них среди взрослого населения – 314,6 на 1000 населения, среди подростков – 413,3 на 1000 населения, среди детей – 1385,4  на 1000 населения.</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 xml:space="preserve">Показатель заболеваемости за 2024 год онкологическими заболеваниями составил 4508,3 на 100 тыс. населения, смертности за 2024 год – 282,4 на 100 тыс. населения, распространенности впервые выявленных случаев – 603,7 на 100 тыс. населения. Одногодичная летальность от </w:t>
      </w:r>
      <w:proofErr w:type="spellStart"/>
      <w:r w:rsidRPr="00EC0EF4">
        <w:rPr>
          <w:color w:val="000000" w:themeColor="text1"/>
          <w:sz w:val="20"/>
          <w:szCs w:val="20"/>
        </w:rPr>
        <w:t>онкозаболеваний</w:t>
      </w:r>
      <w:proofErr w:type="spellEnd"/>
      <w:r w:rsidRPr="00EC0EF4">
        <w:rPr>
          <w:color w:val="000000" w:themeColor="text1"/>
          <w:sz w:val="20"/>
          <w:szCs w:val="20"/>
        </w:rPr>
        <w:t xml:space="preserve"> в 2024 году составила 5,8 % от всех умерших, запущенность – 31,0 %, активная </w:t>
      </w:r>
      <w:proofErr w:type="spellStart"/>
      <w:r w:rsidRPr="00EC0EF4">
        <w:rPr>
          <w:color w:val="000000" w:themeColor="text1"/>
          <w:sz w:val="20"/>
          <w:szCs w:val="20"/>
        </w:rPr>
        <w:t>выявляемость</w:t>
      </w:r>
      <w:proofErr w:type="spellEnd"/>
      <w:r w:rsidRPr="00EC0EF4">
        <w:rPr>
          <w:color w:val="000000" w:themeColor="text1"/>
          <w:sz w:val="20"/>
          <w:szCs w:val="20"/>
        </w:rPr>
        <w:t xml:space="preserve"> – 27,1% </w:t>
      </w:r>
      <w:proofErr w:type="gramStart"/>
      <w:r w:rsidRPr="00EC0EF4">
        <w:rPr>
          <w:color w:val="000000" w:themeColor="text1"/>
          <w:sz w:val="20"/>
          <w:szCs w:val="20"/>
        </w:rPr>
        <w:t>от</w:t>
      </w:r>
      <w:proofErr w:type="gramEnd"/>
      <w:r w:rsidRPr="00EC0EF4">
        <w:rPr>
          <w:color w:val="000000" w:themeColor="text1"/>
          <w:sz w:val="20"/>
          <w:szCs w:val="20"/>
        </w:rPr>
        <w:t xml:space="preserve"> впервые </w:t>
      </w:r>
      <w:proofErr w:type="spellStart"/>
      <w:r w:rsidRPr="00EC0EF4">
        <w:rPr>
          <w:color w:val="000000" w:themeColor="text1"/>
          <w:sz w:val="20"/>
          <w:szCs w:val="20"/>
        </w:rPr>
        <w:t>выявленых</w:t>
      </w:r>
      <w:proofErr w:type="spellEnd"/>
      <w:r w:rsidRPr="00EC0EF4">
        <w:rPr>
          <w:color w:val="000000" w:themeColor="text1"/>
          <w:sz w:val="20"/>
          <w:szCs w:val="20"/>
        </w:rPr>
        <w:t>.</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lastRenderedPageBreak/>
        <w:t>Смертность населения Орловского района в 2024 году составила 16,6  на 1000 населения  (2023 – 15,7, в динамике снижение показателя на 0,5)</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Смертность населения в трудоспособном возрасте за 2024 год составила 3,8 (2023– 4,6, в динамике рост показателя на 0,4).</w:t>
      </w:r>
    </w:p>
    <w:p w:rsidR="00D43758" w:rsidRPr="00EC0EF4" w:rsidRDefault="00D43758" w:rsidP="00D43758">
      <w:pPr>
        <w:ind w:firstLine="567"/>
        <w:jc w:val="both"/>
        <w:rPr>
          <w:color w:val="000000" w:themeColor="text1"/>
          <w:sz w:val="20"/>
          <w:szCs w:val="20"/>
        </w:rPr>
      </w:pPr>
    </w:p>
    <w:p w:rsidR="00D43758" w:rsidRPr="00EC0EF4" w:rsidRDefault="00D43758" w:rsidP="00D43758">
      <w:pPr>
        <w:ind w:firstLine="567"/>
        <w:jc w:val="both"/>
        <w:rPr>
          <w:color w:val="000000" w:themeColor="text1"/>
          <w:sz w:val="20"/>
          <w:szCs w:val="20"/>
          <w:u w:val="single"/>
        </w:rPr>
      </w:pPr>
      <w:r w:rsidRPr="00EC0EF4">
        <w:rPr>
          <w:color w:val="000000" w:themeColor="text1"/>
          <w:sz w:val="20"/>
          <w:szCs w:val="20"/>
        </w:rPr>
        <w:tab/>
        <w:t>3</w:t>
      </w:r>
      <w:r w:rsidRPr="00EC0EF4">
        <w:rPr>
          <w:color w:val="000000" w:themeColor="text1"/>
          <w:sz w:val="20"/>
          <w:szCs w:val="20"/>
          <w:u w:val="single"/>
        </w:rPr>
        <w:t>. Ресурсы в области охраны здоровья</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 xml:space="preserve">КОГБУЗ «Орловская центральная районная больница» рассчитана на 70 коек, в том числе 44 коек круглосуточного пребывания и 26 коек дневного стационара. </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 xml:space="preserve">В состав ЦРБ входят 1 </w:t>
      </w:r>
      <w:proofErr w:type="spellStart"/>
      <w:r w:rsidRPr="00EC0EF4">
        <w:rPr>
          <w:color w:val="000000" w:themeColor="text1"/>
          <w:sz w:val="20"/>
          <w:szCs w:val="20"/>
        </w:rPr>
        <w:t>ВОПа</w:t>
      </w:r>
      <w:proofErr w:type="spellEnd"/>
      <w:r w:rsidRPr="00EC0EF4">
        <w:rPr>
          <w:color w:val="000000" w:themeColor="text1"/>
          <w:sz w:val="20"/>
          <w:szCs w:val="20"/>
        </w:rPr>
        <w:t xml:space="preserve">, 4 </w:t>
      </w:r>
      <w:proofErr w:type="spellStart"/>
      <w:r w:rsidRPr="00EC0EF4">
        <w:rPr>
          <w:color w:val="000000" w:themeColor="text1"/>
          <w:sz w:val="20"/>
          <w:szCs w:val="20"/>
        </w:rPr>
        <w:t>ФАПов</w:t>
      </w:r>
      <w:proofErr w:type="spellEnd"/>
      <w:r w:rsidRPr="00EC0EF4">
        <w:rPr>
          <w:color w:val="000000" w:themeColor="text1"/>
          <w:sz w:val="20"/>
          <w:szCs w:val="20"/>
        </w:rPr>
        <w:t xml:space="preserve"> и 5 фельдшерских </w:t>
      </w:r>
      <w:proofErr w:type="gramStart"/>
      <w:r w:rsidRPr="00EC0EF4">
        <w:rPr>
          <w:color w:val="000000" w:themeColor="text1"/>
          <w:sz w:val="20"/>
          <w:szCs w:val="20"/>
        </w:rPr>
        <w:t>здравпунктов</w:t>
      </w:r>
      <w:proofErr w:type="gramEnd"/>
      <w:r w:rsidRPr="00EC0EF4">
        <w:rPr>
          <w:color w:val="000000" w:themeColor="text1"/>
          <w:sz w:val="20"/>
          <w:szCs w:val="20"/>
        </w:rPr>
        <w:t xml:space="preserve"> кроме того, в состав ЦРБ входят: амбулаторно-поликлиническое отделение на 250 посещений в смену, детская консультация на 40 посещений, отделения стационара (терапевтическое (с койками неврологического профиля), хирургическое, педиатрическое.</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Обеспеченность населения врачами в 2024 году составила 243,4 на 10 тыс. населения (2023 -  222,3), средним медицинским персоналом – 730,3 на 10 тыс. населения (2023 – 654,8), врачами участковой службы – 77,9 на 10 тыс. населения (2023 -  63,2), врачами-терапевтами участковыми – 58,2 на 10 тыс. населения (2023 -   27,9</w:t>
      </w:r>
      <w:proofErr w:type="gramStart"/>
      <w:r w:rsidRPr="00EC0EF4">
        <w:rPr>
          <w:color w:val="000000" w:themeColor="text1"/>
          <w:sz w:val="20"/>
          <w:szCs w:val="20"/>
        </w:rPr>
        <w:t xml:space="preserve"> )</w:t>
      </w:r>
      <w:proofErr w:type="gramEnd"/>
      <w:r w:rsidRPr="00EC0EF4">
        <w:rPr>
          <w:color w:val="000000" w:themeColor="text1"/>
          <w:sz w:val="20"/>
          <w:szCs w:val="20"/>
        </w:rPr>
        <w:t>, врачами общей практики – 66,7 на 10 тыс. населения  (2023 -  8,5).</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Укомплектованность врачебных должностей участковой службы составляет 100%, медицинских сестер участковой службы – 100%, врачами участковой службы - 100%, участков врачей общей практики врачами общей практики – 100%.</w:t>
      </w:r>
    </w:p>
    <w:p w:rsidR="00D43758" w:rsidRPr="00EC0EF4" w:rsidRDefault="00D43758" w:rsidP="00D43758">
      <w:pPr>
        <w:ind w:firstLine="567"/>
        <w:jc w:val="both"/>
        <w:rPr>
          <w:color w:val="000000" w:themeColor="text1"/>
          <w:sz w:val="20"/>
          <w:szCs w:val="20"/>
        </w:rPr>
      </w:pPr>
      <w:r w:rsidRPr="00EC0EF4">
        <w:rPr>
          <w:color w:val="000000" w:themeColor="text1"/>
          <w:sz w:val="20"/>
          <w:szCs w:val="20"/>
        </w:rPr>
        <w:t>Число обращений за медицинской помощью в амбулаторных условиях в 2024году составило 6,1  на 1 жителя (2023 – 4,7), из них по заболеванию - _3,4_ на 1 жителя (2023 – 2,8), с профилактической целью – 2,7 на 1 жителя (2023 – 1,9). Доля обращений по заболеванию составила в 2024 году 56%, с профилактической целью - 44% (2023 – по заболеванию составила 60%; с профилактической целью -40%).</w:t>
      </w:r>
    </w:p>
    <w:p w:rsidR="00D43758" w:rsidRPr="00EC0EF4" w:rsidRDefault="00D43758" w:rsidP="00D43758">
      <w:pPr>
        <w:ind w:firstLine="567"/>
        <w:jc w:val="both"/>
        <w:rPr>
          <w:color w:val="000000" w:themeColor="text1"/>
          <w:sz w:val="20"/>
          <w:szCs w:val="20"/>
        </w:rPr>
      </w:pPr>
    </w:p>
    <w:p w:rsidR="00D43758" w:rsidRPr="00EC0EF4" w:rsidRDefault="00D43758" w:rsidP="00D43758">
      <w:pPr>
        <w:ind w:firstLine="567"/>
        <w:jc w:val="both"/>
        <w:rPr>
          <w:color w:val="000000" w:themeColor="text1"/>
          <w:sz w:val="20"/>
          <w:szCs w:val="20"/>
        </w:rPr>
      </w:pPr>
      <w:r w:rsidRPr="00EC0EF4">
        <w:rPr>
          <w:color w:val="000000" w:themeColor="text1"/>
          <w:sz w:val="20"/>
          <w:szCs w:val="20"/>
          <w:u w:val="single"/>
        </w:rPr>
        <w:t>4. Распространенность факторов риска развития НИЗ</w:t>
      </w:r>
      <w:r w:rsidRPr="00EC0EF4">
        <w:rPr>
          <w:color w:val="000000" w:themeColor="text1"/>
          <w:sz w:val="20"/>
          <w:szCs w:val="20"/>
        </w:rPr>
        <w:t xml:space="preserve">: </w:t>
      </w:r>
    </w:p>
    <w:tbl>
      <w:tblPr>
        <w:tblW w:w="0" w:type="auto"/>
        <w:tblLayout w:type="fixed"/>
        <w:tblCellMar>
          <w:left w:w="10" w:type="dxa"/>
          <w:right w:w="10" w:type="dxa"/>
        </w:tblCellMar>
        <w:tblLook w:val="04A0" w:firstRow="1" w:lastRow="0" w:firstColumn="1" w:lastColumn="0" w:noHBand="0" w:noVBand="1"/>
      </w:tblPr>
      <w:tblGrid>
        <w:gridCol w:w="6629"/>
        <w:gridCol w:w="1417"/>
        <w:gridCol w:w="1694"/>
      </w:tblGrid>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b/>
                <w:color w:val="000000" w:themeColor="text1"/>
                <w:sz w:val="20"/>
                <w:szCs w:val="20"/>
                <w:lang w:eastAsia="en-US"/>
              </w:rPr>
            </w:pPr>
            <w:r w:rsidRPr="00EC0EF4">
              <w:rPr>
                <w:b/>
                <w:color w:val="000000" w:themeColor="text1"/>
                <w:sz w:val="20"/>
                <w:szCs w:val="20"/>
                <w:lang w:eastAsia="en-US"/>
              </w:rPr>
              <w:t>Фактор риска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b/>
                <w:color w:val="000000" w:themeColor="text1"/>
                <w:sz w:val="20"/>
                <w:szCs w:val="20"/>
                <w:lang w:eastAsia="en-US"/>
              </w:rPr>
            </w:pPr>
            <w:proofErr w:type="spellStart"/>
            <w:r w:rsidRPr="00EC0EF4">
              <w:rPr>
                <w:b/>
                <w:color w:val="000000" w:themeColor="text1"/>
                <w:sz w:val="20"/>
                <w:szCs w:val="20"/>
                <w:lang w:eastAsia="en-US"/>
              </w:rPr>
              <w:t>Абс</w:t>
            </w:r>
            <w:proofErr w:type="spellEnd"/>
            <w:r w:rsidRPr="00EC0EF4">
              <w:rPr>
                <w:b/>
                <w:color w:val="000000" w:themeColor="text1"/>
                <w:sz w:val="20"/>
                <w:szCs w:val="20"/>
                <w:lang w:eastAsia="en-US"/>
              </w:rPr>
              <w:t>. количество</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b/>
                <w:color w:val="000000" w:themeColor="text1"/>
                <w:sz w:val="20"/>
                <w:szCs w:val="20"/>
                <w:lang w:eastAsia="en-US"/>
              </w:rPr>
            </w:pPr>
            <w:r w:rsidRPr="00EC0EF4">
              <w:rPr>
                <w:b/>
                <w:color w:val="000000" w:themeColor="text1"/>
                <w:sz w:val="20"/>
                <w:szCs w:val="20"/>
                <w:lang w:eastAsia="en-US"/>
              </w:rPr>
              <w:t xml:space="preserve">Распространенность </w:t>
            </w:r>
          </w:p>
          <w:p w:rsidR="00D43758" w:rsidRPr="00EC0EF4" w:rsidRDefault="00D43758" w:rsidP="00F47176">
            <w:pPr>
              <w:spacing w:line="276" w:lineRule="auto"/>
              <w:rPr>
                <w:b/>
                <w:color w:val="000000" w:themeColor="text1"/>
                <w:sz w:val="20"/>
                <w:szCs w:val="20"/>
                <w:lang w:eastAsia="en-US"/>
              </w:rPr>
            </w:pPr>
            <w:r w:rsidRPr="00EC0EF4">
              <w:rPr>
                <w:b/>
                <w:color w:val="000000" w:themeColor="text1"/>
                <w:sz w:val="20"/>
                <w:szCs w:val="20"/>
                <w:lang w:eastAsia="en-US"/>
              </w:rPr>
              <w:t>(на 1000 чел.)</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 xml:space="preserve">Повышенный уровень артериального давления (повышенное </w:t>
            </w:r>
            <w:proofErr w:type="spellStart"/>
            <w:r w:rsidRPr="00EC0EF4">
              <w:rPr>
                <w:color w:val="000000" w:themeColor="text1"/>
                <w:sz w:val="20"/>
                <w:szCs w:val="20"/>
                <w:lang w:eastAsia="en-US"/>
              </w:rPr>
              <w:t>кровянное</w:t>
            </w:r>
            <w:proofErr w:type="spellEnd"/>
            <w:r w:rsidRPr="00EC0EF4">
              <w:rPr>
                <w:color w:val="000000" w:themeColor="text1"/>
                <w:sz w:val="20"/>
                <w:szCs w:val="20"/>
                <w:lang w:eastAsia="en-US"/>
              </w:rPr>
              <w:t xml:space="preserve"> давление при отсутствии диагноза гипертензии)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rPr>
                <w:color w:val="000000" w:themeColor="text1"/>
                <w:sz w:val="20"/>
                <w:szCs w:val="20"/>
                <w:lang w:eastAsia="en-US"/>
              </w:rPr>
            </w:pPr>
            <w:r w:rsidRPr="00EC0EF4">
              <w:rPr>
                <w:color w:val="000000" w:themeColor="text1"/>
                <w:sz w:val="20"/>
                <w:szCs w:val="20"/>
                <w:lang w:eastAsia="en-US"/>
              </w:rPr>
              <w:t>636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61,9</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Гипергликемия неуточненная (повышенное содержание глюкозы в крови)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159</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15,5</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Избыточная масса тела (анормальная прибавка массы тела)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746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72,6</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Курение табака (употребление табака)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395</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38,5</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Риск пагубного потребления алкоголя (употребление алкоголя)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47</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4,6</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Риск потребления наркотических средств и психотропных веществ без назначения врача (употребление наркотиков)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0</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Низкая физическая активность (недостаток физической активности)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1101</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107,2</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Нерациональное питание (неприемлемая диета и вредные привычки питания)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1543</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150,2</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proofErr w:type="gramStart"/>
            <w:r w:rsidRPr="00EC0EF4">
              <w:rPr>
                <w:color w:val="000000" w:themeColor="text1"/>
                <w:sz w:val="20"/>
                <w:szCs w:val="20"/>
                <w:lang w:eastAsia="en-US"/>
              </w:rPr>
              <w:t>Отягощенная наследственность по злокачественным новообразованиям (в семейном анамнезе ЗНО), отягощенная наследственность по сердечно-сосудистым заболеваниям (в семейном анамнезе ОНМК, ИБС и другие болезни сердечно-сосудистой системы), отягощенная наследственность по хроническим болезням нижних дыхательных путей (в семейном анамнезе БА и другие хронические заболевания нижних дыхательных путей), отягощенная наследственность по сахарному диабету (в семейном анамнезе СД)</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396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38,6</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 xml:space="preserve">Высокий абсолютный суммарный </w:t>
            </w:r>
            <w:proofErr w:type="gramStart"/>
            <w:r w:rsidRPr="00EC0EF4">
              <w:rPr>
                <w:color w:val="000000" w:themeColor="text1"/>
                <w:sz w:val="20"/>
                <w:szCs w:val="20"/>
                <w:lang w:eastAsia="en-US"/>
              </w:rPr>
              <w:t>сердечно-сосудистый</w:t>
            </w:r>
            <w:proofErr w:type="gramEnd"/>
            <w:r w:rsidRPr="00EC0EF4">
              <w:rPr>
                <w:color w:val="000000" w:themeColor="text1"/>
                <w:sz w:val="20"/>
                <w:szCs w:val="20"/>
                <w:lang w:eastAsia="en-US"/>
              </w:rPr>
              <w:t xml:space="preserve"> риск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203</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19,8</w:t>
            </w:r>
          </w:p>
        </w:tc>
      </w:tr>
      <w:tr w:rsidR="00D43758" w:rsidRPr="00EC0EF4" w:rsidTr="00F47176">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line="276" w:lineRule="auto"/>
              <w:rPr>
                <w:color w:val="000000" w:themeColor="text1"/>
                <w:sz w:val="20"/>
                <w:szCs w:val="20"/>
                <w:lang w:eastAsia="en-US"/>
              </w:rPr>
            </w:pPr>
            <w:r w:rsidRPr="00EC0EF4">
              <w:rPr>
                <w:color w:val="000000" w:themeColor="text1"/>
                <w:sz w:val="20"/>
                <w:szCs w:val="20"/>
                <w:lang w:eastAsia="en-US"/>
              </w:rPr>
              <w:t xml:space="preserve">Очень высокий абсолютный суммарный </w:t>
            </w:r>
            <w:proofErr w:type="gramStart"/>
            <w:r w:rsidRPr="00EC0EF4">
              <w:rPr>
                <w:color w:val="000000" w:themeColor="text1"/>
                <w:sz w:val="20"/>
                <w:szCs w:val="20"/>
                <w:lang w:eastAsia="en-US"/>
              </w:rPr>
              <w:t>сердечно-сосудистый</w:t>
            </w:r>
            <w:proofErr w:type="gramEnd"/>
            <w:r w:rsidRPr="00EC0EF4">
              <w:rPr>
                <w:color w:val="000000" w:themeColor="text1"/>
                <w:sz w:val="20"/>
                <w:szCs w:val="20"/>
                <w:lang w:eastAsia="en-US"/>
              </w:rPr>
              <w:t xml:space="preserve"> риск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64</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3758" w:rsidRPr="00EC0EF4" w:rsidRDefault="00D43758" w:rsidP="00F47176">
            <w:pPr>
              <w:spacing w:after="120" w:line="276" w:lineRule="auto"/>
              <w:jc w:val="center"/>
              <w:rPr>
                <w:color w:val="000000" w:themeColor="text1"/>
                <w:sz w:val="20"/>
                <w:szCs w:val="20"/>
                <w:lang w:eastAsia="en-US"/>
              </w:rPr>
            </w:pPr>
            <w:r w:rsidRPr="00EC0EF4">
              <w:rPr>
                <w:color w:val="000000" w:themeColor="text1"/>
                <w:sz w:val="20"/>
                <w:szCs w:val="20"/>
                <w:lang w:eastAsia="en-US"/>
              </w:rPr>
              <w:t>6,2</w:t>
            </w:r>
          </w:p>
        </w:tc>
      </w:tr>
    </w:tbl>
    <w:p w:rsidR="00D43758" w:rsidRPr="00EC0EF4" w:rsidRDefault="00D43758" w:rsidP="00D43758">
      <w:pPr>
        <w:suppressAutoHyphens/>
        <w:overflowPunct w:val="0"/>
        <w:autoSpaceDE w:val="0"/>
        <w:autoSpaceDN w:val="0"/>
        <w:spacing w:line="288" w:lineRule="auto"/>
        <w:textAlignment w:val="baseline"/>
        <w:rPr>
          <w:rFonts w:eastAsia="SimSun" w:cs="Mangal"/>
          <w:color w:val="000000" w:themeColor="text1"/>
          <w:kern w:val="3"/>
          <w:sz w:val="20"/>
          <w:szCs w:val="20"/>
          <w:lang w:eastAsia="zh-CN" w:bidi="hi-IN"/>
        </w:rPr>
      </w:pPr>
    </w:p>
    <w:p w:rsidR="00D43758" w:rsidRPr="00EC0EF4" w:rsidRDefault="00D43758" w:rsidP="00D43758">
      <w:pPr>
        <w:suppressAutoHyphens/>
        <w:overflowPunct w:val="0"/>
        <w:autoSpaceDE w:val="0"/>
        <w:autoSpaceDN w:val="0"/>
        <w:ind w:firstLine="567"/>
        <w:jc w:val="both"/>
        <w:textAlignment w:val="baseline"/>
        <w:rPr>
          <w:rFonts w:eastAsia="SimSun" w:cs="Mangal"/>
          <w:color w:val="000000" w:themeColor="text1"/>
          <w:kern w:val="3"/>
          <w:sz w:val="20"/>
          <w:szCs w:val="20"/>
          <w:lang w:eastAsia="zh-CN" w:bidi="hi-IN"/>
        </w:rPr>
      </w:pPr>
      <w:r w:rsidRPr="00EC0EF4">
        <w:rPr>
          <w:rFonts w:eastAsia="SimSun" w:cs="Mangal"/>
          <w:color w:val="000000" w:themeColor="text1"/>
          <w:kern w:val="3"/>
          <w:sz w:val="20"/>
          <w:szCs w:val="20"/>
          <w:lang w:eastAsia="zh-CN" w:bidi="hi-IN"/>
        </w:rPr>
        <w:t>Охрана здоровья населения Российской Федерации является одним из основных направлений социальной политики государства и нацелена на улучшение демографической ситуации, увеличение продолжительности жизни и сокращение уровня смертности населения.</w:t>
      </w:r>
    </w:p>
    <w:p w:rsidR="00D43758" w:rsidRPr="00EC0EF4" w:rsidRDefault="00D43758" w:rsidP="00D43758">
      <w:pPr>
        <w:suppressAutoHyphens/>
        <w:overflowPunct w:val="0"/>
        <w:autoSpaceDE w:val="0"/>
        <w:autoSpaceDN w:val="0"/>
        <w:ind w:firstLine="567"/>
        <w:jc w:val="both"/>
        <w:textAlignment w:val="baseline"/>
        <w:rPr>
          <w:rFonts w:eastAsia="SimSun" w:cs="Mangal"/>
          <w:color w:val="000000" w:themeColor="text1"/>
          <w:kern w:val="3"/>
          <w:sz w:val="20"/>
          <w:szCs w:val="20"/>
          <w:lang w:eastAsia="zh-CN" w:bidi="hi-IN"/>
        </w:rPr>
      </w:pPr>
      <w:r w:rsidRPr="00EC0EF4">
        <w:rPr>
          <w:rFonts w:eastAsia="SimSun" w:cs="Mangal"/>
          <w:color w:val="000000" w:themeColor="text1"/>
          <w:kern w:val="3"/>
          <w:sz w:val="20"/>
          <w:szCs w:val="20"/>
          <w:lang w:eastAsia="zh-CN" w:bidi="hi-IN"/>
        </w:rPr>
        <w:t xml:space="preserve">Актуальность проблемы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w:t>
      </w:r>
      <w:r w:rsidRPr="00EC0EF4">
        <w:rPr>
          <w:rFonts w:eastAsia="SimSun" w:cs="Mangal"/>
          <w:color w:val="000000" w:themeColor="text1"/>
          <w:kern w:val="3"/>
          <w:sz w:val="20"/>
          <w:szCs w:val="20"/>
          <w:lang w:eastAsia="zh-CN" w:bidi="hi-IN"/>
        </w:rPr>
        <w:lastRenderedPageBreak/>
        <w:t>экологического, психологического, политического и военного характера, провоцирующих негативные сдвиги в состоянии здоровья.</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20"/>
          <w:szCs w:val="20"/>
          <w:lang w:eastAsia="zh-CN" w:bidi="hi-IN"/>
        </w:rPr>
      </w:pPr>
      <w:r w:rsidRPr="00EC0EF4">
        <w:rPr>
          <w:rFonts w:eastAsia="SimSun" w:cs="Mangal"/>
          <w:color w:val="000000" w:themeColor="text1"/>
          <w:kern w:val="3"/>
          <w:sz w:val="20"/>
          <w:szCs w:val="20"/>
          <w:lang w:eastAsia="zh-CN" w:bidi="hi-IN"/>
        </w:rPr>
        <w:t>Комплекс мероприятий по формированию здорового образа жизни включает в себя:</w:t>
      </w:r>
    </w:p>
    <w:p w:rsidR="00D43758" w:rsidRPr="00EC0EF4" w:rsidRDefault="00D43758" w:rsidP="00D43758">
      <w:pPr>
        <w:suppressAutoHyphens/>
        <w:overflowPunct w:val="0"/>
        <w:autoSpaceDE w:val="0"/>
        <w:autoSpaceDN w:val="0"/>
        <w:ind w:firstLine="567"/>
        <w:jc w:val="both"/>
        <w:textAlignment w:val="baseline"/>
        <w:rPr>
          <w:rFonts w:eastAsia="SimSun" w:cs="Mangal"/>
          <w:color w:val="000000" w:themeColor="text1"/>
          <w:kern w:val="3"/>
          <w:sz w:val="20"/>
          <w:szCs w:val="20"/>
          <w:lang w:eastAsia="zh-CN" w:bidi="hi-IN"/>
        </w:rPr>
      </w:pPr>
      <w:r w:rsidRPr="00EC0EF4">
        <w:rPr>
          <w:rFonts w:eastAsia="SimSun" w:cs="Mangal"/>
          <w:color w:val="000000" w:themeColor="text1"/>
          <w:kern w:val="3"/>
          <w:sz w:val="20"/>
          <w:szCs w:val="20"/>
          <w:lang w:eastAsia="zh-CN" w:bidi="hi-IN"/>
        </w:rPr>
        <w:t xml:space="preserve">- формирование навыков здорового питания; </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20"/>
          <w:szCs w:val="20"/>
          <w:lang w:eastAsia="zh-CN" w:bidi="hi-IN"/>
        </w:rPr>
      </w:pPr>
      <w:r w:rsidRPr="00EC0EF4">
        <w:rPr>
          <w:rFonts w:eastAsia="SimSun" w:cs="Mangal"/>
          <w:color w:val="000000" w:themeColor="text1"/>
          <w:kern w:val="3"/>
          <w:sz w:val="20"/>
          <w:szCs w:val="20"/>
          <w:lang w:eastAsia="zh-CN" w:bidi="hi-IN"/>
        </w:rPr>
        <w:t>- популяризация спорта;</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20"/>
          <w:szCs w:val="20"/>
          <w:lang w:eastAsia="zh-CN" w:bidi="hi-IN"/>
        </w:rPr>
      </w:pPr>
      <w:r w:rsidRPr="00EC0EF4">
        <w:rPr>
          <w:rFonts w:eastAsia="SimSun" w:cs="Mangal"/>
          <w:color w:val="000000" w:themeColor="text1"/>
          <w:kern w:val="3"/>
          <w:sz w:val="20"/>
          <w:szCs w:val="20"/>
          <w:lang w:eastAsia="zh-CN" w:bidi="hi-IN"/>
        </w:rPr>
        <w:t>- меры по профилактике вредных привычек (злоупотребление алкогольной, табачной и наркотической продукцией);</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20"/>
          <w:szCs w:val="20"/>
          <w:lang w:eastAsia="zh-CN" w:bidi="hi-IN"/>
        </w:rPr>
      </w:pPr>
      <w:r w:rsidRPr="00EC0EF4">
        <w:rPr>
          <w:rFonts w:eastAsia="SimSun" w:cs="Mangal"/>
          <w:color w:val="000000" w:themeColor="text1"/>
          <w:kern w:val="3"/>
          <w:sz w:val="20"/>
          <w:szCs w:val="20"/>
          <w:lang w:eastAsia="zh-CN" w:bidi="hi-IN"/>
        </w:rPr>
        <w:t>- информирование населения о пагубном воздействии вредных привычек, о мероприятиях программы по здоровому образу жизни на территории Орловского муниципального района, о формах и возможностях здорового время препровождения, профилактическую работу по имеющимся заболеваниям.</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20"/>
          <w:szCs w:val="20"/>
          <w:lang w:eastAsia="zh-CN" w:bidi="hi-IN"/>
        </w:rPr>
      </w:pPr>
      <w:r w:rsidRPr="00EC0EF4">
        <w:rPr>
          <w:rFonts w:eastAsia="SimSun" w:cs="Mangal"/>
          <w:color w:val="000000" w:themeColor="text1"/>
          <w:kern w:val="3"/>
          <w:sz w:val="20"/>
          <w:szCs w:val="20"/>
          <w:lang w:eastAsia="zh-CN" w:bidi="hi-IN"/>
        </w:rPr>
        <w:t>Основная цель мероприятий по формированию здорового образа жизни - предостеречь человека от болезней, пока он ещё здоров и в наибольшей степени способен к реализации своего физического и интеллектуального потенциала.</w:t>
      </w:r>
    </w:p>
    <w:p w:rsidR="00D43758" w:rsidRPr="00EC0EF4" w:rsidRDefault="00D43758" w:rsidP="00D43758">
      <w:pPr>
        <w:suppressAutoHyphens/>
        <w:overflowPunct w:val="0"/>
        <w:autoSpaceDE w:val="0"/>
        <w:autoSpaceDN w:val="0"/>
        <w:ind w:firstLine="567"/>
        <w:jc w:val="both"/>
        <w:textAlignment w:val="baseline"/>
        <w:rPr>
          <w:rFonts w:eastAsia="SimSun" w:cs="Mangal"/>
          <w:color w:val="000000" w:themeColor="text1"/>
          <w:kern w:val="3"/>
          <w:sz w:val="20"/>
          <w:szCs w:val="20"/>
          <w:lang w:eastAsia="zh-CN" w:bidi="hi-IN"/>
        </w:rPr>
      </w:pPr>
      <w:proofErr w:type="gramStart"/>
      <w:r w:rsidRPr="00EC0EF4">
        <w:rPr>
          <w:rFonts w:eastAsia="SimSun" w:cs="Mangal"/>
          <w:color w:val="000000" w:themeColor="text1"/>
          <w:kern w:val="3"/>
          <w:sz w:val="20"/>
          <w:szCs w:val="20"/>
          <w:lang w:eastAsia="zh-CN" w:bidi="hi-IN"/>
        </w:rPr>
        <w:t xml:space="preserve">Низкий уровень мотивации населения к сохранению своего здоровья и отказа от вредных привычек во многом связан с негативным воздействием средств массовой информации, провоцирующих формирование вредных привычек и распространяющих </w:t>
      </w:r>
      <w:proofErr w:type="spellStart"/>
      <w:r w:rsidRPr="00EC0EF4">
        <w:rPr>
          <w:rFonts w:eastAsia="SimSun" w:cs="Mangal"/>
          <w:color w:val="000000" w:themeColor="text1"/>
          <w:kern w:val="3"/>
          <w:sz w:val="20"/>
          <w:szCs w:val="20"/>
          <w:lang w:eastAsia="zh-CN" w:bidi="hi-IN"/>
        </w:rPr>
        <w:t>псевдотрадиционную</w:t>
      </w:r>
      <w:proofErr w:type="spellEnd"/>
      <w:r w:rsidRPr="00EC0EF4">
        <w:rPr>
          <w:rFonts w:eastAsia="SimSun" w:cs="Mangal"/>
          <w:color w:val="000000" w:themeColor="text1"/>
          <w:kern w:val="3"/>
          <w:sz w:val="20"/>
          <w:szCs w:val="20"/>
          <w:lang w:eastAsia="zh-CN" w:bidi="hi-IN"/>
        </w:rPr>
        <w:t xml:space="preserve"> культуру нездорового образа жизни, и с </w:t>
      </w:r>
      <w:proofErr w:type="spellStart"/>
      <w:r w:rsidRPr="00EC0EF4">
        <w:rPr>
          <w:rFonts w:eastAsia="SimSun" w:cs="Mangal"/>
          <w:color w:val="000000" w:themeColor="text1"/>
          <w:kern w:val="3"/>
          <w:sz w:val="20"/>
          <w:szCs w:val="20"/>
          <w:lang w:eastAsia="zh-CN" w:bidi="hi-IN"/>
        </w:rPr>
        <w:t>неинформированностью</w:t>
      </w:r>
      <w:proofErr w:type="spellEnd"/>
      <w:r w:rsidRPr="00EC0EF4">
        <w:rPr>
          <w:rFonts w:eastAsia="SimSun" w:cs="Mangal"/>
          <w:color w:val="000000" w:themeColor="text1"/>
          <w:kern w:val="3"/>
          <w:sz w:val="20"/>
          <w:szCs w:val="20"/>
          <w:lang w:eastAsia="zh-CN" w:bidi="hi-IN"/>
        </w:rPr>
        <w:t xml:space="preserve"> населения о своих правах и обязанностях в сфере здорового образа жизни, о возможностях посещения спортивных клубов, площадок и мероприятий, с незнанием санитарно-гигиенических норм, правил</w:t>
      </w:r>
      <w:proofErr w:type="gramEnd"/>
      <w:r w:rsidRPr="00EC0EF4">
        <w:rPr>
          <w:rFonts w:eastAsia="SimSun" w:cs="Mangal"/>
          <w:color w:val="000000" w:themeColor="text1"/>
          <w:kern w:val="3"/>
          <w:sz w:val="20"/>
          <w:szCs w:val="20"/>
          <w:lang w:eastAsia="zh-CN" w:bidi="hi-IN"/>
        </w:rPr>
        <w:t xml:space="preserve"> и условий труда.</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20"/>
          <w:szCs w:val="20"/>
          <w:lang w:eastAsia="zh-CN" w:bidi="hi-IN"/>
        </w:rPr>
      </w:pPr>
    </w:p>
    <w:p w:rsidR="00D43758" w:rsidRPr="00EC0EF4" w:rsidRDefault="00D43758" w:rsidP="00D43758">
      <w:pPr>
        <w:widowControl w:val="0"/>
        <w:autoSpaceDE w:val="0"/>
        <w:autoSpaceDN w:val="0"/>
        <w:adjustRightInd w:val="0"/>
        <w:ind w:firstLine="851"/>
        <w:jc w:val="center"/>
        <w:rPr>
          <w:b/>
          <w:sz w:val="20"/>
          <w:szCs w:val="20"/>
        </w:rPr>
      </w:pPr>
    </w:p>
    <w:p w:rsidR="00D43758" w:rsidRPr="00EC0EF4" w:rsidRDefault="00D43758" w:rsidP="00D43758">
      <w:pPr>
        <w:widowControl w:val="0"/>
        <w:autoSpaceDE w:val="0"/>
        <w:autoSpaceDN w:val="0"/>
        <w:adjustRightInd w:val="0"/>
        <w:ind w:firstLine="851"/>
        <w:jc w:val="center"/>
        <w:rPr>
          <w:b/>
          <w:sz w:val="20"/>
          <w:szCs w:val="20"/>
        </w:rPr>
      </w:pPr>
      <w:r w:rsidRPr="00EC0EF4">
        <w:rPr>
          <w:b/>
          <w:sz w:val="20"/>
          <w:szCs w:val="20"/>
        </w:rPr>
        <w:t>2. Описание приоритетов и целей муниципальной политики в сфере реализации муниципальной программы</w:t>
      </w:r>
    </w:p>
    <w:p w:rsidR="00D43758" w:rsidRPr="00EC0EF4" w:rsidRDefault="00D43758" w:rsidP="00D43758">
      <w:pPr>
        <w:tabs>
          <w:tab w:val="left" w:pos="6735"/>
        </w:tabs>
        <w:rPr>
          <w:sz w:val="20"/>
          <w:szCs w:val="20"/>
        </w:rPr>
      </w:pPr>
      <w:r w:rsidRPr="00EC0EF4">
        <w:rPr>
          <w:sz w:val="20"/>
          <w:szCs w:val="20"/>
        </w:rPr>
        <w:tab/>
      </w:r>
    </w:p>
    <w:p w:rsidR="00D43758" w:rsidRPr="00EC0EF4" w:rsidRDefault="00D43758" w:rsidP="00D43758">
      <w:pPr>
        <w:suppressAutoHyphens/>
        <w:overflowPunct w:val="0"/>
        <w:autoSpaceDE w:val="0"/>
        <w:autoSpaceDN w:val="0"/>
        <w:ind w:firstLine="567"/>
        <w:jc w:val="both"/>
        <w:textAlignment w:val="baseline"/>
        <w:rPr>
          <w:sz w:val="20"/>
          <w:szCs w:val="20"/>
        </w:rPr>
      </w:pPr>
      <w:r w:rsidRPr="00EC0EF4">
        <w:rPr>
          <w:sz w:val="20"/>
          <w:szCs w:val="20"/>
        </w:rPr>
        <w:t>Приоритеты муниципальной политики в сфере реализации муниципальной программы «Укрепление общественного здоровья населения Орловского муниципального округа Кировской области» сформированы на основании следующих документов:</w:t>
      </w:r>
    </w:p>
    <w:p w:rsidR="00D43758" w:rsidRPr="00EC0EF4" w:rsidRDefault="00D43758" w:rsidP="00D43758">
      <w:pPr>
        <w:suppressAutoHyphens/>
        <w:overflowPunct w:val="0"/>
        <w:autoSpaceDE w:val="0"/>
        <w:autoSpaceDN w:val="0"/>
        <w:ind w:firstLine="567"/>
        <w:jc w:val="both"/>
        <w:textAlignment w:val="baseline"/>
        <w:rPr>
          <w:sz w:val="20"/>
          <w:szCs w:val="20"/>
        </w:rPr>
      </w:pPr>
      <w:r w:rsidRPr="00EC0EF4">
        <w:rPr>
          <w:sz w:val="20"/>
          <w:szCs w:val="20"/>
        </w:rPr>
        <w:t>- Указ Президента Российской Федерации от 07.05.2024 №309;</w:t>
      </w:r>
    </w:p>
    <w:p w:rsidR="00D43758" w:rsidRPr="00EC0EF4" w:rsidRDefault="00D43758" w:rsidP="00D43758">
      <w:pPr>
        <w:suppressAutoHyphens/>
        <w:overflowPunct w:val="0"/>
        <w:autoSpaceDE w:val="0"/>
        <w:autoSpaceDN w:val="0"/>
        <w:ind w:firstLine="567"/>
        <w:jc w:val="both"/>
        <w:textAlignment w:val="baseline"/>
        <w:rPr>
          <w:sz w:val="20"/>
          <w:szCs w:val="20"/>
        </w:rPr>
      </w:pPr>
      <w:r w:rsidRPr="00EC0EF4">
        <w:rPr>
          <w:sz w:val="20"/>
          <w:szCs w:val="20"/>
        </w:rPr>
        <w:tab/>
        <w:t xml:space="preserve">- Национальный проект «Продолжительная и активная жизнь»; </w:t>
      </w:r>
    </w:p>
    <w:p w:rsidR="00D43758" w:rsidRPr="00EC0EF4" w:rsidRDefault="00D43758" w:rsidP="00D43758">
      <w:pPr>
        <w:suppressAutoHyphens/>
        <w:overflowPunct w:val="0"/>
        <w:autoSpaceDE w:val="0"/>
        <w:autoSpaceDN w:val="0"/>
        <w:ind w:firstLine="567"/>
        <w:jc w:val="both"/>
        <w:textAlignment w:val="baseline"/>
        <w:rPr>
          <w:sz w:val="20"/>
          <w:szCs w:val="20"/>
        </w:rPr>
      </w:pPr>
      <w:r w:rsidRPr="00EC0EF4">
        <w:rPr>
          <w:sz w:val="20"/>
          <w:szCs w:val="20"/>
        </w:rPr>
        <w:t>- Федеральный и региональный проекты «Здоровье для каждого»;</w:t>
      </w:r>
    </w:p>
    <w:p w:rsidR="00D43758" w:rsidRPr="00EC0EF4" w:rsidRDefault="00D43758" w:rsidP="00D43758">
      <w:pPr>
        <w:suppressAutoHyphens/>
        <w:overflowPunct w:val="0"/>
        <w:autoSpaceDE w:val="0"/>
        <w:autoSpaceDN w:val="0"/>
        <w:ind w:firstLine="567"/>
        <w:jc w:val="both"/>
        <w:textAlignment w:val="baseline"/>
        <w:rPr>
          <w:sz w:val="20"/>
          <w:szCs w:val="20"/>
        </w:rPr>
      </w:pPr>
      <w:r w:rsidRPr="00EC0EF4">
        <w:rPr>
          <w:sz w:val="20"/>
          <w:szCs w:val="20"/>
        </w:rPr>
        <w:t>- Федеральный закон от 21.11.2011 № 323-ФЗ «Об основах охраны здоровья граждан в Российской Федерации»;</w:t>
      </w:r>
    </w:p>
    <w:p w:rsidR="00D43758" w:rsidRPr="00EC0EF4" w:rsidRDefault="00D43758" w:rsidP="00D43758">
      <w:pPr>
        <w:suppressAutoHyphens/>
        <w:overflowPunct w:val="0"/>
        <w:autoSpaceDE w:val="0"/>
        <w:autoSpaceDN w:val="0"/>
        <w:ind w:firstLine="567"/>
        <w:jc w:val="both"/>
        <w:textAlignment w:val="baseline"/>
        <w:rPr>
          <w:sz w:val="20"/>
          <w:szCs w:val="20"/>
        </w:rPr>
      </w:pPr>
      <w:r w:rsidRPr="00EC0EF4">
        <w:rPr>
          <w:sz w:val="20"/>
          <w:szCs w:val="20"/>
        </w:rPr>
        <w:t xml:space="preserve">  - Стратегия социально-экономического развития муниципального образования Орловского муниципального  района на период до 2035 года. Решение Орловской районной Думы  от 21.12.2018  №28/235 </w:t>
      </w:r>
    </w:p>
    <w:p w:rsidR="00D43758" w:rsidRPr="00EC0EF4" w:rsidRDefault="00D43758" w:rsidP="00D43758">
      <w:pPr>
        <w:suppressAutoHyphens/>
        <w:overflowPunct w:val="0"/>
        <w:autoSpaceDE w:val="0"/>
        <w:autoSpaceDN w:val="0"/>
        <w:ind w:firstLine="567"/>
        <w:jc w:val="both"/>
        <w:textAlignment w:val="baseline"/>
        <w:rPr>
          <w:rFonts w:eastAsia="SimSun" w:cs="Mangal"/>
          <w:bCs/>
          <w:iCs/>
          <w:kern w:val="3"/>
          <w:sz w:val="20"/>
          <w:szCs w:val="20"/>
          <w:lang w:eastAsia="zh-CN" w:bidi="hi-IN"/>
        </w:rPr>
      </w:pPr>
      <w:r w:rsidRPr="00EC0EF4">
        <w:rPr>
          <w:rFonts w:eastAsia="SimSun" w:cs="Mangal"/>
          <w:bCs/>
          <w:iCs/>
          <w:kern w:val="3"/>
          <w:sz w:val="20"/>
          <w:szCs w:val="20"/>
          <w:lang w:eastAsia="zh-CN" w:bidi="hi-IN"/>
        </w:rPr>
        <w:t>Целью муниципальной программы:</w:t>
      </w:r>
      <w:r w:rsidRPr="00EC0EF4">
        <w:rPr>
          <w:rFonts w:eastAsia="SimSun" w:cs="Mangal"/>
          <w:bCs/>
          <w:iCs/>
          <w:kern w:val="3"/>
          <w:sz w:val="20"/>
          <w:szCs w:val="20"/>
          <w:lang w:val="en-US" w:eastAsia="zh-CN" w:bidi="hi-IN"/>
        </w:rPr>
        <w:t> </w:t>
      </w:r>
    </w:p>
    <w:p w:rsidR="00D43758" w:rsidRPr="00EC0EF4" w:rsidRDefault="00D43758" w:rsidP="00D43758">
      <w:pPr>
        <w:suppressAutoHyphens/>
        <w:overflowPunct w:val="0"/>
        <w:autoSpaceDE w:val="0"/>
        <w:autoSpaceDN w:val="0"/>
        <w:ind w:firstLine="567"/>
        <w:jc w:val="both"/>
        <w:textAlignment w:val="baseline"/>
        <w:rPr>
          <w:rFonts w:eastAsia="SimSun" w:cs="Mangal"/>
          <w:bCs/>
          <w:iCs/>
          <w:kern w:val="3"/>
          <w:sz w:val="20"/>
          <w:szCs w:val="20"/>
          <w:lang w:eastAsia="zh-CN" w:bidi="hi-IN"/>
        </w:rPr>
      </w:pPr>
      <w:r w:rsidRPr="00EC0EF4">
        <w:rPr>
          <w:rFonts w:eastAsia="SimSun" w:cs="Mangal"/>
          <w:bCs/>
          <w:iCs/>
          <w:kern w:val="3"/>
          <w:sz w:val="20"/>
          <w:szCs w:val="20"/>
          <w:lang w:eastAsia="zh-CN" w:bidi="hi-IN"/>
        </w:rPr>
        <w:t>Улучшение здоровья и качества жизни населения, формирование культуры общественного здоровья, ответственного отношения к здоровью.</w:t>
      </w:r>
    </w:p>
    <w:p w:rsidR="00D43758" w:rsidRPr="00EC0EF4" w:rsidRDefault="00D43758" w:rsidP="00D43758">
      <w:pPr>
        <w:suppressAutoHyphens/>
        <w:overflowPunct w:val="0"/>
        <w:autoSpaceDE w:val="0"/>
        <w:autoSpaceDN w:val="0"/>
        <w:ind w:firstLine="567"/>
        <w:jc w:val="both"/>
        <w:textAlignment w:val="baseline"/>
        <w:rPr>
          <w:rFonts w:ascii="Liberation Serif" w:eastAsia="SimSun" w:hAnsi="Liberation Serif" w:cs="Mangal" w:hint="eastAsia"/>
          <w:kern w:val="3"/>
          <w:sz w:val="20"/>
          <w:szCs w:val="20"/>
          <w:lang w:eastAsia="zh-CN" w:bidi="hi-IN"/>
        </w:rPr>
      </w:pPr>
    </w:p>
    <w:p w:rsidR="00D43758" w:rsidRPr="00EC0EF4" w:rsidRDefault="00D43758" w:rsidP="00D43758">
      <w:pPr>
        <w:widowControl w:val="0"/>
        <w:autoSpaceDE w:val="0"/>
        <w:autoSpaceDN w:val="0"/>
        <w:adjustRightInd w:val="0"/>
        <w:jc w:val="center"/>
        <w:outlineLvl w:val="1"/>
        <w:rPr>
          <w:b/>
          <w:sz w:val="20"/>
          <w:szCs w:val="20"/>
        </w:rPr>
      </w:pPr>
      <w:r w:rsidRPr="00EC0EF4">
        <w:rPr>
          <w:b/>
          <w:sz w:val="20"/>
          <w:szCs w:val="20"/>
        </w:rPr>
        <w:t>3.Задачи муниципальной политики в сфере реализации муниципальной программы</w:t>
      </w:r>
    </w:p>
    <w:p w:rsidR="00D43758" w:rsidRPr="00EC0EF4" w:rsidRDefault="00D43758" w:rsidP="00D43758">
      <w:pPr>
        <w:widowControl w:val="0"/>
        <w:autoSpaceDE w:val="0"/>
        <w:autoSpaceDN w:val="0"/>
        <w:adjustRightInd w:val="0"/>
        <w:rPr>
          <w:b/>
          <w:sz w:val="20"/>
          <w:szCs w:val="20"/>
        </w:rPr>
      </w:pPr>
    </w:p>
    <w:p w:rsidR="00D43758" w:rsidRPr="00EC0EF4" w:rsidRDefault="00D43758" w:rsidP="00D43758">
      <w:pPr>
        <w:widowControl w:val="0"/>
        <w:autoSpaceDE w:val="0"/>
        <w:autoSpaceDN w:val="0"/>
        <w:adjustRightInd w:val="0"/>
        <w:jc w:val="both"/>
        <w:rPr>
          <w:sz w:val="20"/>
          <w:szCs w:val="20"/>
        </w:rPr>
      </w:pPr>
      <w:r w:rsidRPr="00EC0EF4">
        <w:rPr>
          <w:sz w:val="20"/>
          <w:szCs w:val="20"/>
        </w:rPr>
        <w:t xml:space="preserve">      1.Снижение  смертности населения трудоспособного возраста к 2030 году до 3.0 </w:t>
      </w:r>
    </w:p>
    <w:p w:rsidR="00D43758" w:rsidRPr="00EC0EF4" w:rsidRDefault="00D43758" w:rsidP="00D43758">
      <w:pPr>
        <w:widowControl w:val="0"/>
        <w:autoSpaceDE w:val="0"/>
        <w:autoSpaceDN w:val="0"/>
        <w:adjustRightInd w:val="0"/>
        <w:ind w:left="360"/>
        <w:jc w:val="both"/>
        <w:rPr>
          <w:sz w:val="20"/>
          <w:szCs w:val="20"/>
        </w:rPr>
      </w:pPr>
      <w:r w:rsidRPr="00EC0EF4">
        <w:rPr>
          <w:sz w:val="20"/>
          <w:szCs w:val="20"/>
        </w:rPr>
        <w:t xml:space="preserve">2.Выполнение планового значения по охвату граждан </w:t>
      </w:r>
      <w:proofErr w:type="gramStart"/>
      <w:r w:rsidRPr="00EC0EF4">
        <w:rPr>
          <w:sz w:val="20"/>
          <w:szCs w:val="20"/>
        </w:rPr>
        <w:t>профилактическими</w:t>
      </w:r>
      <w:proofErr w:type="gramEnd"/>
      <w:r w:rsidRPr="00EC0EF4">
        <w:rPr>
          <w:sz w:val="20"/>
          <w:szCs w:val="20"/>
        </w:rPr>
        <w:t xml:space="preserve"> медицинским осмотром, диспансеризацией, диспансеризацией по оценке репродуктивного здоровья не менее 95 %.</w:t>
      </w:r>
    </w:p>
    <w:p w:rsidR="00D43758" w:rsidRPr="00EC0EF4" w:rsidRDefault="00D43758" w:rsidP="00D43758">
      <w:pPr>
        <w:widowControl w:val="0"/>
        <w:autoSpaceDE w:val="0"/>
        <w:autoSpaceDN w:val="0"/>
        <w:adjustRightInd w:val="0"/>
        <w:jc w:val="center"/>
        <w:rPr>
          <w:b/>
          <w:sz w:val="20"/>
          <w:szCs w:val="20"/>
        </w:rPr>
      </w:pPr>
      <w:r w:rsidRPr="00EC0EF4">
        <w:rPr>
          <w:sz w:val="20"/>
          <w:szCs w:val="20"/>
        </w:rPr>
        <w:t xml:space="preserve">    3.Увеличение  доли населения, </w:t>
      </w:r>
      <w:proofErr w:type="gramStart"/>
      <w:r w:rsidRPr="00EC0EF4">
        <w:rPr>
          <w:sz w:val="20"/>
          <w:szCs w:val="20"/>
        </w:rPr>
        <w:t>занимающихся</w:t>
      </w:r>
      <w:proofErr w:type="gramEnd"/>
      <w:r w:rsidRPr="00EC0EF4">
        <w:rPr>
          <w:sz w:val="20"/>
          <w:szCs w:val="20"/>
        </w:rPr>
        <w:t xml:space="preserve"> физической культурой и спортом до 69,8% к 2030 году.</w:t>
      </w:r>
    </w:p>
    <w:p w:rsidR="00D43758" w:rsidRPr="00EC0EF4" w:rsidRDefault="00D43758" w:rsidP="00D43758">
      <w:pPr>
        <w:widowControl w:val="0"/>
        <w:autoSpaceDE w:val="0"/>
        <w:autoSpaceDN w:val="0"/>
        <w:adjustRightInd w:val="0"/>
        <w:rPr>
          <w:b/>
          <w:sz w:val="20"/>
          <w:szCs w:val="20"/>
        </w:rPr>
      </w:pPr>
    </w:p>
    <w:p w:rsidR="00D43758" w:rsidRPr="00EC0EF4" w:rsidRDefault="00D43758" w:rsidP="00D43758">
      <w:pPr>
        <w:widowControl w:val="0"/>
        <w:autoSpaceDE w:val="0"/>
        <w:autoSpaceDN w:val="0"/>
        <w:adjustRightInd w:val="0"/>
        <w:jc w:val="center"/>
        <w:rPr>
          <w:b/>
          <w:sz w:val="20"/>
          <w:szCs w:val="20"/>
        </w:rPr>
      </w:pPr>
    </w:p>
    <w:p w:rsidR="00D43758" w:rsidRPr="00EC0EF4" w:rsidRDefault="00D43758" w:rsidP="00D43758">
      <w:pPr>
        <w:widowControl w:val="0"/>
        <w:autoSpaceDE w:val="0"/>
        <w:autoSpaceDN w:val="0"/>
        <w:adjustRightInd w:val="0"/>
        <w:jc w:val="center"/>
        <w:rPr>
          <w:b/>
          <w:sz w:val="20"/>
          <w:szCs w:val="20"/>
        </w:rPr>
      </w:pPr>
      <w:r w:rsidRPr="00EC0EF4">
        <w:rPr>
          <w:b/>
          <w:sz w:val="20"/>
          <w:szCs w:val="20"/>
        </w:rPr>
        <w:t>ПАСПОРТ</w:t>
      </w:r>
    </w:p>
    <w:p w:rsidR="00D43758" w:rsidRPr="00EC0EF4" w:rsidRDefault="00D43758" w:rsidP="00D43758">
      <w:pPr>
        <w:widowControl w:val="0"/>
        <w:autoSpaceDE w:val="0"/>
        <w:autoSpaceDN w:val="0"/>
        <w:adjustRightInd w:val="0"/>
        <w:jc w:val="center"/>
        <w:rPr>
          <w:b/>
          <w:sz w:val="20"/>
          <w:szCs w:val="20"/>
        </w:rPr>
      </w:pPr>
      <w:r w:rsidRPr="00EC0EF4">
        <w:rPr>
          <w:b/>
          <w:sz w:val="20"/>
          <w:szCs w:val="20"/>
        </w:rPr>
        <w:t xml:space="preserve">муниципальной программы </w:t>
      </w:r>
    </w:p>
    <w:p w:rsidR="00D43758" w:rsidRPr="00EC0EF4" w:rsidRDefault="00D43758" w:rsidP="00D43758">
      <w:pPr>
        <w:widowControl w:val="0"/>
        <w:autoSpaceDE w:val="0"/>
        <w:autoSpaceDN w:val="0"/>
        <w:adjustRightInd w:val="0"/>
        <w:jc w:val="center"/>
        <w:rPr>
          <w:b/>
          <w:sz w:val="20"/>
          <w:szCs w:val="20"/>
        </w:rPr>
      </w:pPr>
      <w:r w:rsidRPr="00EC0EF4">
        <w:rPr>
          <w:b/>
          <w:sz w:val="20"/>
          <w:szCs w:val="20"/>
        </w:rPr>
        <w:t>«Укрепление общественного здоровья населения Орловского муниципального округа Кировской области»</w:t>
      </w:r>
    </w:p>
    <w:p w:rsidR="00D43758" w:rsidRPr="00EC0EF4" w:rsidRDefault="00D43758" w:rsidP="00D43758">
      <w:pPr>
        <w:widowControl w:val="0"/>
        <w:autoSpaceDE w:val="0"/>
        <w:autoSpaceDN w:val="0"/>
        <w:adjustRightInd w:val="0"/>
        <w:jc w:val="center"/>
        <w:rPr>
          <w:b/>
          <w:sz w:val="20"/>
          <w:szCs w:val="20"/>
        </w:rPr>
      </w:pPr>
    </w:p>
    <w:p w:rsidR="00D43758" w:rsidRPr="00EC0EF4" w:rsidRDefault="00D43758" w:rsidP="00D43758">
      <w:pPr>
        <w:widowControl w:val="0"/>
        <w:numPr>
          <w:ilvl w:val="0"/>
          <w:numId w:val="3"/>
        </w:numPr>
        <w:autoSpaceDE w:val="0"/>
        <w:autoSpaceDN w:val="0"/>
        <w:adjustRightInd w:val="0"/>
        <w:ind w:left="360"/>
        <w:rPr>
          <w:b/>
          <w:sz w:val="20"/>
          <w:szCs w:val="20"/>
        </w:rPr>
      </w:pPr>
      <w:r w:rsidRPr="00EC0EF4">
        <w:rPr>
          <w:b/>
          <w:sz w:val="20"/>
          <w:szCs w:val="20"/>
        </w:rPr>
        <w:t>Основные положения</w:t>
      </w:r>
    </w:p>
    <w:p w:rsidR="00D43758" w:rsidRPr="00EC0EF4" w:rsidRDefault="00D43758" w:rsidP="00D43758">
      <w:pPr>
        <w:widowControl w:val="0"/>
        <w:autoSpaceDE w:val="0"/>
        <w:autoSpaceDN w:val="0"/>
        <w:adjustRightInd w:val="0"/>
        <w:jc w:val="center"/>
        <w:rPr>
          <w:sz w:val="20"/>
          <w:szCs w:val="20"/>
          <w:lang w:val="en-US"/>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3686"/>
        <w:gridCol w:w="6237"/>
      </w:tblGrid>
      <w:tr w:rsidR="00D43758" w:rsidRPr="00EC0EF4"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Глава администрации Орловского муниципального округа Кировской области </w:t>
            </w:r>
          </w:p>
        </w:tc>
      </w:tr>
      <w:tr w:rsidR="00D43758" w:rsidRPr="00EC0EF4"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Отдел социальной политики администрации  Орловского муниципального округа Кировской области</w:t>
            </w:r>
          </w:p>
        </w:tc>
      </w:tr>
      <w:tr w:rsidR="00D43758" w:rsidRPr="00EC0EF4" w:rsidTr="00F47176">
        <w:trPr>
          <w:tblCellSpacing w:w="5" w:type="nil"/>
        </w:trPr>
        <w:tc>
          <w:tcPr>
            <w:tcW w:w="3686"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КОГБУЗ «Орловская центральная районная больница»;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xml:space="preserve"> -Администрация Орловского муниципального округа Кировской области;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xml:space="preserve"> -ОП «Орловское» МО МВД России «</w:t>
            </w:r>
            <w:proofErr w:type="spellStart"/>
            <w:r w:rsidRPr="00EC0EF4">
              <w:rPr>
                <w:sz w:val="20"/>
                <w:szCs w:val="20"/>
              </w:rPr>
              <w:t>Юрьянский</w:t>
            </w:r>
            <w:proofErr w:type="spellEnd"/>
            <w:r w:rsidRPr="00EC0EF4">
              <w:rPr>
                <w:sz w:val="20"/>
                <w:szCs w:val="20"/>
              </w:rPr>
              <w:t>»;</w:t>
            </w:r>
          </w:p>
          <w:p w:rsidR="00D43758" w:rsidRPr="00EC0EF4" w:rsidRDefault="00D43758" w:rsidP="00F47176">
            <w:pPr>
              <w:widowControl w:val="0"/>
              <w:autoSpaceDE w:val="0"/>
              <w:autoSpaceDN w:val="0"/>
              <w:adjustRightInd w:val="0"/>
              <w:rPr>
                <w:sz w:val="20"/>
                <w:szCs w:val="20"/>
              </w:rPr>
            </w:pPr>
            <w:r w:rsidRPr="00EC0EF4">
              <w:rPr>
                <w:sz w:val="20"/>
                <w:szCs w:val="20"/>
              </w:rPr>
              <w:t xml:space="preserve">-Управление образования администрации Орловского </w:t>
            </w:r>
            <w:r w:rsidRPr="00EC0EF4">
              <w:rPr>
                <w:sz w:val="20"/>
                <w:szCs w:val="20"/>
              </w:rPr>
              <w:lastRenderedPageBreak/>
              <w:t>муниципального округа Кировской области</w:t>
            </w:r>
          </w:p>
          <w:p w:rsidR="00D43758" w:rsidRPr="00EC0EF4" w:rsidRDefault="00D43758" w:rsidP="00F47176">
            <w:pPr>
              <w:widowControl w:val="0"/>
              <w:autoSpaceDE w:val="0"/>
              <w:autoSpaceDN w:val="0"/>
              <w:adjustRightInd w:val="0"/>
              <w:rPr>
                <w:sz w:val="20"/>
                <w:szCs w:val="20"/>
              </w:rPr>
            </w:pPr>
            <w:r w:rsidRPr="00EC0EF4">
              <w:rPr>
                <w:sz w:val="20"/>
                <w:szCs w:val="20"/>
              </w:rPr>
              <w:t>- подведомственные учреждения управлению образования Орловского муниципального округа;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КОГОБУ СШ г. Орлова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-Комиссия по делам несовершеннолетних и защите их прав администрации Орловского муниципального округа</w:t>
            </w:r>
          </w:p>
          <w:p w:rsidR="00D43758" w:rsidRPr="00EC0EF4" w:rsidRDefault="00D43758" w:rsidP="00F47176">
            <w:pPr>
              <w:widowControl w:val="0"/>
              <w:autoSpaceDE w:val="0"/>
              <w:autoSpaceDN w:val="0"/>
              <w:adjustRightInd w:val="0"/>
              <w:rPr>
                <w:sz w:val="20"/>
                <w:szCs w:val="20"/>
              </w:rPr>
            </w:pPr>
            <w:r w:rsidRPr="00EC0EF4">
              <w:rPr>
                <w:sz w:val="20"/>
                <w:szCs w:val="20"/>
              </w:rPr>
              <w:t>Кировской области;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xml:space="preserve">- Орловский  отдел  социального обслуживания населения КОГАУ СО «МКЦСОН  в </w:t>
            </w:r>
            <w:proofErr w:type="spellStart"/>
            <w:r w:rsidRPr="00EC0EF4">
              <w:rPr>
                <w:sz w:val="20"/>
                <w:szCs w:val="20"/>
              </w:rPr>
              <w:t>Котельничском</w:t>
            </w:r>
            <w:proofErr w:type="spellEnd"/>
            <w:r w:rsidRPr="00EC0EF4">
              <w:rPr>
                <w:sz w:val="20"/>
                <w:szCs w:val="20"/>
              </w:rPr>
              <w:t xml:space="preserve"> районе»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xml:space="preserve">- МБУ </w:t>
            </w:r>
            <w:proofErr w:type="gramStart"/>
            <w:r w:rsidRPr="00EC0EF4">
              <w:rPr>
                <w:sz w:val="20"/>
                <w:szCs w:val="20"/>
              </w:rPr>
              <w:t>ДО</w:t>
            </w:r>
            <w:proofErr w:type="gramEnd"/>
            <w:r w:rsidRPr="00EC0EF4">
              <w:rPr>
                <w:sz w:val="20"/>
                <w:szCs w:val="20"/>
              </w:rPr>
              <w:t xml:space="preserve">  «</w:t>
            </w:r>
            <w:proofErr w:type="gramStart"/>
            <w:r w:rsidRPr="00EC0EF4">
              <w:rPr>
                <w:sz w:val="20"/>
                <w:szCs w:val="20"/>
              </w:rPr>
              <w:t>Спортивная</w:t>
            </w:r>
            <w:proofErr w:type="gramEnd"/>
            <w:r w:rsidRPr="00EC0EF4">
              <w:rPr>
                <w:sz w:val="20"/>
                <w:szCs w:val="20"/>
              </w:rPr>
              <w:t xml:space="preserve"> школа  г. Орлов»;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xml:space="preserve">- МБУК «Орловский краеведческий музей»; (по согласованию)- </w:t>
            </w:r>
          </w:p>
          <w:p w:rsidR="00D43758" w:rsidRPr="00EC0EF4" w:rsidRDefault="00D43758" w:rsidP="00F47176">
            <w:pPr>
              <w:widowControl w:val="0"/>
              <w:autoSpaceDE w:val="0"/>
              <w:autoSpaceDN w:val="0"/>
              <w:adjustRightInd w:val="0"/>
              <w:rPr>
                <w:sz w:val="20"/>
                <w:szCs w:val="20"/>
              </w:rPr>
            </w:pPr>
            <w:r w:rsidRPr="00EC0EF4">
              <w:rPr>
                <w:sz w:val="20"/>
                <w:szCs w:val="20"/>
              </w:rPr>
              <w:t>МБУ «Центр культуры и досуга Орловского муниципального округа»;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-МБУ «Орловская централизованная клубная система»;</w:t>
            </w:r>
          </w:p>
          <w:p w:rsidR="00D43758" w:rsidRPr="00EC0EF4" w:rsidRDefault="00D43758" w:rsidP="00F47176">
            <w:pPr>
              <w:widowControl w:val="0"/>
              <w:autoSpaceDE w:val="0"/>
              <w:autoSpaceDN w:val="0"/>
              <w:adjustRightInd w:val="0"/>
              <w:rPr>
                <w:sz w:val="20"/>
                <w:szCs w:val="20"/>
              </w:rPr>
            </w:pPr>
            <w:r w:rsidRPr="00EC0EF4">
              <w:rPr>
                <w:sz w:val="20"/>
                <w:szCs w:val="20"/>
              </w:rPr>
              <w:t>- МБУК «Орловская централизованная библиотечная система»;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ФГБПОУ «Орловское специальное учебно-воспитательное учреждение закрытого типа»; (по согласованию)</w:t>
            </w:r>
          </w:p>
          <w:p w:rsidR="00D43758" w:rsidRPr="00EC0EF4" w:rsidRDefault="00D43758" w:rsidP="00F47176">
            <w:pPr>
              <w:widowControl w:val="0"/>
              <w:autoSpaceDE w:val="0"/>
              <w:autoSpaceDN w:val="0"/>
              <w:adjustRightInd w:val="0"/>
              <w:rPr>
                <w:sz w:val="20"/>
                <w:szCs w:val="20"/>
              </w:rPr>
            </w:pPr>
            <w:r w:rsidRPr="00EC0EF4">
              <w:rPr>
                <w:sz w:val="20"/>
                <w:szCs w:val="20"/>
              </w:rPr>
              <w:t xml:space="preserve">-МБОУ </w:t>
            </w:r>
            <w:proofErr w:type="gramStart"/>
            <w:r w:rsidRPr="00EC0EF4">
              <w:rPr>
                <w:sz w:val="20"/>
                <w:szCs w:val="20"/>
              </w:rPr>
              <w:t>ДО</w:t>
            </w:r>
            <w:proofErr w:type="gramEnd"/>
            <w:r w:rsidRPr="00EC0EF4">
              <w:rPr>
                <w:sz w:val="20"/>
                <w:szCs w:val="20"/>
              </w:rPr>
              <w:t xml:space="preserve"> </w:t>
            </w:r>
            <w:proofErr w:type="gramStart"/>
            <w:r w:rsidRPr="00EC0EF4">
              <w:rPr>
                <w:sz w:val="20"/>
                <w:szCs w:val="20"/>
              </w:rPr>
              <w:t>Дом</w:t>
            </w:r>
            <w:proofErr w:type="gramEnd"/>
            <w:r w:rsidRPr="00EC0EF4">
              <w:rPr>
                <w:sz w:val="20"/>
                <w:szCs w:val="20"/>
              </w:rPr>
              <w:t xml:space="preserve"> детского творчества «Мозаика», </w:t>
            </w:r>
          </w:p>
          <w:p w:rsidR="00D43758" w:rsidRPr="00EC0EF4" w:rsidRDefault="00D43758" w:rsidP="00F47176">
            <w:pPr>
              <w:widowControl w:val="0"/>
              <w:autoSpaceDE w:val="0"/>
              <w:autoSpaceDN w:val="0"/>
              <w:adjustRightInd w:val="0"/>
              <w:rPr>
                <w:sz w:val="20"/>
                <w:szCs w:val="20"/>
              </w:rPr>
            </w:pPr>
            <w:r w:rsidRPr="00EC0EF4">
              <w:rPr>
                <w:sz w:val="20"/>
                <w:szCs w:val="20"/>
              </w:rPr>
              <w:t>- среднее профессиональное образовательное учреждение КОГОАУ «Орлово - Вятский колледж педагогики и профессиональных технологий»  (по согласованию)</w:t>
            </w:r>
          </w:p>
          <w:p w:rsidR="00D43758" w:rsidRPr="00EC0EF4" w:rsidRDefault="00D43758" w:rsidP="00F47176">
            <w:pPr>
              <w:widowControl w:val="0"/>
              <w:autoSpaceDE w:val="0"/>
              <w:autoSpaceDN w:val="0"/>
              <w:adjustRightInd w:val="0"/>
              <w:rPr>
                <w:sz w:val="20"/>
                <w:szCs w:val="20"/>
              </w:rPr>
            </w:pPr>
          </w:p>
        </w:tc>
      </w:tr>
      <w:tr w:rsidR="00D43758" w:rsidRPr="00EC0EF4" w:rsidTr="00F47176">
        <w:trPr>
          <w:tblCellSpacing w:w="5" w:type="nil"/>
        </w:trPr>
        <w:tc>
          <w:tcPr>
            <w:tcW w:w="3686"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lastRenderedPageBreak/>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2026-2030 </w:t>
            </w:r>
            <w:proofErr w:type="spellStart"/>
            <w:r w:rsidRPr="00EC0EF4">
              <w:rPr>
                <w:sz w:val="20"/>
                <w:szCs w:val="20"/>
              </w:rPr>
              <w:t>г.</w:t>
            </w:r>
            <w:proofErr w:type="gramStart"/>
            <w:r w:rsidRPr="00EC0EF4">
              <w:rPr>
                <w:sz w:val="20"/>
                <w:szCs w:val="20"/>
              </w:rPr>
              <w:t>г</w:t>
            </w:r>
            <w:proofErr w:type="spellEnd"/>
            <w:proofErr w:type="gramEnd"/>
            <w:r w:rsidRPr="00EC0EF4">
              <w:rPr>
                <w:sz w:val="20"/>
                <w:szCs w:val="20"/>
              </w:rPr>
              <w:t>.</w:t>
            </w:r>
          </w:p>
        </w:tc>
      </w:tr>
      <w:tr w:rsidR="00D43758" w:rsidRPr="00EC0EF4" w:rsidTr="00F47176">
        <w:trPr>
          <w:tblCellSpacing w:w="5" w:type="nil"/>
        </w:trPr>
        <w:tc>
          <w:tcPr>
            <w:tcW w:w="3686"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Цели муниципальной программы           </w:t>
            </w:r>
          </w:p>
        </w:tc>
        <w:tc>
          <w:tcPr>
            <w:tcW w:w="6237" w:type="dxa"/>
            <w:tcBorders>
              <w:left w:val="single" w:sz="4" w:space="0" w:color="auto"/>
              <w:bottom w:val="single" w:sz="4" w:space="0" w:color="auto"/>
              <w:right w:val="single" w:sz="4" w:space="0" w:color="auto"/>
            </w:tcBorders>
            <w:shd w:val="clear" w:color="auto" w:fill="auto"/>
          </w:tcPr>
          <w:p w:rsidR="00D43758" w:rsidRPr="00EC0EF4" w:rsidRDefault="00D43758" w:rsidP="00F47176">
            <w:pPr>
              <w:widowControl w:val="0"/>
              <w:autoSpaceDE w:val="0"/>
              <w:autoSpaceDN w:val="0"/>
              <w:adjustRightInd w:val="0"/>
              <w:jc w:val="both"/>
              <w:rPr>
                <w:sz w:val="20"/>
                <w:szCs w:val="20"/>
              </w:rPr>
            </w:pPr>
            <w:r w:rsidRPr="00EC0EF4">
              <w:rPr>
                <w:sz w:val="20"/>
                <w:szCs w:val="20"/>
              </w:rPr>
              <w:t>Улучшение здоровья и качества жизни населения, формирование культуры общественного здоровья, ответственного отношения к здоровью</w:t>
            </w:r>
          </w:p>
        </w:tc>
      </w:tr>
      <w:tr w:rsidR="00D43758" w:rsidRPr="00EC0EF4" w:rsidTr="00F47176">
        <w:trPr>
          <w:tblCellSpacing w:w="5" w:type="nil"/>
        </w:trPr>
        <w:tc>
          <w:tcPr>
            <w:tcW w:w="3686" w:type="dxa"/>
            <w:tcBorders>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 xml:space="preserve">Объёмы финансового обеспечения за весь период реализации, </w:t>
            </w:r>
            <w:proofErr w:type="spellStart"/>
            <w:r w:rsidRPr="00EC0EF4">
              <w:rPr>
                <w:sz w:val="20"/>
                <w:szCs w:val="20"/>
              </w:rPr>
              <w:t>тыс</w:t>
            </w:r>
            <w:proofErr w:type="gramStart"/>
            <w:r w:rsidRPr="00EC0EF4">
              <w:rPr>
                <w:sz w:val="20"/>
                <w:szCs w:val="20"/>
              </w:rPr>
              <w:t>.р</w:t>
            </w:r>
            <w:proofErr w:type="gramEnd"/>
            <w:r w:rsidRPr="00EC0EF4">
              <w:rPr>
                <w:sz w:val="20"/>
                <w:szCs w:val="20"/>
              </w:rPr>
              <w:t>уб</w:t>
            </w:r>
            <w:proofErr w:type="spellEnd"/>
          </w:p>
        </w:tc>
        <w:tc>
          <w:tcPr>
            <w:tcW w:w="6237" w:type="dxa"/>
            <w:tcBorders>
              <w:left w:val="single" w:sz="4" w:space="0" w:color="auto"/>
              <w:bottom w:val="single" w:sz="4" w:space="0" w:color="auto"/>
              <w:right w:val="single" w:sz="4" w:space="0" w:color="auto"/>
            </w:tcBorders>
            <w:shd w:val="clear" w:color="auto" w:fill="auto"/>
          </w:tcPr>
          <w:p w:rsidR="00D43758" w:rsidRPr="00EC0EF4" w:rsidRDefault="00D43758" w:rsidP="00F47176">
            <w:pPr>
              <w:widowControl w:val="0"/>
              <w:autoSpaceDE w:val="0"/>
              <w:autoSpaceDN w:val="0"/>
              <w:adjustRightInd w:val="0"/>
              <w:jc w:val="both"/>
              <w:rPr>
                <w:sz w:val="20"/>
                <w:szCs w:val="20"/>
                <w:lang w:val="en-US"/>
              </w:rPr>
            </w:pPr>
            <w:r w:rsidRPr="00EC0EF4">
              <w:rPr>
                <w:sz w:val="20"/>
                <w:szCs w:val="20"/>
              </w:rPr>
              <w:t>0,0</w:t>
            </w:r>
          </w:p>
        </w:tc>
      </w:tr>
      <w:tr w:rsidR="00D43758" w:rsidRPr="00EC0EF4" w:rsidTr="00F47176">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D43758" w:rsidRPr="00EC0EF4" w:rsidRDefault="00D43758" w:rsidP="00F47176">
            <w:pPr>
              <w:widowControl w:val="0"/>
              <w:autoSpaceDE w:val="0"/>
              <w:autoSpaceDN w:val="0"/>
              <w:adjustRightInd w:val="0"/>
              <w:rPr>
                <w:sz w:val="20"/>
                <w:szCs w:val="20"/>
              </w:rPr>
            </w:pPr>
            <w:r w:rsidRPr="00EC0EF4">
              <w:rPr>
                <w:sz w:val="20"/>
                <w:szCs w:val="20"/>
              </w:rPr>
              <w:t>Связь с национальными целями развития Российской Федерации/ государственными программами Российской Федерации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43758" w:rsidRPr="00EC0EF4" w:rsidRDefault="00D43758" w:rsidP="00F47176">
            <w:pPr>
              <w:ind w:left="-75"/>
              <w:contextualSpacing/>
              <w:jc w:val="both"/>
              <w:rPr>
                <w:sz w:val="20"/>
                <w:szCs w:val="20"/>
              </w:rPr>
            </w:pPr>
            <w:r w:rsidRPr="00EC0EF4">
              <w:rPr>
                <w:sz w:val="20"/>
                <w:szCs w:val="20"/>
              </w:rPr>
              <w:t>Национальный проект «Семья»</w:t>
            </w:r>
          </w:p>
          <w:p w:rsidR="00D43758" w:rsidRPr="00EC0EF4" w:rsidRDefault="00D43758" w:rsidP="00F47176">
            <w:pPr>
              <w:ind w:left="-75"/>
              <w:contextualSpacing/>
              <w:jc w:val="both"/>
              <w:rPr>
                <w:sz w:val="20"/>
                <w:szCs w:val="20"/>
              </w:rPr>
            </w:pPr>
          </w:p>
        </w:tc>
      </w:tr>
    </w:tbl>
    <w:p w:rsidR="00D43758" w:rsidRPr="00EC0EF4" w:rsidRDefault="00D43758" w:rsidP="00D43758">
      <w:pPr>
        <w:suppressAutoHyphens/>
        <w:overflowPunct w:val="0"/>
        <w:autoSpaceDE w:val="0"/>
        <w:autoSpaceDN w:val="0"/>
        <w:ind w:firstLine="567"/>
        <w:jc w:val="both"/>
        <w:textAlignment w:val="baseline"/>
        <w:rPr>
          <w:rFonts w:eastAsia="SimSun"/>
          <w:kern w:val="3"/>
          <w:sz w:val="20"/>
          <w:szCs w:val="20"/>
          <w:lang w:eastAsia="zh-CN" w:bidi="hi-IN"/>
        </w:rPr>
      </w:pPr>
      <w:r w:rsidRPr="00EC0EF4">
        <w:rPr>
          <w:rFonts w:eastAsia="SimSun"/>
          <w:kern w:val="3"/>
          <w:sz w:val="20"/>
          <w:szCs w:val="20"/>
          <w:lang w:eastAsia="zh-CN" w:bidi="hi-IN"/>
        </w:rPr>
        <w:t xml:space="preserve"> </w:t>
      </w:r>
    </w:p>
    <w:p w:rsidR="00D43758" w:rsidRPr="00EC0EF4" w:rsidRDefault="00D43758" w:rsidP="00D43758">
      <w:pPr>
        <w:suppressAutoHyphens/>
        <w:overflowPunct w:val="0"/>
        <w:autoSpaceDE w:val="0"/>
        <w:autoSpaceDN w:val="0"/>
        <w:ind w:firstLine="567"/>
        <w:jc w:val="both"/>
        <w:textAlignment w:val="baseline"/>
        <w:rPr>
          <w:rFonts w:eastAsia="SimSun"/>
          <w:kern w:val="3"/>
          <w:sz w:val="20"/>
          <w:szCs w:val="20"/>
          <w:lang w:eastAsia="zh-CN" w:bidi="hi-IN"/>
        </w:rPr>
      </w:pPr>
    </w:p>
    <w:p w:rsidR="00D43758" w:rsidRPr="00EC0EF4" w:rsidRDefault="00D43758" w:rsidP="00D43758">
      <w:pPr>
        <w:suppressAutoHyphens/>
        <w:overflowPunct w:val="0"/>
        <w:autoSpaceDE w:val="0"/>
        <w:autoSpaceDN w:val="0"/>
        <w:ind w:firstLine="567"/>
        <w:jc w:val="both"/>
        <w:textAlignment w:val="baseline"/>
        <w:rPr>
          <w:rFonts w:eastAsia="SimSun"/>
          <w:kern w:val="3"/>
          <w:sz w:val="20"/>
          <w:szCs w:val="20"/>
          <w:lang w:eastAsia="zh-CN" w:bidi="hi-IN"/>
        </w:rPr>
      </w:pPr>
    </w:p>
    <w:p w:rsidR="00D43758" w:rsidRPr="00EC0EF4" w:rsidRDefault="00D43758" w:rsidP="00D43758">
      <w:pPr>
        <w:suppressAutoHyphens/>
        <w:overflowPunct w:val="0"/>
        <w:autoSpaceDE w:val="0"/>
        <w:autoSpaceDN w:val="0"/>
        <w:ind w:firstLine="567"/>
        <w:jc w:val="both"/>
        <w:textAlignment w:val="baseline"/>
        <w:rPr>
          <w:rFonts w:eastAsia="SimSun"/>
          <w:kern w:val="3"/>
          <w:sz w:val="20"/>
          <w:szCs w:val="20"/>
          <w:lang w:eastAsia="zh-CN" w:bidi="hi-IN"/>
        </w:rPr>
        <w:sectPr w:rsidR="00D43758" w:rsidRPr="00EC0EF4" w:rsidSect="008C3B42">
          <w:pgSz w:w="11906" w:h="16838"/>
          <w:pgMar w:top="1134" w:right="566" w:bottom="1134" w:left="1418" w:header="709" w:footer="709" w:gutter="0"/>
          <w:cols w:space="708"/>
          <w:docGrid w:linePitch="360"/>
        </w:sectPr>
      </w:pPr>
      <w:r w:rsidRPr="00EC0EF4">
        <w:rPr>
          <w:rFonts w:eastAsia="SimSun"/>
          <w:kern w:val="3"/>
          <w:sz w:val="20"/>
          <w:szCs w:val="20"/>
          <w:lang w:eastAsia="zh-CN" w:bidi="hi-IN"/>
        </w:rPr>
        <w:t xml:space="preserve">   </w:t>
      </w:r>
    </w:p>
    <w:p w:rsidR="00D43758" w:rsidRPr="00EC0EF4" w:rsidRDefault="00D43758" w:rsidP="00D43758">
      <w:pPr>
        <w:rPr>
          <w:b/>
          <w:sz w:val="20"/>
          <w:szCs w:val="20"/>
        </w:rPr>
      </w:pPr>
    </w:p>
    <w:p w:rsidR="00D43758" w:rsidRPr="00EC0EF4" w:rsidRDefault="00D43758" w:rsidP="00D43758">
      <w:pPr>
        <w:jc w:val="center"/>
        <w:rPr>
          <w:b/>
          <w:sz w:val="20"/>
          <w:szCs w:val="20"/>
        </w:rPr>
      </w:pPr>
    </w:p>
    <w:p w:rsidR="00D43758" w:rsidRPr="00EC0EF4" w:rsidRDefault="00D43758" w:rsidP="00D43758">
      <w:pPr>
        <w:widowControl w:val="0"/>
        <w:numPr>
          <w:ilvl w:val="0"/>
          <w:numId w:val="3"/>
        </w:numPr>
        <w:autoSpaceDE w:val="0"/>
        <w:autoSpaceDN w:val="0"/>
        <w:adjustRightInd w:val="0"/>
        <w:ind w:left="0" w:firstLine="360"/>
        <w:rPr>
          <w:b/>
          <w:sz w:val="20"/>
          <w:szCs w:val="20"/>
        </w:rPr>
      </w:pPr>
      <w:r w:rsidRPr="00EC0EF4">
        <w:rPr>
          <w:b/>
          <w:sz w:val="20"/>
          <w:szCs w:val="20"/>
        </w:rPr>
        <w:t>Целевые показатели муниципальной программы</w:t>
      </w:r>
    </w:p>
    <w:p w:rsidR="00D43758" w:rsidRPr="00EC0EF4" w:rsidRDefault="00D43758" w:rsidP="00D43758">
      <w:pPr>
        <w:widowControl w:val="0"/>
        <w:autoSpaceDE w:val="0"/>
        <w:autoSpaceDN w:val="0"/>
        <w:adjustRightInd w:val="0"/>
        <w:ind w:left="360"/>
        <w:rPr>
          <w:b/>
          <w:sz w:val="20"/>
          <w:szCs w:val="20"/>
        </w:rPr>
      </w:pPr>
    </w:p>
    <w:tbl>
      <w:tblPr>
        <w:tblStyle w:val="91"/>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D43758" w:rsidRPr="00EC0EF4" w:rsidTr="00F47176">
        <w:tc>
          <w:tcPr>
            <w:tcW w:w="741" w:type="dxa"/>
            <w:vMerge w:val="restart"/>
          </w:tcPr>
          <w:p w:rsidR="00D43758" w:rsidRPr="00EC0EF4" w:rsidRDefault="00D43758" w:rsidP="00F47176">
            <w:pPr>
              <w:widowControl w:val="0"/>
              <w:autoSpaceDE w:val="0"/>
              <w:autoSpaceDN w:val="0"/>
              <w:adjustRightInd w:val="0"/>
              <w:jc w:val="center"/>
              <w:rPr>
                <w:sz w:val="20"/>
                <w:szCs w:val="20"/>
              </w:rPr>
            </w:pPr>
            <w:r w:rsidRPr="00EC0EF4">
              <w:rPr>
                <w:sz w:val="20"/>
                <w:szCs w:val="20"/>
              </w:rPr>
              <w:t xml:space="preserve">№ </w:t>
            </w:r>
            <w:proofErr w:type="gramStart"/>
            <w:r w:rsidRPr="00EC0EF4">
              <w:rPr>
                <w:sz w:val="20"/>
                <w:szCs w:val="20"/>
              </w:rPr>
              <w:t>п</w:t>
            </w:r>
            <w:proofErr w:type="gramEnd"/>
            <w:r w:rsidRPr="00EC0EF4">
              <w:rPr>
                <w:sz w:val="20"/>
                <w:szCs w:val="20"/>
              </w:rPr>
              <w:t>/п</w:t>
            </w:r>
          </w:p>
        </w:tc>
        <w:tc>
          <w:tcPr>
            <w:tcW w:w="2693" w:type="dxa"/>
            <w:vMerge w:val="restart"/>
          </w:tcPr>
          <w:p w:rsidR="00D43758" w:rsidRPr="00EC0EF4" w:rsidRDefault="00D43758" w:rsidP="00F47176">
            <w:pPr>
              <w:widowControl w:val="0"/>
              <w:autoSpaceDE w:val="0"/>
              <w:autoSpaceDN w:val="0"/>
              <w:adjustRightInd w:val="0"/>
              <w:jc w:val="center"/>
              <w:rPr>
                <w:sz w:val="20"/>
                <w:szCs w:val="20"/>
              </w:rPr>
            </w:pPr>
            <w:r w:rsidRPr="00EC0EF4">
              <w:rPr>
                <w:sz w:val="20"/>
                <w:szCs w:val="20"/>
              </w:rPr>
              <w:t>Наименование, цели, задачи, показателя</w:t>
            </w:r>
          </w:p>
        </w:tc>
        <w:tc>
          <w:tcPr>
            <w:tcW w:w="992" w:type="dxa"/>
            <w:vMerge w:val="restart"/>
          </w:tcPr>
          <w:p w:rsidR="00D43758" w:rsidRPr="00EC0EF4" w:rsidRDefault="00D43758" w:rsidP="00F47176">
            <w:pPr>
              <w:widowControl w:val="0"/>
              <w:autoSpaceDE w:val="0"/>
              <w:autoSpaceDN w:val="0"/>
              <w:adjustRightInd w:val="0"/>
              <w:ind w:left="-108"/>
              <w:jc w:val="center"/>
              <w:rPr>
                <w:sz w:val="20"/>
                <w:szCs w:val="20"/>
              </w:rPr>
            </w:pPr>
            <w:r w:rsidRPr="00EC0EF4">
              <w:rPr>
                <w:sz w:val="20"/>
                <w:szCs w:val="20"/>
              </w:rPr>
              <w:t>Единица измерения</w:t>
            </w:r>
          </w:p>
        </w:tc>
        <w:tc>
          <w:tcPr>
            <w:tcW w:w="9639" w:type="dxa"/>
            <w:gridSpan w:val="9"/>
          </w:tcPr>
          <w:p w:rsidR="00D43758" w:rsidRPr="00EC0EF4" w:rsidRDefault="00D43758" w:rsidP="00F47176">
            <w:pPr>
              <w:widowControl w:val="0"/>
              <w:autoSpaceDE w:val="0"/>
              <w:autoSpaceDN w:val="0"/>
              <w:adjustRightInd w:val="0"/>
              <w:jc w:val="center"/>
              <w:rPr>
                <w:sz w:val="20"/>
                <w:szCs w:val="20"/>
              </w:rPr>
            </w:pPr>
            <w:r w:rsidRPr="00EC0EF4">
              <w:rPr>
                <w:sz w:val="20"/>
                <w:szCs w:val="20"/>
              </w:rPr>
              <w:t>Значение показателей эффективности</w:t>
            </w:r>
          </w:p>
        </w:tc>
      </w:tr>
      <w:tr w:rsidR="00D43758" w:rsidRPr="00EC0EF4" w:rsidTr="00F47176">
        <w:tc>
          <w:tcPr>
            <w:tcW w:w="741" w:type="dxa"/>
            <w:vMerge/>
          </w:tcPr>
          <w:p w:rsidR="00D43758" w:rsidRPr="00EC0EF4" w:rsidRDefault="00D43758" w:rsidP="00F47176">
            <w:pPr>
              <w:widowControl w:val="0"/>
              <w:autoSpaceDE w:val="0"/>
              <w:autoSpaceDN w:val="0"/>
              <w:adjustRightInd w:val="0"/>
              <w:rPr>
                <w:sz w:val="20"/>
                <w:szCs w:val="20"/>
              </w:rPr>
            </w:pPr>
          </w:p>
        </w:tc>
        <w:tc>
          <w:tcPr>
            <w:tcW w:w="2693" w:type="dxa"/>
            <w:vMerge/>
          </w:tcPr>
          <w:p w:rsidR="00D43758" w:rsidRPr="00EC0EF4" w:rsidRDefault="00D43758" w:rsidP="00F47176">
            <w:pPr>
              <w:widowControl w:val="0"/>
              <w:autoSpaceDE w:val="0"/>
              <w:autoSpaceDN w:val="0"/>
              <w:adjustRightInd w:val="0"/>
              <w:rPr>
                <w:sz w:val="20"/>
                <w:szCs w:val="20"/>
              </w:rPr>
            </w:pPr>
          </w:p>
        </w:tc>
        <w:tc>
          <w:tcPr>
            <w:tcW w:w="992" w:type="dxa"/>
            <w:vMerge/>
          </w:tcPr>
          <w:p w:rsidR="00D43758" w:rsidRPr="00EC0EF4" w:rsidRDefault="00D43758" w:rsidP="00F47176">
            <w:pPr>
              <w:widowControl w:val="0"/>
              <w:autoSpaceDE w:val="0"/>
              <w:autoSpaceDN w:val="0"/>
              <w:adjustRightInd w:val="0"/>
              <w:rPr>
                <w:sz w:val="20"/>
                <w:szCs w:val="20"/>
              </w:rPr>
            </w:pPr>
          </w:p>
        </w:tc>
        <w:tc>
          <w:tcPr>
            <w:tcW w:w="9639" w:type="dxa"/>
            <w:gridSpan w:val="9"/>
          </w:tcPr>
          <w:p w:rsidR="00D43758" w:rsidRPr="00EC0EF4" w:rsidRDefault="00D43758" w:rsidP="00F47176">
            <w:pPr>
              <w:widowControl w:val="0"/>
              <w:autoSpaceDE w:val="0"/>
              <w:autoSpaceDN w:val="0"/>
              <w:adjustRightInd w:val="0"/>
              <w:jc w:val="center"/>
              <w:rPr>
                <w:sz w:val="20"/>
                <w:szCs w:val="20"/>
              </w:rPr>
            </w:pPr>
            <w:r w:rsidRPr="00EC0EF4">
              <w:rPr>
                <w:sz w:val="20"/>
                <w:szCs w:val="20"/>
              </w:rPr>
              <w:t>Годы реализации муниципальной программы</w:t>
            </w:r>
          </w:p>
        </w:tc>
      </w:tr>
      <w:tr w:rsidR="00D43758" w:rsidRPr="00EC0EF4" w:rsidTr="00F47176">
        <w:tc>
          <w:tcPr>
            <w:tcW w:w="741" w:type="dxa"/>
            <w:vMerge/>
          </w:tcPr>
          <w:p w:rsidR="00D43758" w:rsidRPr="00EC0EF4" w:rsidRDefault="00D43758" w:rsidP="00F47176">
            <w:pPr>
              <w:widowControl w:val="0"/>
              <w:autoSpaceDE w:val="0"/>
              <w:autoSpaceDN w:val="0"/>
              <w:adjustRightInd w:val="0"/>
              <w:rPr>
                <w:sz w:val="20"/>
                <w:szCs w:val="20"/>
              </w:rPr>
            </w:pPr>
          </w:p>
        </w:tc>
        <w:tc>
          <w:tcPr>
            <w:tcW w:w="2693" w:type="dxa"/>
            <w:vMerge/>
          </w:tcPr>
          <w:p w:rsidR="00D43758" w:rsidRPr="00EC0EF4" w:rsidRDefault="00D43758" w:rsidP="00F47176">
            <w:pPr>
              <w:widowControl w:val="0"/>
              <w:autoSpaceDE w:val="0"/>
              <w:autoSpaceDN w:val="0"/>
              <w:adjustRightInd w:val="0"/>
              <w:rPr>
                <w:sz w:val="20"/>
                <w:szCs w:val="20"/>
              </w:rPr>
            </w:pPr>
          </w:p>
        </w:tc>
        <w:tc>
          <w:tcPr>
            <w:tcW w:w="992" w:type="dxa"/>
            <w:vMerge/>
          </w:tcPr>
          <w:p w:rsidR="00D43758" w:rsidRPr="00EC0EF4" w:rsidRDefault="00D43758" w:rsidP="00F47176">
            <w:pPr>
              <w:widowControl w:val="0"/>
              <w:autoSpaceDE w:val="0"/>
              <w:autoSpaceDN w:val="0"/>
              <w:adjustRightInd w:val="0"/>
              <w:rPr>
                <w:sz w:val="20"/>
                <w:szCs w:val="20"/>
              </w:rPr>
            </w:pPr>
          </w:p>
        </w:tc>
        <w:tc>
          <w:tcPr>
            <w:tcW w:w="981"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2023 (базовый)</w:t>
            </w:r>
          </w:p>
        </w:tc>
        <w:tc>
          <w:tcPr>
            <w:tcW w:w="981" w:type="dxa"/>
            <w:gridSpan w:val="2"/>
          </w:tcPr>
          <w:p w:rsidR="00D43758" w:rsidRPr="00EC0EF4" w:rsidRDefault="00D43758" w:rsidP="00F47176">
            <w:pPr>
              <w:widowControl w:val="0"/>
              <w:autoSpaceDE w:val="0"/>
              <w:autoSpaceDN w:val="0"/>
              <w:adjustRightInd w:val="0"/>
              <w:jc w:val="center"/>
              <w:rPr>
                <w:sz w:val="20"/>
                <w:szCs w:val="20"/>
              </w:rPr>
            </w:pPr>
            <w:r w:rsidRPr="00EC0EF4">
              <w:rPr>
                <w:sz w:val="20"/>
                <w:szCs w:val="20"/>
              </w:rPr>
              <w:t>2024 (базовый)</w:t>
            </w:r>
          </w:p>
        </w:tc>
        <w:tc>
          <w:tcPr>
            <w:tcW w:w="992"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2025 (оценка)</w:t>
            </w:r>
          </w:p>
        </w:tc>
        <w:tc>
          <w:tcPr>
            <w:tcW w:w="1299"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2026</w:t>
            </w:r>
          </w:p>
        </w:tc>
        <w:tc>
          <w:tcPr>
            <w:tcW w:w="1275"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2027</w:t>
            </w:r>
          </w:p>
        </w:tc>
        <w:tc>
          <w:tcPr>
            <w:tcW w:w="1418"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2028</w:t>
            </w:r>
          </w:p>
        </w:tc>
        <w:tc>
          <w:tcPr>
            <w:tcW w:w="1418"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2029</w:t>
            </w:r>
          </w:p>
        </w:tc>
        <w:tc>
          <w:tcPr>
            <w:tcW w:w="1275" w:type="dxa"/>
          </w:tcPr>
          <w:p w:rsidR="00D43758" w:rsidRPr="00EC0EF4" w:rsidRDefault="00D43758" w:rsidP="00F47176">
            <w:pPr>
              <w:widowControl w:val="0"/>
              <w:autoSpaceDE w:val="0"/>
              <w:autoSpaceDN w:val="0"/>
              <w:adjustRightInd w:val="0"/>
              <w:jc w:val="center"/>
              <w:rPr>
                <w:sz w:val="20"/>
                <w:szCs w:val="20"/>
              </w:rPr>
            </w:pPr>
            <w:r w:rsidRPr="00EC0EF4">
              <w:rPr>
                <w:sz w:val="20"/>
                <w:szCs w:val="20"/>
              </w:rPr>
              <w:t>2030</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w:t>
            </w:r>
          </w:p>
        </w:tc>
        <w:tc>
          <w:tcPr>
            <w:tcW w:w="13324" w:type="dxa"/>
            <w:gridSpan w:val="11"/>
            <w:shd w:val="clear" w:color="auto" w:fill="FFFFFF" w:themeFill="background1"/>
          </w:tcPr>
          <w:p w:rsidR="00D43758" w:rsidRPr="00EC0EF4" w:rsidRDefault="00D43758" w:rsidP="00F47176">
            <w:pPr>
              <w:rPr>
                <w:sz w:val="20"/>
                <w:szCs w:val="20"/>
              </w:rPr>
            </w:pPr>
            <w:r w:rsidRPr="00EC0EF4">
              <w:rPr>
                <w:sz w:val="20"/>
                <w:szCs w:val="20"/>
              </w:rPr>
              <w:t>Цель «Улучшение здоровья и качества жизни населения, формирование культуры общественного здоровья, ответственного отношения к здоровью»</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1.1</w:t>
            </w:r>
          </w:p>
        </w:tc>
        <w:tc>
          <w:tcPr>
            <w:tcW w:w="13324" w:type="dxa"/>
            <w:gridSpan w:val="11"/>
          </w:tcPr>
          <w:p w:rsidR="00D43758" w:rsidRPr="00EC0EF4" w:rsidRDefault="00D43758" w:rsidP="00F47176">
            <w:pPr>
              <w:widowControl w:val="0"/>
              <w:autoSpaceDE w:val="0"/>
              <w:autoSpaceDN w:val="0"/>
              <w:adjustRightInd w:val="0"/>
              <w:rPr>
                <w:sz w:val="20"/>
                <w:szCs w:val="20"/>
              </w:rPr>
            </w:pPr>
            <w:r w:rsidRPr="00EC0EF4">
              <w:rPr>
                <w:sz w:val="20"/>
                <w:szCs w:val="20"/>
              </w:rPr>
              <w:t>Задача «</w:t>
            </w:r>
            <w:r w:rsidRPr="00EC0EF4">
              <w:rPr>
                <w:color w:val="000000"/>
                <w:spacing w:val="-3"/>
                <w:sz w:val="20"/>
                <w:szCs w:val="20"/>
              </w:rPr>
              <w:t>Снижение  смертности населения трудоспособного возраста к 2030 году до 3,0  »</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1.1.1</w:t>
            </w:r>
          </w:p>
        </w:tc>
        <w:tc>
          <w:tcPr>
            <w:tcW w:w="2693" w:type="dxa"/>
          </w:tcPr>
          <w:p w:rsidR="00D43758" w:rsidRPr="00EC0EF4" w:rsidRDefault="00D43758" w:rsidP="00F47176">
            <w:pPr>
              <w:rPr>
                <w:sz w:val="20"/>
                <w:szCs w:val="20"/>
                <w:highlight w:val="yellow"/>
              </w:rPr>
            </w:pPr>
            <w:r w:rsidRPr="00EC0EF4">
              <w:rPr>
                <w:sz w:val="20"/>
                <w:szCs w:val="20"/>
              </w:rPr>
              <w:t xml:space="preserve">Коэффициент смертности  трудоспособного населения   на 1000 чел. </w:t>
            </w:r>
          </w:p>
        </w:tc>
        <w:tc>
          <w:tcPr>
            <w:tcW w:w="992" w:type="dxa"/>
            <w:vAlign w:val="center"/>
          </w:tcPr>
          <w:p w:rsidR="00D43758" w:rsidRPr="00EC0EF4" w:rsidRDefault="00D43758" w:rsidP="00F47176">
            <w:pPr>
              <w:widowControl w:val="0"/>
              <w:autoSpaceDE w:val="0"/>
              <w:autoSpaceDN w:val="0"/>
              <w:adjustRightInd w:val="0"/>
              <w:jc w:val="center"/>
              <w:rPr>
                <w:sz w:val="20"/>
                <w:szCs w:val="20"/>
                <w:highlight w:val="yellow"/>
              </w:rPr>
            </w:pPr>
            <w:r w:rsidRPr="00EC0EF4">
              <w:rPr>
                <w:sz w:val="20"/>
                <w:szCs w:val="20"/>
              </w:rPr>
              <w:t>%</w:t>
            </w:r>
          </w:p>
        </w:tc>
        <w:tc>
          <w:tcPr>
            <w:tcW w:w="981" w:type="dxa"/>
            <w:shd w:val="clear" w:color="auto" w:fill="auto"/>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4,6</w:t>
            </w:r>
          </w:p>
        </w:tc>
        <w:tc>
          <w:tcPr>
            <w:tcW w:w="981" w:type="dxa"/>
            <w:gridSpan w:val="2"/>
            <w:shd w:val="clear" w:color="auto" w:fill="auto"/>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3,8</w:t>
            </w:r>
          </w:p>
        </w:tc>
        <w:tc>
          <w:tcPr>
            <w:tcW w:w="992"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3,6</w:t>
            </w:r>
          </w:p>
        </w:tc>
        <w:tc>
          <w:tcPr>
            <w:tcW w:w="1299"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3,5</w:t>
            </w:r>
          </w:p>
        </w:tc>
        <w:tc>
          <w:tcPr>
            <w:tcW w:w="1275"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3,3</w:t>
            </w:r>
          </w:p>
        </w:tc>
        <w:tc>
          <w:tcPr>
            <w:tcW w:w="1418"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3,2</w:t>
            </w:r>
          </w:p>
        </w:tc>
        <w:tc>
          <w:tcPr>
            <w:tcW w:w="1418"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3,1</w:t>
            </w:r>
          </w:p>
        </w:tc>
        <w:tc>
          <w:tcPr>
            <w:tcW w:w="1275"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3,0</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1.2</w:t>
            </w:r>
          </w:p>
        </w:tc>
        <w:tc>
          <w:tcPr>
            <w:tcW w:w="13324" w:type="dxa"/>
            <w:gridSpan w:val="11"/>
          </w:tcPr>
          <w:p w:rsidR="00D43758" w:rsidRPr="00EC0EF4" w:rsidRDefault="00D43758" w:rsidP="00F47176">
            <w:pPr>
              <w:widowControl w:val="0"/>
              <w:autoSpaceDE w:val="0"/>
              <w:autoSpaceDN w:val="0"/>
              <w:adjustRightInd w:val="0"/>
              <w:rPr>
                <w:color w:val="000000" w:themeColor="text1"/>
                <w:sz w:val="20"/>
                <w:szCs w:val="20"/>
              </w:rPr>
            </w:pPr>
            <w:r w:rsidRPr="00EC0EF4">
              <w:rPr>
                <w:color w:val="000000" w:themeColor="text1"/>
                <w:sz w:val="20"/>
                <w:szCs w:val="20"/>
              </w:rPr>
              <w:t xml:space="preserve">Задача «Выполнение планового значения по охвату граждан </w:t>
            </w:r>
            <w:proofErr w:type="gramStart"/>
            <w:r w:rsidRPr="00EC0EF4">
              <w:rPr>
                <w:color w:val="000000" w:themeColor="text1"/>
                <w:sz w:val="20"/>
                <w:szCs w:val="20"/>
              </w:rPr>
              <w:t>профилактическими</w:t>
            </w:r>
            <w:proofErr w:type="gramEnd"/>
            <w:r w:rsidRPr="00EC0EF4">
              <w:rPr>
                <w:color w:val="000000" w:themeColor="text1"/>
                <w:sz w:val="20"/>
                <w:szCs w:val="20"/>
              </w:rPr>
              <w:t xml:space="preserve"> медицинским осмотром, диспансеризацией, диспансеризацией по оценке репродуктивного здоровья не менее 95 %.»</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1.2.1</w:t>
            </w:r>
          </w:p>
        </w:tc>
        <w:tc>
          <w:tcPr>
            <w:tcW w:w="2693" w:type="dxa"/>
          </w:tcPr>
          <w:p w:rsidR="00D43758" w:rsidRPr="00EC0EF4" w:rsidRDefault="00D43758" w:rsidP="00F47176">
            <w:pPr>
              <w:widowControl w:val="0"/>
              <w:autoSpaceDE w:val="0"/>
              <w:autoSpaceDN w:val="0"/>
              <w:adjustRightInd w:val="0"/>
              <w:rPr>
                <w:color w:val="000000" w:themeColor="text1"/>
                <w:sz w:val="20"/>
                <w:szCs w:val="20"/>
              </w:rPr>
            </w:pPr>
            <w:r w:rsidRPr="00EC0EF4">
              <w:rPr>
                <w:color w:val="000000" w:themeColor="text1"/>
                <w:sz w:val="20"/>
                <w:szCs w:val="20"/>
              </w:rPr>
              <w:t>Выполнение плановых  объёмов по диспансеризации населения</w:t>
            </w:r>
          </w:p>
        </w:tc>
        <w:tc>
          <w:tcPr>
            <w:tcW w:w="992" w:type="dxa"/>
            <w:vAlign w:val="center"/>
          </w:tcPr>
          <w:p w:rsidR="00D43758" w:rsidRPr="00EC0EF4" w:rsidRDefault="00D43758" w:rsidP="00F47176">
            <w:pPr>
              <w:widowControl w:val="0"/>
              <w:autoSpaceDE w:val="0"/>
              <w:autoSpaceDN w:val="0"/>
              <w:adjustRightInd w:val="0"/>
              <w:jc w:val="center"/>
              <w:rPr>
                <w:sz w:val="20"/>
                <w:szCs w:val="20"/>
                <w:highlight w:val="yellow"/>
              </w:rPr>
            </w:pPr>
            <w:r w:rsidRPr="00EC0EF4">
              <w:rPr>
                <w:sz w:val="20"/>
                <w:szCs w:val="20"/>
              </w:rPr>
              <w:t>%</w:t>
            </w:r>
          </w:p>
        </w:tc>
        <w:tc>
          <w:tcPr>
            <w:tcW w:w="992" w:type="dxa"/>
            <w:gridSpan w:val="2"/>
            <w:vAlign w:val="center"/>
          </w:tcPr>
          <w:p w:rsidR="00D43758" w:rsidRPr="00EC0EF4" w:rsidRDefault="00D43758" w:rsidP="00F47176">
            <w:pPr>
              <w:jc w:val="center"/>
              <w:rPr>
                <w:color w:val="FFFFFF" w:themeColor="background1"/>
                <w:sz w:val="20"/>
                <w:szCs w:val="20"/>
                <w:highlight w:val="yellow"/>
              </w:rPr>
            </w:pPr>
            <w:r w:rsidRPr="00EC0EF4">
              <w:rPr>
                <w:color w:val="000000"/>
                <w:sz w:val="20"/>
                <w:szCs w:val="20"/>
                <w:shd w:val="clear" w:color="auto" w:fill="FFFF00"/>
              </w:rPr>
              <w:t>85,4</w:t>
            </w:r>
          </w:p>
        </w:tc>
        <w:tc>
          <w:tcPr>
            <w:tcW w:w="970" w:type="dxa"/>
            <w:vAlign w:val="center"/>
          </w:tcPr>
          <w:p w:rsidR="00D43758" w:rsidRPr="00EC0EF4" w:rsidRDefault="00D43758" w:rsidP="00F47176">
            <w:pPr>
              <w:widowControl w:val="0"/>
              <w:jc w:val="center"/>
              <w:rPr>
                <w:sz w:val="20"/>
                <w:szCs w:val="20"/>
              </w:rPr>
            </w:pPr>
            <w:r w:rsidRPr="00EC0EF4">
              <w:rPr>
                <w:color w:val="000000"/>
                <w:sz w:val="20"/>
                <w:szCs w:val="20"/>
                <w:shd w:val="clear" w:color="auto" w:fill="FFFF00"/>
              </w:rPr>
              <w:t>87,9</w:t>
            </w:r>
          </w:p>
        </w:tc>
        <w:tc>
          <w:tcPr>
            <w:tcW w:w="992" w:type="dxa"/>
            <w:vAlign w:val="center"/>
          </w:tcPr>
          <w:p w:rsidR="00D43758" w:rsidRPr="00EC0EF4" w:rsidRDefault="00D43758" w:rsidP="00F47176">
            <w:pPr>
              <w:widowControl w:val="0"/>
              <w:jc w:val="center"/>
              <w:rPr>
                <w:sz w:val="20"/>
                <w:szCs w:val="20"/>
                <w:highlight w:val="yellow"/>
              </w:rPr>
            </w:pPr>
            <w:r w:rsidRPr="00EC0EF4">
              <w:rPr>
                <w:color w:val="000000"/>
                <w:sz w:val="20"/>
                <w:szCs w:val="20"/>
                <w:highlight w:val="yellow"/>
                <w:shd w:val="clear" w:color="auto" w:fill="FFFF00"/>
              </w:rPr>
              <w:t>71,4</w:t>
            </w:r>
          </w:p>
        </w:tc>
        <w:tc>
          <w:tcPr>
            <w:tcW w:w="1299" w:type="dxa"/>
            <w:vAlign w:val="center"/>
          </w:tcPr>
          <w:p w:rsidR="00D43758" w:rsidRPr="00EC0EF4" w:rsidRDefault="00D43758" w:rsidP="00F47176">
            <w:pPr>
              <w:widowControl w:val="0"/>
              <w:jc w:val="center"/>
              <w:rPr>
                <w:sz w:val="20"/>
                <w:szCs w:val="20"/>
                <w:highlight w:val="yellow"/>
              </w:rPr>
            </w:pPr>
            <w:r w:rsidRPr="00EC0EF4">
              <w:rPr>
                <w:color w:val="000000"/>
                <w:sz w:val="20"/>
                <w:szCs w:val="20"/>
                <w:highlight w:val="yellow"/>
                <w:shd w:val="clear" w:color="auto" w:fill="FFFF00"/>
              </w:rPr>
              <w:t>88,5</w:t>
            </w:r>
          </w:p>
        </w:tc>
        <w:tc>
          <w:tcPr>
            <w:tcW w:w="1275" w:type="dxa"/>
            <w:vAlign w:val="center"/>
          </w:tcPr>
          <w:p w:rsidR="00D43758" w:rsidRPr="00EC0EF4" w:rsidRDefault="00D43758" w:rsidP="00F47176">
            <w:pPr>
              <w:widowControl w:val="0"/>
              <w:jc w:val="center"/>
              <w:rPr>
                <w:sz w:val="20"/>
                <w:szCs w:val="20"/>
                <w:highlight w:val="yellow"/>
              </w:rPr>
            </w:pPr>
            <w:r w:rsidRPr="00EC0EF4">
              <w:rPr>
                <w:color w:val="000000"/>
                <w:sz w:val="20"/>
                <w:szCs w:val="20"/>
                <w:highlight w:val="yellow"/>
                <w:shd w:val="clear" w:color="auto" w:fill="FFFF00"/>
              </w:rPr>
              <w:t>89,4</w:t>
            </w:r>
          </w:p>
        </w:tc>
        <w:tc>
          <w:tcPr>
            <w:tcW w:w="1418" w:type="dxa"/>
            <w:vAlign w:val="center"/>
          </w:tcPr>
          <w:p w:rsidR="00D43758" w:rsidRPr="00EC0EF4" w:rsidRDefault="00D43758" w:rsidP="00F47176">
            <w:pPr>
              <w:widowControl w:val="0"/>
              <w:jc w:val="center"/>
              <w:rPr>
                <w:sz w:val="20"/>
                <w:szCs w:val="20"/>
                <w:highlight w:val="yellow"/>
              </w:rPr>
            </w:pPr>
            <w:r w:rsidRPr="00EC0EF4">
              <w:rPr>
                <w:color w:val="000000"/>
                <w:sz w:val="20"/>
                <w:szCs w:val="20"/>
                <w:highlight w:val="yellow"/>
                <w:shd w:val="clear" w:color="auto" w:fill="FFFF00"/>
              </w:rPr>
              <w:t>90,1</w:t>
            </w:r>
          </w:p>
        </w:tc>
        <w:tc>
          <w:tcPr>
            <w:tcW w:w="1418" w:type="dxa"/>
            <w:vAlign w:val="center"/>
          </w:tcPr>
          <w:p w:rsidR="00D43758" w:rsidRPr="00EC0EF4" w:rsidRDefault="00D43758" w:rsidP="00F47176">
            <w:pPr>
              <w:widowControl w:val="0"/>
              <w:jc w:val="center"/>
              <w:rPr>
                <w:sz w:val="20"/>
                <w:szCs w:val="20"/>
                <w:highlight w:val="yellow"/>
              </w:rPr>
            </w:pPr>
            <w:r w:rsidRPr="00EC0EF4">
              <w:rPr>
                <w:color w:val="000000"/>
                <w:sz w:val="20"/>
                <w:szCs w:val="20"/>
                <w:highlight w:val="yellow"/>
                <w:shd w:val="clear" w:color="auto" w:fill="FFFF00"/>
              </w:rPr>
              <w:t>94,5</w:t>
            </w:r>
          </w:p>
        </w:tc>
        <w:tc>
          <w:tcPr>
            <w:tcW w:w="1275" w:type="dxa"/>
            <w:vAlign w:val="center"/>
          </w:tcPr>
          <w:p w:rsidR="00D43758" w:rsidRPr="00EC0EF4" w:rsidRDefault="00D43758" w:rsidP="00F47176">
            <w:pPr>
              <w:widowControl w:val="0"/>
              <w:jc w:val="center"/>
              <w:rPr>
                <w:sz w:val="20"/>
                <w:szCs w:val="20"/>
                <w:highlight w:val="yellow"/>
              </w:rPr>
            </w:pPr>
            <w:r w:rsidRPr="00EC0EF4">
              <w:rPr>
                <w:color w:val="000000"/>
                <w:sz w:val="20"/>
                <w:szCs w:val="20"/>
                <w:highlight w:val="yellow"/>
                <w:shd w:val="clear" w:color="auto" w:fill="FFFF00"/>
              </w:rPr>
              <w:t>95,0</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1.3</w:t>
            </w:r>
          </w:p>
        </w:tc>
        <w:tc>
          <w:tcPr>
            <w:tcW w:w="13324" w:type="dxa"/>
            <w:gridSpan w:val="11"/>
          </w:tcPr>
          <w:p w:rsidR="00D43758" w:rsidRPr="00EC0EF4" w:rsidRDefault="00D43758" w:rsidP="00F47176">
            <w:pPr>
              <w:widowControl w:val="0"/>
              <w:autoSpaceDE w:val="0"/>
              <w:autoSpaceDN w:val="0"/>
              <w:adjustRightInd w:val="0"/>
              <w:rPr>
                <w:sz w:val="20"/>
                <w:szCs w:val="20"/>
              </w:rPr>
            </w:pPr>
            <w:r w:rsidRPr="00EC0EF4">
              <w:rPr>
                <w:sz w:val="20"/>
                <w:szCs w:val="20"/>
              </w:rPr>
              <w:t xml:space="preserve">Задача: «Увеличение  доли населения, </w:t>
            </w:r>
            <w:proofErr w:type="gramStart"/>
            <w:r w:rsidRPr="00EC0EF4">
              <w:rPr>
                <w:sz w:val="20"/>
                <w:szCs w:val="20"/>
              </w:rPr>
              <w:t>занимающихся</w:t>
            </w:r>
            <w:proofErr w:type="gramEnd"/>
            <w:r w:rsidRPr="00EC0EF4">
              <w:rPr>
                <w:sz w:val="20"/>
                <w:szCs w:val="20"/>
              </w:rPr>
              <w:t xml:space="preserve"> физической культурой и спортом до 69,8 % к 2030 году »</w:t>
            </w:r>
          </w:p>
        </w:tc>
      </w:tr>
      <w:tr w:rsidR="00D43758" w:rsidRPr="00EC0EF4" w:rsidTr="00F47176">
        <w:tc>
          <w:tcPr>
            <w:tcW w:w="741" w:type="dxa"/>
          </w:tcPr>
          <w:p w:rsidR="00D43758" w:rsidRPr="00EC0EF4" w:rsidRDefault="00D43758" w:rsidP="00F47176">
            <w:pPr>
              <w:widowControl w:val="0"/>
              <w:autoSpaceDE w:val="0"/>
              <w:autoSpaceDN w:val="0"/>
              <w:adjustRightInd w:val="0"/>
              <w:rPr>
                <w:sz w:val="20"/>
                <w:szCs w:val="20"/>
              </w:rPr>
            </w:pPr>
            <w:r w:rsidRPr="00EC0EF4">
              <w:rPr>
                <w:sz w:val="20"/>
                <w:szCs w:val="20"/>
              </w:rPr>
              <w:t>1.3.1</w:t>
            </w:r>
          </w:p>
        </w:tc>
        <w:tc>
          <w:tcPr>
            <w:tcW w:w="2693" w:type="dxa"/>
          </w:tcPr>
          <w:p w:rsidR="00D43758" w:rsidRPr="00EC0EF4" w:rsidRDefault="00D43758" w:rsidP="00F47176">
            <w:pPr>
              <w:jc w:val="both"/>
              <w:rPr>
                <w:sz w:val="20"/>
                <w:szCs w:val="20"/>
                <w:highlight w:val="yellow"/>
              </w:rPr>
            </w:pPr>
            <w:r w:rsidRPr="00EC0EF4">
              <w:rPr>
                <w:sz w:val="20"/>
                <w:szCs w:val="20"/>
              </w:rPr>
              <w:t xml:space="preserve">Доля населения, систематически, </w:t>
            </w:r>
            <w:proofErr w:type="gramStart"/>
            <w:r w:rsidRPr="00EC0EF4">
              <w:rPr>
                <w:sz w:val="20"/>
                <w:szCs w:val="20"/>
              </w:rPr>
              <w:t>занимающихся</w:t>
            </w:r>
            <w:proofErr w:type="gramEnd"/>
            <w:r w:rsidRPr="00EC0EF4">
              <w:rPr>
                <w:sz w:val="20"/>
                <w:szCs w:val="20"/>
              </w:rPr>
              <w:t xml:space="preserve"> физической культурой и спортом от общего числа населения округа</w:t>
            </w:r>
          </w:p>
        </w:tc>
        <w:tc>
          <w:tcPr>
            <w:tcW w:w="992" w:type="dxa"/>
            <w:vAlign w:val="center"/>
          </w:tcPr>
          <w:p w:rsidR="00D43758" w:rsidRPr="00EC0EF4" w:rsidRDefault="00D43758" w:rsidP="00F47176">
            <w:pPr>
              <w:widowControl w:val="0"/>
              <w:autoSpaceDE w:val="0"/>
              <w:autoSpaceDN w:val="0"/>
              <w:adjustRightInd w:val="0"/>
              <w:rPr>
                <w:sz w:val="20"/>
                <w:szCs w:val="20"/>
                <w:highlight w:val="yellow"/>
              </w:rPr>
            </w:pPr>
          </w:p>
          <w:p w:rsidR="00D43758" w:rsidRPr="00EC0EF4" w:rsidRDefault="00D43758" w:rsidP="00F47176">
            <w:pPr>
              <w:widowControl w:val="0"/>
              <w:autoSpaceDE w:val="0"/>
              <w:autoSpaceDN w:val="0"/>
              <w:adjustRightInd w:val="0"/>
              <w:rPr>
                <w:sz w:val="20"/>
                <w:szCs w:val="20"/>
                <w:highlight w:val="yellow"/>
              </w:rPr>
            </w:pPr>
            <w:r w:rsidRPr="00EC0EF4">
              <w:rPr>
                <w:sz w:val="20"/>
                <w:szCs w:val="20"/>
              </w:rPr>
              <w:t>%</w:t>
            </w:r>
          </w:p>
        </w:tc>
        <w:tc>
          <w:tcPr>
            <w:tcW w:w="992" w:type="dxa"/>
            <w:gridSpan w:val="2"/>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60,5</w:t>
            </w:r>
          </w:p>
        </w:tc>
        <w:tc>
          <w:tcPr>
            <w:tcW w:w="970"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62,65</w:t>
            </w:r>
          </w:p>
        </w:tc>
        <w:tc>
          <w:tcPr>
            <w:tcW w:w="992"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67,7</w:t>
            </w:r>
          </w:p>
        </w:tc>
        <w:tc>
          <w:tcPr>
            <w:tcW w:w="1299"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67,8</w:t>
            </w:r>
          </w:p>
        </w:tc>
        <w:tc>
          <w:tcPr>
            <w:tcW w:w="1275"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68,1</w:t>
            </w:r>
          </w:p>
        </w:tc>
        <w:tc>
          <w:tcPr>
            <w:tcW w:w="1418"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68,8</w:t>
            </w:r>
          </w:p>
        </w:tc>
        <w:tc>
          <w:tcPr>
            <w:tcW w:w="1418"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69,1</w:t>
            </w:r>
          </w:p>
        </w:tc>
        <w:tc>
          <w:tcPr>
            <w:tcW w:w="1275" w:type="dxa"/>
            <w:vAlign w:val="center"/>
          </w:tcPr>
          <w:p w:rsidR="00D43758" w:rsidRPr="00EC0EF4" w:rsidRDefault="00D43758" w:rsidP="00F47176">
            <w:pPr>
              <w:widowControl w:val="0"/>
              <w:autoSpaceDE w:val="0"/>
              <w:autoSpaceDN w:val="0"/>
              <w:adjustRightInd w:val="0"/>
              <w:jc w:val="center"/>
              <w:rPr>
                <w:sz w:val="20"/>
                <w:szCs w:val="20"/>
              </w:rPr>
            </w:pPr>
            <w:r w:rsidRPr="00EC0EF4">
              <w:rPr>
                <w:sz w:val="20"/>
                <w:szCs w:val="20"/>
              </w:rPr>
              <w:t>69,8</w:t>
            </w:r>
          </w:p>
        </w:tc>
      </w:tr>
    </w:tbl>
    <w:p w:rsidR="00D43758" w:rsidRPr="00EC0EF4" w:rsidRDefault="00D43758" w:rsidP="00D43758">
      <w:pPr>
        <w:rPr>
          <w:sz w:val="20"/>
          <w:szCs w:val="20"/>
        </w:rPr>
        <w:sectPr w:rsidR="00D43758" w:rsidRPr="00EC0EF4" w:rsidSect="008C3B42">
          <w:pgSz w:w="16838" w:h="11906" w:orient="landscape"/>
          <w:pgMar w:top="748" w:right="720" w:bottom="1440" w:left="992" w:header="720" w:footer="720" w:gutter="0"/>
          <w:pgNumType w:start="1"/>
          <w:cols w:space="708"/>
          <w:titlePg/>
          <w:docGrid w:linePitch="360"/>
        </w:sectPr>
      </w:pPr>
    </w:p>
    <w:p w:rsidR="00D43758" w:rsidRPr="00EC0EF4" w:rsidRDefault="00D43758" w:rsidP="00D43758">
      <w:pPr>
        <w:widowControl w:val="0"/>
        <w:autoSpaceDE w:val="0"/>
        <w:autoSpaceDN w:val="0"/>
        <w:adjustRightInd w:val="0"/>
        <w:rPr>
          <w:b/>
          <w:sz w:val="20"/>
          <w:szCs w:val="20"/>
        </w:rPr>
      </w:pPr>
      <w:r w:rsidRPr="00EC0EF4">
        <w:rPr>
          <w:b/>
          <w:sz w:val="20"/>
          <w:szCs w:val="20"/>
        </w:rPr>
        <w:lastRenderedPageBreak/>
        <w:t>3.Структура муниципальной программы</w:t>
      </w:r>
    </w:p>
    <w:p w:rsidR="00D43758" w:rsidRPr="00EC0EF4" w:rsidRDefault="00D43758" w:rsidP="00D43758">
      <w:pPr>
        <w:widowControl w:val="0"/>
        <w:autoSpaceDE w:val="0"/>
        <w:autoSpaceDN w:val="0"/>
        <w:adjustRightInd w:val="0"/>
        <w:ind w:firstLine="708"/>
        <w:jc w:val="center"/>
        <w:rPr>
          <w:sz w:val="20"/>
          <w:szCs w:val="20"/>
        </w:rPr>
      </w:pPr>
    </w:p>
    <w:tbl>
      <w:tblPr>
        <w:tblW w:w="0" w:type="auto"/>
        <w:tblInd w:w="149" w:type="dxa"/>
        <w:tblCellMar>
          <w:left w:w="0" w:type="dxa"/>
          <w:right w:w="0" w:type="dxa"/>
        </w:tblCellMar>
        <w:tblLook w:val="04A0" w:firstRow="1" w:lastRow="0" w:firstColumn="1" w:lastColumn="0" w:noHBand="0" w:noVBand="1"/>
      </w:tblPr>
      <w:tblGrid>
        <w:gridCol w:w="778"/>
        <w:gridCol w:w="5448"/>
        <w:gridCol w:w="4530"/>
        <w:gridCol w:w="3822"/>
      </w:tblGrid>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 xml:space="preserve">N </w:t>
            </w:r>
            <w:proofErr w:type="gramStart"/>
            <w:r w:rsidRPr="00EC0EF4">
              <w:rPr>
                <w:color w:val="2D2D2D"/>
                <w:sz w:val="20"/>
                <w:szCs w:val="20"/>
              </w:rPr>
              <w:t>п</w:t>
            </w:r>
            <w:proofErr w:type="gramEnd"/>
            <w:r w:rsidRPr="00EC0EF4">
              <w:rPr>
                <w:color w:val="2D2D2D"/>
                <w:sz w:val="20"/>
                <w:szCs w:val="20"/>
              </w:rPr>
              <w:t>/п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Связь с целевым показателем</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sz w:val="20"/>
                <w:szCs w:val="20"/>
              </w:rPr>
            </w:pPr>
            <w:r w:rsidRPr="00EC0EF4">
              <w:rPr>
                <w:sz w:val="20"/>
                <w:szCs w:val="20"/>
              </w:rPr>
              <w:t>1.</w:t>
            </w:r>
          </w:p>
        </w:tc>
        <w:tc>
          <w:tcPr>
            <w:tcW w:w="13800"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EC0EF4" w:rsidRDefault="00D43758" w:rsidP="00F47176">
            <w:pPr>
              <w:widowControl w:val="0"/>
              <w:autoSpaceDE w:val="0"/>
              <w:autoSpaceDN w:val="0"/>
              <w:adjustRightInd w:val="0"/>
              <w:rPr>
                <w:sz w:val="20"/>
                <w:szCs w:val="20"/>
              </w:rPr>
            </w:pPr>
            <w:r w:rsidRPr="00EC0EF4">
              <w:rPr>
                <w:sz w:val="20"/>
                <w:szCs w:val="20"/>
              </w:rPr>
              <w:t>Задача «Снижение  смертности населения трудоспособного возраста к 2030 году до 3,0»</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jc w:val="both"/>
              <w:rPr>
                <w:sz w:val="20"/>
                <w:szCs w:val="20"/>
                <w:highlight w:val="yellow"/>
              </w:rPr>
            </w:pPr>
            <w:r w:rsidRPr="00EC0EF4">
              <w:rPr>
                <w:sz w:val="20"/>
                <w:szCs w:val="20"/>
              </w:rPr>
              <w:t>Мероприятие «Создание условий для укрепления здоровья работающих»</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jc w:val="both"/>
              <w:rPr>
                <w:color w:val="000000"/>
                <w:spacing w:val="3"/>
                <w:sz w:val="20"/>
                <w:szCs w:val="20"/>
              </w:rPr>
            </w:pPr>
            <w:r w:rsidRPr="00EC0EF4">
              <w:rPr>
                <w:color w:val="000000"/>
                <w:spacing w:val="3"/>
                <w:sz w:val="20"/>
                <w:szCs w:val="20"/>
              </w:rPr>
              <w:t>Создание межведомственного совета по вопросам УОЗ</w:t>
            </w:r>
          </w:p>
          <w:p w:rsidR="00D43758" w:rsidRPr="00EC0EF4" w:rsidRDefault="00D43758" w:rsidP="00F47176">
            <w:pPr>
              <w:jc w:val="both"/>
              <w:rPr>
                <w:color w:val="000000"/>
                <w:spacing w:val="3"/>
                <w:sz w:val="20"/>
                <w:szCs w:val="20"/>
              </w:rPr>
            </w:pPr>
            <w:r w:rsidRPr="00EC0EF4">
              <w:rPr>
                <w:color w:val="000000"/>
                <w:spacing w:val="3"/>
                <w:sz w:val="20"/>
                <w:szCs w:val="20"/>
              </w:rPr>
              <w:t>Заседание межведомственного совета для принятия решений с целью увеличения охвата населения, ведущего ЗОЖ.</w:t>
            </w:r>
          </w:p>
          <w:p w:rsidR="00D43758" w:rsidRPr="00EC0EF4" w:rsidRDefault="00D43758" w:rsidP="00F47176">
            <w:pPr>
              <w:jc w:val="both"/>
              <w:rPr>
                <w:color w:val="000000"/>
                <w:spacing w:val="3"/>
                <w:sz w:val="20"/>
                <w:szCs w:val="20"/>
              </w:rPr>
            </w:pPr>
            <w:r w:rsidRPr="00EC0EF4">
              <w:rPr>
                <w:color w:val="000000"/>
                <w:spacing w:val="3"/>
                <w:sz w:val="20"/>
                <w:szCs w:val="20"/>
              </w:rPr>
              <w:t>Информирование населения о здоровом питании</w:t>
            </w:r>
          </w:p>
          <w:p w:rsidR="00D43758" w:rsidRPr="00EC0EF4" w:rsidRDefault="00D43758" w:rsidP="00F47176">
            <w:pPr>
              <w:jc w:val="both"/>
              <w:rPr>
                <w:color w:val="000000"/>
                <w:spacing w:val="3"/>
                <w:sz w:val="20"/>
                <w:szCs w:val="20"/>
              </w:rPr>
            </w:pPr>
            <w:r w:rsidRPr="00EC0EF4">
              <w:rPr>
                <w:color w:val="000000"/>
                <w:spacing w:val="3"/>
                <w:sz w:val="20"/>
                <w:szCs w:val="20"/>
              </w:rPr>
              <w:t>Профилактика и отказ от потребления алкогольной продукции</w:t>
            </w:r>
          </w:p>
          <w:p w:rsidR="00D43758" w:rsidRPr="00EC0EF4" w:rsidRDefault="00D43758" w:rsidP="00F47176">
            <w:pPr>
              <w:jc w:val="both"/>
              <w:rPr>
                <w:color w:val="000000"/>
                <w:spacing w:val="3"/>
                <w:sz w:val="20"/>
                <w:szCs w:val="20"/>
              </w:rPr>
            </w:pPr>
            <w:r w:rsidRPr="00EC0EF4">
              <w:rPr>
                <w:color w:val="000000"/>
                <w:spacing w:val="3"/>
                <w:sz w:val="20"/>
                <w:szCs w:val="20"/>
              </w:rPr>
              <w:t xml:space="preserve">Информирование населения о вреде табака и другой </w:t>
            </w:r>
            <w:proofErr w:type="spellStart"/>
            <w:r w:rsidRPr="00EC0EF4">
              <w:rPr>
                <w:color w:val="000000"/>
                <w:spacing w:val="3"/>
                <w:sz w:val="20"/>
                <w:szCs w:val="20"/>
              </w:rPr>
              <w:t>никотинсодержащей</w:t>
            </w:r>
            <w:proofErr w:type="spellEnd"/>
            <w:r w:rsidRPr="00EC0EF4">
              <w:rPr>
                <w:color w:val="000000"/>
                <w:spacing w:val="3"/>
                <w:sz w:val="20"/>
                <w:szCs w:val="20"/>
              </w:rPr>
              <w:t xml:space="preserve"> продукции</w:t>
            </w:r>
          </w:p>
          <w:p w:rsidR="00D43758" w:rsidRPr="00EC0EF4" w:rsidRDefault="00D43758" w:rsidP="00F47176">
            <w:pPr>
              <w:jc w:val="both"/>
              <w:rPr>
                <w:color w:val="000000"/>
                <w:spacing w:val="3"/>
                <w:sz w:val="20"/>
                <w:szCs w:val="20"/>
              </w:rPr>
            </w:pPr>
            <w:r w:rsidRPr="00EC0EF4">
              <w:rPr>
                <w:color w:val="000000"/>
                <w:spacing w:val="3"/>
                <w:sz w:val="20"/>
                <w:szCs w:val="20"/>
              </w:rPr>
              <w:t>Информирование руководителей крупных предприятий и организаций о возможностях и принципах  укрепления здоровья работающих</w:t>
            </w:r>
          </w:p>
          <w:p w:rsidR="00D43758" w:rsidRPr="00EC0EF4" w:rsidRDefault="00D43758" w:rsidP="00F47176">
            <w:pPr>
              <w:jc w:val="both"/>
              <w:rPr>
                <w:color w:val="000000"/>
                <w:spacing w:val="3"/>
                <w:sz w:val="20"/>
                <w:szCs w:val="20"/>
                <w:highlight w:val="yellow"/>
              </w:rPr>
            </w:pPr>
            <w:r w:rsidRPr="00EC0EF4">
              <w:rPr>
                <w:color w:val="000000"/>
                <w:spacing w:val="3"/>
                <w:sz w:val="20"/>
                <w:szCs w:val="20"/>
              </w:rPr>
              <w:t>Проведение мероприятий по привлечению работодателей к разработке программ укрепления здоровья работающих</w:t>
            </w:r>
          </w:p>
        </w:tc>
        <w:tc>
          <w:tcPr>
            <w:tcW w:w="3822" w:type="dxa"/>
            <w:tcBorders>
              <w:left w:val="single" w:sz="6" w:space="0" w:color="000000"/>
              <w:bottom w:val="single" w:sz="4" w:space="0" w:color="auto"/>
              <w:right w:val="single" w:sz="6" w:space="0" w:color="000000"/>
            </w:tcBorders>
          </w:tcPr>
          <w:p w:rsidR="00D43758" w:rsidRPr="00EC0EF4" w:rsidRDefault="00D43758" w:rsidP="00F47176">
            <w:pPr>
              <w:spacing w:line="315" w:lineRule="atLeast"/>
              <w:jc w:val="center"/>
              <w:textAlignment w:val="baseline"/>
              <w:rPr>
                <w:sz w:val="20"/>
                <w:szCs w:val="20"/>
              </w:rPr>
            </w:pPr>
            <w:r w:rsidRPr="00EC0EF4">
              <w:rPr>
                <w:sz w:val="20"/>
                <w:szCs w:val="20"/>
              </w:rPr>
              <w:t>Коэффициент смертности трудоспособного населения на 1000 чел.</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sz w:val="20"/>
                <w:szCs w:val="20"/>
              </w:rPr>
            </w:pPr>
            <w:r w:rsidRPr="00EC0EF4">
              <w:rPr>
                <w:sz w:val="20"/>
                <w:szCs w:val="20"/>
              </w:rPr>
              <w:t>2.</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textAlignment w:val="baseline"/>
              <w:rPr>
                <w:color w:val="2D2D2D"/>
                <w:sz w:val="20"/>
                <w:szCs w:val="20"/>
              </w:rPr>
            </w:pPr>
            <w:r w:rsidRPr="00EC0EF4">
              <w:rPr>
                <w:sz w:val="20"/>
                <w:szCs w:val="20"/>
              </w:rPr>
              <w:t xml:space="preserve">Задача «Выполнение планового значения по охвату граждан </w:t>
            </w:r>
            <w:proofErr w:type="gramStart"/>
            <w:r w:rsidRPr="00EC0EF4">
              <w:rPr>
                <w:sz w:val="20"/>
                <w:szCs w:val="20"/>
              </w:rPr>
              <w:t>профилактическими</w:t>
            </w:r>
            <w:proofErr w:type="gramEnd"/>
            <w:r w:rsidRPr="00EC0EF4">
              <w:rPr>
                <w:sz w:val="20"/>
                <w:szCs w:val="20"/>
              </w:rPr>
              <w:t xml:space="preserve"> медицинским осмотром, диспансеризацией, диспансеризацией по оценке репродуктивного здоровья не менее 95 %»</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2.3.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jc w:val="both"/>
              <w:rPr>
                <w:sz w:val="20"/>
                <w:szCs w:val="20"/>
                <w:highlight w:val="yellow"/>
              </w:rPr>
            </w:pPr>
            <w:r w:rsidRPr="00EC0EF4">
              <w:rPr>
                <w:sz w:val="20"/>
                <w:szCs w:val="20"/>
              </w:rPr>
              <w:t>Мероприятие «Создание условий для прохождения диспансеризации и профилактического осмотра»</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43758" w:rsidRPr="00EC0EF4" w:rsidRDefault="00D43758" w:rsidP="00F47176">
            <w:pPr>
              <w:tabs>
                <w:tab w:val="left" w:pos="1575"/>
              </w:tabs>
              <w:jc w:val="both"/>
              <w:rPr>
                <w:sz w:val="20"/>
                <w:szCs w:val="20"/>
              </w:rPr>
            </w:pPr>
            <w:r w:rsidRPr="00EC0EF4">
              <w:rPr>
                <w:sz w:val="20"/>
                <w:szCs w:val="20"/>
              </w:rPr>
              <w:t>Информирование населения о возможности прохождения диспансеризации и профилактического осмотра</w:t>
            </w:r>
          </w:p>
          <w:p w:rsidR="00D43758" w:rsidRPr="00EC0EF4" w:rsidRDefault="00D43758" w:rsidP="00F47176">
            <w:pPr>
              <w:tabs>
                <w:tab w:val="left" w:pos="1575"/>
              </w:tabs>
              <w:jc w:val="both"/>
              <w:rPr>
                <w:sz w:val="20"/>
                <w:szCs w:val="20"/>
              </w:rPr>
            </w:pPr>
            <w:r w:rsidRPr="00EC0EF4">
              <w:rPr>
                <w:sz w:val="20"/>
                <w:szCs w:val="20"/>
              </w:rPr>
              <w:t xml:space="preserve">Создание условий для прохождения диспансеризации и профилактического осмотра </w:t>
            </w:r>
          </w:p>
          <w:p w:rsidR="00D43758" w:rsidRPr="00EC0EF4" w:rsidRDefault="00D43758" w:rsidP="00F47176">
            <w:pPr>
              <w:tabs>
                <w:tab w:val="left" w:pos="1575"/>
              </w:tabs>
              <w:jc w:val="both"/>
              <w:rPr>
                <w:sz w:val="20"/>
                <w:szCs w:val="20"/>
              </w:rPr>
            </w:pPr>
            <w:r w:rsidRPr="00EC0EF4">
              <w:rPr>
                <w:sz w:val="20"/>
                <w:szCs w:val="20"/>
              </w:rPr>
              <w:t xml:space="preserve">Проведение мероприятий, </w:t>
            </w:r>
            <w:proofErr w:type="spellStart"/>
            <w:r w:rsidRPr="00EC0EF4">
              <w:rPr>
                <w:sz w:val="20"/>
                <w:szCs w:val="20"/>
              </w:rPr>
              <w:t>флешмобов</w:t>
            </w:r>
            <w:proofErr w:type="spellEnd"/>
            <w:r w:rsidRPr="00EC0EF4">
              <w:rPr>
                <w:sz w:val="20"/>
                <w:szCs w:val="20"/>
              </w:rPr>
              <w:t xml:space="preserve">, акций, кампаний для мотивации к прохождению диспансеризации и профилактического осмотра </w:t>
            </w:r>
          </w:p>
          <w:p w:rsidR="00D43758" w:rsidRPr="00EC0EF4" w:rsidRDefault="00D43758" w:rsidP="00F47176">
            <w:pPr>
              <w:tabs>
                <w:tab w:val="left" w:pos="1575"/>
              </w:tabs>
              <w:jc w:val="both"/>
              <w:rPr>
                <w:sz w:val="20"/>
                <w:szCs w:val="20"/>
              </w:rPr>
            </w:pPr>
            <w:r w:rsidRPr="00EC0EF4">
              <w:rPr>
                <w:sz w:val="20"/>
                <w:szCs w:val="20"/>
              </w:rPr>
              <w:t>Профилактика заболеваний репродуктивной сферы</w:t>
            </w:r>
          </w:p>
          <w:p w:rsidR="00D43758" w:rsidRPr="00EC0EF4" w:rsidRDefault="00D43758" w:rsidP="00F47176">
            <w:pPr>
              <w:tabs>
                <w:tab w:val="left" w:pos="1575"/>
              </w:tabs>
              <w:jc w:val="both"/>
              <w:rPr>
                <w:sz w:val="20"/>
                <w:szCs w:val="20"/>
              </w:rPr>
            </w:pPr>
            <w:r w:rsidRPr="00EC0EF4">
              <w:rPr>
                <w:sz w:val="20"/>
                <w:szCs w:val="20"/>
              </w:rPr>
              <w:t xml:space="preserve">Информирование населения о семейных ценностях, о заболеваниях репродуктивной сферы </w:t>
            </w:r>
            <w:proofErr w:type="gramStart"/>
            <w:r w:rsidRPr="00EC0EF4">
              <w:rPr>
                <w:sz w:val="20"/>
                <w:szCs w:val="20"/>
              </w:rPr>
              <w:t>и о ее</w:t>
            </w:r>
            <w:proofErr w:type="gramEnd"/>
            <w:r w:rsidRPr="00EC0EF4">
              <w:rPr>
                <w:sz w:val="20"/>
                <w:szCs w:val="20"/>
              </w:rPr>
              <w:t xml:space="preserve"> профилактике.</w:t>
            </w:r>
          </w:p>
          <w:p w:rsidR="00D43758" w:rsidRPr="00EC0EF4" w:rsidRDefault="00D43758" w:rsidP="00F47176">
            <w:pPr>
              <w:tabs>
                <w:tab w:val="left" w:pos="1575"/>
              </w:tabs>
              <w:jc w:val="both"/>
              <w:rPr>
                <w:sz w:val="20"/>
                <w:szCs w:val="20"/>
              </w:rPr>
            </w:pPr>
            <w:r w:rsidRPr="00EC0EF4">
              <w:rPr>
                <w:sz w:val="20"/>
                <w:szCs w:val="20"/>
              </w:rPr>
              <w:t xml:space="preserve">Создание условий для формирования семейных ценностей и профилактики заболеваний репродуктивной сферы, диспансеризация </w:t>
            </w:r>
            <w:r w:rsidRPr="00EC0EF4">
              <w:rPr>
                <w:sz w:val="20"/>
                <w:szCs w:val="20"/>
              </w:rPr>
              <w:lastRenderedPageBreak/>
              <w:t>взрослого населения репродуктивного возраста по оценке репродуктивного здоровья.</w:t>
            </w:r>
          </w:p>
          <w:p w:rsidR="00D43758" w:rsidRPr="00EC0EF4" w:rsidRDefault="00D43758" w:rsidP="00F47176">
            <w:pPr>
              <w:tabs>
                <w:tab w:val="left" w:pos="1575"/>
              </w:tabs>
              <w:jc w:val="both"/>
              <w:rPr>
                <w:sz w:val="20"/>
                <w:szCs w:val="20"/>
                <w:highlight w:val="yellow"/>
              </w:rPr>
            </w:pPr>
            <w:r w:rsidRPr="00EC0EF4">
              <w:rPr>
                <w:sz w:val="20"/>
                <w:szCs w:val="20"/>
              </w:rPr>
              <w:t xml:space="preserve">Проведение мероприятий, </w:t>
            </w:r>
            <w:proofErr w:type="spellStart"/>
            <w:r w:rsidRPr="00EC0EF4">
              <w:rPr>
                <w:sz w:val="20"/>
                <w:szCs w:val="20"/>
              </w:rPr>
              <w:t>флешмобов</w:t>
            </w:r>
            <w:proofErr w:type="spellEnd"/>
            <w:r w:rsidRPr="00EC0EF4">
              <w:rPr>
                <w:sz w:val="20"/>
                <w:szCs w:val="20"/>
              </w:rPr>
              <w:t>, акций, кампаний по профилактике заболеваний репродуктивной сферы.</w:t>
            </w:r>
          </w:p>
        </w:tc>
        <w:tc>
          <w:tcPr>
            <w:tcW w:w="3822" w:type="dxa"/>
            <w:tcBorders>
              <w:top w:val="single" w:sz="6" w:space="0" w:color="000000"/>
              <w:left w:val="single" w:sz="4" w:space="0" w:color="auto"/>
              <w:bottom w:val="single" w:sz="4" w:space="0" w:color="auto"/>
              <w:right w:val="single" w:sz="4" w:space="0" w:color="auto"/>
            </w:tcBorders>
          </w:tcPr>
          <w:p w:rsidR="00D43758" w:rsidRPr="00EC0EF4" w:rsidRDefault="00D43758" w:rsidP="00F47176">
            <w:pPr>
              <w:spacing w:line="315" w:lineRule="atLeast"/>
              <w:jc w:val="center"/>
              <w:textAlignment w:val="baseline"/>
              <w:rPr>
                <w:sz w:val="20"/>
                <w:szCs w:val="20"/>
              </w:rPr>
            </w:pPr>
            <w:r w:rsidRPr="00EC0EF4">
              <w:rPr>
                <w:sz w:val="20"/>
                <w:szCs w:val="20"/>
              </w:rPr>
              <w:lastRenderedPageBreak/>
              <w:t>Выполнение плановых  объёмов по диспансеризации населения</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lastRenderedPageBreak/>
              <w:t>3.</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rPr>
                <w:sz w:val="20"/>
                <w:szCs w:val="20"/>
              </w:rPr>
            </w:pPr>
            <w:r w:rsidRPr="00EC0EF4">
              <w:rPr>
                <w:sz w:val="20"/>
                <w:szCs w:val="20"/>
              </w:rPr>
              <w:t xml:space="preserve">Задача «Увеличение  доли населения, </w:t>
            </w:r>
            <w:proofErr w:type="gramStart"/>
            <w:r w:rsidRPr="00EC0EF4">
              <w:rPr>
                <w:sz w:val="20"/>
                <w:szCs w:val="20"/>
              </w:rPr>
              <w:t>занимающихся</w:t>
            </w:r>
            <w:proofErr w:type="gramEnd"/>
            <w:r w:rsidRPr="00EC0EF4">
              <w:rPr>
                <w:sz w:val="20"/>
                <w:szCs w:val="20"/>
              </w:rPr>
              <w:t xml:space="preserve"> физической культурой и спортом до 69,8 % к 2030 году.»</w:t>
            </w:r>
          </w:p>
        </w:tc>
      </w:tr>
      <w:tr w:rsidR="00D43758" w:rsidRPr="00EC0EF4"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3.1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spacing w:line="315" w:lineRule="atLeast"/>
              <w:textAlignment w:val="baseline"/>
              <w:rPr>
                <w:color w:val="2D2D2D"/>
                <w:sz w:val="20"/>
                <w:szCs w:val="20"/>
                <w:highlight w:val="yellow"/>
              </w:rPr>
            </w:pPr>
            <w:r w:rsidRPr="00EC0EF4">
              <w:rPr>
                <w:color w:val="2D2D2D"/>
                <w:sz w:val="20"/>
                <w:szCs w:val="20"/>
              </w:rPr>
              <w:t xml:space="preserve"> Мероприятие «Создание условий для повышения физической активности населения»</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EC0EF4" w:rsidRDefault="00D43758" w:rsidP="00F47176">
            <w:pPr>
              <w:jc w:val="both"/>
              <w:rPr>
                <w:color w:val="2D2D2D"/>
                <w:sz w:val="20"/>
                <w:szCs w:val="20"/>
              </w:rPr>
            </w:pPr>
            <w:r w:rsidRPr="00EC0EF4">
              <w:rPr>
                <w:color w:val="2D2D2D"/>
                <w:sz w:val="20"/>
                <w:szCs w:val="20"/>
              </w:rPr>
              <w:t>.Информирование населения о пользе физической активности;</w:t>
            </w:r>
          </w:p>
          <w:p w:rsidR="00D43758" w:rsidRPr="00EC0EF4" w:rsidRDefault="00D43758" w:rsidP="00F47176">
            <w:pPr>
              <w:jc w:val="both"/>
              <w:rPr>
                <w:color w:val="2D2D2D"/>
                <w:sz w:val="20"/>
                <w:szCs w:val="20"/>
              </w:rPr>
            </w:pPr>
            <w:r w:rsidRPr="00EC0EF4">
              <w:rPr>
                <w:color w:val="2D2D2D"/>
                <w:sz w:val="20"/>
                <w:szCs w:val="20"/>
              </w:rPr>
              <w:t xml:space="preserve"> Создание условий для повышения физической активности населения;</w:t>
            </w:r>
          </w:p>
          <w:p w:rsidR="00D43758" w:rsidRPr="00EC0EF4" w:rsidRDefault="00D43758" w:rsidP="00F47176">
            <w:pPr>
              <w:jc w:val="both"/>
              <w:rPr>
                <w:color w:val="2D2D2D"/>
                <w:sz w:val="20"/>
                <w:szCs w:val="20"/>
                <w:highlight w:val="yellow"/>
              </w:rPr>
            </w:pPr>
            <w:r w:rsidRPr="00EC0EF4">
              <w:rPr>
                <w:color w:val="2D2D2D"/>
                <w:sz w:val="20"/>
                <w:szCs w:val="20"/>
              </w:rPr>
              <w:t xml:space="preserve">Проведение мероприятий, </w:t>
            </w:r>
            <w:proofErr w:type="spellStart"/>
            <w:r w:rsidRPr="00EC0EF4">
              <w:rPr>
                <w:color w:val="2D2D2D"/>
                <w:sz w:val="20"/>
                <w:szCs w:val="20"/>
              </w:rPr>
              <w:t>флешмобов</w:t>
            </w:r>
            <w:proofErr w:type="spellEnd"/>
            <w:r w:rsidRPr="00EC0EF4">
              <w:rPr>
                <w:color w:val="2D2D2D"/>
                <w:sz w:val="20"/>
                <w:szCs w:val="20"/>
              </w:rPr>
              <w:t>, акций, кампаний для повышения физической активности населения;</w:t>
            </w:r>
          </w:p>
        </w:tc>
        <w:tc>
          <w:tcPr>
            <w:tcW w:w="3822" w:type="dxa"/>
            <w:tcBorders>
              <w:top w:val="single" w:sz="6" w:space="0" w:color="000000"/>
              <w:left w:val="single" w:sz="6" w:space="0" w:color="000000"/>
              <w:bottom w:val="single" w:sz="6" w:space="0" w:color="000000"/>
              <w:right w:val="single" w:sz="6" w:space="0" w:color="000000"/>
            </w:tcBorders>
          </w:tcPr>
          <w:p w:rsidR="00D43758" w:rsidRPr="00EC0EF4" w:rsidRDefault="00D43758" w:rsidP="00F47176">
            <w:pPr>
              <w:spacing w:line="315" w:lineRule="atLeast"/>
              <w:jc w:val="center"/>
              <w:textAlignment w:val="baseline"/>
              <w:rPr>
                <w:color w:val="2D2D2D"/>
                <w:sz w:val="20"/>
                <w:szCs w:val="20"/>
              </w:rPr>
            </w:pPr>
            <w:r w:rsidRPr="00EC0EF4">
              <w:rPr>
                <w:color w:val="2D2D2D"/>
                <w:sz w:val="20"/>
                <w:szCs w:val="20"/>
              </w:rPr>
              <w:t xml:space="preserve">Доля населения, систематически, </w:t>
            </w:r>
            <w:proofErr w:type="gramStart"/>
            <w:r w:rsidRPr="00EC0EF4">
              <w:rPr>
                <w:color w:val="2D2D2D"/>
                <w:sz w:val="20"/>
                <w:szCs w:val="20"/>
              </w:rPr>
              <w:t>занимающихся</w:t>
            </w:r>
            <w:proofErr w:type="gramEnd"/>
            <w:r w:rsidRPr="00EC0EF4">
              <w:rPr>
                <w:color w:val="2D2D2D"/>
                <w:sz w:val="20"/>
                <w:szCs w:val="20"/>
              </w:rPr>
              <w:t xml:space="preserve"> физической культурой и спортом от общего числа населения округа</w:t>
            </w:r>
          </w:p>
        </w:tc>
      </w:tr>
    </w:tbl>
    <w:p w:rsidR="00D43758" w:rsidRPr="00EC0EF4" w:rsidRDefault="00D43758" w:rsidP="00D43758">
      <w:pPr>
        <w:rPr>
          <w:sz w:val="20"/>
          <w:szCs w:val="20"/>
        </w:rPr>
      </w:pPr>
    </w:p>
    <w:p w:rsidR="00D43758" w:rsidRPr="00EC0EF4" w:rsidRDefault="00D43758" w:rsidP="00D43758">
      <w:pPr>
        <w:widowControl w:val="0"/>
        <w:numPr>
          <w:ilvl w:val="1"/>
          <w:numId w:val="7"/>
        </w:numPr>
        <w:tabs>
          <w:tab w:val="clear" w:pos="1440"/>
        </w:tabs>
        <w:autoSpaceDE w:val="0"/>
        <w:autoSpaceDN w:val="0"/>
        <w:adjustRightInd w:val="0"/>
        <w:contextualSpacing/>
        <w:rPr>
          <w:b/>
          <w:sz w:val="20"/>
          <w:szCs w:val="20"/>
        </w:rPr>
      </w:pPr>
      <w:r w:rsidRPr="00EC0EF4">
        <w:rPr>
          <w:b/>
          <w:sz w:val="20"/>
          <w:szCs w:val="20"/>
        </w:rPr>
        <w:t>Финансовое обеспечение муниципальной программы</w:t>
      </w:r>
    </w:p>
    <w:p w:rsidR="00D43758" w:rsidRPr="00EC0EF4" w:rsidRDefault="00D43758" w:rsidP="00D43758">
      <w:pPr>
        <w:rPr>
          <w:sz w:val="20"/>
          <w:szCs w:val="20"/>
        </w:rPr>
      </w:pPr>
    </w:p>
    <w:tbl>
      <w:tblPr>
        <w:tblStyle w:val="91"/>
        <w:tblW w:w="13955" w:type="dxa"/>
        <w:tblInd w:w="108" w:type="dxa"/>
        <w:tblLayout w:type="fixed"/>
        <w:tblLook w:val="04A0" w:firstRow="1" w:lastRow="0" w:firstColumn="1" w:lastColumn="0" w:noHBand="0" w:noVBand="1"/>
      </w:tblPr>
      <w:tblGrid>
        <w:gridCol w:w="936"/>
        <w:gridCol w:w="5585"/>
        <w:gridCol w:w="1418"/>
        <w:gridCol w:w="1071"/>
        <w:gridCol w:w="992"/>
        <w:gridCol w:w="993"/>
        <w:gridCol w:w="992"/>
        <w:gridCol w:w="913"/>
        <w:gridCol w:w="1055"/>
      </w:tblGrid>
      <w:tr w:rsidR="00D43758" w:rsidRPr="00EC0EF4" w:rsidTr="00F47176">
        <w:tc>
          <w:tcPr>
            <w:tcW w:w="936" w:type="dxa"/>
            <w:vMerge w:val="restart"/>
          </w:tcPr>
          <w:p w:rsidR="00D43758" w:rsidRPr="00EC0EF4" w:rsidRDefault="00D43758" w:rsidP="00F47176">
            <w:pPr>
              <w:rPr>
                <w:sz w:val="20"/>
                <w:szCs w:val="20"/>
              </w:rPr>
            </w:pPr>
            <w:r w:rsidRPr="00EC0EF4">
              <w:rPr>
                <w:sz w:val="20"/>
                <w:szCs w:val="20"/>
              </w:rPr>
              <w:t xml:space="preserve">№ </w:t>
            </w:r>
            <w:proofErr w:type="gramStart"/>
            <w:r w:rsidRPr="00EC0EF4">
              <w:rPr>
                <w:sz w:val="20"/>
                <w:szCs w:val="20"/>
              </w:rPr>
              <w:t>п</w:t>
            </w:r>
            <w:proofErr w:type="gramEnd"/>
            <w:r w:rsidRPr="00EC0EF4">
              <w:rPr>
                <w:sz w:val="20"/>
                <w:szCs w:val="20"/>
              </w:rPr>
              <w:t>/п</w:t>
            </w:r>
          </w:p>
        </w:tc>
        <w:tc>
          <w:tcPr>
            <w:tcW w:w="5585" w:type="dxa"/>
            <w:vMerge w:val="restart"/>
          </w:tcPr>
          <w:p w:rsidR="00D43758" w:rsidRPr="00EC0EF4" w:rsidRDefault="00D43758" w:rsidP="00F47176">
            <w:pPr>
              <w:rPr>
                <w:sz w:val="20"/>
                <w:szCs w:val="20"/>
              </w:rPr>
            </w:pPr>
            <w:r w:rsidRPr="00EC0EF4">
              <w:rPr>
                <w:sz w:val="20"/>
                <w:szCs w:val="20"/>
              </w:rPr>
              <w:t>Наименование муниципальной</w:t>
            </w:r>
            <w:r w:rsidRPr="00EC0EF4">
              <w:rPr>
                <w:sz w:val="20"/>
                <w:szCs w:val="20"/>
              </w:rPr>
              <w:br/>
              <w:t xml:space="preserve">программы, </w:t>
            </w:r>
            <w:r w:rsidRPr="00EC0EF4">
              <w:rPr>
                <w:sz w:val="20"/>
                <w:szCs w:val="20"/>
              </w:rPr>
              <w:br/>
              <w:t xml:space="preserve">отдельного </w:t>
            </w:r>
            <w:r w:rsidRPr="00EC0EF4">
              <w:rPr>
                <w:sz w:val="20"/>
                <w:szCs w:val="20"/>
              </w:rPr>
              <w:br/>
              <w:t>мероприятия, мероприятия</w:t>
            </w:r>
          </w:p>
        </w:tc>
        <w:tc>
          <w:tcPr>
            <w:tcW w:w="1418" w:type="dxa"/>
            <w:vMerge w:val="restart"/>
          </w:tcPr>
          <w:p w:rsidR="00D43758" w:rsidRPr="00EC0EF4" w:rsidRDefault="00D43758" w:rsidP="00F47176">
            <w:pPr>
              <w:rPr>
                <w:sz w:val="20"/>
                <w:szCs w:val="20"/>
              </w:rPr>
            </w:pPr>
            <w:r w:rsidRPr="00EC0EF4">
              <w:rPr>
                <w:sz w:val="20"/>
                <w:szCs w:val="20"/>
              </w:rPr>
              <w:t xml:space="preserve">Источник финансирования </w:t>
            </w:r>
          </w:p>
        </w:tc>
        <w:tc>
          <w:tcPr>
            <w:tcW w:w="6016" w:type="dxa"/>
            <w:gridSpan w:val="6"/>
          </w:tcPr>
          <w:p w:rsidR="00D43758" w:rsidRPr="00EC0EF4" w:rsidRDefault="00D43758" w:rsidP="00F47176">
            <w:pPr>
              <w:jc w:val="center"/>
              <w:rPr>
                <w:sz w:val="20"/>
                <w:szCs w:val="20"/>
              </w:rPr>
            </w:pPr>
            <w:r w:rsidRPr="00EC0EF4">
              <w:rPr>
                <w:sz w:val="20"/>
                <w:szCs w:val="20"/>
              </w:rPr>
              <w:t xml:space="preserve">Расходы (тыс. </w:t>
            </w:r>
            <w:proofErr w:type="spellStart"/>
            <w:r w:rsidRPr="00EC0EF4">
              <w:rPr>
                <w:sz w:val="20"/>
                <w:szCs w:val="20"/>
              </w:rPr>
              <w:t>руб</w:t>
            </w:r>
            <w:proofErr w:type="spellEnd"/>
            <w:r w:rsidRPr="00EC0EF4">
              <w:rPr>
                <w:sz w:val="20"/>
                <w:szCs w:val="20"/>
              </w:rPr>
              <w:t>)</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vMerge/>
          </w:tcPr>
          <w:p w:rsidR="00D43758" w:rsidRPr="00EC0EF4" w:rsidRDefault="00D43758" w:rsidP="00F47176">
            <w:pPr>
              <w:rPr>
                <w:sz w:val="20"/>
                <w:szCs w:val="20"/>
              </w:rPr>
            </w:pPr>
          </w:p>
        </w:tc>
        <w:tc>
          <w:tcPr>
            <w:tcW w:w="1071" w:type="dxa"/>
          </w:tcPr>
          <w:p w:rsidR="00D43758" w:rsidRPr="00EC0EF4" w:rsidRDefault="00D43758" w:rsidP="00F47176">
            <w:pPr>
              <w:jc w:val="center"/>
              <w:rPr>
                <w:sz w:val="20"/>
                <w:szCs w:val="20"/>
              </w:rPr>
            </w:pPr>
            <w:r w:rsidRPr="00EC0EF4">
              <w:rPr>
                <w:sz w:val="20"/>
                <w:szCs w:val="20"/>
              </w:rPr>
              <w:t>2026</w:t>
            </w:r>
          </w:p>
        </w:tc>
        <w:tc>
          <w:tcPr>
            <w:tcW w:w="992" w:type="dxa"/>
          </w:tcPr>
          <w:p w:rsidR="00D43758" w:rsidRPr="00EC0EF4" w:rsidRDefault="00D43758" w:rsidP="00F47176">
            <w:pPr>
              <w:jc w:val="center"/>
              <w:rPr>
                <w:sz w:val="20"/>
                <w:szCs w:val="20"/>
              </w:rPr>
            </w:pPr>
            <w:r w:rsidRPr="00EC0EF4">
              <w:rPr>
                <w:sz w:val="20"/>
                <w:szCs w:val="20"/>
              </w:rPr>
              <w:t>2027</w:t>
            </w:r>
          </w:p>
        </w:tc>
        <w:tc>
          <w:tcPr>
            <w:tcW w:w="993" w:type="dxa"/>
          </w:tcPr>
          <w:p w:rsidR="00D43758" w:rsidRPr="00EC0EF4" w:rsidRDefault="00D43758" w:rsidP="00F47176">
            <w:pPr>
              <w:jc w:val="center"/>
              <w:rPr>
                <w:sz w:val="20"/>
                <w:szCs w:val="20"/>
              </w:rPr>
            </w:pPr>
            <w:r w:rsidRPr="00EC0EF4">
              <w:rPr>
                <w:sz w:val="20"/>
                <w:szCs w:val="20"/>
              </w:rPr>
              <w:t>2028</w:t>
            </w:r>
          </w:p>
        </w:tc>
        <w:tc>
          <w:tcPr>
            <w:tcW w:w="992" w:type="dxa"/>
          </w:tcPr>
          <w:p w:rsidR="00D43758" w:rsidRPr="00EC0EF4" w:rsidRDefault="00D43758" w:rsidP="00F47176">
            <w:pPr>
              <w:jc w:val="center"/>
              <w:rPr>
                <w:sz w:val="20"/>
                <w:szCs w:val="20"/>
              </w:rPr>
            </w:pPr>
            <w:r w:rsidRPr="00EC0EF4">
              <w:rPr>
                <w:sz w:val="20"/>
                <w:szCs w:val="20"/>
              </w:rPr>
              <w:t>2029</w:t>
            </w:r>
          </w:p>
        </w:tc>
        <w:tc>
          <w:tcPr>
            <w:tcW w:w="913" w:type="dxa"/>
          </w:tcPr>
          <w:p w:rsidR="00D43758" w:rsidRPr="00EC0EF4" w:rsidRDefault="00D43758" w:rsidP="00F47176">
            <w:pPr>
              <w:jc w:val="center"/>
              <w:rPr>
                <w:sz w:val="20"/>
                <w:szCs w:val="20"/>
              </w:rPr>
            </w:pPr>
            <w:r w:rsidRPr="00EC0EF4">
              <w:rPr>
                <w:sz w:val="20"/>
                <w:szCs w:val="20"/>
              </w:rPr>
              <w:t>2030</w:t>
            </w:r>
          </w:p>
        </w:tc>
        <w:tc>
          <w:tcPr>
            <w:tcW w:w="1055" w:type="dxa"/>
          </w:tcPr>
          <w:p w:rsidR="00D43758" w:rsidRPr="00EC0EF4" w:rsidRDefault="00D43758" w:rsidP="00F47176">
            <w:pPr>
              <w:jc w:val="center"/>
              <w:rPr>
                <w:b/>
                <w:sz w:val="20"/>
                <w:szCs w:val="20"/>
              </w:rPr>
            </w:pPr>
            <w:r w:rsidRPr="00EC0EF4">
              <w:rPr>
                <w:b/>
                <w:sz w:val="20"/>
                <w:szCs w:val="20"/>
              </w:rPr>
              <w:t>Итого</w:t>
            </w:r>
          </w:p>
        </w:tc>
      </w:tr>
      <w:tr w:rsidR="00D43758" w:rsidRPr="00EC0EF4" w:rsidTr="00F47176">
        <w:tc>
          <w:tcPr>
            <w:tcW w:w="936" w:type="dxa"/>
            <w:vMerge w:val="restart"/>
          </w:tcPr>
          <w:p w:rsidR="00D43758" w:rsidRPr="00EC0EF4" w:rsidRDefault="00D43758" w:rsidP="00F47176">
            <w:pPr>
              <w:rPr>
                <w:sz w:val="20"/>
                <w:szCs w:val="20"/>
              </w:rPr>
            </w:pPr>
            <w:r w:rsidRPr="00EC0EF4">
              <w:rPr>
                <w:sz w:val="20"/>
                <w:szCs w:val="20"/>
              </w:rPr>
              <w:t>1.</w:t>
            </w:r>
          </w:p>
        </w:tc>
        <w:tc>
          <w:tcPr>
            <w:tcW w:w="5585" w:type="dxa"/>
            <w:vMerge w:val="restart"/>
          </w:tcPr>
          <w:p w:rsidR="00D43758" w:rsidRPr="00EC0EF4" w:rsidRDefault="00D43758" w:rsidP="00F47176">
            <w:pPr>
              <w:rPr>
                <w:sz w:val="20"/>
                <w:szCs w:val="20"/>
              </w:rPr>
            </w:pPr>
            <w:r w:rsidRPr="00EC0EF4">
              <w:rPr>
                <w:sz w:val="20"/>
                <w:szCs w:val="20"/>
              </w:rPr>
              <w:t xml:space="preserve">Муниципальная программа </w:t>
            </w:r>
          </w:p>
          <w:p w:rsidR="00D43758" w:rsidRPr="00EC0EF4" w:rsidRDefault="00D43758" w:rsidP="00F47176">
            <w:pPr>
              <w:rPr>
                <w:i/>
                <w:sz w:val="20"/>
                <w:szCs w:val="20"/>
              </w:rPr>
            </w:pPr>
            <w:r w:rsidRPr="00EC0EF4">
              <w:rPr>
                <w:sz w:val="20"/>
                <w:szCs w:val="20"/>
              </w:rPr>
              <w:t>«Укрепление общественного здоровья населения Орловского муниципального округа Кировской области»</w:t>
            </w:r>
          </w:p>
        </w:tc>
        <w:tc>
          <w:tcPr>
            <w:tcW w:w="1418" w:type="dxa"/>
          </w:tcPr>
          <w:p w:rsidR="00D43758" w:rsidRPr="00EC0EF4" w:rsidRDefault="00D43758" w:rsidP="00F47176">
            <w:pPr>
              <w:rPr>
                <w:b/>
                <w:i/>
                <w:sz w:val="20"/>
                <w:szCs w:val="20"/>
              </w:rPr>
            </w:pPr>
            <w:r w:rsidRPr="00EC0EF4">
              <w:rPr>
                <w:b/>
                <w:i/>
                <w:sz w:val="20"/>
                <w:szCs w:val="20"/>
              </w:rPr>
              <w:t>всего</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i/>
                <w:sz w:val="20"/>
                <w:szCs w:val="20"/>
              </w:rPr>
            </w:pPr>
          </w:p>
        </w:tc>
        <w:tc>
          <w:tcPr>
            <w:tcW w:w="1418" w:type="dxa"/>
          </w:tcPr>
          <w:p w:rsidR="00D43758" w:rsidRPr="00EC0EF4" w:rsidRDefault="00D43758" w:rsidP="00F47176">
            <w:pPr>
              <w:rPr>
                <w:i/>
                <w:sz w:val="20"/>
                <w:szCs w:val="20"/>
              </w:rPr>
            </w:pPr>
            <w:r w:rsidRPr="00EC0EF4">
              <w:rPr>
                <w:i/>
                <w:sz w:val="20"/>
                <w:szCs w:val="20"/>
              </w:rPr>
              <w:t>федеральный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i/>
                <w:sz w:val="20"/>
                <w:szCs w:val="20"/>
              </w:rPr>
            </w:pPr>
          </w:p>
        </w:tc>
        <w:tc>
          <w:tcPr>
            <w:tcW w:w="1418" w:type="dxa"/>
          </w:tcPr>
          <w:p w:rsidR="00D43758" w:rsidRPr="00EC0EF4" w:rsidRDefault="00D43758" w:rsidP="00F47176">
            <w:pPr>
              <w:rPr>
                <w:i/>
                <w:sz w:val="20"/>
                <w:szCs w:val="20"/>
              </w:rPr>
            </w:pPr>
            <w:r w:rsidRPr="00EC0EF4">
              <w:rPr>
                <w:i/>
                <w:sz w:val="20"/>
                <w:szCs w:val="20"/>
              </w:rPr>
              <w:t>областной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i/>
                <w:sz w:val="20"/>
                <w:szCs w:val="20"/>
              </w:rPr>
            </w:pPr>
          </w:p>
        </w:tc>
        <w:tc>
          <w:tcPr>
            <w:tcW w:w="1418" w:type="dxa"/>
          </w:tcPr>
          <w:p w:rsidR="00D43758" w:rsidRPr="00EC0EF4" w:rsidRDefault="00D43758" w:rsidP="00F47176">
            <w:pPr>
              <w:rPr>
                <w:b/>
                <w:i/>
                <w:sz w:val="20"/>
                <w:szCs w:val="20"/>
              </w:rPr>
            </w:pPr>
            <w:r w:rsidRPr="00EC0EF4">
              <w:rPr>
                <w:b/>
                <w:i/>
                <w:sz w:val="20"/>
                <w:szCs w:val="20"/>
              </w:rPr>
              <w:t>местный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i/>
                <w:sz w:val="20"/>
                <w:szCs w:val="20"/>
              </w:rPr>
            </w:pPr>
          </w:p>
        </w:tc>
        <w:tc>
          <w:tcPr>
            <w:tcW w:w="1418" w:type="dxa"/>
          </w:tcPr>
          <w:p w:rsidR="00D43758" w:rsidRPr="00EC0EF4" w:rsidRDefault="00D43758" w:rsidP="00F47176">
            <w:pPr>
              <w:rPr>
                <w:i/>
                <w:sz w:val="20"/>
                <w:szCs w:val="20"/>
              </w:rPr>
            </w:pPr>
            <w:r w:rsidRPr="00EC0EF4">
              <w:rPr>
                <w:i/>
                <w:sz w:val="20"/>
                <w:szCs w:val="20"/>
              </w:rPr>
              <w:t>внебюджетные источники</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val="restart"/>
          </w:tcPr>
          <w:p w:rsidR="00D43758" w:rsidRPr="00EC0EF4" w:rsidRDefault="00D43758" w:rsidP="00F47176">
            <w:pPr>
              <w:rPr>
                <w:sz w:val="20"/>
                <w:szCs w:val="20"/>
              </w:rPr>
            </w:pPr>
            <w:r w:rsidRPr="00EC0EF4">
              <w:rPr>
                <w:sz w:val="20"/>
                <w:szCs w:val="20"/>
              </w:rPr>
              <w:t>1.1.</w:t>
            </w:r>
          </w:p>
        </w:tc>
        <w:tc>
          <w:tcPr>
            <w:tcW w:w="5585" w:type="dxa"/>
            <w:vMerge w:val="restart"/>
          </w:tcPr>
          <w:p w:rsidR="00D43758" w:rsidRPr="00EC0EF4" w:rsidRDefault="00D43758" w:rsidP="00F47176">
            <w:pPr>
              <w:rPr>
                <w:sz w:val="20"/>
                <w:szCs w:val="20"/>
              </w:rPr>
            </w:pPr>
            <w:r w:rsidRPr="00EC0EF4">
              <w:rPr>
                <w:sz w:val="20"/>
                <w:szCs w:val="20"/>
              </w:rPr>
              <w:t>Мероприятие «Создание условий для укрепления здоровья работающих»</w:t>
            </w:r>
          </w:p>
          <w:p w:rsidR="00D43758" w:rsidRPr="00EC0EF4" w:rsidRDefault="00D43758" w:rsidP="00F47176">
            <w:pPr>
              <w:rPr>
                <w:sz w:val="20"/>
                <w:szCs w:val="20"/>
              </w:rPr>
            </w:pPr>
          </w:p>
          <w:p w:rsidR="00D43758" w:rsidRPr="00EC0EF4" w:rsidRDefault="00D43758" w:rsidP="00F47176">
            <w:pPr>
              <w:rPr>
                <w:sz w:val="20"/>
                <w:szCs w:val="20"/>
              </w:rPr>
            </w:pPr>
          </w:p>
          <w:p w:rsidR="00D43758" w:rsidRPr="00EC0EF4" w:rsidRDefault="00D43758" w:rsidP="00F47176">
            <w:pPr>
              <w:rPr>
                <w:sz w:val="20"/>
                <w:szCs w:val="20"/>
              </w:rPr>
            </w:pPr>
          </w:p>
          <w:p w:rsidR="00D43758" w:rsidRPr="00EC0EF4" w:rsidRDefault="00D43758" w:rsidP="00F47176">
            <w:pPr>
              <w:rPr>
                <w:sz w:val="20"/>
                <w:szCs w:val="20"/>
              </w:rPr>
            </w:pPr>
          </w:p>
          <w:p w:rsidR="00D43758" w:rsidRPr="00EC0EF4" w:rsidRDefault="00D43758" w:rsidP="00F47176">
            <w:pPr>
              <w:rPr>
                <w:sz w:val="20"/>
                <w:szCs w:val="20"/>
              </w:rPr>
            </w:pPr>
          </w:p>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всего</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федеральный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областной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местный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внебюджетные источники</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val="restart"/>
          </w:tcPr>
          <w:p w:rsidR="00D43758" w:rsidRPr="00EC0EF4" w:rsidRDefault="00D43758" w:rsidP="00F47176">
            <w:pPr>
              <w:rPr>
                <w:sz w:val="20"/>
                <w:szCs w:val="20"/>
              </w:rPr>
            </w:pPr>
            <w:r w:rsidRPr="00EC0EF4">
              <w:rPr>
                <w:sz w:val="20"/>
                <w:szCs w:val="20"/>
              </w:rPr>
              <w:lastRenderedPageBreak/>
              <w:t>1.2.</w:t>
            </w:r>
          </w:p>
        </w:tc>
        <w:tc>
          <w:tcPr>
            <w:tcW w:w="5585" w:type="dxa"/>
            <w:vMerge w:val="restart"/>
          </w:tcPr>
          <w:p w:rsidR="00D43758" w:rsidRPr="00EC0EF4" w:rsidRDefault="00D43758" w:rsidP="00F47176">
            <w:pPr>
              <w:rPr>
                <w:sz w:val="20"/>
                <w:szCs w:val="20"/>
              </w:rPr>
            </w:pPr>
            <w:r w:rsidRPr="00EC0EF4">
              <w:rPr>
                <w:sz w:val="20"/>
                <w:szCs w:val="20"/>
              </w:rPr>
              <w:t>Мероприятие «Создание условий для прохождения диспансеризации и профилактического осмотра»</w:t>
            </w:r>
          </w:p>
          <w:p w:rsidR="00D43758" w:rsidRPr="00EC0EF4" w:rsidRDefault="00D43758" w:rsidP="00F47176">
            <w:pPr>
              <w:rPr>
                <w:sz w:val="20"/>
                <w:szCs w:val="20"/>
              </w:rPr>
            </w:pPr>
          </w:p>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всего</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федеральный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областной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местный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внебюджетные источники</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val="restart"/>
          </w:tcPr>
          <w:p w:rsidR="00D43758" w:rsidRPr="00EC0EF4" w:rsidRDefault="00D43758" w:rsidP="00F47176">
            <w:pPr>
              <w:rPr>
                <w:sz w:val="20"/>
                <w:szCs w:val="20"/>
              </w:rPr>
            </w:pPr>
            <w:r w:rsidRPr="00EC0EF4">
              <w:rPr>
                <w:sz w:val="20"/>
                <w:szCs w:val="20"/>
              </w:rPr>
              <w:t>1.3.</w:t>
            </w:r>
          </w:p>
        </w:tc>
        <w:tc>
          <w:tcPr>
            <w:tcW w:w="5585" w:type="dxa"/>
            <w:vMerge w:val="restart"/>
          </w:tcPr>
          <w:p w:rsidR="00D43758" w:rsidRPr="00EC0EF4" w:rsidRDefault="00D43758" w:rsidP="00F47176">
            <w:pPr>
              <w:rPr>
                <w:sz w:val="20"/>
                <w:szCs w:val="20"/>
              </w:rPr>
            </w:pPr>
            <w:r w:rsidRPr="00EC0EF4">
              <w:rPr>
                <w:sz w:val="20"/>
                <w:szCs w:val="20"/>
              </w:rPr>
              <w:t>Мероприятие «Создание условий для повышения физической активности населения»</w:t>
            </w:r>
          </w:p>
        </w:tc>
        <w:tc>
          <w:tcPr>
            <w:tcW w:w="1418" w:type="dxa"/>
          </w:tcPr>
          <w:p w:rsidR="00D43758" w:rsidRPr="00EC0EF4" w:rsidRDefault="00D43758" w:rsidP="00F47176">
            <w:pPr>
              <w:rPr>
                <w:sz w:val="20"/>
                <w:szCs w:val="20"/>
              </w:rPr>
            </w:pPr>
            <w:r w:rsidRPr="00EC0EF4">
              <w:rPr>
                <w:sz w:val="20"/>
                <w:szCs w:val="20"/>
              </w:rPr>
              <w:t>всего</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федеральный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областной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местный бюджет</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внебюджетные источники</w:t>
            </w:r>
          </w:p>
        </w:tc>
        <w:tc>
          <w:tcPr>
            <w:tcW w:w="1071"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93" w:type="dxa"/>
          </w:tcPr>
          <w:p w:rsidR="00D43758" w:rsidRPr="00EC0EF4" w:rsidRDefault="00D43758" w:rsidP="00F47176">
            <w:pPr>
              <w:rPr>
                <w:sz w:val="20"/>
                <w:szCs w:val="20"/>
              </w:rPr>
            </w:pPr>
            <w:r w:rsidRPr="00EC0EF4">
              <w:rPr>
                <w:sz w:val="20"/>
                <w:szCs w:val="20"/>
              </w:rPr>
              <w:t>0,00</w:t>
            </w:r>
          </w:p>
        </w:tc>
        <w:tc>
          <w:tcPr>
            <w:tcW w:w="992" w:type="dxa"/>
          </w:tcPr>
          <w:p w:rsidR="00D43758" w:rsidRPr="00EC0EF4" w:rsidRDefault="00D43758" w:rsidP="00F47176">
            <w:pPr>
              <w:rPr>
                <w:sz w:val="20"/>
                <w:szCs w:val="20"/>
              </w:rPr>
            </w:pPr>
            <w:r w:rsidRPr="00EC0EF4">
              <w:rPr>
                <w:sz w:val="20"/>
                <w:szCs w:val="20"/>
              </w:rPr>
              <w:t>0,00</w:t>
            </w:r>
          </w:p>
        </w:tc>
        <w:tc>
          <w:tcPr>
            <w:tcW w:w="913" w:type="dxa"/>
          </w:tcPr>
          <w:p w:rsidR="00D43758" w:rsidRPr="00EC0EF4" w:rsidRDefault="00D43758" w:rsidP="00F47176">
            <w:pPr>
              <w:rPr>
                <w:sz w:val="20"/>
                <w:szCs w:val="20"/>
              </w:rPr>
            </w:pPr>
            <w:r w:rsidRPr="00EC0EF4">
              <w:rPr>
                <w:sz w:val="20"/>
                <w:szCs w:val="20"/>
              </w:rPr>
              <w:t>0,00</w:t>
            </w:r>
          </w:p>
        </w:tc>
        <w:tc>
          <w:tcPr>
            <w:tcW w:w="1055" w:type="dxa"/>
          </w:tcPr>
          <w:p w:rsidR="00D43758" w:rsidRPr="00EC0EF4" w:rsidRDefault="00D43758" w:rsidP="00F47176">
            <w:pPr>
              <w:rPr>
                <w:sz w:val="20"/>
                <w:szCs w:val="20"/>
              </w:rPr>
            </w:pPr>
            <w:r w:rsidRPr="00EC0EF4">
              <w:rPr>
                <w:sz w:val="20"/>
                <w:szCs w:val="20"/>
              </w:rPr>
              <w:t>0,00</w:t>
            </w:r>
          </w:p>
        </w:tc>
      </w:tr>
      <w:tr w:rsidR="00D43758" w:rsidRPr="00EC0EF4" w:rsidTr="00F47176">
        <w:trPr>
          <w:trHeight w:val="960"/>
        </w:trPr>
        <w:tc>
          <w:tcPr>
            <w:tcW w:w="936" w:type="dxa"/>
            <w:vMerge/>
          </w:tcPr>
          <w:p w:rsidR="00D43758" w:rsidRPr="00EC0EF4" w:rsidRDefault="00D43758" w:rsidP="00F47176">
            <w:pPr>
              <w:rPr>
                <w:sz w:val="20"/>
                <w:szCs w:val="20"/>
              </w:rPr>
            </w:pPr>
          </w:p>
        </w:tc>
        <w:tc>
          <w:tcPr>
            <w:tcW w:w="5585" w:type="dxa"/>
            <w:vMerge/>
          </w:tcPr>
          <w:p w:rsidR="00D43758" w:rsidRPr="00EC0EF4" w:rsidRDefault="00D43758" w:rsidP="00F47176">
            <w:pPr>
              <w:rPr>
                <w:sz w:val="20"/>
                <w:szCs w:val="20"/>
              </w:rPr>
            </w:pPr>
          </w:p>
        </w:tc>
        <w:tc>
          <w:tcPr>
            <w:tcW w:w="1418" w:type="dxa"/>
          </w:tcPr>
          <w:p w:rsidR="00D43758" w:rsidRPr="00EC0EF4" w:rsidRDefault="00D43758" w:rsidP="00F47176">
            <w:pPr>
              <w:rPr>
                <w:sz w:val="20"/>
                <w:szCs w:val="20"/>
              </w:rPr>
            </w:pPr>
            <w:r w:rsidRPr="00EC0EF4">
              <w:rPr>
                <w:sz w:val="20"/>
                <w:szCs w:val="20"/>
              </w:rPr>
              <w:t>внебюджетные источники</w:t>
            </w:r>
          </w:p>
        </w:tc>
        <w:tc>
          <w:tcPr>
            <w:tcW w:w="1071" w:type="dxa"/>
          </w:tcPr>
          <w:p w:rsidR="00D43758" w:rsidRPr="00EC0EF4" w:rsidRDefault="00D43758" w:rsidP="00F47176">
            <w:pPr>
              <w:jc w:val="center"/>
              <w:rPr>
                <w:sz w:val="20"/>
                <w:szCs w:val="20"/>
              </w:rPr>
            </w:pPr>
            <w:r w:rsidRPr="00EC0EF4">
              <w:rPr>
                <w:sz w:val="20"/>
                <w:szCs w:val="20"/>
              </w:rPr>
              <w:t>0,00</w:t>
            </w:r>
          </w:p>
        </w:tc>
        <w:tc>
          <w:tcPr>
            <w:tcW w:w="992" w:type="dxa"/>
          </w:tcPr>
          <w:p w:rsidR="00D43758" w:rsidRPr="00EC0EF4" w:rsidRDefault="00D43758" w:rsidP="00F47176">
            <w:pPr>
              <w:jc w:val="center"/>
              <w:rPr>
                <w:sz w:val="20"/>
                <w:szCs w:val="20"/>
              </w:rPr>
            </w:pPr>
            <w:r w:rsidRPr="00EC0EF4">
              <w:rPr>
                <w:sz w:val="20"/>
                <w:szCs w:val="20"/>
              </w:rPr>
              <w:t>0,00</w:t>
            </w:r>
          </w:p>
        </w:tc>
        <w:tc>
          <w:tcPr>
            <w:tcW w:w="993" w:type="dxa"/>
          </w:tcPr>
          <w:p w:rsidR="00D43758" w:rsidRPr="00EC0EF4" w:rsidRDefault="00D43758" w:rsidP="00F47176">
            <w:pPr>
              <w:jc w:val="center"/>
              <w:rPr>
                <w:sz w:val="20"/>
                <w:szCs w:val="20"/>
              </w:rPr>
            </w:pPr>
            <w:r w:rsidRPr="00EC0EF4">
              <w:rPr>
                <w:sz w:val="20"/>
                <w:szCs w:val="20"/>
              </w:rPr>
              <w:t>0,00</w:t>
            </w:r>
          </w:p>
        </w:tc>
        <w:tc>
          <w:tcPr>
            <w:tcW w:w="992" w:type="dxa"/>
          </w:tcPr>
          <w:p w:rsidR="00D43758" w:rsidRPr="00EC0EF4" w:rsidRDefault="00D43758" w:rsidP="00F47176">
            <w:pPr>
              <w:jc w:val="center"/>
              <w:rPr>
                <w:sz w:val="20"/>
                <w:szCs w:val="20"/>
              </w:rPr>
            </w:pPr>
            <w:r w:rsidRPr="00EC0EF4">
              <w:rPr>
                <w:sz w:val="20"/>
                <w:szCs w:val="20"/>
              </w:rPr>
              <w:t>0,00</w:t>
            </w:r>
          </w:p>
        </w:tc>
        <w:tc>
          <w:tcPr>
            <w:tcW w:w="913" w:type="dxa"/>
          </w:tcPr>
          <w:p w:rsidR="00D43758" w:rsidRPr="00EC0EF4" w:rsidRDefault="00D43758" w:rsidP="00F47176">
            <w:pPr>
              <w:jc w:val="center"/>
              <w:rPr>
                <w:sz w:val="20"/>
                <w:szCs w:val="20"/>
              </w:rPr>
            </w:pPr>
            <w:r w:rsidRPr="00EC0EF4">
              <w:rPr>
                <w:sz w:val="20"/>
                <w:szCs w:val="20"/>
              </w:rPr>
              <w:t>0,00</w:t>
            </w:r>
          </w:p>
        </w:tc>
        <w:tc>
          <w:tcPr>
            <w:tcW w:w="1055" w:type="dxa"/>
          </w:tcPr>
          <w:p w:rsidR="00D43758" w:rsidRPr="00EC0EF4" w:rsidRDefault="00D43758" w:rsidP="00F47176">
            <w:pPr>
              <w:jc w:val="center"/>
              <w:rPr>
                <w:sz w:val="20"/>
                <w:szCs w:val="20"/>
              </w:rPr>
            </w:pPr>
            <w:r w:rsidRPr="00EC0EF4">
              <w:rPr>
                <w:sz w:val="20"/>
                <w:szCs w:val="20"/>
              </w:rPr>
              <w:t>0,00</w:t>
            </w:r>
          </w:p>
        </w:tc>
      </w:tr>
    </w:tbl>
    <w:p w:rsidR="00D43758" w:rsidRPr="00EC0EF4" w:rsidRDefault="00D43758" w:rsidP="00D43758">
      <w:pPr>
        <w:sectPr w:rsidR="00D43758" w:rsidRPr="00EC0EF4" w:rsidSect="008C3B42">
          <w:pgSz w:w="16838" w:h="11906" w:orient="landscape"/>
          <w:pgMar w:top="748" w:right="720" w:bottom="1440" w:left="992" w:header="720" w:footer="720" w:gutter="0"/>
          <w:pgNumType w:start="1"/>
          <w:cols w:space="708"/>
          <w:titlePg/>
          <w:docGrid w:linePitch="360"/>
        </w:sectPr>
      </w:pPr>
    </w:p>
    <w:p w:rsidR="00D43758" w:rsidRPr="00072315" w:rsidRDefault="00D43758" w:rsidP="00D43758">
      <w:pPr>
        <w:ind w:hanging="360"/>
        <w:jc w:val="center"/>
        <w:rPr>
          <w:b/>
          <w:sz w:val="36"/>
          <w:szCs w:val="36"/>
        </w:rPr>
      </w:pPr>
      <w:r w:rsidRPr="00072315">
        <w:rPr>
          <w:b/>
          <w:noProof/>
          <w:sz w:val="28"/>
          <w:szCs w:val="28"/>
        </w:rPr>
        <w:lastRenderedPageBreak/>
        <w:drawing>
          <wp:inline distT="0" distB="0" distL="0" distR="0" wp14:anchorId="576CDF97" wp14:editId="06CA9886">
            <wp:extent cx="428625" cy="523875"/>
            <wp:effectExtent l="0" t="0" r="0" b="0"/>
            <wp:docPr id="17" name="Рисунок 17" descr="герб район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descr="герб района"/>
                    <pic:cNvPicPr>
                      <a:picLocks noRo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a:effectLst/>
                  </pic:spPr>
                </pic:pic>
              </a:graphicData>
            </a:graphic>
          </wp:inline>
        </w:drawing>
      </w:r>
    </w:p>
    <w:p w:rsidR="00D43758" w:rsidRPr="00160A33" w:rsidRDefault="00D43758" w:rsidP="00D43758">
      <w:pPr>
        <w:jc w:val="center"/>
        <w:rPr>
          <w:b/>
          <w:sz w:val="20"/>
          <w:szCs w:val="20"/>
        </w:rPr>
      </w:pPr>
    </w:p>
    <w:p w:rsidR="00D43758" w:rsidRPr="00160A33" w:rsidRDefault="00D43758" w:rsidP="00D43758">
      <w:pPr>
        <w:jc w:val="center"/>
        <w:rPr>
          <w:b/>
          <w:sz w:val="20"/>
          <w:szCs w:val="20"/>
        </w:rPr>
      </w:pPr>
      <w:r w:rsidRPr="00160A33">
        <w:rPr>
          <w:b/>
          <w:sz w:val="20"/>
          <w:szCs w:val="20"/>
        </w:rPr>
        <w:t>АДМИНИСТРАЦИЯ ОРЛОВСКОГО МУНИЦИПАЛЬНОГО ОКРУГА</w:t>
      </w:r>
    </w:p>
    <w:p w:rsidR="00D43758" w:rsidRPr="00160A33" w:rsidRDefault="00D43758" w:rsidP="00D43758">
      <w:pPr>
        <w:ind w:right="283"/>
        <w:jc w:val="center"/>
        <w:rPr>
          <w:b/>
          <w:sz w:val="20"/>
          <w:szCs w:val="20"/>
        </w:rPr>
      </w:pPr>
      <w:r w:rsidRPr="00160A33">
        <w:rPr>
          <w:b/>
          <w:sz w:val="20"/>
          <w:szCs w:val="20"/>
        </w:rPr>
        <w:t>КИРОВСКОЙ ОБЛАСТИ</w:t>
      </w:r>
    </w:p>
    <w:p w:rsidR="00D43758" w:rsidRPr="00160A33" w:rsidRDefault="00D43758" w:rsidP="00D43758">
      <w:pPr>
        <w:ind w:right="283"/>
        <w:jc w:val="center"/>
        <w:rPr>
          <w:b/>
          <w:sz w:val="20"/>
          <w:szCs w:val="20"/>
        </w:rPr>
      </w:pPr>
    </w:p>
    <w:p w:rsidR="00D43758" w:rsidRPr="00160A33" w:rsidRDefault="00D43758" w:rsidP="00D43758">
      <w:pPr>
        <w:ind w:right="80"/>
        <w:jc w:val="center"/>
        <w:rPr>
          <w:b/>
          <w:sz w:val="20"/>
          <w:szCs w:val="20"/>
        </w:rPr>
      </w:pPr>
      <w:r w:rsidRPr="00160A33">
        <w:rPr>
          <w:b/>
          <w:sz w:val="20"/>
          <w:szCs w:val="20"/>
        </w:rPr>
        <w:t xml:space="preserve">ПОСТАНОВЛЕНИЕ </w:t>
      </w:r>
    </w:p>
    <w:p w:rsidR="00D43758" w:rsidRPr="00160A33" w:rsidRDefault="00D43758" w:rsidP="00D43758">
      <w:pPr>
        <w:jc w:val="both"/>
        <w:rPr>
          <w:sz w:val="20"/>
          <w:szCs w:val="20"/>
        </w:rPr>
      </w:pPr>
    </w:p>
    <w:p w:rsidR="00D43758" w:rsidRPr="00160A33" w:rsidRDefault="00D43758" w:rsidP="00D43758">
      <w:pPr>
        <w:jc w:val="center"/>
        <w:rPr>
          <w:sz w:val="20"/>
          <w:szCs w:val="20"/>
        </w:rPr>
      </w:pPr>
      <w:r w:rsidRPr="00160A33">
        <w:rPr>
          <w:sz w:val="20"/>
          <w:szCs w:val="20"/>
        </w:rPr>
        <w:t>10.03.2026</w:t>
      </w:r>
      <w:r w:rsidRPr="00160A33">
        <w:rPr>
          <w:sz w:val="20"/>
          <w:szCs w:val="20"/>
        </w:rPr>
        <w:tab/>
        <w:t xml:space="preserve">                     </w:t>
      </w:r>
      <w:r w:rsidRPr="00160A33">
        <w:rPr>
          <w:sz w:val="20"/>
          <w:szCs w:val="20"/>
        </w:rPr>
        <w:tab/>
      </w:r>
      <w:r w:rsidRPr="00160A33">
        <w:rPr>
          <w:sz w:val="20"/>
          <w:szCs w:val="20"/>
        </w:rPr>
        <w:tab/>
      </w:r>
      <w:r w:rsidRPr="00160A33">
        <w:rPr>
          <w:sz w:val="20"/>
          <w:szCs w:val="20"/>
        </w:rPr>
        <w:tab/>
      </w:r>
      <w:r w:rsidRPr="00160A33">
        <w:rPr>
          <w:sz w:val="20"/>
          <w:szCs w:val="20"/>
        </w:rPr>
        <w:tab/>
      </w:r>
      <w:r w:rsidRPr="00160A33">
        <w:rPr>
          <w:sz w:val="20"/>
          <w:szCs w:val="20"/>
        </w:rPr>
        <w:tab/>
      </w:r>
      <w:r w:rsidRPr="00160A33">
        <w:rPr>
          <w:sz w:val="20"/>
          <w:szCs w:val="20"/>
        </w:rPr>
        <w:tab/>
        <w:t>№ 243-п</w:t>
      </w:r>
    </w:p>
    <w:p w:rsidR="00D43758" w:rsidRPr="00160A33" w:rsidRDefault="00D43758" w:rsidP="00D43758">
      <w:pPr>
        <w:jc w:val="center"/>
        <w:rPr>
          <w:sz w:val="20"/>
          <w:szCs w:val="20"/>
        </w:rPr>
      </w:pPr>
      <w:r w:rsidRPr="00160A33">
        <w:rPr>
          <w:sz w:val="20"/>
          <w:szCs w:val="20"/>
        </w:rPr>
        <w:t>г. Орлов</w:t>
      </w:r>
    </w:p>
    <w:p w:rsidR="00D43758" w:rsidRPr="00160A33" w:rsidRDefault="00D43758" w:rsidP="00D43758">
      <w:pPr>
        <w:jc w:val="center"/>
        <w:outlineLvl w:val="0"/>
        <w:rPr>
          <w:b/>
          <w:color w:val="000000"/>
          <w:sz w:val="20"/>
          <w:szCs w:val="20"/>
        </w:rPr>
      </w:pPr>
    </w:p>
    <w:p w:rsidR="00D43758" w:rsidRPr="00160A33" w:rsidRDefault="00D43758" w:rsidP="00D43758">
      <w:pPr>
        <w:widowControl w:val="0"/>
        <w:autoSpaceDE w:val="0"/>
        <w:autoSpaceDN w:val="0"/>
        <w:jc w:val="center"/>
        <w:rPr>
          <w:b/>
          <w:sz w:val="20"/>
          <w:szCs w:val="20"/>
          <w:lang w:eastAsia="en-US"/>
        </w:rPr>
      </w:pPr>
      <w:r w:rsidRPr="00160A33">
        <w:rPr>
          <w:b/>
          <w:sz w:val="20"/>
          <w:szCs w:val="20"/>
          <w:lang w:eastAsia="en-US"/>
        </w:rPr>
        <w:t>Об утверждении муниципальной программы «П</w:t>
      </w:r>
      <w:r w:rsidRPr="00160A33">
        <w:rPr>
          <w:b/>
          <w:sz w:val="20"/>
          <w:szCs w:val="20"/>
        </w:rPr>
        <w:t>рофилактика правонарушений в Орловском муниципальном округа Кировской области</w:t>
      </w:r>
      <w:r w:rsidRPr="00160A33">
        <w:rPr>
          <w:b/>
          <w:sz w:val="20"/>
          <w:szCs w:val="20"/>
          <w:lang w:eastAsia="en-US"/>
        </w:rPr>
        <w:t>»</w:t>
      </w:r>
    </w:p>
    <w:p w:rsidR="00D43758" w:rsidRPr="00160A33" w:rsidRDefault="00D43758" w:rsidP="00D43758">
      <w:pPr>
        <w:widowControl w:val="0"/>
        <w:autoSpaceDE w:val="0"/>
        <w:autoSpaceDN w:val="0"/>
        <w:ind w:firstLine="851"/>
        <w:rPr>
          <w:sz w:val="20"/>
          <w:szCs w:val="20"/>
          <w:lang w:eastAsia="en-US"/>
        </w:rPr>
      </w:pPr>
    </w:p>
    <w:p w:rsidR="00D43758" w:rsidRPr="00160A33" w:rsidRDefault="00D43758" w:rsidP="00D43758">
      <w:pPr>
        <w:widowControl w:val="0"/>
        <w:autoSpaceDE w:val="0"/>
        <w:autoSpaceDN w:val="0"/>
        <w:ind w:firstLine="851"/>
        <w:jc w:val="both"/>
        <w:rPr>
          <w:sz w:val="20"/>
          <w:szCs w:val="20"/>
          <w:lang w:eastAsia="en-US"/>
        </w:rPr>
      </w:pPr>
      <w:r w:rsidRPr="00160A33">
        <w:rPr>
          <w:sz w:val="20"/>
          <w:szCs w:val="20"/>
          <w:lang w:eastAsia="en-US"/>
        </w:rPr>
        <w:t xml:space="preserve">В соответствии с </w:t>
      </w:r>
      <w:hyperlink r:id="rId54" w:history="1">
        <w:r w:rsidRPr="00160A33">
          <w:rPr>
            <w:sz w:val="20"/>
            <w:szCs w:val="20"/>
            <w:lang w:eastAsia="en-US"/>
          </w:rPr>
          <w:t>постановлением</w:t>
        </w:r>
      </w:hyperlink>
      <w:r w:rsidRPr="00160A33">
        <w:rPr>
          <w:sz w:val="20"/>
          <w:szCs w:val="20"/>
          <w:lang w:eastAsia="en-US"/>
        </w:rPr>
        <w:t xml:space="preserve"> администрации Орловского муниципального округа от 26.02.2026 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160A33" w:rsidRDefault="00D43758" w:rsidP="00D43758">
      <w:pPr>
        <w:numPr>
          <w:ilvl w:val="0"/>
          <w:numId w:val="10"/>
        </w:numPr>
        <w:ind w:left="0" w:firstLine="851"/>
        <w:jc w:val="both"/>
        <w:rPr>
          <w:sz w:val="20"/>
          <w:szCs w:val="20"/>
          <w:lang w:eastAsia="en-US"/>
        </w:rPr>
      </w:pPr>
      <w:r w:rsidRPr="00160A33">
        <w:rPr>
          <w:sz w:val="20"/>
          <w:szCs w:val="20"/>
          <w:lang w:eastAsia="en-US"/>
        </w:rPr>
        <w:t xml:space="preserve">Утвердить муниципальную </w:t>
      </w:r>
      <w:hyperlink r:id="rId55" w:anchor="P42" w:history="1">
        <w:r w:rsidRPr="00160A33">
          <w:rPr>
            <w:sz w:val="20"/>
            <w:szCs w:val="20"/>
            <w:lang w:eastAsia="en-US"/>
          </w:rPr>
          <w:t>программу</w:t>
        </w:r>
      </w:hyperlink>
      <w:r w:rsidRPr="00160A33">
        <w:rPr>
          <w:sz w:val="20"/>
          <w:szCs w:val="20"/>
          <w:lang w:eastAsia="en-US"/>
        </w:rPr>
        <w:t xml:space="preserve"> «</w:t>
      </w:r>
      <w:r w:rsidRPr="00160A33">
        <w:rPr>
          <w:sz w:val="20"/>
          <w:szCs w:val="20"/>
        </w:rPr>
        <w:t>Профилактика правонарушений в Орловском муниципальном округа Кировской области</w:t>
      </w:r>
      <w:r w:rsidRPr="00160A33">
        <w:rPr>
          <w:sz w:val="20"/>
          <w:szCs w:val="20"/>
          <w:lang w:eastAsia="en-US"/>
        </w:rPr>
        <w:t>» согласно приложению.</w:t>
      </w:r>
    </w:p>
    <w:p w:rsidR="00D43758" w:rsidRPr="00160A33" w:rsidRDefault="00D43758" w:rsidP="00D43758">
      <w:pPr>
        <w:widowControl w:val="0"/>
        <w:autoSpaceDE w:val="0"/>
        <w:autoSpaceDN w:val="0"/>
        <w:ind w:firstLine="851"/>
        <w:jc w:val="both"/>
        <w:rPr>
          <w:sz w:val="20"/>
          <w:szCs w:val="20"/>
        </w:rPr>
      </w:pPr>
      <w:r w:rsidRPr="00160A33">
        <w:rPr>
          <w:sz w:val="20"/>
          <w:szCs w:val="20"/>
          <w:lang w:eastAsia="en-US"/>
        </w:rPr>
        <w:t>2.</w:t>
      </w:r>
      <w:r w:rsidRPr="00160A33">
        <w:rPr>
          <w:sz w:val="20"/>
          <w:szCs w:val="20"/>
          <w:lang w:eastAsia="en-US"/>
        </w:rPr>
        <w:tab/>
      </w:r>
      <w:proofErr w:type="gramStart"/>
      <w:r w:rsidRPr="00160A33">
        <w:rPr>
          <w:sz w:val="20"/>
          <w:szCs w:val="20"/>
        </w:rPr>
        <w:t>Контроль за</w:t>
      </w:r>
      <w:proofErr w:type="gramEnd"/>
      <w:r w:rsidRPr="00160A33">
        <w:rPr>
          <w:sz w:val="20"/>
          <w:szCs w:val="20"/>
        </w:rPr>
        <w:t xml:space="preserve">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 </w:t>
      </w:r>
    </w:p>
    <w:p w:rsidR="00D43758" w:rsidRPr="00160A33" w:rsidRDefault="00D43758" w:rsidP="00D43758">
      <w:pPr>
        <w:suppressAutoHyphens/>
        <w:autoSpaceDE w:val="0"/>
        <w:ind w:firstLine="851"/>
        <w:jc w:val="both"/>
        <w:rPr>
          <w:sz w:val="20"/>
          <w:szCs w:val="20"/>
        </w:rPr>
      </w:pPr>
      <w:r w:rsidRPr="00160A33">
        <w:rPr>
          <w:sz w:val="20"/>
          <w:szCs w:val="20"/>
        </w:rPr>
        <w:t>3.</w:t>
      </w:r>
      <w:r w:rsidRPr="00160A33">
        <w:rPr>
          <w:sz w:val="20"/>
          <w:szCs w:val="20"/>
        </w:rPr>
        <w:tab/>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160A33" w:rsidRDefault="00D43758" w:rsidP="00D43758">
      <w:pPr>
        <w:suppressAutoHyphens/>
        <w:autoSpaceDE w:val="0"/>
        <w:ind w:firstLine="851"/>
        <w:jc w:val="both"/>
        <w:rPr>
          <w:sz w:val="20"/>
          <w:szCs w:val="20"/>
        </w:rPr>
      </w:pPr>
      <w:r w:rsidRPr="00160A33">
        <w:rPr>
          <w:sz w:val="20"/>
          <w:szCs w:val="20"/>
        </w:rPr>
        <w:t>4.</w:t>
      </w:r>
      <w:r w:rsidRPr="00160A33">
        <w:rPr>
          <w:sz w:val="20"/>
          <w:szCs w:val="20"/>
        </w:rPr>
        <w:tab/>
        <w:t>Настоящее постановление вступает в силу с момента его опубликования и распространяет свое действие на правоотношения, возникшие с 01.01.2026.</w:t>
      </w:r>
    </w:p>
    <w:p w:rsidR="00D43758" w:rsidRPr="00160A33" w:rsidRDefault="00D43758" w:rsidP="00D43758">
      <w:pPr>
        <w:tabs>
          <w:tab w:val="left" w:pos="4760"/>
          <w:tab w:val="left" w:pos="9440"/>
        </w:tabs>
        <w:ind w:right="-5" w:firstLine="567"/>
        <w:jc w:val="both"/>
        <w:rPr>
          <w:sz w:val="20"/>
          <w:szCs w:val="20"/>
        </w:rPr>
      </w:pPr>
    </w:p>
    <w:p w:rsidR="00D43758" w:rsidRPr="00160A33" w:rsidRDefault="00D43758" w:rsidP="00D43758">
      <w:pPr>
        <w:keepNext/>
        <w:suppressAutoHyphens/>
        <w:rPr>
          <w:rFonts w:eastAsia="Lucida Sans Unicode"/>
          <w:color w:val="000000"/>
          <w:sz w:val="20"/>
          <w:szCs w:val="20"/>
          <w:lang w:eastAsia="ar-SA"/>
        </w:rPr>
      </w:pPr>
      <w:r w:rsidRPr="00160A33">
        <w:rPr>
          <w:rFonts w:eastAsia="Lucida Sans Unicode"/>
          <w:color w:val="000000"/>
          <w:sz w:val="20"/>
          <w:szCs w:val="20"/>
          <w:lang w:eastAsia="ar-SA"/>
        </w:rPr>
        <w:t xml:space="preserve">Глава администрации </w:t>
      </w:r>
    </w:p>
    <w:p w:rsidR="00D43758" w:rsidRPr="00160A33" w:rsidRDefault="00D43758" w:rsidP="00D43758">
      <w:pPr>
        <w:keepNext/>
        <w:suppressAutoHyphens/>
        <w:rPr>
          <w:rFonts w:eastAsia="Lucida Sans Unicode"/>
          <w:color w:val="000000"/>
          <w:sz w:val="20"/>
          <w:szCs w:val="20"/>
          <w:lang w:eastAsia="ar-SA"/>
        </w:rPr>
      </w:pPr>
      <w:r w:rsidRPr="00160A33">
        <w:rPr>
          <w:rFonts w:eastAsia="Lucida Sans Unicode"/>
          <w:color w:val="000000"/>
          <w:sz w:val="20"/>
          <w:szCs w:val="20"/>
          <w:lang w:eastAsia="ar-SA"/>
        </w:rPr>
        <w:t>Орловского муниципального округа       Л.В. Фокина</w:t>
      </w:r>
    </w:p>
    <w:p w:rsidR="00D43758" w:rsidRPr="00160A33" w:rsidRDefault="00D43758" w:rsidP="00D43758">
      <w:pPr>
        <w:tabs>
          <w:tab w:val="left" w:pos="7938"/>
          <w:tab w:val="left" w:pos="8322"/>
        </w:tabs>
        <w:ind w:left="5103"/>
        <w:jc w:val="both"/>
        <w:rPr>
          <w:sz w:val="20"/>
          <w:szCs w:val="20"/>
        </w:rPr>
      </w:pPr>
    </w:p>
    <w:p w:rsidR="00D43758" w:rsidRPr="00160A33" w:rsidRDefault="00D43758" w:rsidP="00D43758">
      <w:pPr>
        <w:tabs>
          <w:tab w:val="left" w:pos="7938"/>
          <w:tab w:val="left" w:pos="8322"/>
        </w:tabs>
        <w:ind w:left="5103"/>
        <w:jc w:val="both"/>
        <w:rPr>
          <w:sz w:val="20"/>
          <w:szCs w:val="20"/>
        </w:rPr>
      </w:pPr>
      <w:r w:rsidRPr="00160A33">
        <w:rPr>
          <w:sz w:val="20"/>
          <w:szCs w:val="20"/>
        </w:rPr>
        <w:t>Приложение</w:t>
      </w:r>
    </w:p>
    <w:p w:rsidR="00D43758" w:rsidRPr="00160A33" w:rsidRDefault="00D43758" w:rsidP="00D43758">
      <w:pPr>
        <w:tabs>
          <w:tab w:val="left" w:pos="7938"/>
          <w:tab w:val="left" w:pos="8322"/>
        </w:tabs>
        <w:ind w:left="5103"/>
        <w:jc w:val="both"/>
        <w:rPr>
          <w:sz w:val="20"/>
          <w:szCs w:val="20"/>
        </w:rPr>
      </w:pPr>
    </w:p>
    <w:p w:rsidR="00D43758" w:rsidRPr="00160A33" w:rsidRDefault="00D43758" w:rsidP="00D43758">
      <w:pPr>
        <w:tabs>
          <w:tab w:val="left" w:pos="7938"/>
          <w:tab w:val="left" w:pos="8322"/>
        </w:tabs>
        <w:ind w:left="5103"/>
        <w:jc w:val="both"/>
        <w:rPr>
          <w:sz w:val="20"/>
          <w:szCs w:val="20"/>
        </w:rPr>
      </w:pPr>
      <w:r w:rsidRPr="00160A33">
        <w:rPr>
          <w:sz w:val="20"/>
          <w:szCs w:val="20"/>
        </w:rPr>
        <w:t>УТВЕРЖДЕНА</w:t>
      </w:r>
    </w:p>
    <w:p w:rsidR="00D43758" w:rsidRPr="00160A33" w:rsidRDefault="00D43758" w:rsidP="00D43758">
      <w:pPr>
        <w:tabs>
          <w:tab w:val="left" w:pos="8322"/>
        </w:tabs>
        <w:ind w:left="5103"/>
        <w:jc w:val="both"/>
        <w:rPr>
          <w:sz w:val="20"/>
          <w:szCs w:val="20"/>
        </w:rPr>
      </w:pPr>
    </w:p>
    <w:p w:rsidR="00D43758" w:rsidRPr="00160A33" w:rsidRDefault="00D43758" w:rsidP="00D43758">
      <w:pPr>
        <w:tabs>
          <w:tab w:val="left" w:pos="8322"/>
        </w:tabs>
        <w:ind w:left="5103"/>
        <w:jc w:val="both"/>
        <w:rPr>
          <w:sz w:val="20"/>
          <w:szCs w:val="20"/>
        </w:rPr>
      </w:pPr>
      <w:r w:rsidRPr="00160A33">
        <w:rPr>
          <w:sz w:val="20"/>
          <w:szCs w:val="20"/>
        </w:rPr>
        <w:t xml:space="preserve">Постановлением администрации </w:t>
      </w:r>
    </w:p>
    <w:p w:rsidR="00D43758" w:rsidRPr="00160A33" w:rsidRDefault="00D43758" w:rsidP="00D43758">
      <w:pPr>
        <w:ind w:left="5103"/>
        <w:jc w:val="both"/>
        <w:rPr>
          <w:sz w:val="20"/>
          <w:szCs w:val="20"/>
        </w:rPr>
      </w:pPr>
      <w:r w:rsidRPr="00160A33">
        <w:rPr>
          <w:sz w:val="20"/>
          <w:szCs w:val="20"/>
        </w:rPr>
        <w:t xml:space="preserve">Орловского муниципального округа </w:t>
      </w:r>
      <w:r w:rsidRPr="00160A33">
        <w:rPr>
          <w:sz w:val="20"/>
          <w:szCs w:val="20"/>
        </w:rPr>
        <w:tab/>
      </w:r>
    </w:p>
    <w:p w:rsidR="00D43758" w:rsidRPr="00160A33" w:rsidRDefault="00D43758" w:rsidP="00D43758">
      <w:pPr>
        <w:ind w:left="5103"/>
        <w:jc w:val="both"/>
        <w:rPr>
          <w:sz w:val="20"/>
          <w:szCs w:val="20"/>
          <w:u w:val="single"/>
        </w:rPr>
      </w:pPr>
      <w:r w:rsidRPr="00160A33">
        <w:rPr>
          <w:sz w:val="20"/>
          <w:szCs w:val="20"/>
          <w:u w:val="single"/>
        </w:rPr>
        <w:t>от 10.03.2026 № 243-п</w:t>
      </w:r>
    </w:p>
    <w:p w:rsidR="00D43758" w:rsidRPr="00160A33" w:rsidRDefault="00D43758" w:rsidP="00D43758">
      <w:pPr>
        <w:ind w:left="5103"/>
        <w:rPr>
          <w:sz w:val="20"/>
          <w:szCs w:val="20"/>
        </w:rPr>
      </w:pPr>
    </w:p>
    <w:p w:rsidR="00D43758" w:rsidRPr="00160A33" w:rsidRDefault="00D43758" w:rsidP="00D43758">
      <w:pPr>
        <w:rPr>
          <w:sz w:val="20"/>
          <w:szCs w:val="20"/>
        </w:rPr>
      </w:pPr>
    </w:p>
    <w:p w:rsidR="00D43758" w:rsidRPr="00160A33" w:rsidRDefault="00D43758" w:rsidP="00D43758">
      <w:pPr>
        <w:rPr>
          <w:sz w:val="20"/>
          <w:szCs w:val="20"/>
        </w:rPr>
      </w:pPr>
    </w:p>
    <w:p w:rsidR="00D43758" w:rsidRPr="00160A33" w:rsidRDefault="00D43758" w:rsidP="00D43758">
      <w:pPr>
        <w:jc w:val="center"/>
        <w:rPr>
          <w:sz w:val="20"/>
          <w:szCs w:val="20"/>
        </w:rPr>
      </w:pPr>
      <w:r w:rsidRPr="00160A33">
        <w:rPr>
          <w:sz w:val="20"/>
          <w:szCs w:val="20"/>
        </w:rPr>
        <w:tab/>
      </w:r>
    </w:p>
    <w:p w:rsidR="00D43758" w:rsidRPr="00160A33" w:rsidRDefault="00D43758" w:rsidP="00D43758">
      <w:pPr>
        <w:jc w:val="center"/>
        <w:rPr>
          <w:b/>
          <w:sz w:val="20"/>
          <w:szCs w:val="20"/>
        </w:rPr>
      </w:pPr>
      <w:r w:rsidRPr="00160A33">
        <w:rPr>
          <w:b/>
          <w:sz w:val="20"/>
          <w:szCs w:val="20"/>
        </w:rPr>
        <w:t xml:space="preserve">Муниципальная программа </w:t>
      </w:r>
    </w:p>
    <w:p w:rsidR="00D43758" w:rsidRPr="00160A33" w:rsidRDefault="00D43758" w:rsidP="00D43758">
      <w:pPr>
        <w:jc w:val="center"/>
        <w:rPr>
          <w:b/>
          <w:sz w:val="20"/>
          <w:szCs w:val="20"/>
        </w:rPr>
      </w:pPr>
      <w:r w:rsidRPr="00160A33">
        <w:rPr>
          <w:sz w:val="20"/>
          <w:szCs w:val="20"/>
        </w:rPr>
        <w:t xml:space="preserve"> </w:t>
      </w:r>
      <w:r w:rsidRPr="00160A33">
        <w:rPr>
          <w:b/>
          <w:snapToGrid w:val="0"/>
          <w:sz w:val="20"/>
          <w:szCs w:val="20"/>
        </w:rPr>
        <w:t>«</w:t>
      </w:r>
      <w:r w:rsidRPr="00160A33">
        <w:rPr>
          <w:b/>
          <w:bCs/>
          <w:color w:val="000000"/>
          <w:sz w:val="20"/>
          <w:szCs w:val="20"/>
        </w:rPr>
        <w:t>Профилактика правонарушений в Орловском муниципальном округе Кировской области»</w:t>
      </w:r>
    </w:p>
    <w:p w:rsidR="00D43758" w:rsidRPr="00160A33" w:rsidRDefault="00D43758" w:rsidP="00D43758">
      <w:pPr>
        <w:tabs>
          <w:tab w:val="left" w:pos="3348"/>
        </w:tabs>
        <w:rPr>
          <w:sz w:val="20"/>
          <w:szCs w:val="20"/>
        </w:rPr>
      </w:pPr>
    </w:p>
    <w:p w:rsidR="00D43758" w:rsidRPr="00160A33" w:rsidRDefault="00D43758" w:rsidP="00D43758">
      <w:pPr>
        <w:shd w:val="clear" w:color="auto" w:fill="FFFFFF"/>
        <w:ind w:firstLine="720"/>
        <w:jc w:val="center"/>
        <w:rPr>
          <w:b/>
          <w:bCs/>
          <w:color w:val="000000"/>
          <w:sz w:val="20"/>
          <w:szCs w:val="20"/>
        </w:rPr>
      </w:pPr>
      <w:r w:rsidRPr="00160A33">
        <w:rPr>
          <w:b/>
          <w:sz w:val="20"/>
          <w:szCs w:val="20"/>
        </w:rPr>
        <w:t xml:space="preserve">Стратегические приоритеты и цели муниципальной  политики в сфере реализации муниципальной программы </w:t>
      </w:r>
      <w:r w:rsidRPr="00160A33">
        <w:rPr>
          <w:b/>
          <w:snapToGrid w:val="0"/>
          <w:sz w:val="20"/>
          <w:szCs w:val="20"/>
        </w:rPr>
        <w:t>«</w:t>
      </w:r>
      <w:r w:rsidRPr="00160A33">
        <w:rPr>
          <w:b/>
          <w:bCs/>
          <w:color w:val="000000"/>
          <w:sz w:val="20"/>
          <w:szCs w:val="20"/>
        </w:rPr>
        <w:t>Профилактика правонарушений в Орловском муниципальном округе Кировской области»</w:t>
      </w:r>
    </w:p>
    <w:p w:rsidR="00D43758" w:rsidRPr="00160A33" w:rsidRDefault="00D43758" w:rsidP="00D43758">
      <w:pPr>
        <w:shd w:val="clear" w:color="auto" w:fill="FFFFFF"/>
        <w:ind w:firstLine="720"/>
        <w:jc w:val="center"/>
        <w:rPr>
          <w:b/>
          <w:bCs/>
          <w:color w:val="000000"/>
          <w:sz w:val="20"/>
          <w:szCs w:val="20"/>
        </w:rPr>
      </w:pPr>
    </w:p>
    <w:p w:rsidR="00D43758" w:rsidRPr="00160A33" w:rsidRDefault="00D43758" w:rsidP="00D43758">
      <w:pPr>
        <w:shd w:val="clear" w:color="auto" w:fill="FFFFFF"/>
        <w:ind w:firstLine="567"/>
        <w:rPr>
          <w:b/>
          <w:bCs/>
          <w:sz w:val="20"/>
          <w:szCs w:val="20"/>
        </w:rPr>
      </w:pPr>
      <w:r w:rsidRPr="00160A33">
        <w:rPr>
          <w:b/>
          <w:bCs/>
          <w:sz w:val="20"/>
          <w:szCs w:val="20"/>
        </w:rPr>
        <w:t xml:space="preserve">1. Оценка </w:t>
      </w:r>
      <w:r w:rsidRPr="00160A33">
        <w:rPr>
          <w:b/>
          <w:sz w:val="20"/>
          <w:szCs w:val="20"/>
        </w:rPr>
        <w:t>текущего состояния сферы реализации муниципальной программы</w:t>
      </w:r>
    </w:p>
    <w:p w:rsidR="00D43758" w:rsidRPr="00160A33" w:rsidRDefault="00D43758" w:rsidP="00D43758">
      <w:pPr>
        <w:tabs>
          <w:tab w:val="left" w:pos="3348"/>
        </w:tabs>
        <w:rPr>
          <w:sz w:val="20"/>
          <w:szCs w:val="20"/>
        </w:rPr>
      </w:pPr>
    </w:p>
    <w:p w:rsidR="00D43758" w:rsidRPr="00160A33" w:rsidRDefault="00D43758" w:rsidP="00D43758">
      <w:pPr>
        <w:ind w:firstLine="567"/>
        <w:jc w:val="both"/>
        <w:rPr>
          <w:sz w:val="20"/>
          <w:szCs w:val="20"/>
        </w:rPr>
      </w:pPr>
      <w:r w:rsidRPr="00160A33">
        <w:rPr>
          <w:sz w:val="20"/>
          <w:szCs w:val="20"/>
        </w:rPr>
        <w:t>Формирование единой государственной системы профилактики преступлений и иных правонарушений занимает одно из ключевых мест в числе национальных приоритетов современной России. Разработка муниципальной программы (далее – программа) вызвана необходимостью дальнейшего развития сложившейся в Орловском муниципальном округе Кировской области</w:t>
      </w:r>
      <w:r w:rsidRPr="00160A33">
        <w:rPr>
          <w:color w:val="FF0000"/>
          <w:sz w:val="20"/>
          <w:szCs w:val="20"/>
        </w:rPr>
        <w:t xml:space="preserve"> </w:t>
      </w:r>
      <w:r w:rsidRPr="00160A33">
        <w:rPr>
          <w:sz w:val="20"/>
          <w:szCs w:val="20"/>
        </w:rPr>
        <w:t>(далее - муниципальный округ) системы предупреждения и профилактики правонарушений, поиска новых форм и методов взаимодействия правоохранительных органов и органов самоуправления муниципального округа в условиях изменения законодательства Российской Федерации.</w:t>
      </w:r>
    </w:p>
    <w:p w:rsidR="00D43758" w:rsidRPr="00160A33" w:rsidRDefault="00D43758" w:rsidP="00D43758">
      <w:pPr>
        <w:ind w:firstLine="567"/>
        <w:jc w:val="both"/>
        <w:rPr>
          <w:bCs/>
          <w:sz w:val="20"/>
          <w:szCs w:val="20"/>
        </w:rPr>
      </w:pPr>
      <w:r w:rsidRPr="00160A33">
        <w:rPr>
          <w:bCs/>
          <w:sz w:val="20"/>
          <w:szCs w:val="20"/>
        </w:rPr>
        <w:t xml:space="preserve">В современных условиях серьезно обострились проблемы социальной </w:t>
      </w:r>
      <w:proofErr w:type="spellStart"/>
      <w:r w:rsidRPr="00160A33">
        <w:rPr>
          <w:bCs/>
          <w:sz w:val="20"/>
          <w:szCs w:val="20"/>
        </w:rPr>
        <w:t>дезадаптации</w:t>
      </w:r>
      <w:proofErr w:type="spellEnd"/>
      <w:r w:rsidRPr="00160A33">
        <w:rPr>
          <w:bCs/>
          <w:sz w:val="20"/>
          <w:szCs w:val="20"/>
        </w:rPr>
        <w:t xml:space="preserve"> детей и подростков. Ослабевает воспитательный и нравственный потенциал семьи, снижается ответственность родителей (законных представителей) за содержание и воспитание детей. Растет количество подростков, не </w:t>
      </w:r>
      <w:r w:rsidRPr="00160A33">
        <w:rPr>
          <w:bCs/>
          <w:sz w:val="20"/>
          <w:szCs w:val="20"/>
        </w:rPr>
        <w:lastRenderedPageBreak/>
        <w:t xml:space="preserve">занятых общественно-полезной деятельностью в свободное от учебы время. </w:t>
      </w:r>
      <w:r w:rsidRPr="00160A33">
        <w:rPr>
          <w:sz w:val="20"/>
          <w:szCs w:val="20"/>
        </w:rPr>
        <w:t xml:space="preserve">Объединение усилий органов и учреждений системы профилактики безнадзорности и правонарушений несовершеннолетних, общественных объединений является необходимым условием успешной деятельности по профилактике безнадзорности и правонарушений несовершеннолетних, </w:t>
      </w:r>
      <w:r w:rsidRPr="00160A33">
        <w:rPr>
          <w:bCs/>
          <w:sz w:val="20"/>
          <w:szCs w:val="20"/>
        </w:rPr>
        <w:t>преодоления негативных тенденций, наблюдающихся в современном обществе.</w:t>
      </w:r>
    </w:p>
    <w:p w:rsidR="00D43758" w:rsidRPr="00160A33" w:rsidRDefault="00D43758" w:rsidP="00D43758">
      <w:pPr>
        <w:ind w:firstLine="708"/>
        <w:jc w:val="both"/>
        <w:rPr>
          <w:sz w:val="20"/>
          <w:szCs w:val="20"/>
        </w:rPr>
      </w:pPr>
      <w:r w:rsidRPr="00160A33">
        <w:rPr>
          <w:sz w:val="20"/>
          <w:szCs w:val="20"/>
        </w:rPr>
        <w:t xml:space="preserve">За 12 месяцев 2024 года на территории Орловского муниципального округа произошло </w:t>
      </w:r>
      <w:r w:rsidRPr="00160A33">
        <w:rPr>
          <w:b/>
          <w:sz w:val="20"/>
          <w:szCs w:val="20"/>
        </w:rPr>
        <w:t>снижение</w:t>
      </w:r>
      <w:r w:rsidRPr="00160A33">
        <w:rPr>
          <w:sz w:val="20"/>
          <w:szCs w:val="20"/>
        </w:rPr>
        <w:t xml:space="preserve"> на 12,4 % зарегистрированных преступлений по сравнению с прошлым годом со 137 до 120.</w:t>
      </w:r>
    </w:p>
    <w:p w:rsidR="00D43758" w:rsidRPr="00160A33" w:rsidRDefault="00D43758" w:rsidP="00D43758">
      <w:pPr>
        <w:ind w:firstLine="360"/>
        <w:jc w:val="both"/>
        <w:rPr>
          <w:sz w:val="20"/>
          <w:szCs w:val="20"/>
        </w:rPr>
      </w:pPr>
      <w:r w:rsidRPr="00160A33">
        <w:rPr>
          <w:sz w:val="20"/>
          <w:szCs w:val="20"/>
        </w:rPr>
        <w:t xml:space="preserve">      В 2024 году произошло снижение на </w:t>
      </w:r>
      <w:r w:rsidRPr="00160A33">
        <w:rPr>
          <w:b/>
          <w:sz w:val="20"/>
          <w:szCs w:val="20"/>
        </w:rPr>
        <w:t>17,6%</w:t>
      </w:r>
      <w:r w:rsidRPr="00160A33">
        <w:rPr>
          <w:sz w:val="20"/>
          <w:szCs w:val="20"/>
        </w:rPr>
        <w:t xml:space="preserve"> преступлений, совершенных лицами, </w:t>
      </w:r>
      <w:r w:rsidRPr="00160A33">
        <w:rPr>
          <w:b/>
          <w:sz w:val="20"/>
          <w:szCs w:val="20"/>
        </w:rPr>
        <w:t>ранее совершавшими</w:t>
      </w:r>
      <w:r w:rsidRPr="00160A33">
        <w:rPr>
          <w:sz w:val="20"/>
          <w:szCs w:val="20"/>
        </w:rPr>
        <w:t xml:space="preserve">  56 (АППГ 68), удельный вес </w:t>
      </w:r>
      <w:proofErr w:type="gramStart"/>
      <w:r w:rsidRPr="00160A33">
        <w:rPr>
          <w:sz w:val="20"/>
          <w:szCs w:val="20"/>
        </w:rPr>
        <w:t>от</w:t>
      </w:r>
      <w:proofErr w:type="gramEnd"/>
      <w:r w:rsidRPr="00160A33">
        <w:rPr>
          <w:sz w:val="20"/>
          <w:szCs w:val="20"/>
        </w:rPr>
        <w:t xml:space="preserve"> раскрытых при этом составил </w:t>
      </w:r>
      <w:r w:rsidRPr="00160A33">
        <w:rPr>
          <w:b/>
          <w:sz w:val="20"/>
          <w:szCs w:val="20"/>
        </w:rPr>
        <w:t>87,5%</w:t>
      </w:r>
      <w:r w:rsidRPr="00160A33">
        <w:rPr>
          <w:sz w:val="20"/>
          <w:szCs w:val="20"/>
        </w:rPr>
        <w:t xml:space="preserve"> (АППГ – 80%), в </w:t>
      </w:r>
      <w:proofErr w:type="spellStart"/>
      <w:r w:rsidRPr="00160A33">
        <w:rPr>
          <w:sz w:val="20"/>
          <w:szCs w:val="20"/>
        </w:rPr>
        <w:t>т.ч</w:t>
      </w:r>
      <w:proofErr w:type="spellEnd"/>
      <w:r w:rsidRPr="00160A33">
        <w:rPr>
          <w:sz w:val="20"/>
          <w:szCs w:val="20"/>
        </w:rPr>
        <w:t xml:space="preserve">. снижение на 17,6% </w:t>
      </w:r>
      <w:r w:rsidRPr="00160A33">
        <w:rPr>
          <w:b/>
          <w:sz w:val="20"/>
          <w:szCs w:val="20"/>
        </w:rPr>
        <w:t>ранее судимыми</w:t>
      </w:r>
      <w:r w:rsidRPr="00160A33">
        <w:rPr>
          <w:sz w:val="20"/>
          <w:szCs w:val="20"/>
        </w:rPr>
        <w:t xml:space="preserve"> 56 (АППГ 68).</w:t>
      </w:r>
    </w:p>
    <w:p w:rsidR="00D43758" w:rsidRPr="00160A33" w:rsidRDefault="00D43758" w:rsidP="00D43758">
      <w:pPr>
        <w:ind w:firstLine="567"/>
        <w:jc w:val="both"/>
        <w:rPr>
          <w:sz w:val="20"/>
          <w:szCs w:val="20"/>
        </w:rPr>
      </w:pPr>
      <w:r w:rsidRPr="00160A33">
        <w:rPr>
          <w:sz w:val="20"/>
          <w:szCs w:val="20"/>
        </w:rPr>
        <w:t>К основным  категориям лиц, часто совершающих противоправные деяния, относятся неработающие, злоупотребляющие алкоголем граждане, а так же лица ранее судимые.</w:t>
      </w:r>
    </w:p>
    <w:p w:rsidR="00D43758" w:rsidRPr="00160A33" w:rsidRDefault="00D43758" w:rsidP="00D43758">
      <w:pPr>
        <w:ind w:firstLine="567"/>
        <w:jc w:val="both"/>
        <w:rPr>
          <w:sz w:val="20"/>
          <w:szCs w:val="20"/>
        </w:rPr>
      </w:pPr>
      <w:r w:rsidRPr="00160A33">
        <w:rPr>
          <w:sz w:val="20"/>
          <w:szCs w:val="20"/>
        </w:rPr>
        <w:t xml:space="preserve">В 2024 году сотрудниками полиции составлено 204 </w:t>
      </w:r>
      <w:proofErr w:type="gramStart"/>
      <w:r w:rsidRPr="00160A33">
        <w:rPr>
          <w:sz w:val="20"/>
          <w:szCs w:val="20"/>
        </w:rPr>
        <w:t>административных</w:t>
      </w:r>
      <w:proofErr w:type="gramEnd"/>
      <w:r w:rsidRPr="00160A33">
        <w:rPr>
          <w:sz w:val="20"/>
          <w:szCs w:val="20"/>
        </w:rPr>
        <w:t xml:space="preserve"> протокола. </w:t>
      </w:r>
    </w:p>
    <w:p w:rsidR="00D43758" w:rsidRPr="00160A33" w:rsidRDefault="00D43758" w:rsidP="00D43758">
      <w:pPr>
        <w:ind w:firstLine="708"/>
        <w:contextualSpacing/>
        <w:jc w:val="both"/>
        <w:rPr>
          <w:sz w:val="20"/>
          <w:szCs w:val="20"/>
        </w:rPr>
      </w:pPr>
      <w:proofErr w:type="gramStart"/>
      <w:r w:rsidRPr="00160A33">
        <w:rPr>
          <w:sz w:val="20"/>
          <w:szCs w:val="20"/>
        </w:rPr>
        <w:t>Анализ правонарушений, совершенных несовершеннолетними лицами на территории Орловского</w:t>
      </w:r>
      <w:r w:rsidRPr="00160A33">
        <w:rPr>
          <w:color w:val="FF0000"/>
          <w:sz w:val="20"/>
          <w:szCs w:val="20"/>
        </w:rPr>
        <w:t xml:space="preserve"> </w:t>
      </w:r>
      <w:r w:rsidRPr="00160A33">
        <w:rPr>
          <w:sz w:val="20"/>
          <w:szCs w:val="20"/>
        </w:rPr>
        <w:t>муниципального округа, позволяет сделать вывод о том, что основными причинами совершения преступлений и правонарушений  несовершеннолетними являются: ненадлежащее исполнение родителями и законными представителями несовершеннолетних родительских обязанностей, семейное неблагополучие, низкий материальный уровень жизни семей, отсутствие социально-значимых ценностей в семье и, не менее важной причиной, является социально-педагогическая запущенность несовершеннолетних  и незанятость их в свободное время.</w:t>
      </w:r>
      <w:proofErr w:type="gramEnd"/>
    </w:p>
    <w:p w:rsidR="00D43758" w:rsidRPr="00160A33" w:rsidRDefault="00D43758" w:rsidP="00D43758">
      <w:pPr>
        <w:ind w:firstLine="708"/>
        <w:contextualSpacing/>
        <w:jc w:val="both"/>
        <w:rPr>
          <w:sz w:val="20"/>
          <w:szCs w:val="20"/>
        </w:rPr>
      </w:pPr>
      <w:r w:rsidRPr="00160A33">
        <w:rPr>
          <w:sz w:val="20"/>
          <w:szCs w:val="20"/>
        </w:rPr>
        <w:t>При организации профилактической работы с семьями и несовершеннолетними, состоящими на учете в комиссии, субъекты системы профилактики стремятся к индивидуальному подходу к каждой конкретной ситуации. И соответственно, при организации занятости несовершеннолетних исходят из особенностей семей и подростков.</w:t>
      </w:r>
    </w:p>
    <w:p w:rsidR="00D43758" w:rsidRPr="00160A33" w:rsidRDefault="00D43758" w:rsidP="00D43758">
      <w:pPr>
        <w:ind w:firstLine="708"/>
        <w:contextualSpacing/>
        <w:jc w:val="both"/>
        <w:rPr>
          <w:sz w:val="20"/>
          <w:szCs w:val="20"/>
        </w:rPr>
      </w:pPr>
      <w:r w:rsidRPr="00160A33">
        <w:rPr>
          <w:sz w:val="20"/>
          <w:szCs w:val="20"/>
        </w:rPr>
        <w:t xml:space="preserve">Принятые меры профилактического характера: и ужесточение </w:t>
      </w:r>
      <w:proofErr w:type="gramStart"/>
      <w:r w:rsidRPr="00160A33">
        <w:rPr>
          <w:sz w:val="20"/>
          <w:szCs w:val="20"/>
        </w:rPr>
        <w:t>контроля за</w:t>
      </w:r>
      <w:proofErr w:type="gramEnd"/>
      <w:r w:rsidRPr="00160A33">
        <w:rPr>
          <w:sz w:val="20"/>
          <w:szCs w:val="20"/>
        </w:rPr>
        <w:t xml:space="preserve"> поведением лиц, состоящих на учете в КДН и ЗП и в отделении по делам несовершеннолетних, позволило позитивно повлиять на «подростковую» преступность. </w:t>
      </w:r>
    </w:p>
    <w:p w:rsidR="00D43758" w:rsidRPr="00160A33" w:rsidRDefault="00D43758" w:rsidP="00D43758">
      <w:pPr>
        <w:jc w:val="both"/>
        <w:rPr>
          <w:sz w:val="20"/>
          <w:szCs w:val="20"/>
        </w:rPr>
      </w:pPr>
      <w:r w:rsidRPr="00160A33">
        <w:rPr>
          <w:sz w:val="20"/>
          <w:szCs w:val="20"/>
        </w:rPr>
        <w:t xml:space="preserve">        За 12 месяцев 2024 года несовершеннолетними, достигшими возраста 16-ти лет, совершено 10 административных правонарушений (АППГ-15).</w:t>
      </w:r>
    </w:p>
    <w:p w:rsidR="00D43758" w:rsidRPr="00160A33" w:rsidRDefault="00D43758" w:rsidP="00D43758">
      <w:pPr>
        <w:jc w:val="both"/>
        <w:rPr>
          <w:sz w:val="20"/>
          <w:szCs w:val="20"/>
        </w:rPr>
      </w:pPr>
      <w:r w:rsidRPr="00160A33">
        <w:rPr>
          <w:sz w:val="20"/>
          <w:szCs w:val="20"/>
        </w:rPr>
        <w:t xml:space="preserve">        За 12 месяцев 2024 года несовершеннолетними, не достигшими возраста, с которого наступает административная ответственность, совершено 37 правонарушений (АППГ-28).</w:t>
      </w:r>
    </w:p>
    <w:p w:rsidR="00D43758" w:rsidRPr="00160A33" w:rsidRDefault="00D43758" w:rsidP="00D43758">
      <w:pPr>
        <w:ind w:firstLine="567"/>
        <w:jc w:val="both"/>
        <w:rPr>
          <w:sz w:val="20"/>
          <w:szCs w:val="20"/>
        </w:rPr>
      </w:pPr>
      <w:r w:rsidRPr="00160A33">
        <w:rPr>
          <w:sz w:val="20"/>
          <w:szCs w:val="20"/>
        </w:rPr>
        <w:t xml:space="preserve">В округе работают 8 общественных комиссий по делам несовершеннолетних и защите их прав (далее ОКДН). </w:t>
      </w:r>
    </w:p>
    <w:p w:rsidR="00D43758" w:rsidRPr="00160A33" w:rsidRDefault="00D43758" w:rsidP="00D43758">
      <w:pPr>
        <w:ind w:firstLine="567"/>
        <w:jc w:val="both"/>
        <w:rPr>
          <w:sz w:val="20"/>
          <w:szCs w:val="20"/>
        </w:rPr>
      </w:pPr>
      <w:r w:rsidRPr="00160A33">
        <w:rPr>
          <w:sz w:val="20"/>
          <w:szCs w:val="20"/>
        </w:rPr>
        <w:t xml:space="preserve">На 1 января 2025 года на учете в КДН и ЗП Орловского района состояло 24 несовершеннолетних, на 01 января 2024  – 19. </w:t>
      </w:r>
    </w:p>
    <w:p w:rsidR="00D43758" w:rsidRPr="00160A33" w:rsidRDefault="00D43758" w:rsidP="00D43758">
      <w:pPr>
        <w:ind w:firstLine="567"/>
        <w:jc w:val="both"/>
        <w:rPr>
          <w:sz w:val="20"/>
          <w:szCs w:val="20"/>
        </w:rPr>
      </w:pPr>
      <w:r w:rsidRPr="00160A33">
        <w:rPr>
          <w:sz w:val="20"/>
          <w:szCs w:val="20"/>
        </w:rPr>
        <w:t xml:space="preserve">Индивидуальная профилактическая работа (далее ИПР) в 2024 году проводилась в отношении 52 несовершеннолетних, находящихся в социально-опасном положении (АППГ – 62). В связи с положительной динамикой проведения ИПР </w:t>
      </w:r>
      <w:proofErr w:type="gramStart"/>
      <w:r w:rsidRPr="00160A33">
        <w:rPr>
          <w:sz w:val="20"/>
          <w:szCs w:val="20"/>
        </w:rPr>
        <w:t>прекращена</w:t>
      </w:r>
      <w:proofErr w:type="gramEnd"/>
      <w:r w:rsidRPr="00160A33">
        <w:rPr>
          <w:sz w:val="20"/>
          <w:szCs w:val="20"/>
        </w:rPr>
        <w:t xml:space="preserve"> в отношении 11 несовершеннолетних (АППГ – 18).</w:t>
      </w:r>
    </w:p>
    <w:p w:rsidR="00D43758" w:rsidRPr="00160A33" w:rsidRDefault="00D43758" w:rsidP="00D43758">
      <w:pPr>
        <w:ind w:firstLine="567"/>
        <w:jc w:val="both"/>
        <w:rPr>
          <w:sz w:val="20"/>
          <w:szCs w:val="20"/>
        </w:rPr>
      </w:pPr>
      <w:r w:rsidRPr="00160A33">
        <w:rPr>
          <w:sz w:val="20"/>
          <w:szCs w:val="20"/>
        </w:rPr>
        <w:t xml:space="preserve">Правоохранительными органами, органами местного самоуправления, другими участниками системы  профилактики проводилась работа по совершенствованию государственной системы профилактики преступлений и правонарушений на территории муниципального округа. </w:t>
      </w:r>
    </w:p>
    <w:p w:rsidR="00D43758" w:rsidRPr="00160A33" w:rsidRDefault="00D43758" w:rsidP="00D43758">
      <w:pPr>
        <w:ind w:firstLine="567"/>
        <w:jc w:val="both"/>
        <w:rPr>
          <w:sz w:val="20"/>
          <w:szCs w:val="20"/>
        </w:rPr>
      </w:pPr>
      <w:r w:rsidRPr="00160A33">
        <w:rPr>
          <w:sz w:val="20"/>
          <w:szCs w:val="20"/>
        </w:rPr>
        <w:t>В последние годы в муниципальном округе регулярно проводились  культурно-массовые, спортивные мероприятия. Совместными усилиями всех ветвей власти и силовых структур была проведена организационная и профилактическая работа, что позволило провести мероприятия без инцидентов.</w:t>
      </w:r>
    </w:p>
    <w:p w:rsidR="00D43758" w:rsidRPr="00160A33" w:rsidRDefault="00D43758" w:rsidP="00D43758">
      <w:pPr>
        <w:ind w:firstLine="567"/>
        <w:jc w:val="both"/>
        <w:rPr>
          <w:sz w:val="20"/>
          <w:szCs w:val="20"/>
        </w:rPr>
      </w:pPr>
      <w:r w:rsidRPr="00160A33">
        <w:rPr>
          <w:sz w:val="20"/>
          <w:szCs w:val="20"/>
        </w:rPr>
        <w:t xml:space="preserve">Для оказания содействия правоохранительным органам и иным государственным  органам в охране общественного порядка на территории Орловского муниципального округа с 2014 года действует две добровольно-народные дружины: ДНД администрации Орловского муниципального округа и ДНД ФГБПУ «Орловское специальное учебно-воспитательное учреждение закрытого типа», общее количество дружинников составляет 50 человека. </w:t>
      </w:r>
    </w:p>
    <w:p w:rsidR="00D43758" w:rsidRPr="00160A33" w:rsidRDefault="00D43758" w:rsidP="00D43758">
      <w:pPr>
        <w:ind w:firstLine="567"/>
        <w:jc w:val="both"/>
        <w:rPr>
          <w:sz w:val="20"/>
          <w:szCs w:val="20"/>
        </w:rPr>
      </w:pPr>
      <w:r w:rsidRPr="00160A33">
        <w:rPr>
          <w:sz w:val="20"/>
          <w:szCs w:val="20"/>
        </w:rPr>
        <w:t>Все дружинники застрахованы по договору страхования. Деятельность ДНД регламентируется ФЗ РФ №44 «Об участии граждан в охране общественного порядка»</w:t>
      </w:r>
    </w:p>
    <w:p w:rsidR="00D43758" w:rsidRPr="00160A33" w:rsidRDefault="00D43758" w:rsidP="00D43758">
      <w:pPr>
        <w:widowControl w:val="0"/>
        <w:ind w:firstLine="567"/>
        <w:contextualSpacing/>
        <w:jc w:val="both"/>
        <w:rPr>
          <w:sz w:val="20"/>
          <w:szCs w:val="20"/>
        </w:rPr>
      </w:pPr>
      <w:r w:rsidRPr="00160A33">
        <w:rPr>
          <w:sz w:val="20"/>
          <w:szCs w:val="20"/>
        </w:rPr>
        <w:t>За 2024 год с участием дружинников пресечено 175 административных правонарушений, проведено более 500 профилактических бесед, преступлений во время несения службы на маршрутах патрулирования допущено не было.</w:t>
      </w:r>
    </w:p>
    <w:p w:rsidR="00D43758" w:rsidRPr="00160A33" w:rsidRDefault="00D43758" w:rsidP="00D43758">
      <w:pPr>
        <w:widowControl w:val="0"/>
        <w:autoSpaceDE w:val="0"/>
        <w:autoSpaceDN w:val="0"/>
        <w:adjustRightInd w:val="0"/>
        <w:ind w:firstLine="540"/>
        <w:jc w:val="both"/>
        <w:rPr>
          <w:sz w:val="20"/>
          <w:szCs w:val="20"/>
        </w:rPr>
      </w:pPr>
      <w:r w:rsidRPr="00160A33">
        <w:rPr>
          <w:sz w:val="20"/>
          <w:szCs w:val="20"/>
        </w:rPr>
        <w:t xml:space="preserve">Одной из проблем России является  проблема наркомании. Анализ ситуации, сложившейся на территории муниципального округа с распространением наркотиков, показывает, что осуществляемая работа по профилактике и пресечению наркомании, объединение усилий правоохранительных органов и органов местного самоуправления, привлечение общественных объединений и граждан позволяют контролировать </w:t>
      </w:r>
      <w:proofErr w:type="spellStart"/>
      <w:r w:rsidRPr="00160A33">
        <w:rPr>
          <w:sz w:val="20"/>
          <w:szCs w:val="20"/>
        </w:rPr>
        <w:t>наркоситуацию</w:t>
      </w:r>
      <w:proofErr w:type="spellEnd"/>
      <w:r w:rsidRPr="00160A33">
        <w:rPr>
          <w:sz w:val="20"/>
          <w:szCs w:val="20"/>
        </w:rPr>
        <w:t xml:space="preserve"> в муниципальном округе. </w:t>
      </w:r>
    </w:p>
    <w:p w:rsidR="00D43758" w:rsidRPr="00160A33" w:rsidRDefault="00D43758" w:rsidP="00D43758">
      <w:pPr>
        <w:widowControl w:val="0"/>
        <w:autoSpaceDE w:val="0"/>
        <w:autoSpaceDN w:val="0"/>
        <w:adjustRightInd w:val="0"/>
        <w:ind w:firstLine="540"/>
        <w:jc w:val="both"/>
        <w:rPr>
          <w:sz w:val="20"/>
          <w:szCs w:val="20"/>
        </w:rPr>
      </w:pPr>
      <w:r w:rsidRPr="00160A33">
        <w:rPr>
          <w:sz w:val="20"/>
          <w:szCs w:val="20"/>
        </w:rPr>
        <w:t xml:space="preserve">Несмотря на относительно благополучную статистику, актуальность профилактической работы в целях предупреждения, выявления и пресечения преступлений в сфере противодействия незаконного оборота наркотических средств и психотропных веществ, злоупотребления ими сохраняется. Это </w:t>
      </w:r>
      <w:r w:rsidRPr="00160A33">
        <w:rPr>
          <w:sz w:val="20"/>
          <w:szCs w:val="20"/>
        </w:rPr>
        <w:lastRenderedPageBreak/>
        <w:t>обусловлено тем, что имеют место факторы, способствующие возникновению наркомании:</w:t>
      </w:r>
    </w:p>
    <w:p w:rsidR="00D43758" w:rsidRPr="00160A33" w:rsidRDefault="00D43758" w:rsidP="00D43758">
      <w:pPr>
        <w:jc w:val="both"/>
        <w:rPr>
          <w:sz w:val="20"/>
          <w:szCs w:val="20"/>
        </w:rPr>
      </w:pPr>
      <w:r w:rsidRPr="00160A33">
        <w:rPr>
          <w:sz w:val="20"/>
          <w:szCs w:val="20"/>
        </w:rPr>
        <w:tab/>
        <w:t>безработица;</w:t>
      </w:r>
    </w:p>
    <w:p w:rsidR="00D43758" w:rsidRPr="00160A33" w:rsidRDefault="00D43758" w:rsidP="00D43758">
      <w:pPr>
        <w:jc w:val="both"/>
        <w:rPr>
          <w:sz w:val="20"/>
          <w:szCs w:val="20"/>
        </w:rPr>
      </w:pPr>
      <w:r w:rsidRPr="00160A33">
        <w:rPr>
          <w:sz w:val="20"/>
          <w:szCs w:val="20"/>
        </w:rPr>
        <w:tab/>
        <w:t xml:space="preserve">природно-климатические условия, дающие возможность незаконного культивирования </w:t>
      </w:r>
      <w:proofErr w:type="spellStart"/>
      <w:r w:rsidRPr="00160A33">
        <w:rPr>
          <w:sz w:val="20"/>
          <w:szCs w:val="20"/>
        </w:rPr>
        <w:t>наркосодержащих</w:t>
      </w:r>
      <w:proofErr w:type="spellEnd"/>
      <w:r w:rsidRPr="00160A33">
        <w:rPr>
          <w:sz w:val="20"/>
          <w:szCs w:val="20"/>
        </w:rPr>
        <w:t xml:space="preserve"> растений.</w:t>
      </w:r>
    </w:p>
    <w:p w:rsidR="00D43758" w:rsidRPr="00160A33" w:rsidRDefault="00D43758" w:rsidP="00D43758">
      <w:pPr>
        <w:ind w:firstLine="567"/>
        <w:jc w:val="both"/>
        <w:rPr>
          <w:sz w:val="20"/>
          <w:szCs w:val="20"/>
        </w:rPr>
      </w:pPr>
      <w:r w:rsidRPr="00160A33">
        <w:rPr>
          <w:sz w:val="20"/>
          <w:szCs w:val="20"/>
        </w:rPr>
        <w:t>С учетом вышеизложенного,  целесообразно воздействовать на складывающуюся в районе  ситуацию с незаконным оборотом наркотиков программно-целевым методом, то есть с увязкой по исполнителям, ресурсам, срокам реализации комплекса разработанных мероприятий, ориентированных на результат</w:t>
      </w:r>
    </w:p>
    <w:p w:rsidR="00D43758" w:rsidRPr="00160A33" w:rsidRDefault="00D43758" w:rsidP="00D43758">
      <w:pPr>
        <w:ind w:firstLine="567"/>
        <w:jc w:val="both"/>
        <w:rPr>
          <w:sz w:val="20"/>
          <w:szCs w:val="20"/>
        </w:rPr>
      </w:pPr>
      <w:r w:rsidRPr="00160A33">
        <w:rPr>
          <w:sz w:val="20"/>
          <w:szCs w:val="20"/>
        </w:rPr>
        <w:t>Программа является скоординированным планом действий существующих механизмов профилактики правонарушений с включением в них всех заинтересованных органов и учреждений субъектов профилактики в Орловском муниципальном округе Кировской области.</w:t>
      </w:r>
    </w:p>
    <w:p w:rsidR="00D43758" w:rsidRPr="00160A33" w:rsidRDefault="00D43758" w:rsidP="00D43758">
      <w:pPr>
        <w:tabs>
          <w:tab w:val="left" w:pos="3348"/>
        </w:tabs>
        <w:rPr>
          <w:sz w:val="20"/>
          <w:szCs w:val="20"/>
        </w:rPr>
      </w:pPr>
    </w:p>
    <w:p w:rsidR="00D43758" w:rsidRPr="00160A33" w:rsidRDefault="00D43758" w:rsidP="00D43758">
      <w:pPr>
        <w:ind w:firstLine="567"/>
        <w:jc w:val="both"/>
        <w:rPr>
          <w:b/>
          <w:sz w:val="20"/>
          <w:szCs w:val="20"/>
        </w:rPr>
      </w:pPr>
      <w:r w:rsidRPr="00160A33">
        <w:rPr>
          <w:b/>
          <w:bCs/>
          <w:sz w:val="20"/>
          <w:szCs w:val="20"/>
        </w:rPr>
        <w:t xml:space="preserve">2. </w:t>
      </w:r>
      <w:r w:rsidRPr="00160A33">
        <w:rPr>
          <w:b/>
          <w:sz w:val="20"/>
          <w:szCs w:val="20"/>
        </w:rPr>
        <w:t>Описание приоритетов и целей муниципальной политики в сфере реализации муниципальной программы</w:t>
      </w:r>
    </w:p>
    <w:p w:rsidR="00D43758" w:rsidRPr="00160A33" w:rsidRDefault="00D43758" w:rsidP="00D43758">
      <w:pPr>
        <w:ind w:firstLine="567"/>
        <w:jc w:val="both"/>
        <w:rPr>
          <w:sz w:val="20"/>
          <w:szCs w:val="20"/>
        </w:rPr>
      </w:pPr>
      <w:r w:rsidRPr="00160A33">
        <w:rPr>
          <w:sz w:val="20"/>
          <w:szCs w:val="20"/>
        </w:rPr>
        <w:t xml:space="preserve">Приоритеты в сфере реализации муниципальной программы определены на основании следующих документов:  </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23.06.2016 № 182-ФЗ «Об основах системы профилактики правонарушений в Российской Федерации»;</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08.01.1998 г. № 3 – ФЗ «О наркотических средствах и психотропных веществах»;</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24.06.1999 № 120-ФЗ «Об основах системы профилактики безнадзорности и правонарушений несовершеннолетних»;</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06.10.2003 № 131-ФЗ «Об общих принципах организации местного самоуправления в Российской Федерации»;</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02.04.2014 № 44-ФЗ «Об участии граждан в охране общественного порядка»;</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29.12.2012 № 273-ФЗ «Об образовании в Российской Федерации»;</w:t>
      </w:r>
    </w:p>
    <w:p w:rsidR="00D43758" w:rsidRPr="00160A33" w:rsidRDefault="00D43758" w:rsidP="00D43758">
      <w:pPr>
        <w:ind w:firstLine="567"/>
        <w:jc w:val="both"/>
        <w:rPr>
          <w:sz w:val="20"/>
          <w:szCs w:val="20"/>
        </w:rPr>
      </w:pPr>
      <w:r w:rsidRPr="00160A33">
        <w:rPr>
          <w:sz w:val="20"/>
          <w:szCs w:val="20"/>
        </w:rPr>
        <w:t>- Федеральный закон Российской Федерации от 28.12.2013 № 442-ФЗ «Об основах социального обслуживания граждан в Российской Федерации»;</w:t>
      </w:r>
    </w:p>
    <w:p w:rsidR="00D43758" w:rsidRPr="00160A33" w:rsidRDefault="00D43758" w:rsidP="00D43758">
      <w:pPr>
        <w:ind w:firstLine="567"/>
        <w:jc w:val="both"/>
        <w:rPr>
          <w:sz w:val="20"/>
          <w:szCs w:val="20"/>
        </w:rPr>
      </w:pPr>
      <w:r w:rsidRPr="00160A33">
        <w:rPr>
          <w:sz w:val="20"/>
          <w:szCs w:val="20"/>
        </w:rPr>
        <w:t>- Федеральный закон от 17.07.1999 № 178-ФЗ «О государственной социальной помощи»;</w:t>
      </w:r>
    </w:p>
    <w:p w:rsidR="00D43758" w:rsidRPr="00160A33" w:rsidRDefault="00D43758" w:rsidP="00D43758">
      <w:pPr>
        <w:ind w:firstLine="567"/>
        <w:jc w:val="both"/>
        <w:rPr>
          <w:sz w:val="20"/>
          <w:szCs w:val="20"/>
        </w:rPr>
      </w:pPr>
      <w:r w:rsidRPr="00160A33">
        <w:rPr>
          <w:sz w:val="20"/>
          <w:szCs w:val="20"/>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D43758" w:rsidRPr="00160A33" w:rsidRDefault="00D43758" w:rsidP="00D43758">
      <w:pPr>
        <w:ind w:firstLine="567"/>
        <w:jc w:val="both"/>
        <w:rPr>
          <w:sz w:val="20"/>
          <w:szCs w:val="20"/>
        </w:rPr>
      </w:pPr>
      <w:r w:rsidRPr="00160A33">
        <w:rPr>
          <w:sz w:val="20"/>
          <w:szCs w:val="20"/>
        </w:rPr>
        <w:t>- Указ Президента Российской Федерации от 23 ноября 2020 г. № 733 «Об утверждении Стратегии государственной антинаркотической политики Российской Федерации на период до 2030 года»;</w:t>
      </w:r>
    </w:p>
    <w:p w:rsidR="00D43758" w:rsidRPr="00160A33" w:rsidRDefault="00D43758" w:rsidP="00D43758">
      <w:pPr>
        <w:ind w:firstLine="567"/>
        <w:jc w:val="both"/>
        <w:rPr>
          <w:sz w:val="20"/>
          <w:szCs w:val="20"/>
        </w:rPr>
      </w:pPr>
      <w:r w:rsidRPr="00160A33">
        <w:rPr>
          <w:sz w:val="20"/>
          <w:szCs w:val="20"/>
        </w:rPr>
        <w:t>- Указ Президента Российской Федерации от 2 июля 2021 года № 400 «О стратегии национальной безопасности Российской Федерации»;</w:t>
      </w:r>
    </w:p>
    <w:p w:rsidR="00D43758" w:rsidRPr="00160A33" w:rsidRDefault="00D43758" w:rsidP="00D43758">
      <w:pPr>
        <w:ind w:firstLine="567"/>
        <w:jc w:val="both"/>
        <w:rPr>
          <w:sz w:val="20"/>
          <w:szCs w:val="20"/>
        </w:rPr>
      </w:pPr>
      <w:r w:rsidRPr="00160A33">
        <w:rPr>
          <w:sz w:val="20"/>
          <w:szCs w:val="20"/>
        </w:rPr>
        <w:t>- Постановление Правительства Российской Федерации от 30.12.2016 № 1564 «О проведении субъектами профилактики правонарушений мониторинга в сфере профилактики правонарушений в Российской Федерации»;</w:t>
      </w:r>
    </w:p>
    <w:p w:rsidR="00D43758" w:rsidRPr="00160A33" w:rsidRDefault="00D43758" w:rsidP="00D43758">
      <w:pPr>
        <w:ind w:firstLine="567"/>
        <w:jc w:val="both"/>
        <w:rPr>
          <w:sz w:val="20"/>
          <w:szCs w:val="20"/>
        </w:rPr>
      </w:pPr>
      <w:r w:rsidRPr="00160A33">
        <w:rPr>
          <w:sz w:val="20"/>
          <w:szCs w:val="20"/>
        </w:rPr>
        <w:t>- Устав Орловского муниципального округа Кировской области.</w:t>
      </w:r>
    </w:p>
    <w:p w:rsidR="00D43758" w:rsidRPr="00160A33" w:rsidRDefault="00D43758" w:rsidP="00D43758">
      <w:pPr>
        <w:ind w:firstLine="567"/>
        <w:jc w:val="both"/>
        <w:rPr>
          <w:sz w:val="20"/>
          <w:szCs w:val="20"/>
        </w:rPr>
      </w:pPr>
      <w:r w:rsidRPr="00160A33">
        <w:rPr>
          <w:sz w:val="20"/>
          <w:szCs w:val="20"/>
        </w:rPr>
        <w:t>Целью муниципальной программы является развитие системы социальной профилактики правонарушений и повышение уровня безопасности граждан на территории Орловского муниципального округа Кировской области.</w:t>
      </w:r>
    </w:p>
    <w:p w:rsidR="00D43758" w:rsidRPr="00160A33" w:rsidRDefault="00D43758" w:rsidP="00D43758">
      <w:pPr>
        <w:ind w:firstLine="567"/>
        <w:jc w:val="both"/>
        <w:rPr>
          <w:color w:val="000000"/>
          <w:sz w:val="20"/>
          <w:szCs w:val="20"/>
          <w:shd w:val="clear" w:color="auto" w:fill="FFFFFF"/>
        </w:rPr>
      </w:pPr>
    </w:p>
    <w:p w:rsidR="00D43758" w:rsidRPr="00160A33" w:rsidRDefault="00D43758" w:rsidP="00D43758">
      <w:pPr>
        <w:ind w:left="1" w:firstLine="708"/>
        <w:jc w:val="both"/>
        <w:rPr>
          <w:b/>
          <w:sz w:val="20"/>
          <w:szCs w:val="20"/>
        </w:rPr>
      </w:pPr>
      <w:r w:rsidRPr="00160A33">
        <w:rPr>
          <w:b/>
          <w:sz w:val="20"/>
          <w:szCs w:val="20"/>
        </w:rPr>
        <w:t>3. Задачи муниципальной политики в сфере реализации муниципальной программы</w:t>
      </w:r>
    </w:p>
    <w:p w:rsidR="00D43758" w:rsidRPr="00160A33" w:rsidRDefault="00D43758" w:rsidP="00D43758">
      <w:pPr>
        <w:ind w:left="1" w:firstLine="708"/>
        <w:jc w:val="both"/>
        <w:rPr>
          <w:b/>
          <w:sz w:val="20"/>
          <w:szCs w:val="20"/>
        </w:rPr>
      </w:pPr>
    </w:p>
    <w:p w:rsidR="00D43758" w:rsidRPr="00160A33" w:rsidRDefault="00D43758" w:rsidP="00D43758">
      <w:pPr>
        <w:ind w:firstLine="567"/>
        <w:jc w:val="both"/>
        <w:rPr>
          <w:sz w:val="20"/>
          <w:szCs w:val="20"/>
        </w:rPr>
      </w:pPr>
      <w:r w:rsidRPr="00160A33">
        <w:rPr>
          <w:sz w:val="20"/>
          <w:szCs w:val="20"/>
        </w:rPr>
        <w:t>Для достижения цели муниципальной программы требуется решение следующих задач:</w:t>
      </w:r>
    </w:p>
    <w:p w:rsidR="00D43758" w:rsidRPr="00160A33" w:rsidRDefault="00D43758" w:rsidP="00D43758">
      <w:pPr>
        <w:ind w:firstLine="567"/>
        <w:jc w:val="both"/>
        <w:rPr>
          <w:sz w:val="20"/>
          <w:szCs w:val="20"/>
        </w:rPr>
      </w:pPr>
      <w:r w:rsidRPr="00160A33">
        <w:rPr>
          <w:sz w:val="20"/>
          <w:szCs w:val="20"/>
        </w:rPr>
        <w:t>- повышение уровня межведомственного взаимодействия в сфере профилактики правонарушений на территории Орловского муниципального округа;</w:t>
      </w:r>
    </w:p>
    <w:p w:rsidR="00D43758" w:rsidRPr="00160A33" w:rsidRDefault="00D43758" w:rsidP="00D43758">
      <w:pPr>
        <w:ind w:firstLine="567"/>
        <w:jc w:val="both"/>
        <w:rPr>
          <w:sz w:val="20"/>
          <w:szCs w:val="20"/>
        </w:rPr>
      </w:pPr>
      <w:r w:rsidRPr="00160A33">
        <w:rPr>
          <w:sz w:val="20"/>
          <w:szCs w:val="20"/>
        </w:rPr>
        <w:t>- профилактика правонарушений среди несовершеннолетних;</w:t>
      </w:r>
    </w:p>
    <w:p w:rsidR="00D43758" w:rsidRPr="00160A33" w:rsidRDefault="00D43758" w:rsidP="00D43758">
      <w:pPr>
        <w:ind w:firstLine="567"/>
        <w:jc w:val="both"/>
        <w:rPr>
          <w:sz w:val="20"/>
          <w:szCs w:val="20"/>
          <w:shd w:val="clear" w:color="auto" w:fill="FFFFFF"/>
        </w:rPr>
      </w:pPr>
      <w:r w:rsidRPr="00160A33">
        <w:rPr>
          <w:sz w:val="20"/>
          <w:szCs w:val="20"/>
          <w:shd w:val="clear" w:color="auto" w:fill="FFFFFF"/>
        </w:rPr>
        <w:t>- вовлечение населения в деятельность по охране общественного порядка;</w:t>
      </w:r>
    </w:p>
    <w:p w:rsidR="00D43758" w:rsidRPr="00160A33" w:rsidRDefault="00D43758" w:rsidP="00D43758">
      <w:pPr>
        <w:ind w:firstLine="567"/>
        <w:jc w:val="both"/>
        <w:rPr>
          <w:bCs/>
          <w:sz w:val="20"/>
          <w:szCs w:val="20"/>
          <w:bdr w:val="none" w:sz="0" w:space="0" w:color="auto" w:frame="1"/>
        </w:rPr>
      </w:pPr>
      <w:r w:rsidRPr="00160A33">
        <w:rPr>
          <w:bCs/>
          <w:sz w:val="20"/>
          <w:szCs w:val="20"/>
          <w:bdr w:val="none" w:sz="0" w:space="0" w:color="auto" w:frame="1"/>
        </w:rPr>
        <w:t xml:space="preserve">- совершенствование антинаркотической деятельности и государственного </w:t>
      </w:r>
      <w:proofErr w:type="gramStart"/>
      <w:r w:rsidRPr="00160A33">
        <w:rPr>
          <w:bCs/>
          <w:sz w:val="20"/>
          <w:szCs w:val="20"/>
          <w:bdr w:val="none" w:sz="0" w:space="0" w:color="auto" w:frame="1"/>
        </w:rPr>
        <w:t>контроля за</w:t>
      </w:r>
      <w:proofErr w:type="gramEnd"/>
      <w:r w:rsidRPr="00160A33">
        <w:rPr>
          <w:bCs/>
          <w:sz w:val="20"/>
          <w:szCs w:val="20"/>
          <w:bdr w:val="none" w:sz="0" w:space="0" w:color="auto" w:frame="1"/>
        </w:rPr>
        <w:t xml:space="preserve"> оборотом наркотиков;</w:t>
      </w:r>
    </w:p>
    <w:p w:rsidR="00D43758" w:rsidRPr="00160A33" w:rsidRDefault="00D43758" w:rsidP="00D43758">
      <w:pPr>
        <w:ind w:firstLine="567"/>
        <w:jc w:val="both"/>
        <w:rPr>
          <w:sz w:val="20"/>
          <w:szCs w:val="20"/>
          <w:shd w:val="clear" w:color="auto" w:fill="FFFFFF"/>
        </w:rPr>
      </w:pPr>
      <w:r w:rsidRPr="00160A33">
        <w:rPr>
          <w:sz w:val="20"/>
          <w:szCs w:val="20"/>
          <w:shd w:val="clear" w:color="auto" w:fill="FFFFFF"/>
        </w:rPr>
        <w:t>- профилактика распространения наркомании, токсикомании и алкоголизма;</w:t>
      </w:r>
    </w:p>
    <w:p w:rsidR="00D43758" w:rsidRPr="00160A33" w:rsidRDefault="00D43758" w:rsidP="00D43758">
      <w:pPr>
        <w:ind w:firstLine="567"/>
        <w:jc w:val="both"/>
        <w:rPr>
          <w:sz w:val="20"/>
          <w:szCs w:val="20"/>
          <w:shd w:val="clear" w:color="auto" w:fill="FFFFFF"/>
        </w:rPr>
      </w:pPr>
      <w:r w:rsidRPr="00160A33">
        <w:rPr>
          <w:sz w:val="20"/>
          <w:szCs w:val="20"/>
        </w:rPr>
        <w:t>- сокращение числа лиц, у которых диагностированы наркомания или пагубное (с негативными последствиями) потребление наркотиков;</w:t>
      </w:r>
    </w:p>
    <w:p w:rsidR="00D43758" w:rsidRPr="00160A33" w:rsidRDefault="00D43758" w:rsidP="00D43758">
      <w:pPr>
        <w:ind w:firstLine="567"/>
        <w:jc w:val="both"/>
        <w:rPr>
          <w:sz w:val="20"/>
          <w:szCs w:val="20"/>
        </w:rPr>
      </w:pPr>
      <w:r w:rsidRPr="00160A33">
        <w:rPr>
          <w:bCs/>
          <w:sz w:val="20"/>
          <w:szCs w:val="20"/>
          <w:bdr w:val="none" w:sz="0" w:space="0" w:color="auto" w:frame="1"/>
        </w:rPr>
        <w:t xml:space="preserve">- </w:t>
      </w:r>
      <w:r w:rsidRPr="00160A33">
        <w:rPr>
          <w:sz w:val="20"/>
          <w:szCs w:val="20"/>
        </w:rPr>
        <w:t>профилактика и раннее выявление незаконного потребления наркотиков;</w:t>
      </w:r>
    </w:p>
    <w:p w:rsidR="00D43758" w:rsidRPr="00160A33" w:rsidRDefault="00D43758" w:rsidP="00D43758">
      <w:pPr>
        <w:ind w:firstLine="567"/>
        <w:jc w:val="both"/>
        <w:rPr>
          <w:sz w:val="20"/>
          <w:szCs w:val="20"/>
          <w:shd w:val="clear" w:color="auto" w:fill="FFFFFF"/>
        </w:rPr>
      </w:pPr>
      <w:r w:rsidRPr="00160A33">
        <w:rPr>
          <w:sz w:val="20"/>
          <w:szCs w:val="20"/>
          <w:shd w:val="clear" w:color="auto" w:fill="FFFFFF"/>
        </w:rPr>
        <w:t xml:space="preserve">- </w:t>
      </w:r>
      <w:r w:rsidRPr="00160A33">
        <w:rPr>
          <w:sz w:val="20"/>
          <w:szCs w:val="20"/>
        </w:rPr>
        <w:t>содействие социальной адаптации лиц, освобождающихся из мест отбывания наказания</w:t>
      </w:r>
      <w:r w:rsidRPr="00160A33">
        <w:rPr>
          <w:sz w:val="20"/>
          <w:szCs w:val="20"/>
          <w:shd w:val="clear" w:color="auto" w:fill="FFFFFF"/>
        </w:rPr>
        <w:t>;</w:t>
      </w:r>
    </w:p>
    <w:p w:rsidR="00D43758" w:rsidRPr="00160A33" w:rsidRDefault="00D43758" w:rsidP="00D43758">
      <w:pPr>
        <w:ind w:firstLine="567"/>
        <w:jc w:val="both"/>
        <w:rPr>
          <w:sz w:val="20"/>
          <w:szCs w:val="20"/>
          <w:shd w:val="clear" w:color="auto" w:fill="FFFFFF"/>
        </w:rPr>
      </w:pPr>
      <w:r w:rsidRPr="00160A33">
        <w:rPr>
          <w:sz w:val="20"/>
          <w:szCs w:val="20"/>
          <w:shd w:val="clear" w:color="auto" w:fill="FFFFFF"/>
        </w:rPr>
        <w:t>-профилактика правонарушений и преступлений, совершаемых в состоянии алкогольного опьянения;</w:t>
      </w:r>
    </w:p>
    <w:p w:rsidR="00D43758" w:rsidRPr="00160A33" w:rsidRDefault="00D43758" w:rsidP="00D43758">
      <w:pPr>
        <w:ind w:firstLine="567"/>
        <w:jc w:val="both"/>
        <w:rPr>
          <w:sz w:val="20"/>
          <w:szCs w:val="20"/>
          <w:shd w:val="clear" w:color="auto" w:fill="FFFFFF"/>
        </w:rPr>
      </w:pPr>
      <w:r w:rsidRPr="00160A33">
        <w:rPr>
          <w:sz w:val="20"/>
          <w:szCs w:val="20"/>
          <w:shd w:val="clear" w:color="auto" w:fill="FFFFFF"/>
        </w:rPr>
        <w:t>-профилактика экстремизма на территории Орловского муниципального округа;</w:t>
      </w:r>
    </w:p>
    <w:p w:rsidR="00D43758" w:rsidRPr="00160A33" w:rsidRDefault="00D43758" w:rsidP="00D43758">
      <w:pPr>
        <w:ind w:left="1" w:firstLine="708"/>
        <w:jc w:val="both"/>
        <w:rPr>
          <w:b/>
          <w:sz w:val="20"/>
          <w:szCs w:val="20"/>
        </w:rPr>
      </w:pPr>
    </w:p>
    <w:p w:rsidR="00D43758" w:rsidRPr="00160A33" w:rsidRDefault="00D43758" w:rsidP="00D43758">
      <w:pPr>
        <w:ind w:left="1" w:firstLine="708"/>
        <w:jc w:val="both"/>
        <w:rPr>
          <w:b/>
          <w:sz w:val="20"/>
          <w:szCs w:val="20"/>
        </w:rPr>
      </w:pPr>
    </w:p>
    <w:p w:rsidR="00D43758" w:rsidRPr="00160A33" w:rsidRDefault="00D43758" w:rsidP="00D43758">
      <w:pPr>
        <w:jc w:val="center"/>
        <w:rPr>
          <w:b/>
          <w:snapToGrid w:val="0"/>
          <w:sz w:val="20"/>
          <w:szCs w:val="20"/>
        </w:rPr>
      </w:pPr>
      <w:r w:rsidRPr="00160A33">
        <w:rPr>
          <w:b/>
          <w:snapToGrid w:val="0"/>
          <w:sz w:val="20"/>
          <w:szCs w:val="20"/>
        </w:rPr>
        <w:lastRenderedPageBreak/>
        <w:t>Паспорт муниципальной программы</w:t>
      </w:r>
    </w:p>
    <w:p w:rsidR="00D43758" w:rsidRPr="00160A33" w:rsidRDefault="00D43758" w:rsidP="00D43758">
      <w:pPr>
        <w:tabs>
          <w:tab w:val="left" w:pos="3348"/>
        </w:tabs>
        <w:jc w:val="center"/>
        <w:rPr>
          <w:b/>
          <w:bCs/>
          <w:sz w:val="20"/>
          <w:szCs w:val="20"/>
        </w:rPr>
      </w:pPr>
      <w:r w:rsidRPr="00160A33">
        <w:rPr>
          <w:b/>
          <w:bCs/>
          <w:sz w:val="20"/>
          <w:szCs w:val="20"/>
        </w:rPr>
        <w:t>«Профилактика правонарушений в Орловском муниципальном округе Кировской области»</w:t>
      </w:r>
    </w:p>
    <w:p w:rsidR="00D43758" w:rsidRPr="00160A33" w:rsidRDefault="00D43758" w:rsidP="00D43758">
      <w:pPr>
        <w:tabs>
          <w:tab w:val="left" w:pos="3348"/>
        </w:tabs>
        <w:jc w:val="center"/>
        <w:rPr>
          <w:b/>
          <w:bCs/>
          <w:color w:val="FF0000"/>
          <w:sz w:val="20"/>
          <w:szCs w:val="20"/>
        </w:rPr>
      </w:pPr>
    </w:p>
    <w:p w:rsidR="00D43758" w:rsidRPr="00160A33" w:rsidRDefault="00D43758" w:rsidP="00D43758">
      <w:pPr>
        <w:widowControl w:val="0"/>
        <w:numPr>
          <w:ilvl w:val="0"/>
          <w:numId w:val="3"/>
        </w:numPr>
        <w:autoSpaceDE w:val="0"/>
        <w:autoSpaceDN w:val="0"/>
        <w:adjustRightInd w:val="0"/>
        <w:ind w:left="0" w:firstLine="567"/>
        <w:rPr>
          <w:b/>
          <w:sz w:val="20"/>
          <w:szCs w:val="20"/>
        </w:rPr>
      </w:pPr>
      <w:r w:rsidRPr="00160A33">
        <w:rPr>
          <w:b/>
          <w:sz w:val="20"/>
          <w:szCs w:val="20"/>
        </w:rPr>
        <w:t>Основные положения</w:t>
      </w:r>
    </w:p>
    <w:p w:rsidR="00D43758" w:rsidRPr="00160A33" w:rsidRDefault="00D43758" w:rsidP="00D43758">
      <w:pPr>
        <w:tabs>
          <w:tab w:val="left" w:pos="3348"/>
        </w:tabs>
        <w:jc w:val="center"/>
        <w:rPr>
          <w:b/>
          <w:bCs/>
          <w:color w:val="FF0000"/>
          <w:sz w:val="20"/>
          <w:szCs w:val="20"/>
        </w:rPr>
      </w:pPr>
    </w:p>
    <w:tbl>
      <w:tblPr>
        <w:tblW w:w="10490" w:type="dxa"/>
        <w:tblCellSpacing w:w="5" w:type="nil"/>
        <w:tblInd w:w="-983" w:type="dxa"/>
        <w:tblLayout w:type="fixed"/>
        <w:tblCellMar>
          <w:left w:w="75" w:type="dxa"/>
          <w:right w:w="75" w:type="dxa"/>
        </w:tblCellMar>
        <w:tblLook w:val="0000" w:firstRow="0" w:lastRow="0" w:firstColumn="0" w:lastColumn="0" w:noHBand="0" w:noVBand="0"/>
      </w:tblPr>
      <w:tblGrid>
        <w:gridCol w:w="3544"/>
        <w:gridCol w:w="6946"/>
      </w:tblGrid>
      <w:tr w:rsidR="00D43758" w:rsidRPr="00160A33"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Куратор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Заместитель главы, заведующий отделом социальной политики администрации Орловского муниципального округа Кировской области</w:t>
            </w:r>
          </w:p>
        </w:tc>
      </w:tr>
      <w:tr w:rsidR="00D43758" w:rsidRPr="00160A33"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Ответственный исполнитель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jc w:val="both"/>
              <w:rPr>
                <w:sz w:val="20"/>
                <w:szCs w:val="20"/>
              </w:rPr>
            </w:pPr>
            <w:r w:rsidRPr="00160A33">
              <w:rPr>
                <w:sz w:val="20"/>
                <w:szCs w:val="20"/>
              </w:rPr>
              <w:t>Отдел социальной политики администрации Орловского муниципального округа Кировской области, главный специалист, ответственный секретарь КДН и ЗП</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Соисполнители муниципальной программы  </w:t>
            </w:r>
          </w:p>
        </w:tc>
        <w:tc>
          <w:tcPr>
            <w:tcW w:w="694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Управление образования администрации Орловского муниципального округа кировской области;</w:t>
            </w:r>
          </w:p>
          <w:p w:rsidR="00D43758" w:rsidRPr="00160A33" w:rsidRDefault="00D43758" w:rsidP="00F47176">
            <w:pPr>
              <w:jc w:val="both"/>
              <w:rPr>
                <w:sz w:val="20"/>
                <w:szCs w:val="20"/>
              </w:rPr>
            </w:pPr>
            <w:r w:rsidRPr="00160A33">
              <w:rPr>
                <w:bCs/>
                <w:sz w:val="20"/>
                <w:szCs w:val="20"/>
              </w:rPr>
              <w:t xml:space="preserve">Управление культуры администрации Орловского </w:t>
            </w:r>
            <w:r w:rsidRPr="00160A33">
              <w:rPr>
                <w:sz w:val="20"/>
                <w:szCs w:val="20"/>
              </w:rPr>
              <w:t>муниципального округа Кировской области;</w:t>
            </w:r>
          </w:p>
          <w:p w:rsidR="00D43758" w:rsidRPr="00160A33" w:rsidRDefault="00D43758" w:rsidP="00F47176">
            <w:pPr>
              <w:jc w:val="both"/>
              <w:rPr>
                <w:bCs/>
                <w:sz w:val="20"/>
                <w:szCs w:val="20"/>
              </w:rPr>
            </w:pPr>
            <w:r w:rsidRPr="00160A33">
              <w:rPr>
                <w:bCs/>
                <w:sz w:val="20"/>
                <w:szCs w:val="20"/>
              </w:rPr>
              <w:t>Кировское областное государственное общеобразовательное бюджетное учреждение «Средняя школа» г. Орлова (по согласованию);</w:t>
            </w:r>
          </w:p>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Учреждения культуры администрации Орловского муниципального округа Кировской области;</w:t>
            </w:r>
          </w:p>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Отделение полиции «Орловское» МО МВД России «</w:t>
            </w:r>
            <w:proofErr w:type="spellStart"/>
            <w:r w:rsidRPr="00160A33">
              <w:rPr>
                <w:rFonts w:eastAsia="Calibri"/>
                <w:sz w:val="20"/>
                <w:szCs w:val="20"/>
              </w:rPr>
              <w:t>Юрьянский</w:t>
            </w:r>
            <w:proofErr w:type="spellEnd"/>
            <w:r w:rsidRPr="00160A33">
              <w:rPr>
                <w:rFonts w:eastAsia="Calibri"/>
                <w:sz w:val="20"/>
                <w:szCs w:val="20"/>
              </w:rPr>
              <w:t>» (по согласованию);</w:t>
            </w:r>
          </w:p>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КОГБУЗ «</w:t>
            </w:r>
            <w:proofErr w:type="gramStart"/>
            <w:r w:rsidRPr="00160A33">
              <w:rPr>
                <w:rFonts w:eastAsia="Calibri"/>
                <w:sz w:val="20"/>
                <w:szCs w:val="20"/>
              </w:rPr>
              <w:t>Орловская</w:t>
            </w:r>
            <w:proofErr w:type="gramEnd"/>
            <w:r w:rsidRPr="00160A33">
              <w:rPr>
                <w:rFonts w:eastAsia="Calibri"/>
                <w:sz w:val="20"/>
                <w:szCs w:val="20"/>
              </w:rPr>
              <w:t xml:space="preserve"> ЦРБ» (по согласованию);</w:t>
            </w:r>
          </w:p>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 xml:space="preserve">Орловский отдел социального обслуживания населения КОГАУСО; «Межрайонный комплексный центр социального обслуживания населения в </w:t>
            </w:r>
            <w:proofErr w:type="spellStart"/>
            <w:r w:rsidRPr="00160A33">
              <w:rPr>
                <w:rFonts w:eastAsia="Calibri"/>
                <w:sz w:val="20"/>
                <w:szCs w:val="20"/>
              </w:rPr>
              <w:t>Котельничском</w:t>
            </w:r>
            <w:proofErr w:type="spellEnd"/>
            <w:r w:rsidRPr="00160A33">
              <w:rPr>
                <w:rFonts w:eastAsia="Calibri"/>
                <w:sz w:val="20"/>
                <w:szCs w:val="20"/>
              </w:rPr>
              <w:t xml:space="preserve"> районе» (по согласованию);</w:t>
            </w:r>
          </w:p>
          <w:p w:rsidR="00D43758" w:rsidRPr="00160A33" w:rsidRDefault="00D43758" w:rsidP="00F4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60A33">
              <w:rPr>
                <w:sz w:val="20"/>
                <w:szCs w:val="20"/>
              </w:rPr>
              <w:t>Кадровый центр Орловского района КОГКУ «ЦЗН Кировской области» (по согласованию);</w:t>
            </w:r>
          </w:p>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КОГПОАУ «Орлово - Вятский колледж педагогики и профессиональных технологий» (по согласованию);</w:t>
            </w:r>
          </w:p>
          <w:p w:rsidR="00D43758" w:rsidRPr="00160A33" w:rsidRDefault="00D43758" w:rsidP="00F47176">
            <w:pPr>
              <w:widowControl w:val="0"/>
              <w:autoSpaceDE w:val="0"/>
              <w:autoSpaceDN w:val="0"/>
              <w:adjustRightInd w:val="0"/>
              <w:jc w:val="both"/>
              <w:rPr>
                <w:rFonts w:eastAsia="Calibri"/>
                <w:sz w:val="20"/>
                <w:szCs w:val="20"/>
              </w:rPr>
            </w:pPr>
            <w:proofErr w:type="spellStart"/>
            <w:r w:rsidRPr="00160A33">
              <w:rPr>
                <w:rFonts w:eastAsia="Calibri"/>
                <w:sz w:val="20"/>
                <w:szCs w:val="20"/>
              </w:rPr>
              <w:t>Котельничский</w:t>
            </w:r>
            <w:proofErr w:type="spellEnd"/>
            <w:r w:rsidRPr="00160A33">
              <w:rPr>
                <w:rFonts w:eastAsia="Calibri"/>
                <w:sz w:val="20"/>
                <w:szCs w:val="20"/>
              </w:rPr>
              <w:t xml:space="preserve"> межмуниципальный филиал ФКУ УИИ УФСИН России по Кировской области (по согласованию);</w:t>
            </w:r>
          </w:p>
          <w:p w:rsidR="00D43758" w:rsidRPr="00160A33" w:rsidRDefault="00D43758" w:rsidP="00F47176">
            <w:pPr>
              <w:autoSpaceDE w:val="0"/>
              <w:autoSpaceDN w:val="0"/>
              <w:adjustRightInd w:val="0"/>
              <w:jc w:val="both"/>
              <w:rPr>
                <w:sz w:val="20"/>
                <w:szCs w:val="20"/>
              </w:rPr>
            </w:pPr>
            <w:r w:rsidRPr="00160A33">
              <w:rPr>
                <w:sz w:val="20"/>
                <w:szCs w:val="20"/>
              </w:rPr>
              <w:t xml:space="preserve">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w:t>
            </w:r>
            <w:r w:rsidRPr="00160A33">
              <w:rPr>
                <w:b/>
                <w:bCs/>
                <w:sz w:val="20"/>
                <w:szCs w:val="20"/>
              </w:rPr>
              <w:t xml:space="preserve"> </w:t>
            </w:r>
            <w:r w:rsidRPr="00160A33">
              <w:rPr>
                <w:sz w:val="20"/>
                <w:szCs w:val="20"/>
              </w:rPr>
              <w:t>(Орловское СУВУ) (по согласованию).</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Период реализации муниципальной программы         </w:t>
            </w:r>
          </w:p>
        </w:tc>
        <w:tc>
          <w:tcPr>
            <w:tcW w:w="694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2026-2030 годы</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Цели муниципальной программы           </w:t>
            </w:r>
          </w:p>
        </w:tc>
        <w:tc>
          <w:tcPr>
            <w:tcW w:w="6946" w:type="dxa"/>
            <w:tcBorders>
              <w:left w:val="single" w:sz="4" w:space="0" w:color="auto"/>
              <w:bottom w:val="single" w:sz="4" w:space="0" w:color="auto"/>
              <w:right w:val="single" w:sz="4" w:space="0" w:color="auto"/>
            </w:tcBorders>
          </w:tcPr>
          <w:p w:rsidR="00D43758" w:rsidRPr="00160A33" w:rsidRDefault="00D43758" w:rsidP="00F47176">
            <w:pPr>
              <w:jc w:val="both"/>
              <w:rPr>
                <w:color w:val="FF0000"/>
                <w:sz w:val="20"/>
                <w:szCs w:val="20"/>
              </w:rPr>
            </w:pPr>
            <w:r w:rsidRPr="00160A33">
              <w:rPr>
                <w:sz w:val="20"/>
                <w:szCs w:val="20"/>
              </w:rPr>
              <w:t xml:space="preserve">Развитие системы социальной профилактики правонарушений и повышение уровня безопасности граждан на территории Орловского муниципального округа Кировской </w:t>
            </w:r>
            <w:r w:rsidRPr="00160A33">
              <w:rPr>
                <w:color w:val="FF0000"/>
                <w:sz w:val="20"/>
                <w:szCs w:val="20"/>
              </w:rPr>
              <w:t xml:space="preserve"> </w:t>
            </w:r>
            <w:r w:rsidRPr="00160A33">
              <w:rPr>
                <w:sz w:val="20"/>
                <w:szCs w:val="20"/>
              </w:rPr>
              <w:t>области</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Объёмы финансового обеспечения за весь период реализации</w:t>
            </w:r>
          </w:p>
        </w:tc>
        <w:tc>
          <w:tcPr>
            <w:tcW w:w="694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rFonts w:eastAsia="Calibri"/>
                <w:sz w:val="20"/>
                <w:szCs w:val="20"/>
              </w:rPr>
            </w:pPr>
            <w:r w:rsidRPr="00160A33">
              <w:rPr>
                <w:rFonts w:eastAsia="Calibri"/>
                <w:sz w:val="20"/>
                <w:szCs w:val="20"/>
              </w:rPr>
              <w:t xml:space="preserve">250,00 </w:t>
            </w:r>
            <w:proofErr w:type="spellStart"/>
            <w:r w:rsidRPr="00160A33">
              <w:rPr>
                <w:rFonts w:eastAsia="Calibri"/>
                <w:sz w:val="20"/>
                <w:szCs w:val="20"/>
              </w:rPr>
              <w:t>тыс</w:t>
            </w:r>
            <w:proofErr w:type="gramStart"/>
            <w:r w:rsidRPr="00160A33">
              <w:rPr>
                <w:rFonts w:eastAsia="Calibri"/>
                <w:sz w:val="20"/>
                <w:szCs w:val="20"/>
              </w:rPr>
              <w:t>.р</w:t>
            </w:r>
            <w:proofErr w:type="gramEnd"/>
            <w:r w:rsidRPr="00160A33">
              <w:rPr>
                <w:rFonts w:eastAsia="Calibri"/>
                <w:sz w:val="20"/>
                <w:szCs w:val="20"/>
              </w:rPr>
              <w:t>уб</w:t>
            </w:r>
            <w:proofErr w:type="spellEnd"/>
            <w:r w:rsidRPr="00160A33">
              <w:rPr>
                <w:rFonts w:eastAsia="Calibri"/>
                <w:sz w:val="20"/>
                <w:szCs w:val="20"/>
              </w:rPr>
              <w:t>.</w:t>
            </w:r>
          </w:p>
        </w:tc>
      </w:tr>
      <w:tr w:rsidR="00D43758" w:rsidRPr="00160A33" w:rsidTr="00F47176">
        <w:trPr>
          <w:trHeight w:val="400"/>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Связь с национальными целями развития Российской Федерации/ государственными программами Российской Федерации</w:t>
            </w:r>
          </w:p>
        </w:tc>
        <w:tc>
          <w:tcPr>
            <w:tcW w:w="6946" w:type="dxa"/>
            <w:tcBorders>
              <w:left w:val="single" w:sz="4" w:space="0" w:color="auto"/>
              <w:bottom w:val="single" w:sz="4" w:space="0" w:color="auto"/>
              <w:right w:val="single" w:sz="4" w:space="0" w:color="auto"/>
            </w:tcBorders>
          </w:tcPr>
          <w:p w:rsidR="00D43758" w:rsidRPr="00160A33" w:rsidRDefault="00D43758" w:rsidP="00F47176">
            <w:pPr>
              <w:shd w:val="clear" w:color="auto" w:fill="FFFFFF"/>
              <w:tabs>
                <w:tab w:val="left" w:pos="966"/>
              </w:tabs>
              <w:jc w:val="both"/>
              <w:rPr>
                <w:sz w:val="20"/>
                <w:szCs w:val="20"/>
              </w:rPr>
            </w:pPr>
            <w:r w:rsidRPr="00160A33">
              <w:rPr>
                <w:sz w:val="20"/>
                <w:szCs w:val="20"/>
              </w:rPr>
              <w:t xml:space="preserve">Государственная программа Кировской области «Безопасная среда для жизни», утвержденная постановлением Правительства Кировской области от 26.06.2025 № 327-П </w:t>
            </w:r>
          </w:p>
          <w:p w:rsidR="00D43758" w:rsidRPr="00160A33" w:rsidRDefault="00D43758" w:rsidP="00F47176">
            <w:pPr>
              <w:shd w:val="clear" w:color="auto" w:fill="FFFFFF"/>
              <w:tabs>
                <w:tab w:val="left" w:pos="966"/>
              </w:tabs>
              <w:jc w:val="both"/>
              <w:rPr>
                <w:sz w:val="20"/>
                <w:szCs w:val="20"/>
              </w:rPr>
            </w:pPr>
            <w:r w:rsidRPr="00160A33">
              <w:rPr>
                <w:sz w:val="20"/>
                <w:szCs w:val="20"/>
              </w:rPr>
              <w:t>Региональная программа «Профилактика антиобщественного и противоправного поведения несовершеннолетних и защита их прав в Кировской области», утвержденная постановлением Правительства Кировской области от 15.12.2023 г. № 673 – п.</w:t>
            </w:r>
          </w:p>
        </w:tc>
      </w:tr>
    </w:tbl>
    <w:p w:rsidR="00D43758" w:rsidRPr="00160A33" w:rsidRDefault="00D43758" w:rsidP="00D43758">
      <w:pPr>
        <w:tabs>
          <w:tab w:val="left" w:pos="3348"/>
        </w:tabs>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jc w:val="center"/>
        <w:rPr>
          <w:b/>
          <w:sz w:val="20"/>
          <w:szCs w:val="20"/>
        </w:rPr>
      </w:pPr>
    </w:p>
    <w:p w:rsidR="00D43758" w:rsidRPr="00160A33" w:rsidRDefault="00D43758" w:rsidP="00D43758">
      <w:pPr>
        <w:widowControl w:val="0"/>
        <w:numPr>
          <w:ilvl w:val="0"/>
          <w:numId w:val="3"/>
        </w:numPr>
        <w:autoSpaceDE w:val="0"/>
        <w:autoSpaceDN w:val="0"/>
        <w:adjustRightInd w:val="0"/>
        <w:rPr>
          <w:b/>
          <w:sz w:val="20"/>
          <w:szCs w:val="20"/>
        </w:rPr>
        <w:sectPr w:rsidR="00D43758" w:rsidRPr="00160A33" w:rsidSect="008C3B42">
          <w:pgSz w:w="11906" w:h="16838"/>
          <w:pgMar w:top="1134" w:right="851" w:bottom="1134" w:left="1701" w:header="709" w:footer="709" w:gutter="0"/>
          <w:cols w:space="708"/>
          <w:docGrid w:linePitch="360"/>
        </w:sectPr>
      </w:pPr>
    </w:p>
    <w:p w:rsidR="00D43758" w:rsidRPr="00160A33" w:rsidRDefault="00D43758" w:rsidP="00D43758">
      <w:pPr>
        <w:widowControl w:val="0"/>
        <w:numPr>
          <w:ilvl w:val="0"/>
          <w:numId w:val="3"/>
        </w:numPr>
        <w:autoSpaceDE w:val="0"/>
        <w:autoSpaceDN w:val="0"/>
        <w:adjustRightInd w:val="0"/>
        <w:rPr>
          <w:b/>
          <w:sz w:val="20"/>
          <w:szCs w:val="20"/>
        </w:rPr>
      </w:pPr>
      <w:r w:rsidRPr="00160A33">
        <w:rPr>
          <w:b/>
          <w:sz w:val="20"/>
          <w:szCs w:val="20"/>
        </w:rPr>
        <w:lastRenderedPageBreak/>
        <w:t>Целевые показатели муниципальной программы</w:t>
      </w:r>
    </w:p>
    <w:p w:rsidR="00D43758" w:rsidRPr="00160A33" w:rsidRDefault="00D43758" w:rsidP="00D43758">
      <w:pPr>
        <w:widowControl w:val="0"/>
        <w:autoSpaceDE w:val="0"/>
        <w:autoSpaceDN w:val="0"/>
        <w:adjustRightInd w:val="0"/>
        <w:rPr>
          <w:b/>
          <w:sz w:val="20"/>
          <w:szCs w:val="20"/>
        </w:rPr>
      </w:pPr>
    </w:p>
    <w:tbl>
      <w:tblPr>
        <w:tblStyle w:val="100"/>
        <w:tblW w:w="5110" w:type="pct"/>
        <w:tblLayout w:type="fixed"/>
        <w:tblLook w:val="04A0" w:firstRow="1" w:lastRow="0" w:firstColumn="1" w:lastColumn="0" w:noHBand="0" w:noVBand="1"/>
      </w:tblPr>
      <w:tblGrid>
        <w:gridCol w:w="789"/>
        <w:gridCol w:w="5864"/>
        <w:gridCol w:w="958"/>
        <w:gridCol w:w="1224"/>
        <w:gridCol w:w="1227"/>
        <w:gridCol w:w="1091"/>
        <w:gridCol w:w="954"/>
        <w:gridCol w:w="954"/>
        <w:gridCol w:w="954"/>
        <w:gridCol w:w="806"/>
      </w:tblGrid>
      <w:tr w:rsidR="00D43758" w:rsidRPr="00160A33" w:rsidTr="00F47176">
        <w:tc>
          <w:tcPr>
            <w:tcW w:w="266" w:type="pct"/>
            <w:vMerge w:val="restar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w:t>
            </w:r>
          </w:p>
        </w:tc>
        <w:tc>
          <w:tcPr>
            <w:tcW w:w="1978" w:type="pct"/>
            <w:vMerge w:val="restar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Наименование программы</w:t>
            </w:r>
          </w:p>
        </w:tc>
        <w:tc>
          <w:tcPr>
            <w:tcW w:w="323" w:type="pct"/>
            <w:vMerge w:val="restar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Ед. измерения</w:t>
            </w:r>
          </w:p>
        </w:tc>
        <w:tc>
          <w:tcPr>
            <w:tcW w:w="2432" w:type="pct"/>
            <w:gridSpan w:val="7"/>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Значение показателя</w:t>
            </w:r>
          </w:p>
        </w:tc>
      </w:tr>
      <w:tr w:rsidR="00D43758" w:rsidRPr="00160A33" w:rsidTr="00F47176">
        <w:tc>
          <w:tcPr>
            <w:tcW w:w="266" w:type="pct"/>
            <w:vMerge/>
          </w:tcPr>
          <w:p w:rsidR="00D43758" w:rsidRPr="00160A33" w:rsidRDefault="00D43758" w:rsidP="00F47176">
            <w:pPr>
              <w:widowControl w:val="0"/>
              <w:autoSpaceDE w:val="0"/>
              <w:autoSpaceDN w:val="0"/>
              <w:adjustRightInd w:val="0"/>
              <w:rPr>
                <w:sz w:val="20"/>
                <w:szCs w:val="20"/>
              </w:rPr>
            </w:pPr>
          </w:p>
        </w:tc>
        <w:tc>
          <w:tcPr>
            <w:tcW w:w="1978" w:type="pct"/>
            <w:vMerge/>
          </w:tcPr>
          <w:p w:rsidR="00D43758" w:rsidRPr="00160A33" w:rsidRDefault="00D43758" w:rsidP="00F47176">
            <w:pPr>
              <w:widowControl w:val="0"/>
              <w:autoSpaceDE w:val="0"/>
              <w:autoSpaceDN w:val="0"/>
              <w:adjustRightInd w:val="0"/>
              <w:rPr>
                <w:sz w:val="20"/>
                <w:szCs w:val="20"/>
              </w:rPr>
            </w:pPr>
          </w:p>
        </w:tc>
        <w:tc>
          <w:tcPr>
            <w:tcW w:w="323" w:type="pct"/>
            <w:vMerge/>
          </w:tcPr>
          <w:p w:rsidR="00D43758" w:rsidRPr="00160A33" w:rsidRDefault="00D43758" w:rsidP="00F47176">
            <w:pPr>
              <w:widowControl w:val="0"/>
              <w:autoSpaceDE w:val="0"/>
              <w:autoSpaceDN w:val="0"/>
              <w:adjustRightInd w:val="0"/>
              <w:rPr>
                <w:sz w:val="20"/>
                <w:szCs w:val="20"/>
              </w:rPr>
            </w:pPr>
          </w:p>
        </w:tc>
        <w:tc>
          <w:tcPr>
            <w:tcW w:w="2432" w:type="pct"/>
            <w:gridSpan w:val="7"/>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Годы</w:t>
            </w:r>
          </w:p>
        </w:tc>
      </w:tr>
      <w:tr w:rsidR="00D43758" w:rsidRPr="00160A33" w:rsidTr="00F47176">
        <w:tc>
          <w:tcPr>
            <w:tcW w:w="266" w:type="pct"/>
            <w:vMerge/>
          </w:tcPr>
          <w:p w:rsidR="00D43758" w:rsidRPr="00160A33" w:rsidRDefault="00D43758" w:rsidP="00F47176">
            <w:pPr>
              <w:widowControl w:val="0"/>
              <w:autoSpaceDE w:val="0"/>
              <w:autoSpaceDN w:val="0"/>
              <w:adjustRightInd w:val="0"/>
              <w:rPr>
                <w:sz w:val="20"/>
                <w:szCs w:val="20"/>
              </w:rPr>
            </w:pPr>
          </w:p>
        </w:tc>
        <w:tc>
          <w:tcPr>
            <w:tcW w:w="1978" w:type="pct"/>
            <w:vMerge/>
          </w:tcPr>
          <w:p w:rsidR="00D43758" w:rsidRPr="00160A33" w:rsidRDefault="00D43758" w:rsidP="00F47176">
            <w:pPr>
              <w:widowControl w:val="0"/>
              <w:autoSpaceDE w:val="0"/>
              <w:autoSpaceDN w:val="0"/>
              <w:adjustRightInd w:val="0"/>
              <w:rPr>
                <w:sz w:val="20"/>
                <w:szCs w:val="20"/>
              </w:rPr>
            </w:pPr>
          </w:p>
        </w:tc>
        <w:tc>
          <w:tcPr>
            <w:tcW w:w="323" w:type="pct"/>
            <w:vMerge/>
          </w:tcPr>
          <w:p w:rsidR="00D43758" w:rsidRPr="00160A33" w:rsidRDefault="00D43758" w:rsidP="00F47176">
            <w:pPr>
              <w:widowControl w:val="0"/>
              <w:autoSpaceDE w:val="0"/>
              <w:autoSpaceDN w:val="0"/>
              <w:adjustRightInd w:val="0"/>
              <w:rPr>
                <w:sz w:val="20"/>
                <w:szCs w:val="20"/>
              </w:rPr>
            </w:pPr>
          </w:p>
        </w:tc>
        <w:tc>
          <w:tcPr>
            <w:tcW w:w="413"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2024 (базовый)</w:t>
            </w:r>
          </w:p>
        </w:tc>
        <w:tc>
          <w:tcPr>
            <w:tcW w:w="414"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2025 (оценка)</w:t>
            </w:r>
          </w:p>
        </w:tc>
        <w:tc>
          <w:tcPr>
            <w:tcW w:w="368"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2026</w:t>
            </w:r>
          </w:p>
        </w:tc>
        <w:tc>
          <w:tcPr>
            <w:tcW w:w="322"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2027</w:t>
            </w:r>
          </w:p>
        </w:tc>
        <w:tc>
          <w:tcPr>
            <w:tcW w:w="322"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2028</w:t>
            </w:r>
          </w:p>
        </w:tc>
        <w:tc>
          <w:tcPr>
            <w:tcW w:w="322"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2029</w:t>
            </w:r>
          </w:p>
        </w:tc>
        <w:tc>
          <w:tcPr>
            <w:tcW w:w="272"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2030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Муниципальная программа</w:t>
            </w:r>
            <w:r w:rsidRPr="00160A33">
              <w:rPr>
                <w:bCs/>
                <w:sz w:val="20"/>
                <w:szCs w:val="20"/>
              </w:rPr>
              <w:t xml:space="preserve"> «Профилактика правонарушений в Орловском муниципальном округе Кировской области»</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 xml:space="preserve">Цель </w:t>
            </w:r>
            <w:r w:rsidRPr="00160A33">
              <w:rPr>
                <w:bCs/>
                <w:sz w:val="20"/>
                <w:szCs w:val="20"/>
              </w:rPr>
              <w:t>«Развитие системы социальной профилактики правонарушений и повышение уровня безопасности граждан на территории Орловского муниципального округа</w:t>
            </w:r>
            <w:r w:rsidRPr="00160A33">
              <w:rPr>
                <w:bCs/>
                <w:color w:val="FF0000"/>
                <w:sz w:val="20"/>
                <w:szCs w:val="20"/>
              </w:rPr>
              <w:t xml:space="preserve"> </w:t>
            </w:r>
            <w:r w:rsidRPr="00160A33">
              <w:rPr>
                <w:bCs/>
                <w:sz w:val="20"/>
                <w:szCs w:val="20"/>
              </w:rPr>
              <w:t>Кировской области»</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1.1</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Задача</w:t>
            </w:r>
            <w:r w:rsidRPr="00160A33">
              <w:rPr>
                <w:bCs/>
                <w:sz w:val="20"/>
                <w:szCs w:val="20"/>
              </w:rPr>
              <w:t xml:space="preserve"> «</w:t>
            </w:r>
            <w:r w:rsidRPr="00160A33">
              <w:rPr>
                <w:sz w:val="20"/>
                <w:szCs w:val="20"/>
              </w:rPr>
              <w:t>Повышение уровня межведомственного взаимодействия в сфере профилактики правонарушений на территории Орловского муниципального округа»</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1.1.1</w:t>
            </w:r>
          </w:p>
        </w:tc>
        <w:tc>
          <w:tcPr>
            <w:tcW w:w="1978" w:type="pct"/>
          </w:tcPr>
          <w:p w:rsidR="00D43758" w:rsidRPr="00160A33" w:rsidRDefault="00D43758" w:rsidP="00F47176">
            <w:pPr>
              <w:rPr>
                <w:bCs/>
                <w:sz w:val="20"/>
                <w:szCs w:val="20"/>
              </w:rPr>
            </w:pPr>
            <w:r w:rsidRPr="00160A33">
              <w:rPr>
                <w:sz w:val="20"/>
                <w:szCs w:val="20"/>
              </w:rPr>
              <w:t>количество зарегистрированных преступлений</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140</w:t>
            </w:r>
          </w:p>
        </w:tc>
        <w:tc>
          <w:tcPr>
            <w:tcW w:w="414" w:type="pct"/>
          </w:tcPr>
          <w:p w:rsidR="00D43758" w:rsidRPr="00160A33" w:rsidRDefault="00D43758" w:rsidP="00F47176">
            <w:pPr>
              <w:jc w:val="right"/>
              <w:rPr>
                <w:bCs/>
                <w:sz w:val="20"/>
                <w:szCs w:val="20"/>
              </w:rPr>
            </w:pPr>
            <w:r w:rsidRPr="00160A33">
              <w:rPr>
                <w:bCs/>
                <w:sz w:val="20"/>
                <w:szCs w:val="20"/>
              </w:rPr>
              <w:t>133</w:t>
            </w:r>
          </w:p>
        </w:tc>
        <w:tc>
          <w:tcPr>
            <w:tcW w:w="368" w:type="pct"/>
          </w:tcPr>
          <w:p w:rsidR="00D43758" w:rsidRPr="00160A33" w:rsidRDefault="00D43758" w:rsidP="00F47176">
            <w:pPr>
              <w:jc w:val="right"/>
              <w:rPr>
                <w:bCs/>
                <w:sz w:val="20"/>
                <w:szCs w:val="20"/>
              </w:rPr>
            </w:pPr>
            <w:r w:rsidRPr="00160A33">
              <w:rPr>
                <w:bCs/>
                <w:sz w:val="20"/>
                <w:szCs w:val="20"/>
              </w:rPr>
              <w:t>126</w:t>
            </w:r>
          </w:p>
        </w:tc>
        <w:tc>
          <w:tcPr>
            <w:tcW w:w="322" w:type="pct"/>
          </w:tcPr>
          <w:p w:rsidR="00D43758" w:rsidRPr="00160A33" w:rsidRDefault="00D43758" w:rsidP="00F47176">
            <w:pPr>
              <w:jc w:val="right"/>
              <w:rPr>
                <w:bCs/>
                <w:sz w:val="20"/>
                <w:szCs w:val="20"/>
              </w:rPr>
            </w:pPr>
            <w:r w:rsidRPr="00160A33">
              <w:rPr>
                <w:bCs/>
                <w:sz w:val="20"/>
                <w:szCs w:val="20"/>
              </w:rPr>
              <w:t>120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111</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109</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107</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1.2</w:t>
            </w:r>
          </w:p>
        </w:tc>
        <w:tc>
          <w:tcPr>
            <w:tcW w:w="4734" w:type="pct"/>
            <w:gridSpan w:val="9"/>
          </w:tcPr>
          <w:p w:rsidR="00D43758" w:rsidRPr="00160A33" w:rsidRDefault="00D43758" w:rsidP="00F47176">
            <w:pPr>
              <w:autoSpaceDE w:val="0"/>
              <w:autoSpaceDN w:val="0"/>
              <w:adjustRightInd w:val="0"/>
              <w:rPr>
                <w:sz w:val="20"/>
                <w:szCs w:val="20"/>
              </w:rPr>
            </w:pPr>
            <w:r w:rsidRPr="00160A33">
              <w:rPr>
                <w:b/>
                <w:bCs/>
                <w:sz w:val="20"/>
                <w:szCs w:val="20"/>
              </w:rPr>
              <w:t>Задача</w:t>
            </w:r>
            <w:r w:rsidRPr="00160A33">
              <w:rPr>
                <w:bCs/>
                <w:sz w:val="20"/>
                <w:szCs w:val="20"/>
              </w:rPr>
              <w:t xml:space="preserve"> «</w:t>
            </w:r>
            <w:r w:rsidRPr="00160A33">
              <w:rPr>
                <w:sz w:val="20"/>
                <w:szCs w:val="20"/>
              </w:rPr>
              <w:t>Профилактика правонарушений среди несовершеннолетних»</w:t>
            </w:r>
          </w:p>
          <w:p w:rsidR="00D43758" w:rsidRPr="00160A33" w:rsidRDefault="00D43758" w:rsidP="00F47176">
            <w:pPr>
              <w:widowControl w:val="0"/>
              <w:autoSpaceDE w:val="0"/>
              <w:autoSpaceDN w:val="0"/>
              <w:adjustRightInd w:val="0"/>
              <w:rPr>
                <w:sz w:val="20"/>
                <w:szCs w:val="20"/>
              </w:rPr>
            </w:pP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1.2.1</w:t>
            </w:r>
          </w:p>
        </w:tc>
        <w:tc>
          <w:tcPr>
            <w:tcW w:w="1978" w:type="pct"/>
          </w:tcPr>
          <w:p w:rsidR="00D43758" w:rsidRPr="00160A33" w:rsidRDefault="00D43758" w:rsidP="00F47176">
            <w:pPr>
              <w:rPr>
                <w:bCs/>
                <w:sz w:val="20"/>
                <w:szCs w:val="20"/>
              </w:rPr>
            </w:pPr>
            <w:r w:rsidRPr="00160A33">
              <w:rPr>
                <w:sz w:val="20"/>
                <w:szCs w:val="20"/>
              </w:rPr>
              <w:t>количество преступлений, совершенных несовершеннолетними или при их участии</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0</w:t>
            </w:r>
          </w:p>
        </w:tc>
        <w:tc>
          <w:tcPr>
            <w:tcW w:w="414" w:type="pct"/>
          </w:tcPr>
          <w:p w:rsidR="00D43758" w:rsidRPr="00160A33" w:rsidRDefault="00D43758" w:rsidP="00F47176">
            <w:pPr>
              <w:jc w:val="right"/>
              <w:rPr>
                <w:bCs/>
                <w:sz w:val="20"/>
                <w:szCs w:val="20"/>
              </w:rPr>
            </w:pPr>
            <w:r w:rsidRPr="00160A33">
              <w:rPr>
                <w:bCs/>
                <w:sz w:val="20"/>
                <w:szCs w:val="20"/>
              </w:rPr>
              <w:t>0</w:t>
            </w:r>
          </w:p>
        </w:tc>
        <w:tc>
          <w:tcPr>
            <w:tcW w:w="368"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1.3.</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Задача</w:t>
            </w:r>
            <w:r w:rsidRPr="00160A33">
              <w:rPr>
                <w:bCs/>
                <w:sz w:val="20"/>
                <w:szCs w:val="20"/>
              </w:rPr>
              <w:t xml:space="preserve"> «</w:t>
            </w:r>
            <w:r w:rsidRPr="00160A33">
              <w:rPr>
                <w:color w:val="000000"/>
                <w:sz w:val="20"/>
                <w:szCs w:val="20"/>
                <w:shd w:val="clear" w:color="auto" w:fill="FFFFFF"/>
              </w:rPr>
              <w:t xml:space="preserve">Вовлечение населения </w:t>
            </w:r>
            <w:r w:rsidRPr="00160A33">
              <w:rPr>
                <w:sz w:val="20"/>
                <w:szCs w:val="20"/>
                <w:shd w:val="clear" w:color="auto" w:fill="FFFFFF"/>
              </w:rPr>
              <w:t>в деятельность по охране общественного порядка</w:t>
            </w:r>
            <w:r w:rsidRPr="00160A33">
              <w:rPr>
                <w:bCs/>
                <w:sz w:val="20"/>
                <w:szCs w:val="20"/>
              </w:rPr>
              <w:t>»</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13.1</w:t>
            </w:r>
          </w:p>
        </w:tc>
        <w:tc>
          <w:tcPr>
            <w:tcW w:w="1978" w:type="pct"/>
          </w:tcPr>
          <w:p w:rsidR="00D43758" w:rsidRPr="00160A33" w:rsidRDefault="00D43758" w:rsidP="00F47176">
            <w:pPr>
              <w:rPr>
                <w:bCs/>
                <w:sz w:val="20"/>
                <w:szCs w:val="20"/>
              </w:rPr>
            </w:pPr>
            <w:r w:rsidRPr="00160A33">
              <w:rPr>
                <w:sz w:val="20"/>
                <w:szCs w:val="20"/>
              </w:rPr>
              <w:t>-количество преступлений, совершенных в общественных местах;</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28</w:t>
            </w:r>
          </w:p>
        </w:tc>
        <w:tc>
          <w:tcPr>
            <w:tcW w:w="414" w:type="pct"/>
          </w:tcPr>
          <w:p w:rsidR="00D43758" w:rsidRPr="00160A33" w:rsidRDefault="00D43758" w:rsidP="00F47176">
            <w:pPr>
              <w:jc w:val="right"/>
              <w:rPr>
                <w:bCs/>
                <w:sz w:val="20"/>
                <w:szCs w:val="20"/>
              </w:rPr>
            </w:pPr>
            <w:r w:rsidRPr="00160A33">
              <w:rPr>
                <w:bCs/>
                <w:sz w:val="20"/>
                <w:szCs w:val="20"/>
              </w:rPr>
              <w:t>27</w:t>
            </w:r>
          </w:p>
        </w:tc>
        <w:tc>
          <w:tcPr>
            <w:tcW w:w="368" w:type="pct"/>
          </w:tcPr>
          <w:p w:rsidR="00D43758" w:rsidRPr="00160A33" w:rsidRDefault="00D43758" w:rsidP="00F47176">
            <w:pPr>
              <w:jc w:val="right"/>
              <w:rPr>
                <w:bCs/>
                <w:sz w:val="20"/>
                <w:szCs w:val="20"/>
              </w:rPr>
            </w:pPr>
            <w:r w:rsidRPr="00160A33">
              <w:rPr>
                <w:bCs/>
                <w:sz w:val="20"/>
                <w:szCs w:val="20"/>
              </w:rPr>
              <w:t>26</w:t>
            </w:r>
          </w:p>
        </w:tc>
        <w:tc>
          <w:tcPr>
            <w:tcW w:w="322" w:type="pct"/>
          </w:tcPr>
          <w:p w:rsidR="00D43758" w:rsidRPr="00160A33" w:rsidRDefault="00D43758" w:rsidP="00F47176">
            <w:pPr>
              <w:jc w:val="right"/>
              <w:rPr>
                <w:bCs/>
                <w:sz w:val="20"/>
                <w:szCs w:val="20"/>
              </w:rPr>
            </w:pPr>
            <w:r w:rsidRPr="00160A33">
              <w:rPr>
                <w:bCs/>
                <w:sz w:val="20"/>
                <w:szCs w:val="20"/>
              </w:rPr>
              <w:t>24</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22</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20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18</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1.3.2</w:t>
            </w:r>
          </w:p>
        </w:tc>
        <w:tc>
          <w:tcPr>
            <w:tcW w:w="1978" w:type="pct"/>
          </w:tcPr>
          <w:p w:rsidR="00D43758" w:rsidRPr="00160A33" w:rsidRDefault="00D43758" w:rsidP="00F47176">
            <w:pPr>
              <w:rPr>
                <w:bCs/>
                <w:sz w:val="20"/>
                <w:szCs w:val="20"/>
              </w:rPr>
            </w:pPr>
            <w:r w:rsidRPr="00160A33">
              <w:rPr>
                <w:sz w:val="20"/>
                <w:szCs w:val="20"/>
              </w:rPr>
              <w:t>-количество административных правонарушений пресеченных с участием ДНД</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24</w:t>
            </w:r>
          </w:p>
        </w:tc>
        <w:tc>
          <w:tcPr>
            <w:tcW w:w="414" w:type="pct"/>
          </w:tcPr>
          <w:p w:rsidR="00D43758" w:rsidRPr="00160A33" w:rsidRDefault="00D43758" w:rsidP="00F47176">
            <w:pPr>
              <w:jc w:val="right"/>
              <w:rPr>
                <w:bCs/>
                <w:sz w:val="20"/>
                <w:szCs w:val="20"/>
              </w:rPr>
            </w:pPr>
            <w:r w:rsidRPr="00160A33">
              <w:rPr>
                <w:bCs/>
                <w:sz w:val="20"/>
                <w:szCs w:val="20"/>
              </w:rPr>
              <w:t>23</w:t>
            </w:r>
          </w:p>
        </w:tc>
        <w:tc>
          <w:tcPr>
            <w:tcW w:w="368" w:type="pct"/>
          </w:tcPr>
          <w:p w:rsidR="00D43758" w:rsidRPr="00160A33" w:rsidRDefault="00D43758" w:rsidP="00F47176">
            <w:pPr>
              <w:jc w:val="right"/>
              <w:rPr>
                <w:bCs/>
                <w:sz w:val="20"/>
                <w:szCs w:val="20"/>
              </w:rPr>
            </w:pPr>
            <w:r w:rsidRPr="00160A33">
              <w:rPr>
                <w:bCs/>
                <w:sz w:val="20"/>
                <w:szCs w:val="20"/>
              </w:rPr>
              <w:t>22</w:t>
            </w:r>
          </w:p>
        </w:tc>
        <w:tc>
          <w:tcPr>
            <w:tcW w:w="322" w:type="pct"/>
          </w:tcPr>
          <w:p w:rsidR="00D43758" w:rsidRPr="00160A33" w:rsidRDefault="00D43758" w:rsidP="00F47176">
            <w:pPr>
              <w:jc w:val="right"/>
              <w:rPr>
                <w:bCs/>
                <w:sz w:val="20"/>
                <w:szCs w:val="20"/>
              </w:rPr>
            </w:pPr>
            <w:r w:rsidRPr="00160A33">
              <w:rPr>
                <w:bCs/>
                <w:sz w:val="20"/>
                <w:szCs w:val="20"/>
              </w:rPr>
              <w:t>21</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20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18</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17</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1.4.</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 xml:space="preserve">Задача </w:t>
            </w:r>
            <w:r w:rsidRPr="00160A33">
              <w:rPr>
                <w:bCs/>
                <w:sz w:val="20"/>
                <w:szCs w:val="20"/>
              </w:rPr>
              <w:t>«С</w:t>
            </w:r>
            <w:r w:rsidRPr="00160A33">
              <w:rPr>
                <w:bCs/>
                <w:sz w:val="20"/>
                <w:szCs w:val="20"/>
                <w:bdr w:val="none" w:sz="0" w:space="0" w:color="auto" w:frame="1"/>
              </w:rPr>
              <w:t xml:space="preserve">овершенствование антинаркотической деятельности и государственного </w:t>
            </w:r>
            <w:proofErr w:type="gramStart"/>
            <w:r w:rsidRPr="00160A33">
              <w:rPr>
                <w:bCs/>
                <w:sz w:val="20"/>
                <w:szCs w:val="20"/>
                <w:bdr w:val="none" w:sz="0" w:space="0" w:color="auto" w:frame="1"/>
              </w:rPr>
              <w:t>контроля за</w:t>
            </w:r>
            <w:proofErr w:type="gramEnd"/>
            <w:r w:rsidRPr="00160A33">
              <w:rPr>
                <w:bCs/>
                <w:sz w:val="20"/>
                <w:szCs w:val="20"/>
                <w:bdr w:val="none" w:sz="0" w:space="0" w:color="auto" w:frame="1"/>
              </w:rPr>
              <w:t xml:space="preserve"> оборотом наркотиков»</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1.4.1</w:t>
            </w:r>
          </w:p>
        </w:tc>
        <w:tc>
          <w:tcPr>
            <w:tcW w:w="1978" w:type="pct"/>
          </w:tcPr>
          <w:p w:rsidR="00D43758" w:rsidRPr="00160A33" w:rsidRDefault="00D43758" w:rsidP="00F47176">
            <w:pPr>
              <w:rPr>
                <w:sz w:val="20"/>
                <w:szCs w:val="20"/>
              </w:rPr>
            </w:pPr>
            <w:r w:rsidRPr="00160A33">
              <w:rPr>
                <w:sz w:val="20"/>
                <w:szCs w:val="20"/>
              </w:rPr>
              <w:t>вовлеченность населения в незаконный оборот наркотиков*</w:t>
            </w:r>
          </w:p>
        </w:tc>
        <w:tc>
          <w:tcPr>
            <w:tcW w:w="323" w:type="pct"/>
          </w:tcPr>
          <w:p w:rsidR="00D43758" w:rsidRPr="00160A33" w:rsidRDefault="00D43758" w:rsidP="00F47176">
            <w:pPr>
              <w:jc w:val="center"/>
              <w:rPr>
                <w:bCs/>
                <w:sz w:val="20"/>
                <w:szCs w:val="20"/>
              </w:rPr>
            </w:pPr>
            <w:r w:rsidRPr="00160A33">
              <w:rPr>
                <w:bCs/>
                <w:sz w:val="20"/>
                <w:szCs w:val="20"/>
              </w:rPr>
              <w:t>%</w:t>
            </w:r>
          </w:p>
        </w:tc>
        <w:tc>
          <w:tcPr>
            <w:tcW w:w="413" w:type="pct"/>
          </w:tcPr>
          <w:p w:rsidR="00D43758" w:rsidRPr="00160A33" w:rsidRDefault="00D43758" w:rsidP="00F47176">
            <w:pPr>
              <w:jc w:val="right"/>
              <w:rPr>
                <w:bCs/>
                <w:sz w:val="20"/>
                <w:szCs w:val="20"/>
              </w:rPr>
            </w:pPr>
            <w:r w:rsidRPr="00160A33">
              <w:rPr>
                <w:bCs/>
                <w:sz w:val="20"/>
                <w:szCs w:val="20"/>
              </w:rPr>
              <w:t>0</w:t>
            </w:r>
          </w:p>
        </w:tc>
        <w:tc>
          <w:tcPr>
            <w:tcW w:w="414" w:type="pct"/>
          </w:tcPr>
          <w:p w:rsidR="00D43758" w:rsidRPr="00160A33" w:rsidRDefault="00D43758" w:rsidP="00F47176">
            <w:pPr>
              <w:jc w:val="right"/>
              <w:rPr>
                <w:bCs/>
                <w:sz w:val="20"/>
                <w:szCs w:val="20"/>
              </w:rPr>
            </w:pPr>
            <w:r w:rsidRPr="00160A33">
              <w:rPr>
                <w:bCs/>
                <w:sz w:val="20"/>
                <w:szCs w:val="20"/>
              </w:rPr>
              <w:t>0</w:t>
            </w:r>
          </w:p>
        </w:tc>
        <w:tc>
          <w:tcPr>
            <w:tcW w:w="368"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r w:rsidR="00D43758" w:rsidRPr="00160A33" w:rsidTr="00F47176">
        <w:trPr>
          <w:trHeight w:val="411"/>
        </w:trPr>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1.5.</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Задача «</w:t>
            </w:r>
            <w:r w:rsidRPr="00160A33">
              <w:rPr>
                <w:bCs/>
                <w:sz w:val="20"/>
                <w:szCs w:val="20"/>
              </w:rPr>
              <w:t>Профилактика</w:t>
            </w:r>
            <w:r w:rsidRPr="00160A33">
              <w:rPr>
                <w:sz w:val="20"/>
                <w:szCs w:val="20"/>
                <w:shd w:val="clear" w:color="auto" w:fill="FFFFFF"/>
              </w:rPr>
              <w:t xml:space="preserve"> распространения наркомании, токсикомании и алкоголизма</w:t>
            </w:r>
            <w:r w:rsidRPr="00160A33">
              <w:rPr>
                <w:b/>
                <w:bCs/>
                <w:sz w:val="20"/>
                <w:szCs w:val="20"/>
              </w:rPr>
              <w:t>»</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1.5.1</w:t>
            </w:r>
          </w:p>
        </w:tc>
        <w:tc>
          <w:tcPr>
            <w:tcW w:w="1978" w:type="pct"/>
          </w:tcPr>
          <w:p w:rsidR="00D43758" w:rsidRPr="00160A33" w:rsidRDefault="00D43758" w:rsidP="00F47176">
            <w:pPr>
              <w:rPr>
                <w:sz w:val="20"/>
                <w:szCs w:val="20"/>
              </w:rPr>
            </w:pPr>
            <w:r w:rsidRPr="00160A33">
              <w:rPr>
                <w:sz w:val="20"/>
                <w:szCs w:val="20"/>
              </w:rPr>
              <w:t>Количество случаев отравления наркотиками, в том числе среди несовершеннолетних (на 100 тыс. населения)*</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0</w:t>
            </w:r>
          </w:p>
        </w:tc>
        <w:tc>
          <w:tcPr>
            <w:tcW w:w="414" w:type="pct"/>
          </w:tcPr>
          <w:p w:rsidR="00D43758" w:rsidRPr="00160A33" w:rsidRDefault="00D43758" w:rsidP="00F47176">
            <w:pPr>
              <w:jc w:val="right"/>
              <w:rPr>
                <w:bCs/>
                <w:sz w:val="20"/>
                <w:szCs w:val="20"/>
              </w:rPr>
            </w:pPr>
            <w:r w:rsidRPr="00160A33">
              <w:rPr>
                <w:bCs/>
                <w:sz w:val="20"/>
                <w:szCs w:val="20"/>
              </w:rPr>
              <w:t>0</w:t>
            </w:r>
          </w:p>
        </w:tc>
        <w:tc>
          <w:tcPr>
            <w:tcW w:w="368"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1.6.</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Задача «</w:t>
            </w:r>
            <w:r w:rsidRPr="00160A33">
              <w:rPr>
                <w:sz w:val="20"/>
                <w:szCs w:val="20"/>
              </w:rPr>
              <w:t>Сокращение числа лиц, у которых диагностированы наркомания или пагубное (с негативными последствиями) потребление наркотиков</w:t>
            </w:r>
            <w:r w:rsidRPr="00160A33">
              <w:rPr>
                <w:b/>
                <w:bCs/>
                <w:sz w:val="20"/>
                <w:szCs w:val="20"/>
              </w:rPr>
              <w:t>»</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1.6.1</w:t>
            </w:r>
          </w:p>
        </w:tc>
        <w:tc>
          <w:tcPr>
            <w:tcW w:w="1978" w:type="pct"/>
          </w:tcPr>
          <w:p w:rsidR="00D43758" w:rsidRPr="00160A33" w:rsidRDefault="00D43758" w:rsidP="00F47176">
            <w:pPr>
              <w:jc w:val="both"/>
              <w:rPr>
                <w:sz w:val="20"/>
                <w:szCs w:val="20"/>
              </w:rPr>
            </w:pPr>
            <w:r w:rsidRPr="00160A33">
              <w:rPr>
                <w:sz w:val="20"/>
                <w:szCs w:val="20"/>
              </w:rPr>
              <w:t>Количество случаев смерти в результате потребления наркотиков (на 100 тыс. населения)*</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0</w:t>
            </w:r>
          </w:p>
        </w:tc>
        <w:tc>
          <w:tcPr>
            <w:tcW w:w="414" w:type="pct"/>
          </w:tcPr>
          <w:p w:rsidR="00D43758" w:rsidRPr="00160A33" w:rsidRDefault="00D43758" w:rsidP="00F47176">
            <w:pPr>
              <w:jc w:val="right"/>
              <w:rPr>
                <w:bCs/>
                <w:sz w:val="20"/>
                <w:szCs w:val="20"/>
              </w:rPr>
            </w:pPr>
            <w:r w:rsidRPr="00160A33">
              <w:rPr>
                <w:bCs/>
                <w:sz w:val="20"/>
                <w:szCs w:val="20"/>
              </w:rPr>
              <w:t>0</w:t>
            </w:r>
          </w:p>
        </w:tc>
        <w:tc>
          <w:tcPr>
            <w:tcW w:w="368"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1.7.</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 xml:space="preserve">Задача </w:t>
            </w:r>
            <w:r w:rsidRPr="00160A33">
              <w:rPr>
                <w:sz w:val="20"/>
                <w:szCs w:val="20"/>
              </w:rPr>
              <w:t>«Профилактика и раннее выявление незаконного потребления наркотиков»</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1.7.1</w:t>
            </w:r>
          </w:p>
        </w:tc>
        <w:tc>
          <w:tcPr>
            <w:tcW w:w="1978" w:type="pct"/>
          </w:tcPr>
          <w:p w:rsidR="00D43758" w:rsidRPr="00160A33" w:rsidRDefault="00D43758" w:rsidP="00F47176">
            <w:pPr>
              <w:jc w:val="both"/>
              <w:rPr>
                <w:sz w:val="20"/>
                <w:szCs w:val="20"/>
              </w:rPr>
            </w:pPr>
            <w:proofErr w:type="spellStart"/>
            <w:r w:rsidRPr="00160A33">
              <w:rPr>
                <w:sz w:val="20"/>
                <w:szCs w:val="20"/>
              </w:rPr>
              <w:t>Криминогенность</w:t>
            </w:r>
            <w:proofErr w:type="spellEnd"/>
            <w:r w:rsidRPr="00160A33">
              <w:rPr>
                <w:sz w:val="20"/>
                <w:szCs w:val="20"/>
              </w:rPr>
              <w:t xml:space="preserve"> наркомании*</w:t>
            </w:r>
          </w:p>
        </w:tc>
        <w:tc>
          <w:tcPr>
            <w:tcW w:w="323" w:type="pct"/>
          </w:tcPr>
          <w:p w:rsidR="00D43758" w:rsidRPr="00160A33" w:rsidRDefault="00D43758" w:rsidP="00F47176">
            <w:pPr>
              <w:jc w:val="center"/>
              <w:rPr>
                <w:bCs/>
                <w:sz w:val="20"/>
                <w:szCs w:val="20"/>
              </w:rPr>
            </w:pPr>
            <w:r w:rsidRPr="00160A33">
              <w:rPr>
                <w:bCs/>
                <w:sz w:val="20"/>
                <w:szCs w:val="20"/>
              </w:rPr>
              <w:t xml:space="preserve">Ед. </w:t>
            </w:r>
          </w:p>
        </w:tc>
        <w:tc>
          <w:tcPr>
            <w:tcW w:w="413" w:type="pct"/>
          </w:tcPr>
          <w:p w:rsidR="00D43758" w:rsidRPr="00160A33" w:rsidRDefault="00D43758" w:rsidP="00F47176">
            <w:pPr>
              <w:jc w:val="right"/>
              <w:rPr>
                <w:bCs/>
                <w:sz w:val="20"/>
                <w:szCs w:val="20"/>
              </w:rPr>
            </w:pPr>
            <w:r w:rsidRPr="00160A33">
              <w:rPr>
                <w:bCs/>
                <w:sz w:val="20"/>
                <w:szCs w:val="20"/>
              </w:rPr>
              <w:t>0</w:t>
            </w:r>
          </w:p>
        </w:tc>
        <w:tc>
          <w:tcPr>
            <w:tcW w:w="414" w:type="pct"/>
          </w:tcPr>
          <w:p w:rsidR="00D43758" w:rsidRPr="00160A33" w:rsidRDefault="00D43758" w:rsidP="00F47176">
            <w:pPr>
              <w:jc w:val="right"/>
              <w:rPr>
                <w:bCs/>
                <w:sz w:val="20"/>
                <w:szCs w:val="20"/>
              </w:rPr>
            </w:pPr>
            <w:r w:rsidRPr="00160A33">
              <w:rPr>
                <w:bCs/>
                <w:sz w:val="20"/>
                <w:szCs w:val="20"/>
              </w:rPr>
              <w:t>0</w:t>
            </w:r>
          </w:p>
        </w:tc>
        <w:tc>
          <w:tcPr>
            <w:tcW w:w="368"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1.5</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 xml:space="preserve">Задача </w:t>
            </w:r>
            <w:r w:rsidRPr="00160A33">
              <w:rPr>
                <w:bCs/>
                <w:sz w:val="20"/>
                <w:szCs w:val="20"/>
              </w:rPr>
              <w:t>«</w:t>
            </w:r>
            <w:r w:rsidRPr="00160A33">
              <w:rPr>
                <w:sz w:val="20"/>
                <w:szCs w:val="20"/>
              </w:rPr>
              <w:t>Содействие социальной адаптации лиц, освобождающихся из мест отбывания наказания</w:t>
            </w:r>
            <w:r w:rsidRPr="00160A33">
              <w:rPr>
                <w:bCs/>
                <w:sz w:val="20"/>
                <w:szCs w:val="20"/>
              </w:rPr>
              <w:t>»</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1.5.1</w:t>
            </w:r>
          </w:p>
        </w:tc>
        <w:tc>
          <w:tcPr>
            <w:tcW w:w="1978" w:type="pct"/>
          </w:tcPr>
          <w:p w:rsidR="00D43758" w:rsidRPr="00160A33" w:rsidRDefault="00D43758" w:rsidP="00F47176">
            <w:pPr>
              <w:jc w:val="both"/>
              <w:rPr>
                <w:sz w:val="20"/>
                <w:szCs w:val="20"/>
              </w:rPr>
            </w:pPr>
            <w:r w:rsidRPr="00160A33">
              <w:rPr>
                <w:sz w:val="20"/>
                <w:szCs w:val="20"/>
              </w:rPr>
              <w:t>количество преступлений,  совершенных лицами, ранее судимыми</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54</w:t>
            </w:r>
          </w:p>
        </w:tc>
        <w:tc>
          <w:tcPr>
            <w:tcW w:w="414" w:type="pct"/>
          </w:tcPr>
          <w:p w:rsidR="00D43758" w:rsidRPr="00160A33" w:rsidRDefault="00D43758" w:rsidP="00F47176">
            <w:pPr>
              <w:jc w:val="right"/>
              <w:rPr>
                <w:bCs/>
                <w:sz w:val="20"/>
                <w:szCs w:val="20"/>
              </w:rPr>
            </w:pPr>
            <w:r w:rsidRPr="00160A33">
              <w:rPr>
                <w:bCs/>
                <w:sz w:val="20"/>
                <w:szCs w:val="20"/>
              </w:rPr>
              <w:t>51</w:t>
            </w:r>
          </w:p>
        </w:tc>
        <w:tc>
          <w:tcPr>
            <w:tcW w:w="368" w:type="pct"/>
          </w:tcPr>
          <w:p w:rsidR="00D43758" w:rsidRPr="00160A33" w:rsidRDefault="00D43758" w:rsidP="00F47176">
            <w:pPr>
              <w:jc w:val="right"/>
              <w:rPr>
                <w:bCs/>
                <w:sz w:val="20"/>
                <w:szCs w:val="20"/>
              </w:rPr>
            </w:pPr>
            <w:r w:rsidRPr="00160A33">
              <w:rPr>
                <w:bCs/>
                <w:sz w:val="20"/>
                <w:szCs w:val="20"/>
              </w:rPr>
              <w:t>49</w:t>
            </w:r>
          </w:p>
        </w:tc>
        <w:tc>
          <w:tcPr>
            <w:tcW w:w="322" w:type="pct"/>
          </w:tcPr>
          <w:p w:rsidR="00D43758" w:rsidRPr="00160A33" w:rsidRDefault="00D43758" w:rsidP="00F47176">
            <w:pPr>
              <w:jc w:val="right"/>
              <w:rPr>
                <w:bCs/>
                <w:sz w:val="20"/>
                <w:szCs w:val="20"/>
              </w:rPr>
            </w:pPr>
            <w:r w:rsidRPr="00160A33">
              <w:rPr>
                <w:bCs/>
                <w:sz w:val="20"/>
                <w:szCs w:val="20"/>
              </w:rPr>
              <w:t>46</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43</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42</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40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1.5.2</w:t>
            </w:r>
          </w:p>
        </w:tc>
        <w:tc>
          <w:tcPr>
            <w:tcW w:w="1978" w:type="pct"/>
          </w:tcPr>
          <w:p w:rsidR="00D43758" w:rsidRPr="00160A33" w:rsidRDefault="00D43758" w:rsidP="00F47176">
            <w:pPr>
              <w:rPr>
                <w:sz w:val="20"/>
                <w:szCs w:val="20"/>
              </w:rPr>
            </w:pPr>
            <w:r w:rsidRPr="00160A33">
              <w:rPr>
                <w:sz w:val="20"/>
                <w:szCs w:val="20"/>
              </w:rPr>
              <w:t>количество преступлений, совершенных лицами, ранее совершавшими преступления</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90</w:t>
            </w:r>
          </w:p>
        </w:tc>
        <w:tc>
          <w:tcPr>
            <w:tcW w:w="414" w:type="pct"/>
          </w:tcPr>
          <w:p w:rsidR="00D43758" w:rsidRPr="00160A33" w:rsidRDefault="00D43758" w:rsidP="00F47176">
            <w:pPr>
              <w:jc w:val="right"/>
              <w:rPr>
                <w:bCs/>
                <w:sz w:val="20"/>
                <w:szCs w:val="20"/>
              </w:rPr>
            </w:pPr>
            <w:r w:rsidRPr="00160A33">
              <w:rPr>
                <w:bCs/>
                <w:sz w:val="20"/>
                <w:szCs w:val="20"/>
              </w:rPr>
              <w:t>86</w:t>
            </w:r>
          </w:p>
        </w:tc>
        <w:tc>
          <w:tcPr>
            <w:tcW w:w="368" w:type="pct"/>
          </w:tcPr>
          <w:p w:rsidR="00D43758" w:rsidRPr="00160A33" w:rsidRDefault="00D43758" w:rsidP="00F47176">
            <w:pPr>
              <w:jc w:val="right"/>
              <w:rPr>
                <w:bCs/>
                <w:sz w:val="20"/>
                <w:szCs w:val="20"/>
              </w:rPr>
            </w:pPr>
            <w:r w:rsidRPr="00160A33">
              <w:rPr>
                <w:bCs/>
                <w:sz w:val="20"/>
                <w:szCs w:val="20"/>
              </w:rPr>
              <w:t>81</w:t>
            </w:r>
          </w:p>
        </w:tc>
        <w:tc>
          <w:tcPr>
            <w:tcW w:w="322" w:type="pct"/>
          </w:tcPr>
          <w:p w:rsidR="00D43758" w:rsidRPr="00160A33" w:rsidRDefault="00D43758" w:rsidP="00F47176">
            <w:pPr>
              <w:jc w:val="right"/>
              <w:rPr>
                <w:bCs/>
                <w:sz w:val="20"/>
                <w:szCs w:val="20"/>
              </w:rPr>
            </w:pPr>
            <w:r w:rsidRPr="00160A33">
              <w:rPr>
                <w:bCs/>
                <w:sz w:val="20"/>
                <w:szCs w:val="20"/>
              </w:rPr>
              <w:t>77</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65</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63</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59</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1.6</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 xml:space="preserve">Задача </w:t>
            </w:r>
            <w:r w:rsidRPr="00160A33">
              <w:rPr>
                <w:bCs/>
                <w:sz w:val="20"/>
                <w:szCs w:val="20"/>
              </w:rPr>
              <w:t>«</w:t>
            </w:r>
            <w:r w:rsidRPr="00160A33">
              <w:rPr>
                <w:sz w:val="20"/>
                <w:szCs w:val="20"/>
                <w:shd w:val="clear" w:color="auto" w:fill="FFFFFF"/>
              </w:rPr>
              <w:t>Профилактика правонарушений и преступлений, совершаемых в состоянии алкогольного опьянения</w:t>
            </w:r>
            <w:r w:rsidRPr="00160A33">
              <w:rPr>
                <w:bCs/>
                <w:sz w:val="20"/>
                <w:szCs w:val="20"/>
              </w:rPr>
              <w:t>»</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1.6.1</w:t>
            </w:r>
          </w:p>
        </w:tc>
        <w:tc>
          <w:tcPr>
            <w:tcW w:w="1978" w:type="pct"/>
          </w:tcPr>
          <w:p w:rsidR="00D43758" w:rsidRPr="00160A33" w:rsidRDefault="00D43758" w:rsidP="00F47176">
            <w:pPr>
              <w:rPr>
                <w:bCs/>
                <w:sz w:val="20"/>
                <w:szCs w:val="20"/>
              </w:rPr>
            </w:pPr>
            <w:r w:rsidRPr="00160A33">
              <w:rPr>
                <w:sz w:val="20"/>
                <w:szCs w:val="20"/>
              </w:rPr>
              <w:t>количество преступлений, совершенных в алкогольном опьянении</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56</w:t>
            </w:r>
          </w:p>
        </w:tc>
        <w:tc>
          <w:tcPr>
            <w:tcW w:w="414" w:type="pct"/>
          </w:tcPr>
          <w:p w:rsidR="00D43758" w:rsidRPr="00160A33" w:rsidRDefault="00D43758" w:rsidP="00F47176">
            <w:pPr>
              <w:jc w:val="right"/>
              <w:rPr>
                <w:bCs/>
                <w:sz w:val="20"/>
                <w:szCs w:val="20"/>
              </w:rPr>
            </w:pPr>
            <w:r w:rsidRPr="00160A33">
              <w:rPr>
                <w:bCs/>
                <w:sz w:val="20"/>
                <w:szCs w:val="20"/>
              </w:rPr>
              <w:t>53</w:t>
            </w:r>
          </w:p>
        </w:tc>
        <w:tc>
          <w:tcPr>
            <w:tcW w:w="368" w:type="pct"/>
          </w:tcPr>
          <w:p w:rsidR="00D43758" w:rsidRPr="00160A33" w:rsidRDefault="00D43758" w:rsidP="00F47176">
            <w:pPr>
              <w:jc w:val="right"/>
              <w:rPr>
                <w:bCs/>
                <w:sz w:val="20"/>
                <w:szCs w:val="20"/>
              </w:rPr>
            </w:pPr>
            <w:r w:rsidRPr="00160A33">
              <w:rPr>
                <w:bCs/>
                <w:sz w:val="20"/>
                <w:szCs w:val="20"/>
              </w:rPr>
              <w:t>50</w:t>
            </w:r>
          </w:p>
        </w:tc>
        <w:tc>
          <w:tcPr>
            <w:tcW w:w="322" w:type="pct"/>
          </w:tcPr>
          <w:p w:rsidR="00D43758" w:rsidRPr="00160A33" w:rsidRDefault="00D43758" w:rsidP="00F47176">
            <w:pPr>
              <w:jc w:val="right"/>
              <w:rPr>
                <w:bCs/>
                <w:sz w:val="20"/>
                <w:szCs w:val="20"/>
              </w:rPr>
            </w:pPr>
            <w:r w:rsidRPr="00160A33">
              <w:rPr>
                <w:bCs/>
                <w:sz w:val="20"/>
                <w:szCs w:val="20"/>
              </w:rPr>
              <w:t>48</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43</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40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37</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1.7</w:t>
            </w:r>
          </w:p>
        </w:tc>
        <w:tc>
          <w:tcPr>
            <w:tcW w:w="4734"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Задача «</w:t>
            </w:r>
            <w:r w:rsidRPr="00160A33">
              <w:rPr>
                <w:bCs/>
                <w:sz w:val="20"/>
                <w:szCs w:val="20"/>
              </w:rPr>
              <w:t>П</w:t>
            </w:r>
            <w:r w:rsidRPr="00160A33">
              <w:rPr>
                <w:color w:val="000000"/>
                <w:sz w:val="20"/>
                <w:szCs w:val="20"/>
                <w:shd w:val="clear" w:color="auto" w:fill="FFFFFF"/>
              </w:rPr>
              <w:t>рофилактика экстремизма на территории Орловского муниципального округа</w:t>
            </w:r>
            <w:r w:rsidRPr="00160A33">
              <w:rPr>
                <w:b/>
                <w:bCs/>
                <w:sz w:val="20"/>
                <w:szCs w:val="20"/>
              </w:rPr>
              <w:t>»</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lastRenderedPageBreak/>
              <w:t>1.7.1</w:t>
            </w:r>
          </w:p>
        </w:tc>
        <w:tc>
          <w:tcPr>
            <w:tcW w:w="1978" w:type="pct"/>
          </w:tcPr>
          <w:p w:rsidR="00D43758" w:rsidRPr="00160A33" w:rsidRDefault="00D43758" w:rsidP="00F47176">
            <w:pPr>
              <w:jc w:val="both"/>
              <w:rPr>
                <w:sz w:val="20"/>
                <w:szCs w:val="20"/>
              </w:rPr>
            </w:pPr>
            <w:r w:rsidRPr="00160A33">
              <w:rPr>
                <w:sz w:val="20"/>
                <w:szCs w:val="20"/>
              </w:rPr>
              <w:t>количество совершенных преступлений экстремистской направленности</w:t>
            </w:r>
          </w:p>
          <w:p w:rsidR="00D43758" w:rsidRPr="00160A33" w:rsidRDefault="00D43758" w:rsidP="00F47176">
            <w:pPr>
              <w:jc w:val="right"/>
              <w:rPr>
                <w:bCs/>
                <w:sz w:val="20"/>
                <w:szCs w:val="20"/>
              </w:rPr>
            </w:pP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0</w:t>
            </w:r>
          </w:p>
        </w:tc>
        <w:tc>
          <w:tcPr>
            <w:tcW w:w="414" w:type="pct"/>
          </w:tcPr>
          <w:p w:rsidR="00D43758" w:rsidRPr="00160A33" w:rsidRDefault="00D43758" w:rsidP="00F47176">
            <w:pPr>
              <w:jc w:val="right"/>
              <w:rPr>
                <w:bCs/>
                <w:sz w:val="20"/>
                <w:szCs w:val="20"/>
              </w:rPr>
            </w:pPr>
            <w:r w:rsidRPr="00160A33">
              <w:rPr>
                <w:bCs/>
                <w:sz w:val="20"/>
                <w:szCs w:val="20"/>
              </w:rPr>
              <w:t>0</w:t>
            </w:r>
          </w:p>
        </w:tc>
        <w:tc>
          <w:tcPr>
            <w:tcW w:w="368"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jc w:val="right"/>
              <w:rPr>
                <w:bCs/>
                <w:sz w:val="20"/>
                <w:szCs w:val="20"/>
              </w:rPr>
            </w:pPr>
            <w:r w:rsidRPr="00160A33">
              <w:rPr>
                <w:bCs/>
                <w:sz w:val="20"/>
                <w:szCs w:val="20"/>
              </w:rPr>
              <w:t>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p w:rsidR="00D43758" w:rsidRPr="00160A33" w:rsidRDefault="00D43758" w:rsidP="00F47176">
            <w:pPr>
              <w:widowControl w:val="0"/>
              <w:autoSpaceDE w:val="0"/>
              <w:autoSpaceDN w:val="0"/>
              <w:adjustRightInd w:val="0"/>
              <w:jc w:val="right"/>
              <w:rPr>
                <w:sz w:val="20"/>
                <w:szCs w:val="20"/>
              </w:rPr>
            </w:pP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r w:rsidR="00D43758" w:rsidRPr="00160A33" w:rsidTr="00F47176">
        <w:tc>
          <w:tcPr>
            <w:tcW w:w="266" w:type="pct"/>
          </w:tcPr>
          <w:p w:rsidR="00D43758" w:rsidRPr="00160A33" w:rsidRDefault="00D43758" w:rsidP="00F47176">
            <w:pPr>
              <w:widowControl w:val="0"/>
              <w:autoSpaceDE w:val="0"/>
              <w:autoSpaceDN w:val="0"/>
              <w:adjustRightInd w:val="0"/>
              <w:rPr>
                <w:sz w:val="20"/>
                <w:szCs w:val="20"/>
              </w:rPr>
            </w:pPr>
            <w:r w:rsidRPr="00160A33">
              <w:rPr>
                <w:sz w:val="20"/>
                <w:szCs w:val="20"/>
              </w:rPr>
              <w:t>1.7.2</w:t>
            </w:r>
          </w:p>
        </w:tc>
        <w:tc>
          <w:tcPr>
            <w:tcW w:w="1978" w:type="pct"/>
          </w:tcPr>
          <w:p w:rsidR="00D43758" w:rsidRPr="00160A33" w:rsidRDefault="00D43758" w:rsidP="00F47176">
            <w:pPr>
              <w:rPr>
                <w:bCs/>
                <w:sz w:val="20"/>
                <w:szCs w:val="20"/>
              </w:rPr>
            </w:pPr>
            <w:r w:rsidRPr="00160A33">
              <w:rPr>
                <w:sz w:val="20"/>
                <w:szCs w:val="20"/>
              </w:rPr>
              <w:t>количество проведенных мероприятий по профилактике экстремизма</w:t>
            </w:r>
          </w:p>
        </w:tc>
        <w:tc>
          <w:tcPr>
            <w:tcW w:w="323" w:type="pct"/>
          </w:tcPr>
          <w:p w:rsidR="00D43758" w:rsidRPr="00160A33" w:rsidRDefault="00D43758" w:rsidP="00F47176">
            <w:pPr>
              <w:jc w:val="center"/>
              <w:rPr>
                <w:bCs/>
                <w:sz w:val="20"/>
                <w:szCs w:val="20"/>
              </w:rPr>
            </w:pPr>
            <w:r w:rsidRPr="00160A33">
              <w:rPr>
                <w:bCs/>
                <w:sz w:val="20"/>
                <w:szCs w:val="20"/>
              </w:rPr>
              <w:t>Ед.</w:t>
            </w:r>
          </w:p>
        </w:tc>
        <w:tc>
          <w:tcPr>
            <w:tcW w:w="413" w:type="pct"/>
          </w:tcPr>
          <w:p w:rsidR="00D43758" w:rsidRPr="00160A33" w:rsidRDefault="00D43758" w:rsidP="00F47176">
            <w:pPr>
              <w:jc w:val="right"/>
              <w:rPr>
                <w:bCs/>
                <w:sz w:val="20"/>
                <w:szCs w:val="20"/>
              </w:rPr>
            </w:pPr>
            <w:r w:rsidRPr="00160A33">
              <w:rPr>
                <w:bCs/>
                <w:sz w:val="20"/>
                <w:szCs w:val="20"/>
              </w:rPr>
              <w:t>20</w:t>
            </w:r>
          </w:p>
        </w:tc>
        <w:tc>
          <w:tcPr>
            <w:tcW w:w="414" w:type="pct"/>
          </w:tcPr>
          <w:p w:rsidR="00D43758" w:rsidRPr="00160A33" w:rsidRDefault="00D43758" w:rsidP="00F47176">
            <w:pPr>
              <w:jc w:val="right"/>
              <w:rPr>
                <w:bCs/>
                <w:sz w:val="20"/>
                <w:szCs w:val="20"/>
              </w:rPr>
            </w:pPr>
            <w:r w:rsidRPr="00160A33">
              <w:rPr>
                <w:bCs/>
                <w:sz w:val="20"/>
                <w:szCs w:val="20"/>
              </w:rPr>
              <w:t>19</w:t>
            </w:r>
          </w:p>
        </w:tc>
        <w:tc>
          <w:tcPr>
            <w:tcW w:w="368" w:type="pct"/>
          </w:tcPr>
          <w:p w:rsidR="00D43758" w:rsidRPr="00160A33" w:rsidRDefault="00D43758" w:rsidP="00F47176">
            <w:pPr>
              <w:jc w:val="right"/>
              <w:rPr>
                <w:bCs/>
                <w:sz w:val="20"/>
                <w:szCs w:val="20"/>
              </w:rPr>
            </w:pPr>
            <w:r w:rsidRPr="00160A33">
              <w:rPr>
                <w:bCs/>
                <w:sz w:val="20"/>
                <w:szCs w:val="20"/>
              </w:rPr>
              <w:t>19</w:t>
            </w:r>
          </w:p>
        </w:tc>
        <w:tc>
          <w:tcPr>
            <w:tcW w:w="322" w:type="pct"/>
          </w:tcPr>
          <w:p w:rsidR="00D43758" w:rsidRPr="00160A33" w:rsidRDefault="00D43758" w:rsidP="00F47176">
            <w:pPr>
              <w:jc w:val="right"/>
              <w:rPr>
                <w:bCs/>
                <w:sz w:val="20"/>
                <w:szCs w:val="20"/>
              </w:rPr>
            </w:pPr>
            <w:r w:rsidRPr="00160A33">
              <w:rPr>
                <w:bCs/>
                <w:sz w:val="20"/>
                <w:szCs w:val="20"/>
              </w:rPr>
              <w:t>20</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21</w:t>
            </w:r>
          </w:p>
        </w:tc>
        <w:tc>
          <w:tcPr>
            <w:tcW w:w="32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22</w:t>
            </w:r>
          </w:p>
        </w:tc>
        <w:tc>
          <w:tcPr>
            <w:tcW w:w="272"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23</w:t>
            </w:r>
          </w:p>
        </w:tc>
      </w:tr>
    </w:tbl>
    <w:p w:rsidR="00D43758" w:rsidRPr="00160A33" w:rsidRDefault="00D43758" w:rsidP="00D43758">
      <w:pPr>
        <w:widowControl w:val="0"/>
        <w:autoSpaceDE w:val="0"/>
        <w:autoSpaceDN w:val="0"/>
        <w:adjustRightInd w:val="0"/>
        <w:rPr>
          <w:b/>
          <w:sz w:val="20"/>
          <w:szCs w:val="20"/>
        </w:rPr>
      </w:pPr>
    </w:p>
    <w:p w:rsidR="00D43758" w:rsidRPr="00160A33" w:rsidRDefault="00D43758" w:rsidP="00D43758">
      <w:pPr>
        <w:widowControl w:val="0"/>
        <w:autoSpaceDE w:val="0"/>
        <w:autoSpaceDN w:val="0"/>
        <w:adjustRightInd w:val="0"/>
        <w:rPr>
          <w:sz w:val="20"/>
          <w:szCs w:val="20"/>
        </w:rPr>
      </w:pPr>
      <w:proofErr w:type="gramStart"/>
      <w:r w:rsidRPr="00160A33">
        <w:rPr>
          <w:sz w:val="20"/>
          <w:szCs w:val="20"/>
        </w:rPr>
        <w:t xml:space="preserve">*Расчет целевых показателей осуществлен на основании Методики и порядка осуществления мониторинга, а также критерии оценки развития </w:t>
      </w:r>
      <w:proofErr w:type="spellStart"/>
      <w:r w:rsidRPr="00160A33">
        <w:rPr>
          <w:sz w:val="20"/>
          <w:szCs w:val="20"/>
        </w:rPr>
        <w:t>наркоситуации</w:t>
      </w:r>
      <w:proofErr w:type="spellEnd"/>
      <w:r w:rsidRPr="00160A33">
        <w:rPr>
          <w:sz w:val="20"/>
          <w:szCs w:val="20"/>
        </w:rPr>
        <w:t xml:space="preserve"> в Российской Федерации и ее субъектах (утв. подпунктом 4.3 решения Государственного антинаркотического комитета (протокол от 25 июня 2021</w:t>
      </w:r>
      <w:r w:rsidRPr="00160A33">
        <w:rPr>
          <w:sz w:val="20"/>
          <w:szCs w:val="20"/>
          <w:lang w:val="en-US"/>
        </w:rPr>
        <w:t> </w:t>
      </w:r>
      <w:r w:rsidRPr="00160A33">
        <w:rPr>
          <w:sz w:val="20"/>
          <w:szCs w:val="20"/>
        </w:rPr>
        <w:t xml:space="preserve">г. </w:t>
      </w:r>
      <w:r w:rsidRPr="00160A33">
        <w:rPr>
          <w:sz w:val="20"/>
          <w:szCs w:val="20"/>
          <w:lang w:val="en-US"/>
        </w:rPr>
        <w:t>N </w:t>
      </w:r>
      <w:r w:rsidRPr="00160A33">
        <w:rPr>
          <w:sz w:val="20"/>
          <w:szCs w:val="20"/>
        </w:rPr>
        <w:t>48)</w:t>
      </w:r>
      <w:proofErr w:type="gramEnd"/>
    </w:p>
    <w:p w:rsidR="00D43758" w:rsidRPr="00160A33" w:rsidRDefault="00D43758" w:rsidP="00D43758">
      <w:pPr>
        <w:rPr>
          <w:b/>
          <w:sz w:val="20"/>
          <w:szCs w:val="20"/>
        </w:rPr>
      </w:pPr>
      <w:r w:rsidRPr="00160A33">
        <w:rPr>
          <w:b/>
          <w:sz w:val="20"/>
          <w:szCs w:val="20"/>
        </w:rPr>
        <w:br w:type="page"/>
      </w:r>
    </w:p>
    <w:p w:rsidR="00D43758" w:rsidRPr="00160A33" w:rsidRDefault="00D43758" w:rsidP="00D43758">
      <w:pPr>
        <w:rPr>
          <w:b/>
          <w:sz w:val="20"/>
          <w:szCs w:val="20"/>
        </w:rPr>
      </w:pPr>
      <w:r w:rsidRPr="00160A33">
        <w:rPr>
          <w:b/>
          <w:sz w:val="20"/>
          <w:szCs w:val="20"/>
        </w:rPr>
        <w:lastRenderedPageBreak/>
        <w:t>Структура муниципальной программы</w:t>
      </w:r>
    </w:p>
    <w:p w:rsidR="00D43758" w:rsidRPr="00160A33" w:rsidRDefault="00D43758" w:rsidP="00D43758">
      <w:pPr>
        <w:tabs>
          <w:tab w:val="left" w:pos="720"/>
        </w:tabs>
        <w:jc w:val="both"/>
        <w:rPr>
          <w:sz w:val="20"/>
          <w:szCs w:val="20"/>
        </w:rPr>
      </w:pPr>
    </w:p>
    <w:tbl>
      <w:tblPr>
        <w:tblStyle w:val="100"/>
        <w:tblW w:w="15310" w:type="dxa"/>
        <w:tblInd w:w="-318" w:type="dxa"/>
        <w:tblLook w:val="04A0" w:firstRow="1" w:lastRow="0" w:firstColumn="1" w:lastColumn="0" w:noHBand="0" w:noVBand="1"/>
      </w:tblPr>
      <w:tblGrid>
        <w:gridCol w:w="696"/>
        <w:gridCol w:w="3334"/>
        <w:gridCol w:w="8404"/>
        <w:gridCol w:w="2876"/>
      </w:tblGrid>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 xml:space="preserve">№ </w:t>
            </w:r>
            <w:proofErr w:type="gramStart"/>
            <w:r w:rsidRPr="00160A33">
              <w:rPr>
                <w:sz w:val="20"/>
                <w:szCs w:val="20"/>
              </w:rPr>
              <w:t>п</w:t>
            </w:r>
            <w:proofErr w:type="gramEnd"/>
            <w:r w:rsidRPr="00160A33">
              <w:rPr>
                <w:sz w:val="20"/>
                <w:szCs w:val="20"/>
              </w:rPr>
              <w:t>/п</w:t>
            </w:r>
          </w:p>
        </w:tc>
        <w:tc>
          <w:tcPr>
            <w:tcW w:w="3334" w:type="dxa"/>
          </w:tcPr>
          <w:p w:rsidR="00D43758" w:rsidRPr="00160A33" w:rsidRDefault="00D43758" w:rsidP="00F47176">
            <w:pPr>
              <w:jc w:val="center"/>
              <w:textAlignment w:val="baseline"/>
              <w:rPr>
                <w:sz w:val="20"/>
                <w:szCs w:val="20"/>
              </w:rPr>
            </w:pPr>
            <w:r w:rsidRPr="00160A33">
              <w:rPr>
                <w:sz w:val="20"/>
                <w:szCs w:val="20"/>
              </w:rPr>
              <w:t xml:space="preserve">Мероприятия муниципальной программы </w:t>
            </w:r>
          </w:p>
        </w:tc>
        <w:tc>
          <w:tcPr>
            <w:tcW w:w="8404" w:type="dxa"/>
          </w:tcPr>
          <w:p w:rsidR="00D43758" w:rsidRPr="00160A33" w:rsidRDefault="00D43758" w:rsidP="00F47176">
            <w:pPr>
              <w:jc w:val="center"/>
              <w:textAlignment w:val="baseline"/>
              <w:rPr>
                <w:sz w:val="20"/>
                <w:szCs w:val="20"/>
              </w:rPr>
            </w:pPr>
            <w:r w:rsidRPr="00160A33">
              <w:rPr>
                <w:sz w:val="20"/>
                <w:szCs w:val="20"/>
              </w:rPr>
              <w:t>Краткое описание ожидаемых эффектов от реализации мероприятий</w:t>
            </w:r>
          </w:p>
        </w:tc>
        <w:tc>
          <w:tcPr>
            <w:tcW w:w="2876" w:type="dxa"/>
          </w:tcPr>
          <w:p w:rsidR="00D43758" w:rsidRPr="00160A33" w:rsidRDefault="00D43758" w:rsidP="00F47176">
            <w:pPr>
              <w:jc w:val="center"/>
              <w:textAlignment w:val="baseline"/>
              <w:rPr>
                <w:sz w:val="20"/>
                <w:szCs w:val="20"/>
              </w:rPr>
            </w:pPr>
            <w:r w:rsidRPr="00160A33">
              <w:rPr>
                <w:sz w:val="20"/>
                <w:szCs w:val="20"/>
              </w:rPr>
              <w:t>Связь с целевым показателем</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1.</w:t>
            </w:r>
          </w:p>
        </w:tc>
        <w:tc>
          <w:tcPr>
            <w:tcW w:w="14614" w:type="dxa"/>
            <w:gridSpan w:val="3"/>
          </w:tcPr>
          <w:p w:rsidR="00D43758" w:rsidRPr="00160A33" w:rsidRDefault="00D43758" w:rsidP="00F47176">
            <w:pPr>
              <w:tabs>
                <w:tab w:val="left" w:pos="720"/>
              </w:tabs>
              <w:jc w:val="both"/>
              <w:rPr>
                <w:b/>
                <w:sz w:val="20"/>
                <w:szCs w:val="20"/>
              </w:rPr>
            </w:pPr>
            <w:r w:rsidRPr="00160A33">
              <w:rPr>
                <w:b/>
                <w:sz w:val="20"/>
                <w:szCs w:val="20"/>
              </w:rPr>
              <w:t>Задача «Повышение уровня межведомственного взаимодействия в сфере профилактики правонарушений на территории Орловского муниципального округа»</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1.1.</w:t>
            </w:r>
          </w:p>
        </w:tc>
        <w:tc>
          <w:tcPr>
            <w:tcW w:w="3334" w:type="dxa"/>
          </w:tcPr>
          <w:p w:rsidR="00D43758" w:rsidRPr="00160A33" w:rsidRDefault="00D43758" w:rsidP="00F47176">
            <w:pPr>
              <w:tabs>
                <w:tab w:val="left" w:pos="0"/>
              </w:tabs>
              <w:jc w:val="both"/>
              <w:rPr>
                <w:sz w:val="20"/>
                <w:szCs w:val="20"/>
              </w:rPr>
            </w:pPr>
            <w:r w:rsidRPr="00160A33">
              <w:rPr>
                <w:sz w:val="20"/>
                <w:szCs w:val="20"/>
              </w:rPr>
              <w:t>Мероприятие «Организация и содействие взаимодействию органов и учреждений субъектов профилактики в Орловском муниципальном округе».</w:t>
            </w:r>
          </w:p>
        </w:tc>
        <w:tc>
          <w:tcPr>
            <w:tcW w:w="8404" w:type="dxa"/>
          </w:tcPr>
          <w:p w:rsidR="00D43758" w:rsidRPr="00160A33" w:rsidRDefault="00D43758" w:rsidP="00F47176">
            <w:pPr>
              <w:tabs>
                <w:tab w:val="left" w:pos="0"/>
              </w:tabs>
              <w:jc w:val="both"/>
              <w:rPr>
                <w:sz w:val="20"/>
                <w:szCs w:val="20"/>
              </w:rPr>
            </w:pPr>
            <w:r w:rsidRPr="00160A33">
              <w:rPr>
                <w:sz w:val="20"/>
                <w:szCs w:val="20"/>
              </w:rPr>
              <w:t>- разработка нормативно-правовых актов в сфере реализации муниципальной     программы;</w:t>
            </w:r>
          </w:p>
          <w:p w:rsidR="00D43758" w:rsidRPr="00160A33" w:rsidRDefault="00D43758" w:rsidP="00F47176">
            <w:pPr>
              <w:tabs>
                <w:tab w:val="left" w:pos="0"/>
              </w:tabs>
              <w:jc w:val="both"/>
              <w:rPr>
                <w:sz w:val="20"/>
                <w:szCs w:val="20"/>
              </w:rPr>
            </w:pPr>
            <w:r w:rsidRPr="00160A33">
              <w:rPr>
                <w:sz w:val="20"/>
                <w:szCs w:val="20"/>
              </w:rPr>
              <w:t>- организация и проведение межведомственных комиссий;</w:t>
            </w:r>
          </w:p>
          <w:p w:rsidR="00D43758" w:rsidRPr="00160A33" w:rsidRDefault="00D43758" w:rsidP="00F47176">
            <w:pPr>
              <w:tabs>
                <w:tab w:val="left" w:pos="0"/>
              </w:tabs>
              <w:jc w:val="both"/>
              <w:rPr>
                <w:sz w:val="20"/>
                <w:szCs w:val="20"/>
              </w:rPr>
            </w:pPr>
            <w:r w:rsidRPr="00160A33">
              <w:rPr>
                <w:sz w:val="20"/>
                <w:szCs w:val="20"/>
              </w:rPr>
              <w:t>- учет несовершеннолетних и семей, признанных находящимися в социально опасном положении, а также несовершеннолетних, состоящих на различных видах профилактического учета.</w:t>
            </w:r>
          </w:p>
        </w:tc>
        <w:tc>
          <w:tcPr>
            <w:tcW w:w="2876" w:type="dxa"/>
          </w:tcPr>
          <w:p w:rsidR="00D43758" w:rsidRPr="00160A33" w:rsidRDefault="00D43758" w:rsidP="00F47176">
            <w:pPr>
              <w:rPr>
                <w:bCs/>
                <w:sz w:val="20"/>
                <w:szCs w:val="20"/>
              </w:rPr>
            </w:pPr>
            <w:r w:rsidRPr="00160A33">
              <w:rPr>
                <w:sz w:val="20"/>
                <w:szCs w:val="20"/>
              </w:rPr>
              <w:t>- количество зарегистрированных преступлений.</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2.</w:t>
            </w:r>
          </w:p>
        </w:tc>
        <w:tc>
          <w:tcPr>
            <w:tcW w:w="14614" w:type="dxa"/>
            <w:gridSpan w:val="3"/>
          </w:tcPr>
          <w:p w:rsidR="00D43758" w:rsidRPr="00160A33" w:rsidRDefault="00D43758" w:rsidP="00F47176">
            <w:pPr>
              <w:tabs>
                <w:tab w:val="left" w:pos="720"/>
              </w:tabs>
              <w:jc w:val="both"/>
              <w:rPr>
                <w:b/>
                <w:sz w:val="20"/>
                <w:szCs w:val="20"/>
              </w:rPr>
            </w:pPr>
            <w:r w:rsidRPr="00160A33">
              <w:rPr>
                <w:b/>
                <w:sz w:val="20"/>
                <w:szCs w:val="20"/>
              </w:rPr>
              <w:t>Задача «Профилактика правонарушений среди несовершеннолетних»</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2.1.</w:t>
            </w:r>
          </w:p>
        </w:tc>
        <w:tc>
          <w:tcPr>
            <w:tcW w:w="3334" w:type="dxa"/>
          </w:tcPr>
          <w:p w:rsidR="00D43758" w:rsidRPr="00160A33" w:rsidRDefault="00D43758" w:rsidP="00F47176">
            <w:pPr>
              <w:tabs>
                <w:tab w:val="left" w:pos="0"/>
              </w:tabs>
              <w:jc w:val="both"/>
              <w:rPr>
                <w:color w:val="000000"/>
                <w:sz w:val="20"/>
                <w:szCs w:val="20"/>
                <w:shd w:val="clear" w:color="auto" w:fill="FFFFFF"/>
              </w:rPr>
            </w:pPr>
            <w:r w:rsidRPr="00160A33">
              <w:rPr>
                <w:sz w:val="20"/>
                <w:szCs w:val="20"/>
              </w:rPr>
              <w:t>Мероприятие «</w:t>
            </w:r>
            <w:r w:rsidRPr="00160A33">
              <w:rPr>
                <w:color w:val="000000"/>
                <w:sz w:val="20"/>
                <w:szCs w:val="20"/>
                <w:shd w:val="clear" w:color="auto" w:fill="FFFFFF"/>
              </w:rPr>
              <w:t>Обеспечение условий для эффективного функционирования системы профилактики правонарушений среди несовершеннолетних</w:t>
            </w:r>
            <w:r w:rsidRPr="00160A33">
              <w:rPr>
                <w:sz w:val="20"/>
                <w:szCs w:val="20"/>
              </w:rPr>
              <w:t>».</w:t>
            </w:r>
          </w:p>
        </w:tc>
        <w:tc>
          <w:tcPr>
            <w:tcW w:w="8404" w:type="dxa"/>
          </w:tcPr>
          <w:p w:rsidR="00D43758" w:rsidRPr="00160A33" w:rsidRDefault="00D43758" w:rsidP="00F47176">
            <w:pPr>
              <w:tabs>
                <w:tab w:val="left" w:pos="720"/>
              </w:tabs>
              <w:jc w:val="both"/>
              <w:rPr>
                <w:color w:val="000000"/>
                <w:sz w:val="20"/>
                <w:szCs w:val="20"/>
                <w:shd w:val="clear" w:color="auto" w:fill="FFFFFF"/>
              </w:rPr>
            </w:pPr>
            <w:r w:rsidRPr="00160A33">
              <w:rPr>
                <w:color w:val="000000"/>
                <w:sz w:val="20"/>
                <w:szCs w:val="20"/>
                <w:shd w:val="clear" w:color="auto" w:fill="FFFFFF"/>
              </w:rPr>
              <w:t>- организация информационно-пропагандистской деятельности, направленной на профилактику правонарушений и пропаганду здорового образа жизни;</w:t>
            </w:r>
          </w:p>
          <w:p w:rsidR="00D43758" w:rsidRPr="00160A33" w:rsidRDefault="00D43758" w:rsidP="00F47176">
            <w:pPr>
              <w:tabs>
                <w:tab w:val="left" w:pos="0"/>
              </w:tabs>
              <w:jc w:val="both"/>
              <w:rPr>
                <w:color w:val="000000"/>
                <w:sz w:val="20"/>
                <w:szCs w:val="20"/>
                <w:shd w:val="clear" w:color="auto" w:fill="FFFFFF"/>
              </w:rPr>
            </w:pPr>
            <w:r w:rsidRPr="00160A33">
              <w:rPr>
                <w:color w:val="000000"/>
                <w:sz w:val="20"/>
                <w:szCs w:val="20"/>
                <w:shd w:val="clear" w:color="auto" w:fill="FFFFFF"/>
              </w:rPr>
              <w:t xml:space="preserve">- проведение разъяснительной работы с несовершеннолетними и их родителями (опекунами); </w:t>
            </w:r>
          </w:p>
          <w:p w:rsidR="00D43758" w:rsidRPr="00160A33" w:rsidRDefault="00D43758" w:rsidP="00F47176">
            <w:pPr>
              <w:tabs>
                <w:tab w:val="left" w:pos="0"/>
              </w:tabs>
              <w:jc w:val="both"/>
              <w:rPr>
                <w:color w:val="000000"/>
                <w:sz w:val="20"/>
                <w:szCs w:val="20"/>
                <w:shd w:val="clear" w:color="auto" w:fill="FFFFFF"/>
              </w:rPr>
            </w:pPr>
            <w:r w:rsidRPr="00160A33">
              <w:rPr>
                <w:color w:val="000000"/>
                <w:sz w:val="20"/>
                <w:szCs w:val="20"/>
                <w:shd w:val="clear" w:color="auto" w:fill="FFFFFF"/>
              </w:rPr>
              <w:t xml:space="preserve">- организация индивидуальной профилактической работы с несовершеннолетними, требующими контроля в целях своевременного выявления несовершеннолетних, склонных к правонарушениям; </w:t>
            </w:r>
          </w:p>
          <w:p w:rsidR="00D43758" w:rsidRPr="00160A33" w:rsidRDefault="00D43758" w:rsidP="00F47176">
            <w:pPr>
              <w:tabs>
                <w:tab w:val="left" w:pos="0"/>
              </w:tabs>
              <w:jc w:val="both"/>
              <w:rPr>
                <w:color w:val="000000"/>
                <w:sz w:val="20"/>
                <w:szCs w:val="20"/>
                <w:shd w:val="clear" w:color="auto" w:fill="FFFFFF"/>
              </w:rPr>
            </w:pPr>
            <w:r w:rsidRPr="00160A33">
              <w:rPr>
                <w:color w:val="000000"/>
                <w:sz w:val="20"/>
                <w:szCs w:val="20"/>
                <w:shd w:val="clear" w:color="auto" w:fill="FFFFFF"/>
              </w:rPr>
              <w:t>- оказание консультативной помощи лицам, находящимся в социально опасном положении (далее СОП) службами профилактики;</w:t>
            </w:r>
          </w:p>
          <w:p w:rsidR="00D43758" w:rsidRPr="00160A33" w:rsidRDefault="00D43758" w:rsidP="00F47176">
            <w:pPr>
              <w:tabs>
                <w:tab w:val="left" w:pos="0"/>
              </w:tabs>
              <w:jc w:val="both"/>
              <w:rPr>
                <w:color w:val="000000"/>
                <w:sz w:val="20"/>
                <w:szCs w:val="20"/>
                <w:shd w:val="clear" w:color="auto" w:fill="FFFFFF"/>
              </w:rPr>
            </w:pPr>
            <w:r w:rsidRPr="00160A33">
              <w:rPr>
                <w:color w:val="000000"/>
                <w:sz w:val="20"/>
                <w:szCs w:val="20"/>
                <w:shd w:val="clear" w:color="auto" w:fill="FFFFFF"/>
              </w:rPr>
              <w:t>- вовлечение обучающихся, состоящих на учете в комиссиях по делам несовершеннолетних, в работу кружков и секций на базе учреждений культуры и  общеобразовательных учреждений муниципального округа;</w:t>
            </w:r>
          </w:p>
          <w:p w:rsidR="00D43758" w:rsidRPr="00160A33" w:rsidRDefault="00D43758" w:rsidP="00F47176">
            <w:pPr>
              <w:tabs>
                <w:tab w:val="left" w:pos="0"/>
              </w:tabs>
              <w:jc w:val="both"/>
              <w:rPr>
                <w:color w:val="000000"/>
                <w:sz w:val="20"/>
                <w:szCs w:val="20"/>
                <w:shd w:val="clear" w:color="auto" w:fill="FFFFFF"/>
              </w:rPr>
            </w:pPr>
            <w:r w:rsidRPr="00160A33">
              <w:rPr>
                <w:color w:val="000000"/>
                <w:sz w:val="20"/>
                <w:szCs w:val="20"/>
                <w:shd w:val="clear" w:color="auto" w:fill="FFFFFF"/>
              </w:rPr>
              <w:t>- проведение рейдовых мероприятий комплексными группами системы профилактики правонарушений среди несовершеннолетних.</w:t>
            </w:r>
          </w:p>
        </w:tc>
        <w:tc>
          <w:tcPr>
            <w:tcW w:w="2876" w:type="dxa"/>
          </w:tcPr>
          <w:p w:rsidR="00D43758" w:rsidRPr="00160A33" w:rsidRDefault="00D43758" w:rsidP="00F47176">
            <w:pPr>
              <w:rPr>
                <w:bCs/>
                <w:sz w:val="20"/>
                <w:szCs w:val="20"/>
              </w:rPr>
            </w:pPr>
            <w:r w:rsidRPr="00160A33">
              <w:rPr>
                <w:sz w:val="20"/>
                <w:szCs w:val="20"/>
              </w:rPr>
              <w:t>- количество преступлений, совершенных несовершеннолетними или при их участии.</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3.</w:t>
            </w:r>
          </w:p>
        </w:tc>
        <w:tc>
          <w:tcPr>
            <w:tcW w:w="14614" w:type="dxa"/>
            <w:gridSpan w:val="3"/>
          </w:tcPr>
          <w:p w:rsidR="00D43758" w:rsidRPr="00160A33" w:rsidRDefault="00D43758" w:rsidP="00F47176">
            <w:pPr>
              <w:tabs>
                <w:tab w:val="left" w:pos="720"/>
              </w:tabs>
              <w:jc w:val="both"/>
              <w:rPr>
                <w:b/>
                <w:sz w:val="20"/>
                <w:szCs w:val="20"/>
              </w:rPr>
            </w:pPr>
            <w:r w:rsidRPr="00160A33">
              <w:rPr>
                <w:b/>
                <w:sz w:val="20"/>
                <w:szCs w:val="20"/>
              </w:rPr>
              <w:t>Задача «Вовлечение населения в деятельность по охране общественного порядка»</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3.1.</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«Содействие участию граждан и общественных формирований в охране правопорядка, профилактике правонарушений».</w:t>
            </w:r>
          </w:p>
        </w:tc>
        <w:tc>
          <w:tcPr>
            <w:tcW w:w="8404" w:type="dxa"/>
          </w:tcPr>
          <w:p w:rsidR="00D43758" w:rsidRPr="00160A33" w:rsidRDefault="00D43758" w:rsidP="00F47176">
            <w:pPr>
              <w:tabs>
                <w:tab w:val="left" w:pos="720"/>
              </w:tabs>
              <w:jc w:val="both"/>
              <w:rPr>
                <w:sz w:val="20"/>
                <w:szCs w:val="20"/>
              </w:rPr>
            </w:pPr>
            <w:r w:rsidRPr="00160A33">
              <w:rPr>
                <w:sz w:val="20"/>
                <w:szCs w:val="20"/>
              </w:rPr>
              <w:t xml:space="preserve">- обеспечение добровольной народной дружины удостоверениями, светоотражающими повязками, фонарями, средствами защиты; страхование членов ДНД; </w:t>
            </w:r>
          </w:p>
          <w:p w:rsidR="00D43758" w:rsidRPr="00160A33" w:rsidRDefault="00D43758" w:rsidP="00F47176">
            <w:pPr>
              <w:tabs>
                <w:tab w:val="left" w:pos="720"/>
              </w:tabs>
              <w:jc w:val="both"/>
              <w:rPr>
                <w:sz w:val="20"/>
                <w:szCs w:val="20"/>
              </w:rPr>
            </w:pPr>
            <w:r w:rsidRPr="00160A33">
              <w:rPr>
                <w:sz w:val="20"/>
                <w:szCs w:val="20"/>
              </w:rPr>
              <w:t>- стимулирование участия населения в деятельности общественных организаций правоохранительной направленности в форме добровольных народных дружин, проведение конкурса «Лучший дружинник» (призы, подарки, изготовление грамот).</w:t>
            </w:r>
          </w:p>
        </w:tc>
        <w:tc>
          <w:tcPr>
            <w:tcW w:w="2876" w:type="dxa"/>
          </w:tcPr>
          <w:p w:rsidR="00D43758" w:rsidRPr="00160A33" w:rsidRDefault="00D43758" w:rsidP="00F47176">
            <w:pPr>
              <w:rPr>
                <w:sz w:val="20"/>
                <w:szCs w:val="20"/>
              </w:rPr>
            </w:pPr>
            <w:r w:rsidRPr="00160A33">
              <w:rPr>
                <w:sz w:val="20"/>
                <w:szCs w:val="20"/>
              </w:rPr>
              <w:t>- количество преступлений, совершенных в общественных местах.</w:t>
            </w:r>
          </w:p>
          <w:p w:rsidR="00D43758" w:rsidRPr="00160A33" w:rsidRDefault="00D43758" w:rsidP="00F47176">
            <w:pPr>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3.2.</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«Организация и проведение межведомственных рейдов»</w:t>
            </w:r>
          </w:p>
        </w:tc>
        <w:tc>
          <w:tcPr>
            <w:tcW w:w="8404" w:type="dxa"/>
          </w:tcPr>
          <w:p w:rsidR="00D43758" w:rsidRPr="00160A33" w:rsidRDefault="00D43758" w:rsidP="00F47176">
            <w:pPr>
              <w:tabs>
                <w:tab w:val="left" w:pos="720"/>
              </w:tabs>
              <w:jc w:val="both"/>
              <w:rPr>
                <w:sz w:val="20"/>
                <w:szCs w:val="20"/>
              </w:rPr>
            </w:pPr>
            <w:r w:rsidRPr="00160A33">
              <w:rPr>
                <w:sz w:val="20"/>
                <w:szCs w:val="20"/>
              </w:rPr>
              <w:t>- организация работы по участию общественности в деятельности формирований правоохранительной направленности (ДНД).</w:t>
            </w:r>
          </w:p>
          <w:p w:rsidR="00D43758" w:rsidRPr="00160A33" w:rsidRDefault="00D43758" w:rsidP="00F47176">
            <w:pPr>
              <w:tabs>
                <w:tab w:val="left" w:pos="720"/>
              </w:tabs>
              <w:jc w:val="both"/>
              <w:rPr>
                <w:sz w:val="20"/>
                <w:szCs w:val="20"/>
              </w:rPr>
            </w:pPr>
          </w:p>
        </w:tc>
        <w:tc>
          <w:tcPr>
            <w:tcW w:w="2876" w:type="dxa"/>
          </w:tcPr>
          <w:p w:rsidR="00D43758" w:rsidRPr="00160A33" w:rsidRDefault="00D43758" w:rsidP="00F47176">
            <w:pPr>
              <w:rPr>
                <w:sz w:val="20"/>
                <w:szCs w:val="20"/>
              </w:rPr>
            </w:pPr>
            <w:r w:rsidRPr="00160A33">
              <w:rPr>
                <w:sz w:val="20"/>
                <w:szCs w:val="20"/>
              </w:rPr>
              <w:t>- количество административных правонарушений пресеченных с участием ДНД.</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4.</w:t>
            </w:r>
          </w:p>
        </w:tc>
        <w:tc>
          <w:tcPr>
            <w:tcW w:w="14614" w:type="dxa"/>
            <w:gridSpan w:val="3"/>
          </w:tcPr>
          <w:p w:rsidR="00D43758" w:rsidRPr="00160A33" w:rsidRDefault="00D43758" w:rsidP="00F47176">
            <w:pPr>
              <w:widowControl w:val="0"/>
              <w:autoSpaceDE w:val="0"/>
              <w:autoSpaceDN w:val="0"/>
              <w:adjustRightInd w:val="0"/>
              <w:rPr>
                <w:b/>
                <w:sz w:val="20"/>
                <w:szCs w:val="20"/>
              </w:rPr>
            </w:pPr>
            <w:r w:rsidRPr="00160A33">
              <w:rPr>
                <w:b/>
                <w:bCs/>
                <w:sz w:val="20"/>
                <w:szCs w:val="20"/>
              </w:rPr>
              <w:t>Задача «С</w:t>
            </w:r>
            <w:r w:rsidRPr="00160A33">
              <w:rPr>
                <w:b/>
                <w:bCs/>
                <w:sz w:val="20"/>
                <w:szCs w:val="20"/>
                <w:bdr w:val="none" w:sz="0" w:space="0" w:color="auto" w:frame="1"/>
              </w:rPr>
              <w:t xml:space="preserve">овершенствование антинаркотической деятельности и государственного </w:t>
            </w:r>
            <w:proofErr w:type="gramStart"/>
            <w:r w:rsidRPr="00160A33">
              <w:rPr>
                <w:b/>
                <w:bCs/>
                <w:sz w:val="20"/>
                <w:szCs w:val="20"/>
                <w:bdr w:val="none" w:sz="0" w:space="0" w:color="auto" w:frame="1"/>
              </w:rPr>
              <w:t>контроля за</w:t>
            </w:r>
            <w:proofErr w:type="gramEnd"/>
            <w:r w:rsidRPr="00160A33">
              <w:rPr>
                <w:b/>
                <w:bCs/>
                <w:sz w:val="20"/>
                <w:szCs w:val="20"/>
                <w:bdr w:val="none" w:sz="0" w:space="0" w:color="auto" w:frame="1"/>
              </w:rPr>
              <w:t xml:space="preserve"> оборотом наркотиков»</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4.1.</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«Обеспечение мер по п</w:t>
            </w:r>
            <w:r w:rsidRPr="00160A33">
              <w:rPr>
                <w:sz w:val="20"/>
                <w:szCs w:val="20"/>
                <w:shd w:val="clear" w:color="auto" w:fill="FFFFFF"/>
              </w:rPr>
              <w:t>рофилактике распространения наркомании,</w:t>
            </w:r>
            <w:r w:rsidRPr="00160A33">
              <w:rPr>
                <w:sz w:val="20"/>
                <w:szCs w:val="20"/>
              </w:rPr>
              <w:t xml:space="preserve"> </w:t>
            </w:r>
            <w:r w:rsidRPr="00160A33">
              <w:rPr>
                <w:sz w:val="20"/>
                <w:szCs w:val="20"/>
                <w:shd w:val="clear" w:color="auto" w:fill="FFFFFF"/>
              </w:rPr>
              <w:t>токсикомании и алкоголизма среди населения</w:t>
            </w:r>
            <w:r w:rsidRPr="00160A33">
              <w:rPr>
                <w:sz w:val="20"/>
                <w:szCs w:val="20"/>
              </w:rPr>
              <w:t>».</w:t>
            </w:r>
          </w:p>
          <w:p w:rsidR="00D43758" w:rsidRPr="00160A33" w:rsidRDefault="00D43758" w:rsidP="00F47176">
            <w:pPr>
              <w:tabs>
                <w:tab w:val="left" w:pos="720"/>
              </w:tabs>
              <w:jc w:val="both"/>
              <w:rPr>
                <w:sz w:val="20"/>
                <w:szCs w:val="20"/>
              </w:rPr>
            </w:pPr>
          </w:p>
        </w:tc>
        <w:tc>
          <w:tcPr>
            <w:tcW w:w="8404" w:type="dxa"/>
          </w:tcPr>
          <w:p w:rsidR="00D43758" w:rsidRPr="00160A33" w:rsidRDefault="00D43758" w:rsidP="00F47176">
            <w:pPr>
              <w:autoSpaceDE w:val="0"/>
              <w:autoSpaceDN w:val="0"/>
              <w:adjustRightInd w:val="0"/>
              <w:ind w:left="34"/>
              <w:jc w:val="both"/>
              <w:rPr>
                <w:sz w:val="20"/>
                <w:szCs w:val="20"/>
              </w:rPr>
            </w:pPr>
            <w:r w:rsidRPr="00160A33">
              <w:rPr>
                <w:sz w:val="20"/>
                <w:szCs w:val="20"/>
              </w:rPr>
              <w:lastRenderedPageBreak/>
              <w:t>- диагностика употребления психотропных и наркотических веще</w:t>
            </w:r>
            <w:proofErr w:type="gramStart"/>
            <w:r w:rsidRPr="00160A33">
              <w:rPr>
                <w:sz w:val="20"/>
                <w:szCs w:val="20"/>
              </w:rPr>
              <w:t>ств ср</w:t>
            </w:r>
            <w:proofErr w:type="gramEnd"/>
            <w:r w:rsidRPr="00160A33">
              <w:rPr>
                <w:sz w:val="20"/>
                <w:szCs w:val="20"/>
              </w:rPr>
              <w:t>еди учащихся общеобразовательных учреждений муниципального округа;</w:t>
            </w:r>
          </w:p>
          <w:p w:rsidR="00D43758" w:rsidRPr="00160A33" w:rsidRDefault="00D43758" w:rsidP="00F47176">
            <w:pPr>
              <w:autoSpaceDE w:val="0"/>
              <w:autoSpaceDN w:val="0"/>
              <w:adjustRightInd w:val="0"/>
              <w:jc w:val="both"/>
              <w:rPr>
                <w:sz w:val="20"/>
                <w:szCs w:val="20"/>
              </w:rPr>
            </w:pPr>
            <w:r w:rsidRPr="00160A33">
              <w:rPr>
                <w:sz w:val="20"/>
                <w:szCs w:val="20"/>
              </w:rPr>
              <w:t>-публикация материалов в социальных сетях</w:t>
            </w:r>
            <w:r w:rsidRPr="00160A33">
              <w:rPr>
                <w:b/>
                <w:sz w:val="20"/>
                <w:szCs w:val="20"/>
              </w:rPr>
              <w:t xml:space="preserve">, </w:t>
            </w:r>
            <w:r w:rsidRPr="00160A33">
              <w:rPr>
                <w:sz w:val="20"/>
                <w:szCs w:val="20"/>
              </w:rPr>
              <w:t xml:space="preserve"> в районной газете «Орловская газета» о пагубном воздействии наркотиков на здоровье человека, здоровом образе жизни.</w:t>
            </w:r>
          </w:p>
          <w:p w:rsidR="00D43758" w:rsidRPr="00160A33" w:rsidRDefault="00D43758" w:rsidP="00F47176">
            <w:pPr>
              <w:tabs>
                <w:tab w:val="left" w:pos="720"/>
              </w:tabs>
              <w:jc w:val="both"/>
              <w:rPr>
                <w:sz w:val="20"/>
                <w:szCs w:val="20"/>
              </w:rPr>
            </w:pPr>
          </w:p>
        </w:tc>
        <w:tc>
          <w:tcPr>
            <w:tcW w:w="2876" w:type="dxa"/>
          </w:tcPr>
          <w:p w:rsidR="00D43758" w:rsidRPr="00160A33" w:rsidRDefault="00D43758" w:rsidP="00F47176">
            <w:pPr>
              <w:tabs>
                <w:tab w:val="left" w:pos="720"/>
              </w:tabs>
              <w:jc w:val="both"/>
              <w:rPr>
                <w:sz w:val="20"/>
                <w:szCs w:val="20"/>
              </w:rPr>
            </w:pPr>
            <w:r w:rsidRPr="00160A33">
              <w:rPr>
                <w:sz w:val="20"/>
                <w:szCs w:val="20"/>
              </w:rPr>
              <w:lastRenderedPageBreak/>
              <w:t>- вовлеченность населения в незаконный оборот наркотиков.</w:t>
            </w:r>
          </w:p>
          <w:p w:rsidR="00D43758" w:rsidRPr="00160A33" w:rsidRDefault="00D43758" w:rsidP="00F47176">
            <w:pPr>
              <w:tabs>
                <w:tab w:val="left" w:pos="720"/>
              </w:tabs>
              <w:jc w:val="both"/>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lastRenderedPageBreak/>
              <w:t>5.</w:t>
            </w:r>
          </w:p>
        </w:tc>
        <w:tc>
          <w:tcPr>
            <w:tcW w:w="14614" w:type="dxa"/>
            <w:gridSpan w:val="3"/>
          </w:tcPr>
          <w:p w:rsidR="00D43758" w:rsidRPr="00160A33" w:rsidRDefault="00D43758" w:rsidP="00F47176">
            <w:pPr>
              <w:tabs>
                <w:tab w:val="left" w:pos="720"/>
              </w:tabs>
              <w:jc w:val="both"/>
              <w:rPr>
                <w:sz w:val="20"/>
                <w:szCs w:val="20"/>
              </w:rPr>
            </w:pPr>
            <w:r w:rsidRPr="00160A33">
              <w:rPr>
                <w:b/>
                <w:sz w:val="20"/>
                <w:szCs w:val="20"/>
              </w:rPr>
              <w:t>Задача «Профилактика распространения наркомании, токсикомании и алкоголизма»</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5.1.</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«Организация и проведение межведомственных рейдов».</w:t>
            </w:r>
          </w:p>
          <w:p w:rsidR="00D43758" w:rsidRPr="00160A33" w:rsidRDefault="00D43758" w:rsidP="00F47176">
            <w:pPr>
              <w:tabs>
                <w:tab w:val="left" w:pos="720"/>
              </w:tabs>
              <w:jc w:val="both"/>
              <w:rPr>
                <w:sz w:val="20"/>
                <w:szCs w:val="20"/>
              </w:rPr>
            </w:pPr>
          </w:p>
        </w:tc>
        <w:tc>
          <w:tcPr>
            <w:tcW w:w="8404" w:type="dxa"/>
          </w:tcPr>
          <w:p w:rsidR="00D43758" w:rsidRPr="00160A33" w:rsidRDefault="00D43758" w:rsidP="00F47176">
            <w:pPr>
              <w:tabs>
                <w:tab w:val="left" w:pos="720"/>
              </w:tabs>
              <w:jc w:val="both"/>
              <w:rPr>
                <w:sz w:val="20"/>
                <w:szCs w:val="20"/>
              </w:rPr>
            </w:pPr>
            <w:r w:rsidRPr="00160A33">
              <w:rPr>
                <w:sz w:val="20"/>
                <w:szCs w:val="20"/>
              </w:rPr>
              <w:t xml:space="preserve">- организация информационно-пропагандистской деятельности по профилактике распространения наркомании, токсикомании и алкоголизма, пропаганда здорового образа жизни; </w:t>
            </w:r>
          </w:p>
          <w:p w:rsidR="00D43758" w:rsidRPr="00160A33" w:rsidRDefault="00D43758" w:rsidP="00F47176">
            <w:pPr>
              <w:autoSpaceDE w:val="0"/>
              <w:autoSpaceDN w:val="0"/>
              <w:adjustRightInd w:val="0"/>
              <w:jc w:val="both"/>
              <w:rPr>
                <w:sz w:val="20"/>
                <w:szCs w:val="20"/>
              </w:rPr>
            </w:pPr>
            <w:r w:rsidRPr="00160A33">
              <w:rPr>
                <w:sz w:val="20"/>
                <w:szCs w:val="20"/>
              </w:rPr>
              <w:t xml:space="preserve">- осуществление комплекса мероприятий, направленных на информирование населения об ответственности за незаконное культивирование </w:t>
            </w:r>
            <w:proofErr w:type="spellStart"/>
            <w:r w:rsidRPr="00160A33">
              <w:rPr>
                <w:sz w:val="20"/>
                <w:szCs w:val="20"/>
              </w:rPr>
              <w:t>наркосодержащих</w:t>
            </w:r>
            <w:proofErr w:type="spellEnd"/>
            <w:r w:rsidRPr="00160A33">
              <w:rPr>
                <w:sz w:val="20"/>
                <w:szCs w:val="20"/>
              </w:rPr>
              <w:t xml:space="preserve"> растений;</w:t>
            </w:r>
          </w:p>
          <w:p w:rsidR="00D43758" w:rsidRPr="00160A33" w:rsidRDefault="00D43758" w:rsidP="00F47176">
            <w:pPr>
              <w:autoSpaceDE w:val="0"/>
              <w:autoSpaceDN w:val="0"/>
              <w:adjustRightInd w:val="0"/>
              <w:jc w:val="both"/>
              <w:rPr>
                <w:sz w:val="20"/>
                <w:szCs w:val="20"/>
              </w:rPr>
            </w:pPr>
            <w:r w:rsidRPr="00160A33">
              <w:rPr>
                <w:sz w:val="20"/>
                <w:szCs w:val="20"/>
              </w:rPr>
              <w:t>- участие в комплексных профилактических операций «Мак» и др.</w:t>
            </w:r>
          </w:p>
        </w:tc>
        <w:tc>
          <w:tcPr>
            <w:tcW w:w="2876" w:type="dxa"/>
          </w:tcPr>
          <w:p w:rsidR="00D43758" w:rsidRPr="00160A33" w:rsidRDefault="00D43758" w:rsidP="00F47176">
            <w:pPr>
              <w:tabs>
                <w:tab w:val="left" w:pos="720"/>
              </w:tabs>
              <w:jc w:val="both"/>
              <w:rPr>
                <w:sz w:val="20"/>
                <w:szCs w:val="20"/>
              </w:rPr>
            </w:pPr>
            <w:r w:rsidRPr="00160A33">
              <w:rPr>
                <w:sz w:val="20"/>
                <w:szCs w:val="20"/>
              </w:rPr>
              <w:t>- количество случаев отравления наркотиками, в том числе среди несовершеннолетних (на 100 тыс. населения).</w:t>
            </w:r>
          </w:p>
          <w:p w:rsidR="00D43758" w:rsidRPr="00160A33" w:rsidRDefault="00D43758" w:rsidP="00F47176">
            <w:pPr>
              <w:tabs>
                <w:tab w:val="left" w:pos="720"/>
              </w:tabs>
              <w:jc w:val="both"/>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6.</w:t>
            </w:r>
          </w:p>
        </w:tc>
        <w:tc>
          <w:tcPr>
            <w:tcW w:w="14614" w:type="dxa"/>
            <w:gridSpan w:val="3"/>
          </w:tcPr>
          <w:p w:rsidR="00D43758" w:rsidRPr="00160A33" w:rsidRDefault="00D43758" w:rsidP="00F47176">
            <w:pPr>
              <w:widowControl w:val="0"/>
              <w:autoSpaceDE w:val="0"/>
              <w:autoSpaceDN w:val="0"/>
              <w:adjustRightInd w:val="0"/>
              <w:rPr>
                <w:b/>
                <w:sz w:val="20"/>
                <w:szCs w:val="20"/>
              </w:rPr>
            </w:pPr>
            <w:r w:rsidRPr="00160A33">
              <w:rPr>
                <w:b/>
                <w:bCs/>
                <w:sz w:val="20"/>
                <w:szCs w:val="20"/>
              </w:rPr>
              <w:t>Задача «</w:t>
            </w:r>
            <w:r w:rsidRPr="00160A33">
              <w:rPr>
                <w:b/>
                <w:sz w:val="20"/>
                <w:szCs w:val="20"/>
              </w:rPr>
              <w:t>Сокращение числа лиц, у которых диагностированы наркомания или пагубное (с негативными последствиями) потребление наркотиков</w:t>
            </w:r>
            <w:r w:rsidRPr="00160A33">
              <w:rPr>
                <w:b/>
                <w:bCs/>
                <w:sz w:val="20"/>
                <w:szCs w:val="20"/>
              </w:rPr>
              <w:t>»</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6.1</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«Проведение разъяснительной работы среди населения о выявлении продажи нелегального алкогольной продукции»</w:t>
            </w:r>
          </w:p>
        </w:tc>
        <w:tc>
          <w:tcPr>
            <w:tcW w:w="8404" w:type="dxa"/>
          </w:tcPr>
          <w:p w:rsidR="00D43758" w:rsidRPr="00160A33" w:rsidRDefault="00D43758" w:rsidP="00F47176">
            <w:pPr>
              <w:autoSpaceDE w:val="0"/>
              <w:autoSpaceDN w:val="0"/>
              <w:adjustRightInd w:val="0"/>
              <w:jc w:val="both"/>
              <w:rPr>
                <w:sz w:val="20"/>
                <w:szCs w:val="20"/>
              </w:rPr>
            </w:pPr>
            <w:r w:rsidRPr="00160A33">
              <w:rPr>
                <w:sz w:val="20"/>
                <w:szCs w:val="20"/>
              </w:rPr>
              <w:t>- распространение информационно-методических материалов по профилактике наркомании;</w:t>
            </w:r>
          </w:p>
          <w:p w:rsidR="00D43758" w:rsidRPr="00160A33" w:rsidRDefault="00D43758" w:rsidP="00F47176">
            <w:pPr>
              <w:autoSpaceDE w:val="0"/>
              <w:autoSpaceDN w:val="0"/>
              <w:adjustRightInd w:val="0"/>
              <w:jc w:val="both"/>
              <w:rPr>
                <w:sz w:val="20"/>
                <w:szCs w:val="20"/>
              </w:rPr>
            </w:pPr>
            <w:r w:rsidRPr="00160A33">
              <w:rPr>
                <w:sz w:val="20"/>
                <w:szCs w:val="20"/>
              </w:rPr>
              <w:t>- проведение разъяснительной работы с учащимися и их родителями о вреде и последствиях употребления наркотиков, токсикомании, алкоголизма;</w:t>
            </w:r>
          </w:p>
          <w:p w:rsidR="00D43758" w:rsidRPr="00160A33" w:rsidRDefault="00D43758" w:rsidP="00F47176">
            <w:pPr>
              <w:tabs>
                <w:tab w:val="left" w:pos="720"/>
              </w:tabs>
              <w:jc w:val="both"/>
              <w:rPr>
                <w:sz w:val="20"/>
                <w:szCs w:val="20"/>
              </w:rPr>
            </w:pPr>
            <w:r w:rsidRPr="00160A33">
              <w:rPr>
                <w:sz w:val="20"/>
                <w:szCs w:val="20"/>
              </w:rPr>
              <w:t xml:space="preserve">- учет учащихся учебных заведений на предмет употребления </w:t>
            </w:r>
            <w:proofErr w:type="spellStart"/>
            <w:r w:rsidRPr="00160A33">
              <w:rPr>
                <w:sz w:val="20"/>
                <w:szCs w:val="20"/>
              </w:rPr>
              <w:t>психоактивных</w:t>
            </w:r>
            <w:proofErr w:type="spellEnd"/>
            <w:r w:rsidRPr="00160A33">
              <w:rPr>
                <w:sz w:val="20"/>
                <w:szCs w:val="20"/>
              </w:rPr>
              <w:t xml:space="preserve"> веществ, в том числе наркотических.</w:t>
            </w:r>
          </w:p>
        </w:tc>
        <w:tc>
          <w:tcPr>
            <w:tcW w:w="2876" w:type="dxa"/>
          </w:tcPr>
          <w:p w:rsidR="00D43758" w:rsidRPr="00160A33" w:rsidRDefault="00D43758" w:rsidP="00F47176">
            <w:pPr>
              <w:tabs>
                <w:tab w:val="left" w:pos="720"/>
              </w:tabs>
              <w:jc w:val="both"/>
              <w:rPr>
                <w:sz w:val="20"/>
                <w:szCs w:val="20"/>
              </w:rPr>
            </w:pPr>
            <w:r w:rsidRPr="00160A33">
              <w:rPr>
                <w:sz w:val="20"/>
                <w:szCs w:val="20"/>
              </w:rPr>
              <w:t>- количество случаев смерти в результате потребления наркотиков (на 100 тыс. населения).</w:t>
            </w:r>
          </w:p>
          <w:p w:rsidR="00D43758" w:rsidRPr="00160A33" w:rsidRDefault="00D43758" w:rsidP="00F47176">
            <w:pPr>
              <w:tabs>
                <w:tab w:val="left" w:pos="720"/>
              </w:tabs>
              <w:jc w:val="both"/>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7.</w:t>
            </w:r>
          </w:p>
        </w:tc>
        <w:tc>
          <w:tcPr>
            <w:tcW w:w="14614" w:type="dxa"/>
            <w:gridSpan w:val="3"/>
          </w:tcPr>
          <w:p w:rsidR="00D43758" w:rsidRPr="00160A33" w:rsidRDefault="00D43758" w:rsidP="00F47176">
            <w:pPr>
              <w:widowControl w:val="0"/>
              <w:autoSpaceDE w:val="0"/>
              <w:autoSpaceDN w:val="0"/>
              <w:adjustRightInd w:val="0"/>
              <w:rPr>
                <w:b/>
                <w:sz w:val="20"/>
                <w:szCs w:val="20"/>
              </w:rPr>
            </w:pPr>
            <w:r w:rsidRPr="00160A33">
              <w:rPr>
                <w:b/>
                <w:bCs/>
                <w:sz w:val="20"/>
                <w:szCs w:val="20"/>
              </w:rPr>
              <w:t xml:space="preserve">Задача </w:t>
            </w:r>
            <w:r w:rsidRPr="00160A33">
              <w:rPr>
                <w:b/>
                <w:sz w:val="20"/>
                <w:szCs w:val="20"/>
              </w:rPr>
              <w:t>«Профилактика и раннее выявление незаконного потребления наркотиков»</w:t>
            </w:r>
          </w:p>
        </w:tc>
      </w:tr>
      <w:tr w:rsidR="00D43758" w:rsidRPr="00160A33" w:rsidTr="00F47176">
        <w:trPr>
          <w:trHeight w:val="1357"/>
        </w:trPr>
        <w:tc>
          <w:tcPr>
            <w:tcW w:w="696" w:type="dxa"/>
          </w:tcPr>
          <w:p w:rsidR="00D43758" w:rsidRPr="00160A33" w:rsidRDefault="00D43758" w:rsidP="00F47176">
            <w:pPr>
              <w:tabs>
                <w:tab w:val="left" w:pos="720"/>
              </w:tabs>
              <w:jc w:val="both"/>
              <w:rPr>
                <w:sz w:val="20"/>
                <w:szCs w:val="20"/>
              </w:rPr>
            </w:pPr>
            <w:r w:rsidRPr="00160A33">
              <w:rPr>
                <w:sz w:val="20"/>
                <w:szCs w:val="20"/>
              </w:rPr>
              <w:t>7.1</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«Организация и проведение информационной работы с населением и несовершеннолетними»</w:t>
            </w:r>
          </w:p>
          <w:p w:rsidR="00D43758" w:rsidRPr="00160A33" w:rsidRDefault="00D43758" w:rsidP="00F47176">
            <w:pPr>
              <w:tabs>
                <w:tab w:val="left" w:pos="720"/>
              </w:tabs>
              <w:jc w:val="both"/>
              <w:rPr>
                <w:sz w:val="20"/>
                <w:szCs w:val="20"/>
              </w:rPr>
            </w:pPr>
          </w:p>
        </w:tc>
        <w:tc>
          <w:tcPr>
            <w:tcW w:w="8404" w:type="dxa"/>
          </w:tcPr>
          <w:p w:rsidR="00D43758" w:rsidRPr="00160A33" w:rsidRDefault="00D43758" w:rsidP="00F47176">
            <w:pPr>
              <w:autoSpaceDE w:val="0"/>
              <w:autoSpaceDN w:val="0"/>
              <w:adjustRightInd w:val="0"/>
              <w:jc w:val="both"/>
              <w:rPr>
                <w:sz w:val="20"/>
                <w:szCs w:val="20"/>
              </w:rPr>
            </w:pPr>
            <w:r w:rsidRPr="00160A33">
              <w:rPr>
                <w:sz w:val="20"/>
                <w:szCs w:val="20"/>
              </w:rPr>
              <w:t xml:space="preserve">- проведение окружных мероприятий и конкурсов по пропаганде здорового образа жизни, против наркотиков, токсикомании и алкоголизма; </w:t>
            </w:r>
          </w:p>
          <w:p w:rsidR="00D43758" w:rsidRPr="00160A33" w:rsidRDefault="00D43758" w:rsidP="00F47176">
            <w:pPr>
              <w:autoSpaceDE w:val="0"/>
              <w:autoSpaceDN w:val="0"/>
              <w:adjustRightInd w:val="0"/>
              <w:jc w:val="both"/>
              <w:rPr>
                <w:sz w:val="20"/>
                <w:szCs w:val="20"/>
                <w:shd w:val="clear" w:color="auto" w:fill="FFFFFF"/>
              </w:rPr>
            </w:pPr>
            <w:r w:rsidRPr="00160A33">
              <w:rPr>
                <w:sz w:val="20"/>
                <w:szCs w:val="20"/>
              </w:rPr>
              <w:t xml:space="preserve">- </w:t>
            </w:r>
            <w:r w:rsidRPr="00160A33">
              <w:rPr>
                <w:sz w:val="20"/>
                <w:szCs w:val="20"/>
                <w:shd w:val="clear" w:color="auto" w:fill="FFFFFF"/>
              </w:rPr>
              <w:t xml:space="preserve">информирование населения о вредном воздействии </w:t>
            </w:r>
            <w:proofErr w:type="spellStart"/>
            <w:r w:rsidRPr="00160A33">
              <w:rPr>
                <w:sz w:val="20"/>
                <w:szCs w:val="20"/>
                <w:shd w:val="clear" w:color="auto" w:fill="FFFFFF"/>
              </w:rPr>
              <w:t>психоактивных</w:t>
            </w:r>
            <w:proofErr w:type="spellEnd"/>
            <w:r w:rsidRPr="00160A33">
              <w:rPr>
                <w:sz w:val="20"/>
                <w:szCs w:val="20"/>
                <w:shd w:val="clear" w:color="auto" w:fill="FFFFFF"/>
              </w:rPr>
              <w:t xml:space="preserve"> веществ на организм, психологическое здоровье и социальное положение;</w:t>
            </w:r>
          </w:p>
          <w:p w:rsidR="00D43758" w:rsidRPr="00160A33" w:rsidRDefault="00D43758" w:rsidP="00F47176">
            <w:pPr>
              <w:autoSpaceDE w:val="0"/>
              <w:autoSpaceDN w:val="0"/>
              <w:adjustRightInd w:val="0"/>
              <w:jc w:val="both"/>
              <w:rPr>
                <w:sz w:val="20"/>
                <w:szCs w:val="20"/>
                <w:shd w:val="clear" w:color="auto" w:fill="FFFFFF"/>
              </w:rPr>
            </w:pPr>
            <w:r w:rsidRPr="00160A33">
              <w:rPr>
                <w:sz w:val="20"/>
                <w:szCs w:val="20"/>
                <w:shd w:val="clear" w:color="auto" w:fill="FFFFFF"/>
              </w:rPr>
              <w:t>- п</w:t>
            </w:r>
            <w:r w:rsidRPr="00160A33">
              <w:rPr>
                <w:bCs/>
                <w:sz w:val="20"/>
                <w:szCs w:val="20"/>
                <w:shd w:val="clear" w:color="auto" w:fill="FFFFFF"/>
              </w:rPr>
              <w:t>ропаганда здорового образа жизни</w:t>
            </w:r>
            <w:r w:rsidRPr="00160A33">
              <w:rPr>
                <w:sz w:val="20"/>
                <w:szCs w:val="20"/>
                <w:shd w:val="clear" w:color="auto" w:fill="FFFFFF"/>
              </w:rPr>
              <w:t> через средства массовой информации, социальные сети, образовательные программы и общественные мероприятия.</w:t>
            </w:r>
          </w:p>
        </w:tc>
        <w:tc>
          <w:tcPr>
            <w:tcW w:w="2876" w:type="dxa"/>
          </w:tcPr>
          <w:p w:rsidR="00D43758" w:rsidRPr="00160A33" w:rsidRDefault="00D43758" w:rsidP="00F47176">
            <w:pPr>
              <w:tabs>
                <w:tab w:val="left" w:pos="720"/>
              </w:tabs>
              <w:jc w:val="both"/>
              <w:rPr>
                <w:sz w:val="20"/>
                <w:szCs w:val="20"/>
              </w:rPr>
            </w:pPr>
            <w:r w:rsidRPr="00160A33">
              <w:rPr>
                <w:sz w:val="20"/>
                <w:szCs w:val="20"/>
              </w:rPr>
              <w:t xml:space="preserve">- </w:t>
            </w:r>
            <w:proofErr w:type="spellStart"/>
            <w:r w:rsidRPr="00160A33">
              <w:rPr>
                <w:sz w:val="20"/>
                <w:szCs w:val="20"/>
              </w:rPr>
              <w:t>криминогенность</w:t>
            </w:r>
            <w:proofErr w:type="spellEnd"/>
            <w:r w:rsidRPr="00160A33">
              <w:rPr>
                <w:sz w:val="20"/>
                <w:szCs w:val="20"/>
              </w:rPr>
              <w:t xml:space="preserve"> наркомании</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8.</w:t>
            </w:r>
          </w:p>
        </w:tc>
        <w:tc>
          <w:tcPr>
            <w:tcW w:w="14614" w:type="dxa"/>
            <w:gridSpan w:val="3"/>
          </w:tcPr>
          <w:p w:rsidR="00D43758" w:rsidRPr="00160A33" w:rsidRDefault="00D43758" w:rsidP="00F47176">
            <w:pPr>
              <w:tabs>
                <w:tab w:val="left" w:pos="720"/>
              </w:tabs>
              <w:jc w:val="both"/>
              <w:rPr>
                <w:b/>
                <w:sz w:val="20"/>
                <w:szCs w:val="20"/>
              </w:rPr>
            </w:pPr>
            <w:r w:rsidRPr="00160A33">
              <w:rPr>
                <w:b/>
                <w:sz w:val="20"/>
                <w:szCs w:val="20"/>
              </w:rPr>
              <w:t>Задача «Содействие социальной адаптации лиц, освобождающихся из мест отбывания наказания»</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8.1.</w:t>
            </w:r>
          </w:p>
        </w:tc>
        <w:tc>
          <w:tcPr>
            <w:tcW w:w="3334" w:type="dxa"/>
          </w:tcPr>
          <w:p w:rsidR="00D43758" w:rsidRPr="00160A33" w:rsidRDefault="00D43758" w:rsidP="00F47176">
            <w:pPr>
              <w:tabs>
                <w:tab w:val="left" w:pos="720"/>
              </w:tabs>
              <w:jc w:val="both"/>
              <w:rPr>
                <w:sz w:val="20"/>
                <w:szCs w:val="20"/>
                <w:shd w:val="clear" w:color="auto" w:fill="FFFFFF"/>
              </w:rPr>
            </w:pPr>
            <w:r w:rsidRPr="00160A33">
              <w:rPr>
                <w:sz w:val="20"/>
                <w:szCs w:val="20"/>
              </w:rPr>
              <w:t xml:space="preserve">Мероприятие </w:t>
            </w:r>
            <w:r w:rsidRPr="00160A33">
              <w:rPr>
                <w:bCs/>
                <w:sz w:val="20"/>
                <w:szCs w:val="20"/>
              </w:rPr>
              <w:t>«</w:t>
            </w:r>
            <w:r w:rsidRPr="00160A33">
              <w:rPr>
                <w:sz w:val="20"/>
                <w:szCs w:val="20"/>
                <w:shd w:val="clear" w:color="auto" w:fill="FFFFFF"/>
              </w:rPr>
              <w:t>Социальное сопровождение лиц, освобождающихся из мест отбывания наказания, и лиц освобожденных из мест лишения свободы»</w:t>
            </w:r>
            <w:r w:rsidRPr="00160A33">
              <w:rPr>
                <w:sz w:val="20"/>
                <w:szCs w:val="20"/>
              </w:rPr>
              <w:t>.</w:t>
            </w:r>
          </w:p>
          <w:p w:rsidR="00D43758" w:rsidRPr="00160A33" w:rsidRDefault="00D43758" w:rsidP="00F47176">
            <w:pPr>
              <w:tabs>
                <w:tab w:val="left" w:pos="720"/>
              </w:tabs>
              <w:jc w:val="both"/>
              <w:rPr>
                <w:sz w:val="20"/>
                <w:szCs w:val="20"/>
              </w:rPr>
            </w:pPr>
          </w:p>
        </w:tc>
        <w:tc>
          <w:tcPr>
            <w:tcW w:w="8404" w:type="dxa"/>
          </w:tcPr>
          <w:p w:rsidR="00D43758" w:rsidRPr="00160A33" w:rsidRDefault="00D43758" w:rsidP="00F47176">
            <w:pPr>
              <w:tabs>
                <w:tab w:val="left" w:pos="720"/>
              </w:tabs>
              <w:jc w:val="both"/>
              <w:rPr>
                <w:sz w:val="20"/>
                <w:szCs w:val="20"/>
                <w:shd w:val="clear" w:color="auto" w:fill="FFFFFF"/>
              </w:rPr>
            </w:pPr>
            <w:r w:rsidRPr="00160A33">
              <w:rPr>
                <w:sz w:val="20"/>
                <w:szCs w:val="20"/>
                <w:shd w:val="clear" w:color="auto" w:fill="FFFFFF"/>
              </w:rPr>
              <w:t>- оказание правовой и психологической помощи лицам, освобожденным из мест лишения свободы и осужденным к наказаниям без изоляции от общества;</w:t>
            </w:r>
          </w:p>
          <w:p w:rsidR="00D43758" w:rsidRPr="00160A33" w:rsidRDefault="00D43758" w:rsidP="00F47176">
            <w:pPr>
              <w:tabs>
                <w:tab w:val="left" w:pos="720"/>
              </w:tabs>
              <w:jc w:val="both"/>
              <w:rPr>
                <w:sz w:val="20"/>
                <w:szCs w:val="20"/>
                <w:shd w:val="clear" w:color="auto" w:fill="FFFFFF"/>
              </w:rPr>
            </w:pPr>
            <w:r w:rsidRPr="00160A33">
              <w:rPr>
                <w:sz w:val="20"/>
                <w:szCs w:val="20"/>
                <w:shd w:val="clear" w:color="auto" w:fill="FFFFFF"/>
              </w:rPr>
              <w:t>- предоставление лицам, освободившимся из учреждений уголовно-исполнительной системы, государственных и муниципальных услуг, в соответствии с картой социального сопровождения;</w:t>
            </w:r>
          </w:p>
          <w:p w:rsidR="00D43758" w:rsidRPr="00160A33" w:rsidRDefault="00D43758" w:rsidP="00F47176">
            <w:pPr>
              <w:tabs>
                <w:tab w:val="left" w:pos="720"/>
              </w:tabs>
              <w:jc w:val="both"/>
              <w:rPr>
                <w:sz w:val="20"/>
                <w:szCs w:val="20"/>
                <w:shd w:val="clear" w:color="auto" w:fill="FFFFFF"/>
              </w:rPr>
            </w:pPr>
            <w:r w:rsidRPr="00160A33">
              <w:rPr>
                <w:sz w:val="20"/>
                <w:szCs w:val="20"/>
                <w:shd w:val="clear" w:color="auto" w:fill="FFFFFF"/>
              </w:rPr>
              <w:t xml:space="preserve">- содействие развитию межведомственной системы </w:t>
            </w:r>
            <w:proofErr w:type="spellStart"/>
            <w:r w:rsidRPr="00160A33">
              <w:rPr>
                <w:sz w:val="20"/>
                <w:szCs w:val="20"/>
                <w:shd w:val="clear" w:color="auto" w:fill="FFFFFF"/>
              </w:rPr>
              <w:t>ресоциализации</w:t>
            </w:r>
            <w:proofErr w:type="spellEnd"/>
            <w:r w:rsidRPr="00160A33">
              <w:rPr>
                <w:sz w:val="20"/>
                <w:szCs w:val="20"/>
                <w:shd w:val="clear" w:color="auto" w:fill="FFFFFF"/>
              </w:rPr>
              <w:t xml:space="preserve"> лиц, освобождаемых и освободившихся из мест лишения свободы, а также осужденных к уголовным наказаниям, не связанным с лишением свободы.</w:t>
            </w:r>
          </w:p>
        </w:tc>
        <w:tc>
          <w:tcPr>
            <w:tcW w:w="2876" w:type="dxa"/>
          </w:tcPr>
          <w:p w:rsidR="00D43758" w:rsidRPr="00160A33" w:rsidRDefault="00D43758" w:rsidP="00F47176">
            <w:pPr>
              <w:jc w:val="both"/>
              <w:rPr>
                <w:sz w:val="20"/>
                <w:szCs w:val="20"/>
              </w:rPr>
            </w:pPr>
            <w:r w:rsidRPr="00160A33">
              <w:rPr>
                <w:sz w:val="20"/>
                <w:szCs w:val="20"/>
              </w:rPr>
              <w:t>- количество преступлений,  совершенных лицами, ранее судимыми.</w:t>
            </w:r>
          </w:p>
          <w:p w:rsidR="00D43758" w:rsidRPr="00160A33" w:rsidRDefault="00D43758" w:rsidP="00F47176">
            <w:pPr>
              <w:jc w:val="both"/>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8.2.</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w:t>
            </w:r>
            <w:r w:rsidRPr="00160A33">
              <w:rPr>
                <w:bCs/>
                <w:sz w:val="20"/>
                <w:szCs w:val="20"/>
                <w:shd w:val="clear" w:color="auto" w:fill="FFFFFF"/>
              </w:rPr>
              <w:t>Реабилитация и социальное сопровождение осуждённых</w:t>
            </w:r>
            <w:r w:rsidRPr="00160A33">
              <w:rPr>
                <w:b/>
                <w:sz w:val="20"/>
                <w:szCs w:val="20"/>
                <w:shd w:val="clear" w:color="auto" w:fill="FFFFFF"/>
              </w:rPr>
              <w:t xml:space="preserve"> — </w:t>
            </w:r>
            <w:r w:rsidRPr="00160A33">
              <w:rPr>
                <w:sz w:val="20"/>
                <w:szCs w:val="20"/>
                <w:shd w:val="clear" w:color="auto" w:fill="FFFFFF"/>
              </w:rPr>
              <w:t>обучение, помощь в трудоустройстве, восстановление в правах гражданина</w:t>
            </w:r>
            <w:r w:rsidRPr="00160A33">
              <w:rPr>
                <w:sz w:val="20"/>
                <w:szCs w:val="20"/>
              </w:rPr>
              <w:t>»</w:t>
            </w:r>
          </w:p>
        </w:tc>
        <w:tc>
          <w:tcPr>
            <w:tcW w:w="8404" w:type="dxa"/>
          </w:tcPr>
          <w:p w:rsidR="00D43758" w:rsidRPr="00160A33" w:rsidRDefault="00D43758" w:rsidP="00F47176">
            <w:pPr>
              <w:tabs>
                <w:tab w:val="left" w:pos="720"/>
              </w:tabs>
              <w:jc w:val="both"/>
              <w:rPr>
                <w:sz w:val="20"/>
                <w:szCs w:val="20"/>
                <w:shd w:val="clear" w:color="auto" w:fill="FFFFFF"/>
              </w:rPr>
            </w:pPr>
            <w:r w:rsidRPr="00160A33">
              <w:rPr>
                <w:sz w:val="20"/>
                <w:szCs w:val="20"/>
                <w:shd w:val="clear" w:color="auto" w:fill="FFFFFF"/>
              </w:rPr>
              <w:t>- оказание помощи в решении социально-бытовых проблем лиц, освободившихся из мест лишения свободы, а также лиц, осужденных к уголовным  наказаниям, не связанным с лишением свободы;</w:t>
            </w:r>
          </w:p>
          <w:p w:rsidR="00D43758" w:rsidRPr="00160A33" w:rsidRDefault="00D43758" w:rsidP="00F47176">
            <w:pPr>
              <w:tabs>
                <w:tab w:val="left" w:pos="720"/>
              </w:tabs>
              <w:jc w:val="both"/>
              <w:rPr>
                <w:sz w:val="20"/>
                <w:szCs w:val="20"/>
                <w:shd w:val="clear" w:color="auto" w:fill="FFFFFF"/>
              </w:rPr>
            </w:pPr>
            <w:r w:rsidRPr="00160A33">
              <w:rPr>
                <w:sz w:val="20"/>
                <w:szCs w:val="20"/>
                <w:shd w:val="clear" w:color="auto" w:fill="FFFFFF"/>
              </w:rPr>
              <w:t>- содействие трудовой занятости лиц, освободившихся из мест лишения свободы, а также осужденных к уголовным наказаниям, не связанным с лишением свободы.</w:t>
            </w:r>
          </w:p>
        </w:tc>
        <w:tc>
          <w:tcPr>
            <w:tcW w:w="2876" w:type="dxa"/>
          </w:tcPr>
          <w:p w:rsidR="00D43758" w:rsidRPr="00160A33" w:rsidRDefault="00D43758" w:rsidP="00F47176">
            <w:pPr>
              <w:jc w:val="both"/>
              <w:rPr>
                <w:sz w:val="20"/>
                <w:szCs w:val="20"/>
              </w:rPr>
            </w:pPr>
            <w:r w:rsidRPr="00160A33">
              <w:rPr>
                <w:sz w:val="20"/>
                <w:szCs w:val="20"/>
              </w:rPr>
              <w:t>- количество преступлений,  совершенных лицами, ранее совершавшими преступления.</w:t>
            </w:r>
          </w:p>
          <w:p w:rsidR="00D43758" w:rsidRPr="00160A33" w:rsidRDefault="00D43758" w:rsidP="00F47176">
            <w:pPr>
              <w:tabs>
                <w:tab w:val="left" w:pos="720"/>
              </w:tabs>
              <w:jc w:val="both"/>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9.</w:t>
            </w:r>
          </w:p>
        </w:tc>
        <w:tc>
          <w:tcPr>
            <w:tcW w:w="14614" w:type="dxa"/>
            <w:gridSpan w:val="3"/>
          </w:tcPr>
          <w:p w:rsidR="00D43758" w:rsidRPr="00160A33" w:rsidRDefault="00D43758" w:rsidP="00F47176">
            <w:pPr>
              <w:tabs>
                <w:tab w:val="left" w:pos="720"/>
              </w:tabs>
              <w:jc w:val="both"/>
              <w:rPr>
                <w:b/>
                <w:sz w:val="20"/>
                <w:szCs w:val="20"/>
              </w:rPr>
            </w:pPr>
            <w:r w:rsidRPr="00160A33">
              <w:rPr>
                <w:b/>
                <w:sz w:val="20"/>
                <w:szCs w:val="20"/>
              </w:rPr>
              <w:t>Задача «Профилактика правонарушений и преступлений, совершаемых в состоянии алкогольного опьянения»</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9.1.</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«Информационно-аналитическая и профилактическая работа в сфере антиалкогольной пропаганды»</w:t>
            </w:r>
          </w:p>
        </w:tc>
        <w:tc>
          <w:tcPr>
            <w:tcW w:w="8404" w:type="dxa"/>
          </w:tcPr>
          <w:p w:rsidR="00D43758" w:rsidRPr="00160A33" w:rsidRDefault="00D43758" w:rsidP="00F47176">
            <w:pPr>
              <w:tabs>
                <w:tab w:val="left" w:pos="720"/>
              </w:tabs>
              <w:jc w:val="both"/>
              <w:rPr>
                <w:sz w:val="20"/>
                <w:szCs w:val="20"/>
              </w:rPr>
            </w:pPr>
            <w:r w:rsidRPr="00160A33">
              <w:rPr>
                <w:sz w:val="20"/>
                <w:szCs w:val="20"/>
              </w:rPr>
              <w:t>- проведение совместных межведомственных профилактических рейдовых мероприятий в целях профилактики правонарушений, совершаемых в состоянии алкогольного состояния;</w:t>
            </w:r>
          </w:p>
          <w:p w:rsidR="00D43758" w:rsidRPr="00160A33" w:rsidRDefault="00D43758" w:rsidP="00F47176">
            <w:pPr>
              <w:tabs>
                <w:tab w:val="left" w:pos="720"/>
              </w:tabs>
              <w:jc w:val="both"/>
              <w:rPr>
                <w:sz w:val="20"/>
                <w:szCs w:val="20"/>
              </w:rPr>
            </w:pPr>
            <w:r w:rsidRPr="00160A33">
              <w:rPr>
                <w:sz w:val="20"/>
                <w:szCs w:val="20"/>
              </w:rPr>
              <w:t xml:space="preserve">- участие в совместных межведомственных рейдовых мероприятиях, направленных на выявление и пресечение административных правонарушений в сфере антиалкогольного </w:t>
            </w:r>
            <w:r w:rsidRPr="00160A33">
              <w:rPr>
                <w:sz w:val="20"/>
                <w:szCs w:val="20"/>
              </w:rPr>
              <w:lastRenderedPageBreak/>
              <w:t>законодательства;</w:t>
            </w:r>
          </w:p>
          <w:p w:rsidR="00D43758" w:rsidRPr="00160A33" w:rsidRDefault="00D43758" w:rsidP="00F47176">
            <w:pPr>
              <w:tabs>
                <w:tab w:val="left" w:pos="720"/>
              </w:tabs>
              <w:jc w:val="both"/>
              <w:rPr>
                <w:sz w:val="20"/>
                <w:szCs w:val="20"/>
              </w:rPr>
            </w:pPr>
            <w:r w:rsidRPr="00160A33">
              <w:rPr>
                <w:sz w:val="20"/>
                <w:szCs w:val="20"/>
              </w:rPr>
              <w:t>- проведение в образовательных организациях социально-психологического тестирования по выявлению учащихся «группы риска»;</w:t>
            </w:r>
          </w:p>
          <w:p w:rsidR="00D43758" w:rsidRPr="00160A33" w:rsidRDefault="00D43758" w:rsidP="00F47176">
            <w:pPr>
              <w:tabs>
                <w:tab w:val="left" w:pos="720"/>
              </w:tabs>
              <w:jc w:val="both"/>
              <w:rPr>
                <w:color w:val="000000"/>
                <w:sz w:val="20"/>
                <w:szCs w:val="20"/>
                <w:shd w:val="clear" w:color="auto" w:fill="FFFFFF"/>
              </w:rPr>
            </w:pPr>
            <w:r w:rsidRPr="00160A33">
              <w:rPr>
                <w:color w:val="000000"/>
                <w:sz w:val="20"/>
                <w:szCs w:val="20"/>
                <w:shd w:val="clear" w:color="auto" w:fill="FFFFFF"/>
              </w:rPr>
              <w:t>- организация и проведение совместных мероприятий с образовательными учреждениями по профилактике алкоголизма и пьянства</w:t>
            </w:r>
          </w:p>
          <w:p w:rsidR="00D43758" w:rsidRPr="00160A33" w:rsidRDefault="00D43758" w:rsidP="00F47176">
            <w:pPr>
              <w:tabs>
                <w:tab w:val="left" w:pos="720"/>
              </w:tabs>
              <w:jc w:val="both"/>
              <w:rPr>
                <w:color w:val="000000"/>
                <w:sz w:val="20"/>
                <w:szCs w:val="20"/>
                <w:shd w:val="clear" w:color="auto" w:fill="FFFFFF"/>
              </w:rPr>
            </w:pPr>
            <w:r w:rsidRPr="00160A33">
              <w:rPr>
                <w:color w:val="000000"/>
                <w:sz w:val="20"/>
                <w:szCs w:val="20"/>
                <w:shd w:val="clear" w:color="auto" w:fill="FFFFFF"/>
              </w:rPr>
              <w:t>- выявление правонарушений в сфере антиалкогольного законодательства;</w:t>
            </w:r>
          </w:p>
          <w:p w:rsidR="00D43758" w:rsidRPr="00160A33" w:rsidRDefault="00D43758" w:rsidP="00F47176">
            <w:pPr>
              <w:tabs>
                <w:tab w:val="left" w:pos="720"/>
              </w:tabs>
              <w:jc w:val="both"/>
              <w:rPr>
                <w:color w:val="000000"/>
                <w:sz w:val="20"/>
                <w:szCs w:val="20"/>
                <w:shd w:val="clear" w:color="auto" w:fill="FFFFFF"/>
              </w:rPr>
            </w:pPr>
            <w:r w:rsidRPr="00160A33">
              <w:rPr>
                <w:color w:val="000000"/>
                <w:sz w:val="20"/>
                <w:szCs w:val="20"/>
                <w:shd w:val="clear" w:color="auto" w:fill="FFFFFF"/>
              </w:rPr>
              <w:t>- внедрение и обслуживание систем видеонаблюдения в общественных местах</w:t>
            </w:r>
          </w:p>
        </w:tc>
        <w:tc>
          <w:tcPr>
            <w:tcW w:w="2876" w:type="dxa"/>
          </w:tcPr>
          <w:p w:rsidR="00D43758" w:rsidRPr="00160A33" w:rsidRDefault="00D43758" w:rsidP="00F47176">
            <w:pPr>
              <w:rPr>
                <w:bCs/>
                <w:sz w:val="20"/>
                <w:szCs w:val="20"/>
              </w:rPr>
            </w:pPr>
            <w:r w:rsidRPr="00160A33">
              <w:rPr>
                <w:sz w:val="20"/>
                <w:szCs w:val="20"/>
              </w:rPr>
              <w:lastRenderedPageBreak/>
              <w:t>- количество преступлений, совершенных в алкогольном опьянении</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lastRenderedPageBreak/>
              <w:t>10.</w:t>
            </w:r>
          </w:p>
        </w:tc>
        <w:tc>
          <w:tcPr>
            <w:tcW w:w="14614" w:type="dxa"/>
            <w:gridSpan w:val="3"/>
          </w:tcPr>
          <w:p w:rsidR="00D43758" w:rsidRPr="00160A33" w:rsidRDefault="00D43758" w:rsidP="00F47176">
            <w:pPr>
              <w:tabs>
                <w:tab w:val="left" w:pos="720"/>
              </w:tabs>
              <w:jc w:val="both"/>
              <w:rPr>
                <w:b/>
                <w:sz w:val="20"/>
                <w:szCs w:val="20"/>
              </w:rPr>
            </w:pPr>
            <w:r w:rsidRPr="00160A33">
              <w:rPr>
                <w:b/>
                <w:sz w:val="20"/>
                <w:szCs w:val="20"/>
              </w:rPr>
              <w:t>Задача «Профилактика экстремизма на территории Орловского муниципального округа»</w:t>
            </w: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10.1.</w:t>
            </w:r>
          </w:p>
        </w:tc>
        <w:tc>
          <w:tcPr>
            <w:tcW w:w="3334" w:type="dxa"/>
          </w:tcPr>
          <w:p w:rsidR="00D43758" w:rsidRPr="00160A33" w:rsidRDefault="00D43758" w:rsidP="00F47176">
            <w:pPr>
              <w:tabs>
                <w:tab w:val="left" w:pos="720"/>
              </w:tabs>
              <w:jc w:val="both"/>
              <w:rPr>
                <w:bCs/>
                <w:sz w:val="20"/>
                <w:szCs w:val="20"/>
              </w:rPr>
            </w:pPr>
            <w:r w:rsidRPr="00160A33">
              <w:rPr>
                <w:sz w:val="20"/>
                <w:szCs w:val="20"/>
              </w:rPr>
              <w:t>Мероприятие «Информационно-пропагандистская и профилактическая работа по укреплению принципов толерантности в обществе</w:t>
            </w:r>
            <w:r w:rsidRPr="00160A33">
              <w:rPr>
                <w:bCs/>
                <w:sz w:val="20"/>
                <w:szCs w:val="20"/>
              </w:rPr>
              <w:t>».</w:t>
            </w:r>
          </w:p>
          <w:p w:rsidR="00D43758" w:rsidRPr="00160A33" w:rsidRDefault="00D43758" w:rsidP="00F47176">
            <w:pPr>
              <w:tabs>
                <w:tab w:val="left" w:pos="720"/>
              </w:tabs>
              <w:jc w:val="both"/>
              <w:rPr>
                <w:sz w:val="20"/>
                <w:szCs w:val="20"/>
              </w:rPr>
            </w:pPr>
          </w:p>
        </w:tc>
        <w:tc>
          <w:tcPr>
            <w:tcW w:w="8404" w:type="dxa"/>
          </w:tcPr>
          <w:p w:rsidR="00D43758" w:rsidRPr="00160A33" w:rsidRDefault="00D43758" w:rsidP="00F47176">
            <w:pPr>
              <w:tabs>
                <w:tab w:val="left" w:pos="720"/>
              </w:tabs>
              <w:jc w:val="both"/>
              <w:rPr>
                <w:bCs/>
                <w:sz w:val="20"/>
                <w:szCs w:val="20"/>
              </w:rPr>
            </w:pPr>
            <w:r w:rsidRPr="00160A33">
              <w:rPr>
                <w:bCs/>
                <w:sz w:val="20"/>
                <w:szCs w:val="20"/>
              </w:rPr>
              <w:t>- подготовка и распространение в СМИ материалов профилактического характера в сфере межнациональных и межконфессиональных отношений;</w:t>
            </w:r>
          </w:p>
          <w:p w:rsidR="00D43758" w:rsidRPr="00160A33" w:rsidRDefault="00D43758" w:rsidP="00F47176">
            <w:pPr>
              <w:tabs>
                <w:tab w:val="left" w:pos="720"/>
              </w:tabs>
              <w:jc w:val="both"/>
              <w:rPr>
                <w:bCs/>
                <w:sz w:val="20"/>
                <w:szCs w:val="20"/>
              </w:rPr>
            </w:pPr>
            <w:r w:rsidRPr="00160A33">
              <w:rPr>
                <w:bCs/>
                <w:sz w:val="20"/>
                <w:szCs w:val="20"/>
              </w:rPr>
              <w:t xml:space="preserve"> - подготовка и распространение в СМИ и </w:t>
            </w:r>
            <w:proofErr w:type="spellStart"/>
            <w:r w:rsidRPr="00160A33">
              <w:rPr>
                <w:bCs/>
                <w:sz w:val="20"/>
                <w:szCs w:val="20"/>
              </w:rPr>
              <w:t>соц</w:t>
            </w:r>
            <w:proofErr w:type="gramStart"/>
            <w:r w:rsidRPr="00160A33">
              <w:rPr>
                <w:bCs/>
                <w:sz w:val="20"/>
                <w:szCs w:val="20"/>
              </w:rPr>
              <w:t>.с</w:t>
            </w:r>
            <w:proofErr w:type="gramEnd"/>
            <w:r w:rsidRPr="00160A33">
              <w:rPr>
                <w:bCs/>
                <w:sz w:val="20"/>
                <w:szCs w:val="20"/>
              </w:rPr>
              <w:t>етях</w:t>
            </w:r>
            <w:proofErr w:type="spellEnd"/>
            <w:r w:rsidRPr="00160A33">
              <w:rPr>
                <w:bCs/>
                <w:sz w:val="20"/>
                <w:szCs w:val="20"/>
              </w:rPr>
              <w:t xml:space="preserve"> материалов, разъясняющих положения нормативных правовых актов, предусматривающих ответственность за совершение правонарушений по мотивам расовой, национальной, религиозной ненависти или вражды;</w:t>
            </w:r>
          </w:p>
          <w:p w:rsidR="00D43758" w:rsidRPr="00160A33" w:rsidRDefault="00D43758" w:rsidP="00F47176">
            <w:pPr>
              <w:tabs>
                <w:tab w:val="left" w:pos="720"/>
              </w:tabs>
              <w:jc w:val="both"/>
              <w:rPr>
                <w:bCs/>
                <w:sz w:val="20"/>
                <w:szCs w:val="20"/>
              </w:rPr>
            </w:pPr>
            <w:r w:rsidRPr="00160A33">
              <w:rPr>
                <w:bCs/>
                <w:sz w:val="20"/>
                <w:szCs w:val="20"/>
              </w:rPr>
              <w:t xml:space="preserve">- проведение окружных мероприятий, направленных на сохранение и популяризацию культурного наследия народов России. </w:t>
            </w:r>
          </w:p>
        </w:tc>
        <w:tc>
          <w:tcPr>
            <w:tcW w:w="2876" w:type="dxa"/>
          </w:tcPr>
          <w:p w:rsidR="00D43758" w:rsidRPr="00160A33" w:rsidRDefault="00D43758" w:rsidP="00F47176">
            <w:pPr>
              <w:jc w:val="both"/>
              <w:rPr>
                <w:sz w:val="20"/>
                <w:szCs w:val="20"/>
              </w:rPr>
            </w:pPr>
            <w:r w:rsidRPr="00160A33">
              <w:rPr>
                <w:sz w:val="20"/>
                <w:szCs w:val="20"/>
              </w:rPr>
              <w:t>- количество совершенных преступлений экстремистской направленности;</w:t>
            </w:r>
          </w:p>
          <w:p w:rsidR="00D43758" w:rsidRPr="00160A33" w:rsidRDefault="00D43758" w:rsidP="00F47176">
            <w:pPr>
              <w:jc w:val="both"/>
              <w:rPr>
                <w:sz w:val="20"/>
                <w:szCs w:val="20"/>
              </w:rPr>
            </w:pPr>
          </w:p>
        </w:tc>
      </w:tr>
      <w:tr w:rsidR="00D43758" w:rsidRPr="00160A33" w:rsidTr="00F47176">
        <w:tc>
          <w:tcPr>
            <w:tcW w:w="696" w:type="dxa"/>
          </w:tcPr>
          <w:p w:rsidR="00D43758" w:rsidRPr="00160A33" w:rsidRDefault="00D43758" w:rsidP="00F47176">
            <w:pPr>
              <w:tabs>
                <w:tab w:val="left" w:pos="720"/>
              </w:tabs>
              <w:jc w:val="both"/>
              <w:rPr>
                <w:sz w:val="20"/>
                <w:szCs w:val="20"/>
              </w:rPr>
            </w:pPr>
            <w:r w:rsidRPr="00160A33">
              <w:rPr>
                <w:sz w:val="20"/>
                <w:szCs w:val="20"/>
              </w:rPr>
              <w:t>10.2.</w:t>
            </w:r>
          </w:p>
        </w:tc>
        <w:tc>
          <w:tcPr>
            <w:tcW w:w="3334" w:type="dxa"/>
          </w:tcPr>
          <w:p w:rsidR="00D43758" w:rsidRPr="00160A33" w:rsidRDefault="00D43758" w:rsidP="00F47176">
            <w:pPr>
              <w:tabs>
                <w:tab w:val="left" w:pos="720"/>
              </w:tabs>
              <w:jc w:val="both"/>
              <w:rPr>
                <w:sz w:val="20"/>
                <w:szCs w:val="20"/>
              </w:rPr>
            </w:pPr>
            <w:r w:rsidRPr="00160A33">
              <w:rPr>
                <w:sz w:val="20"/>
                <w:szCs w:val="20"/>
              </w:rPr>
              <w:t>Мероприятие «Организация и проведение профилактических бесед, дискуссий, инструктажей, распространение памяток»</w:t>
            </w:r>
          </w:p>
        </w:tc>
        <w:tc>
          <w:tcPr>
            <w:tcW w:w="8404" w:type="dxa"/>
          </w:tcPr>
          <w:p w:rsidR="00D43758" w:rsidRPr="00160A33" w:rsidRDefault="00D43758" w:rsidP="00F47176">
            <w:pPr>
              <w:tabs>
                <w:tab w:val="left" w:pos="720"/>
              </w:tabs>
              <w:jc w:val="both"/>
              <w:rPr>
                <w:bCs/>
                <w:sz w:val="20"/>
                <w:szCs w:val="20"/>
              </w:rPr>
            </w:pPr>
            <w:r w:rsidRPr="00160A33">
              <w:rPr>
                <w:bCs/>
                <w:sz w:val="20"/>
                <w:szCs w:val="20"/>
              </w:rPr>
              <w:t>- профилактическая работа с лицами, склонными к деструктивному поведению;</w:t>
            </w:r>
          </w:p>
          <w:p w:rsidR="00D43758" w:rsidRPr="00160A33" w:rsidRDefault="00D43758" w:rsidP="00F47176">
            <w:pPr>
              <w:tabs>
                <w:tab w:val="left" w:pos="720"/>
              </w:tabs>
              <w:jc w:val="both"/>
              <w:rPr>
                <w:bCs/>
                <w:sz w:val="20"/>
                <w:szCs w:val="20"/>
              </w:rPr>
            </w:pPr>
            <w:r w:rsidRPr="00160A33">
              <w:rPr>
                <w:bCs/>
                <w:sz w:val="20"/>
                <w:szCs w:val="20"/>
              </w:rPr>
              <w:t xml:space="preserve">- проведение в образовательных организациях культурно-просветительских и воспитательных мероприятий по привитию молодежи идей межнационального и межрелигиозного уважения; </w:t>
            </w:r>
          </w:p>
        </w:tc>
        <w:tc>
          <w:tcPr>
            <w:tcW w:w="2876" w:type="dxa"/>
          </w:tcPr>
          <w:p w:rsidR="00D43758" w:rsidRPr="00160A33" w:rsidRDefault="00D43758" w:rsidP="00F47176">
            <w:pPr>
              <w:jc w:val="both"/>
              <w:rPr>
                <w:sz w:val="20"/>
                <w:szCs w:val="20"/>
              </w:rPr>
            </w:pPr>
            <w:r w:rsidRPr="00160A33">
              <w:rPr>
                <w:sz w:val="20"/>
                <w:szCs w:val="20"/>
              </w:rPr>
              <w:t>- количество проведенных мероприятий по профилактике экстремизма</w:t>
            </w:r>
          </w:p>
          <w:p w:rsidR="00D43758" w:rsidRPr="00160A33" w:rsidRDefault="00D43758" w:rsidP="00F47176">
            <w:pPr>
              <w:jc w:val="both"/>
              <w:rPr>
                <w:sz w:val="20"/>
                <w:szCs w:val="20"/>
              </w:rPr>
            </w:pPr>
          </w:p>
        </w:tc>
      </w:tr>
    </w:tbl>
    <w:p w:rsidR="00D43758" w:rsidRPr="00160A33" w:rsidRDefault="00D43758" w:rsidP="00D43758">
      <w:pPr>
        <w:widowControl w:val="0"/>
        <w:autoSpaceDE w:val="0"/>
        <w:autoSpaceDN w:val="0"/>
        <w:adjustRightInd w:val="0"/>
        <w:ind w:left="360"/>
        <w:rPr>
          <w:b/>
          <w:sz w:val="20"/>
          <w:szCs w:val="20"/>
        </w:rPr>
      </w:pPr>
    </w:p>
    <w:p w:rsidR="00D43758" w:rsidRPr="00160A33" w:rsidRDefault="00D43758" w:rsidP="00D43758">
      <w:pPr>
        <w:widowControl w:val="0"/>
        <w:numPr>
          <w:ilvl w:val="0"/>
          <w:numId w:val="3"/>
        </w:numPr>
        <w:autoSpaceDE w:val="0"/>
        <w:autoSpaceDN w:val="0"/>
        <w:adjustRightInd w:val="0"/>
        <w:rPr>
          <w:b/>
          <w:sz w:val="20"/>
          <w:szCs w:val="20"/>
        </w:rPr>
      </w:pPr>
      <w:r w:rsidRPr="00160A33">
        <w:rPr>
          <w:b/>
          <w:sz w:val="20"/>
          <w:szCs w:val="20"/>
        </w:rPr>
        <w:t>Финансовое обеспечение муниципальной программы</w:t>
      </w:r>
    </w:p>
    <w:p w:rsidR="00D43758" w:rsidRPr="00160A33" w:rsidRDefault="00D43758" w:rsidP="00D43758">
      <w:pPr>
        <w:widowControl w:val="0"/>
        <w:autoSpaceDE w:val="0"/>
        <w:autoSpaceDN w:val="0"/>
        <w:adjustRightInd w:val="0"/>
        <w:ind w:left="720"/>
        <w:rPr>
          <w:b/>
          <w:sz w:val="20"/>
          <w:szCs w:val="20"/>
        </w:rPr>
      </w:pPr>
    </w:p>
    <w:tbl>
      <w:tblPr>
        <w:tblpPr w:leftFromText="180" w:rightFromText="180" w:vertAnchor="text" w:horzAnchor="margin" w:tblpY="93"/>
        <w:tblW w:w="5000" w:type="pct"/>
        <w:tblCellMar>
          <w:left w:w="75" w:type="dxa"/>
          <w:right w:w="75" w:type="dxa"/>
        </w:tblCellMar>
        <w:tblLook w:val="0000" w:firstRow="0" w:lastRow="0" w:firstColumn="0" w:lastColumn="0" w:noHBand="0" w:noVBand="0"/>
      </w:tblPr>
      <w:tblGrid>
        <w:gridCol w:w="628"/>
        <w:gridCol w:w="4686"/>
        <w:gridCol w:w="2105"/>
        <w:gridCol w:w="1213"/>
        <w:gridCol w:w="1213"/>
        <w:gridCol w:w="1080"/>
        <w:gridCol w:w="1083"/>
        <w:gridCol w:w="1218"/>
        <w:gridCol w:w="1210"/>
      </w:tblGrid>
      <w:tr w:rsidR="00D43758" w:rsidRPr="00160A33" w:rsidTr="00F47176">
        <w:trPr>
          <w:trHeight w:val="57"/>
        </w:trPr>
        <w:tc>
          <w:tcPr>
            <w:tcW w:w="218" w:type="pct"/>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 xml:space="preserve">№ </w:t>
            </w:r>
            <w:proofErr w:type="gramStart"/>
            <w:r w:rsidRPr="00160A33">
              <w:rPr>
                <w:rFonts w:eastAsia="Calibri"/>
                <w:sz w:val="20"/>
                <w:szCs w:val="20"/>
              </w:rPr>
              <w:t>п</w:t>
            </w:r>
            <w:proofErr w:type="gramEnd"/>
            <w:r w:rsidRPr="00160A33">
              <w:rPr>
                <w:rFonts w:eastAsia="Calibri"/>
                <w:sz w:val="20"/>
                <w:szCs w:val="20"/>
              </w:rPr>
              <w:t>/п</w:t>
            </w:r>
          </w:p>
        </w:tc>
        <w:tc>
          <w:tcPr>
            <w:tcW w:w="1623" w:type="pct"/>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Наименование   муниципальной программы, отдельного мероприятия</w:t>
            </w:r>
          </w:p>
        </w:tc>
        <w:tc>
          <w:tcPr>
            <w:tcW w:w="729" w:type="pct"/>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Источник  финансирования </w:t>
            </w:r>
          </w:p>
        </w:tc>
        <w:tc>
          <w:tcPr>
            <w:tcW w:w="2430" w:type="pct"/>
            <w:gridSpan w:val="6"/>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Расходы (тыс. рублей)</w:t>
            </w:r>
          </w:p>
        </w:tc>
      </w:tr>
      <w:tr w:rsidR="00D43758" w:rsidRPr="00160A33" w:rsidTr="00F47176">
        <w:trPr>
          <w:trHeight w:val="57"/>
        </w:trPr>
        <w:tc>
          <w:tcPr>
            <w:tcW w:w="218" w:type="pct"/>
            <w:vMerge/>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rPr>
                <w:sz w:val="20"/>
                <w:szCs w:val="20"/>
              </w:rPr>
            </w:pPr>
          </w:p>
        </w:tc>
        <w:tc>
          <w:tcPr>
            <w:tcW w:w="729" w:type="pct"/>
            <w:vMerge/>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rPr>
                <w:sz w:val="20"/>
                <w:szCs w:val="20"/>
              </w:rPr>
            </w:pPr>
          </w:p>
        </w:tc>
        <w:tc>
          <w:tcPr>
            <w:tcW w:w="420" w:type="pct"/>
            <w:tcBorders>
              <w:top w:val="nil"/>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2026</w:t>
            </w:r>
          </w:p>
        </w:tc>
        <w:tc>
          <w:tcPr>
            <w:tcW w:w="420" w:type="pct"/>
            <w:tcBorders>
              <w:top w:val="nil"/>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 xml:space="preserve">2027 </w:t>
            </w:r>
          </w:p>
        </w:tc>
        <w:tc>
          <w:tcPr>
            <w:tcW w:w="374" w:type="pct"/>
            <w:tcBorders>
              <w:top w:val="nil"/>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 xml:space="preserve">2028 </w:t>
            </w:r>
          </w:p>
        </w:tc>
        <w:tc>
          <w:tcPr>
            <w:tcW w:w="375" w:type="pct"/>
            <w:tcBorders>
              <w:top w:val="nil"/>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 xml:space="preserve">2029 </w:t>
            </w:r>
          </w:p>
        </w:tc>
        <w:tc>
          <w:tcPr>
            <w:tcW w:w="422" w:type="pct"/>
            <w:tcBorders>
              <w:top w:val="nil"/>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2030</w:t>
            </w:r>
          </w:p>
        </w:tc>
        <w:tc>
          <w:tcPr>
            <w:tcW w:w="419" w:type="pct"/>
            <w:tcBorders>
              <w:top w:val="nil"/>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rFonts w:eastAsia="Calibri"/>
                <w:sz w:val="20"/>
                <w:szCs w:val="20"/>
              </w:rPr>
            </w:pPr>
            <w:r w:rsidRPr="00160A33">
              <w:rPr>
                <w:rFonts w:eastAsia="Calibri"/>
                <w:sz w:val="20"/>
                <w:szCs w:val="20"/>
              </w:rPr>
              <w:t>Итого</w:t>
            </w:r>
          </w:p>
        </w:tc>
      </w:tr>
      <w:tr w:rsidR="00D43758" w:rsidRPr="00160A33" w:rsidTr="00F47176">
        <w:trPr>
          <w:trHeight w:val="57"/>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jc w:val="both"/>
              <w:rPr>
                <w:sz w:val="20"/>
                <w:szCs w:val="20"/>
              </w:rPr>
            </w:pPr>
            <w:r w:rsidRPr="00160A33">
              <w:rPr>
                <w:sz w:val="20"/>
                <w:szCs w:val="20"/>
              </w:rPr>
              <w:t xml:space="preserve">Муниципальная программа </w:t>
            </w:r>
          </w:p>
          <w:p w:rsidR="00D43758" w:rsidRPr="00160A33" w:rsidRDefault="00D43758" w:rsidP="00F47176">
            <w:pPr>
              <w:jc w:val="both"/>
              <w:rPr>
                <w:bCs/>
                <w:color w:val="000000"/>
                <w:sz w:val="20"/>
                <w:szCs w:val="20"/>
              </w:rPr>
            </w:pPr>
            <w:r w:rsidRPr="00160A33">
              <w:rPr>
                <w:bCs/>
                <w:color w:val="000000"/>
                <w:sz w:val="20"/>
                <w:szCs w:val="20"/>
              </w:rPr>
              <w:t xml:space="preserve">«Профилактика правонарушений </w:t>
            </w:r>
            <w:proofErr w:type="gramStart"/>
            <w:r w:rsidRPr="00160A33">
              <w:rPr>
                <w:bCs/>
                <w:color w:val="000000"/>
                <w:sz w:val="20"/>
                <w:szCs w:val="20"/>
              </w:rPr>
              <w:t>Орловском</w:t>
            </w:r>
            <w:proofErr w:type="gramEnd"/>
            <w:r w:rsidRPr="00160A33">
              <w:rPr>
                <w:bCs/>
                <w:color w:val="000000"/>
                <w:sz w:val="20"/>
                <w:szCs w:val="20"/>
              </w:rPr>
              <w:t xml:space="preserve"> </w:t>
            </w:r>
            <w:r w:rsidRPr="00160A33">
              <w:rPr>
                <w:sz w:val="20"/>
                <w:szCs w:val="20"/>
              </w:rPr>
              <w:t xml:space="preserve"> муниципальном округе </w:t>
            </w:r>
            <w:r w:rsidRPr="00160A33">
              <w:rPr>
                <w:bCs/>
                <w:color w:val="000000"/>
                <w:sz w:val="20"/>
                <w:szCs w:val="20"/>
              </w:rPr>
              <w:t xml:space="preserve">  </w:t>
            </w:r>
          </w:p>
          <w:p w:rsidR="00D43758" w:rsidRPr="00160A33" w:rsidRDefault="00D43758" w:rsidP="00F47176">
            <w:pPr>
              <w:jc w:val="both"/>
              <w:rPr>
                <w:sz w:val="20"/>
                <w:szCs w:val="20"/>
              </w:rPr>
            </w:pPr>
            <w:r w:rsidRPr="00160A33">
              <w:rPr>
                <w:bCs/>
                <w:color w:val="000000"/>
                <w:sz w:val="20"/>
                <w:szCs w:val="20"/>
              </w:rPr>
              <w:t>Кировской области»</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374"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375"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422"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419"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250,00</w:t>
            </w:r>
          </w:p>
        </w:tc>
      </w:tr>
      <w:tr w:rsidR="00D43758" w:rsidRPr="00160A33" w:rsidTr="00F47176">
        <w:trPr>
          <w:trHeight w:val="57"/>
        </w:trPr>
        <w:tc>
          <w:tcPr>
            <w:tcW w:w="218"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7"/>
        </w:trPr>
        <w:tc>
          <w:tcPr>
            <w:tcW w:w="218"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358"/>
        </w:trPr>
        <w:tc>
          <w:tcPr>
            <w:tcW w:w="218"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местный бюджет</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374"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375"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422"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50,0</w:t>
            </w:r>
          </w:p>
        </w:tc>
        <w:tc>
          <w:tcPr>
            <w:tcW w:w="419"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250,00</w:t>
            </w:r>
          </w:p>
        </w:tc>
      </w:tr>
      <w:tr w:rsidR="00D43758" w:rsidRPr="00160A33" w:rsidTr="00F47176">
        <w:trPr>
          <w:trHeight w:val="358"/>
        </w:trPr>
        <w:tc>
          <w:tcPr>
            <w:tcW w:w="218" w:type="pct"/>
            <w:vMerge/>
            <w:tcBorders>
              <w:left w:val="single" w:sz="4" w:space="0" w:color="auto"/>
              <w:bottom w:val="single" w:sz="4" w:space="0" w:color="auto"/>
              <w:right w:val="single" w:sz="4" w:space="0" w:color="auto"/>
            </w:tcBorders>
            <w:vAlign w:val="center"/>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nil"/>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7"/>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rPr>
            </w:pPr>
            <w:r w:rsidRPr="00160A33">
              <w:rPr>
                <w:sz w:val="20"/>
                <w:szCs w:val="20"/>
              </w:rPr>
              <w:t>1.</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autoSpaceDE w:val="0"/>
              <w:autoSpaceDN w:val="0"/>
              <w:adjustRightInd w:val="0"/>
              <w:jc w:val="both"/>
              <w:rPr>
                <w:bCs/>
                <w:sz w:val="20"/>
                <w:szCs w:val="20"/>
              </w:rPr>
            </w:pPr>
            <w:r w:rsidRPr="00160A33">
              <w:rPr>
                <w:bCs/>
                <w:sz w:val="20"/>
                <w:szCs w:val="20"/>
              </w:rPr>
              <w:t xml:space="preserve"> </w:t>
            </w:r>
            <w:r w:rsidRPr="00160A33">
              <w:rPr>
                <w:sz w:val="20"/>
                <w:szCs w:val="20"/>
              </w:rPr>
              <w:t xml:space="preserve">«Организация и содействие взаимодействию органов и учреждений субъектов профилактики в Орловском </w:t>
            </w:r>
            <w:r w:rsidRPr="00160A33">
              <w:rPr>
                <w:rFonts w:ascii="Arial" w:hAnsi="Arial"/>
                <w:sz w:val="20"/>
                <w:szCs w:val="20"/>
              </w:rPr>
              <w:t xml:space="preserve"> </w:t>
            </w:r>
            <w:r w:rsidRPr="00160A33">
              <w:rPr>
                <w:sz w:val="20"/>
                <w:szCs w:val="20"/>
              </w:rPr>
              <w:t>муниципальном округе»</w:t>
            </w:r>
          </w:p>
          <w:p w:rsidR="00D43758" w:rsidRPr="00160A33" w:rsidRDefault="00D43758" w:rsidP="00F47176">
            <w:pPr>
              <w:autoSpaceDE w:val="0"/>
              <w:autoSpaceDN w:val="0"/>
              <w:adjustRightInd w:val="0"/>
              <w:jc w:val="both"/>
              <w:rPr>
                <w:rFonts w:ascii="Arial" w:hAnsi="Arial"/>
                <w:color w:val="000000"/>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7"/>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7"/>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7"/>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7"/>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vAlign w:val="center"/>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132"/>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rPr>
            </w:pPr>
            <w:r w:rsidRPr="00160A33">
              <w:rPr>
                <w:sz w:val="20"/>
                <w:szCs w:val="20"/>
              </w:rPr>
              <w:t>2.</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widowControl w:val="0"/>
              <w:autoSpaceDE w:val="0"/>
              <w:autoSpaceDN w:val="0"/>
              <w:adjustRightInd w:val="0"/>
              <w:jc w:val="both"/>
              <w:rPr>
                <w:color w:val="000000"/>
                <w:sz w:val="20"/>
                <w:szCs w:val="20"/>
              </w:rPr>
            </w:pPr>
            <w:r w:rsidRPr="00160A33">
              <w:rPr>
                <w:bCs/>
                <w:sz w:val="20"/>
                <w:szCs w:val="20"/>
              </w:rPr>
              <w:t xml:space="preserve"> </w:t>
            </w:r>
            <w:r w:rsidRPr="00160A33">
              <w:rPr>
                <w:sz w:val="20"/>
                <w:szCs w:val="20"/>
              </w:rPr>
              <w:t>«</w:t>
            </w:r>
            <w:r w:rsidRPr="00160A33">
              <w:rPr>
                <w:color w:val="000000"/>
                <w:sz w:val="20"/>
                <w:szCs w:val="20"/>
                <w:shd w:val="clear" w:color="auto" w:fill="FFFFFF"/>
              </w:rPr>
              <w:t>Обеспечение условий для эффективного функционирования системы профилактики правонарушений среди несовершеннолетних</w:t>
            </w:r>
            <w:r w:rsidRPr="00160A33">
              <w:rPr>
                <w:sz w:val="20"/>
                <w:szCs w:val="20"/>
              </w:rPr>
              <w:t>»</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47,00</w:t>
            </w:r>
          </w:p>
        </w:tc>
      </w:tr>
      <w:tr w:rsidR="00D43758" w:rsidRPr="00160A33" w:rsidTr="00F47176">
        <w:trPr>
          <w:trHeight w:val="130"/>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130"/>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130"/>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9,4</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47,00</w:t>
            </w:r>
          </w:p>
        </w:tc>
      </w:tr>
      <w:tr w:rsidR="00D43758" w:rsidRPr="00160A33" w:rsidTr="00F47176">
        <w:trPr>
          <w:trHeight w:val="130"/>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309"/>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rPr>
            </w:pPr>
            <w:r w:rsidRPr="00160A33">
              <w:rPr>
                <w:sz w:val="20"/>
                <w:szCs w:val="20"/>
              </w:rPr>
              <w:t>3.</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«Содействие участию граждан и общественных формирований в охране правопорядка, профилактике правонарушений».</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70,00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14,0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70,00</w:t>
            </w:r>
          </w:p>
        </w:tc>
      </w:tr>
      <w:tr w:rsidR="00D43758" w:rsidRPr="00160A33" w:rsidTr="00F47176">
        <w:trPr>
          <w:trHeight w:val="65"/>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val="restart"/>
            <w:tcBorders>
              <w:left w:val="single" w:sz="4" w:space="0" w:color="auto"/>
              <w:right w:val="single" w:sz="4" w:space="0" w:color="auto"/>
            </w:tcBorders>
          </w:tcPr>
          <w:p w:rsidR="00D43758" w:rsidRPr="00160A33" w:rsidRDefault="00D43758" w:rsidP="00F47176">
            <w:pPr>
              <w:rPr>
                <w:sz w:val="20"/>
                <w:szCs w:val="20"/>
              </w:rPr>
            </w:pPr>
            <w:r w:rsidRPr="00160A33">
              <w:rPr>
                <w:sz w:val="20"/>
                <w:szCs w:val="20"/>
              </w:rPr>
              <w:t>4.</w:t>
            </w:r>
          </w:p>
        </w:tc>
        <w:tc>
          <w:tcPr>
            <w:tcW w:w="1623" w:type="pct"/>
            <w:vMerge w:val="restart"/>
            <w:tcBorders>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«Организация и проведение межведомственных рейдов»</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308"/>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rPr>
            </w:pPr>
            <w:r w:rsidRPr="00160A33">
              <w:rPr>
                <w:sz w:val="20"/>
                <w:szCs w:val="20"/>
              </w:rPr>
              <w:t>5.</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widowControl w:val="0"/>
              <w:autoSpaceDE w:val="0"/>
              <w:autoSpaceDN w:val="0"/>
              <w:adjustRightInd w:val="0"/>
              <w:jc w:val="both"/>
              <w:rPr>
                <w:color w:val="000000"/>
                <w:sz w:val="20"/>
                <w:szCs w:val="20"/>
              </w:rPr>
            </w:pPr>
            <w:r w:rsidRPr="00160A33">
              <w:rPr>
                <w:sz w:val="20"/>
                <w:szCs w:val="20"/>
              </w:rPr>
              <w:t xml:space="preserve"> «Обеспечение мер по п</w:t>
            </w:r>
            <w:r w:rsidRPr="00160A33">
              <w:rPr>
                <w:color w:val="000000"/>
                <w:sz w:val="20"/>
                <w:szCs w:val="20"/>
                <w:shd w:val="clear" w:color="auto" w:fill="FFFFFF"/>
              </w:rPr>
              <w:t>рофилактике распространения наркомании,</w:t>
            </w:r>
            <w:r w:rsidRPr="00160A33">
              <w:rPr>
                <w:sz w:val="20"/>
                <w:szCs w:val="20"/>
              </w:rPr>
              <w:t xml:space="preserve"> </w:t>
            </w:r>
            <w:r w:rsidRPr="00160A33">
              <w:rPr>
                <w:color w:val="000000"/>
                <w:sz w:val="20"/>
                <w:szCs w:val="20"/>
                <w:shd w:val="clear" w:color="auto" w:fill="FFFFFF"/>
              </w:rPr>
              <w:t>токсикомании и алкоголизма среди населения»</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90,00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18,0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90,00</w:t>
            </w:r>
          </w:p>
        </w:tc>
      </w:tr>
      <w:tr w:rsidR="00D43758" w:rsidRPr="00160A33" w:rsidTr="00F47176">
        <w:trPr>
          <w:trHeight w:val="65"/>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vAlign w:val="center"/>
          </w:tcPr>
          <w:p w:rsidR="00D43758" w:rsidRPr="00160A33" w:rsidRDefault="00D43758" w:rsidP="00F47176">
            <w:pPr>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val="restart"/>
            <w:tcBorders>
              <w:left w:val="single" w:sz="4" w:space="0" w:color="auto"/>
              <w:right w:val="single" w:sz="4" w:space="0" w:color="auto"/>
            </w:tcBorders>
          </w:tcPr>
          <w:p w:rsidR="00D43758" w:rsidRPr="00160A33" w:rsidRDefault="00D43758" w:rsidP="00F47176">
            <w:pPr>
              <w:rPr>
                <w:sz w:val="20"/>
                <w:szCs w:val="20"/>
              </w:rPr>
            </w:pPr>
            <w:r w:rsidRPr="00160A33">
              <w:rPr>
                <w:sz w:val="20"/>
                <w:szCs w:val="20"/>
              </w:rPr>
              <w:t>6.</w:t>
            </w:r>
          </w:p>
        </w:tc>
        <w:tc>
          <w:tcPr>
            <w:tcW w:w="1623" w:type="pct"/>
            <w:vMerge w:val="restart"/>
            <w:tcBorders>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«Организация и проведение межведомственных рейдов».</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val="restart"/>
            <w:tcBorders>
              <w:left w:val="single" w:sz="4" w:space="0" w:color="auto"/>
              <w:right w:val="single" w:sz="4" w:space="0" w:color="auto"/>
            </w:tcBorders>
          </w:tcPr>
          <w:p w:rsidR="00D43758" w:rsidRPr="00160A33" w:rsidRDefault="00D43758" w:rsidP="00F47176">
            <w:pPr>
              <w:rPr>
                <w:sz w:val="20"/>
                <w:szCs w:val="20"/>
              </w:rPr>
            </w:pPr>
            <w:r w:rsidRPr="00160A33">
              <w:rPr>
                <w:sz w:val="20"/>
                <w:szCs w:val="20"/>
              </w:rPr>
              <w:t>7.</w:t>
            </w:r>
          </w:p>
        </w:tc>
        <w:tc>
          <w:tcPr>
            <w:tcW w:w="1623" w:type="pct"/>
            <w:vMerge w:val="restart"/>
            <w:tcBorders>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«Проведение разъяснительной работы среди населения о выявлении продажи нелегального алкогольной продукции»</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val="restart"/>
            <w:tcBorders>
              <w:left w:val="single" w:sz="4" w:space="0" w:color="auto"/>
              <w:right w:val="single" w:sz="4" w:space="0" w:color="auto"/>
            </w:tcBorders>
          </w:tcPr>
          <w:p w:rsidR="00D43758" w:rsidRPr="00160A33" w:rsidRDefault="00D43758" w:rsidP="00F47176">
            <w:pPr>
              <w:rPr>
                <w:sz w:val="20"/>
                <w:szCs w:val="20"/>
              </w:rPr>
            </w:pPr>
            <w:r w:rsidRPr="00160A33">
              <w:rPr>
                <w:sz w:val="20"/>
                <w:szCs w:val="20"/>
              </w:rPr>
              <w:t>8.</w:t>
            </w:r>
          </w:p>
        </w:tc>
        <w:tc>
          <w:tcPr>
            <w:tcW w:w="1623" w:type="pct"/>
            <w:vMerge w:val="restart"/>
            <w:tcBorders>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Мероприятие «Организация и проведение информационной работы с населением и несовершеннолетними»</w:t>
            </w:r>
          </w:p>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65"/>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tabs>
                <w:tab w:val="left" w:pos="720"/>
              </w:tabs>
              <w:jc w:val="both"/>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5"/>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rPr>
            </w:pPr>
            <w:r w:rsidRPr="00160A33">
              <w:rPr>
                <w:sz w:val="20"/>
                <w:szCs w:val="20"/>
              </w:rPr>
              <w:lastRenderedPageBreak/>
              <w:t>9.</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bCs/>
                <w:sz w:val="20"/>
                <w:szCs w:val="20"/>
              </w:rPr>
              <w:t>«</w:t>
            </w:r>
            <w:r w:rsidRPr="00160A33">
              <w:rPr>
                <w:color w:val="000000"/>
                <w:sz w:val="20"/>
                <w:szCs w:val="20"/>
                <w:shd w:val="clear" w:color="auto" w:fill="FFFFFF"/>
              </w:rPr>
              <w:t>Социальное сопровождение лиц, освобождающихся из мест отбывания наказания, и лиц освобожденных из мест лишения свободы»</w:t>
            </w:r>
            <w:r w:rsidRPr="00160A33">
              <w:rPr>
                <w:sz w:val="20"/>
                <w:szCs w:val="20"/>
              </w:rPr>
              <w:t>.</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2,6</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13,00</w:t>
            </w:r>
          </w:p>
        </w:tc>
      </w:tr>
      <w:tr w:rsidR="00D43758" w:rsidRPr="00160A33" w:rsidTr="00F47176">
        <w:trPr>
          <w:trHeight w:val="599"/>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99"/>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3"/>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2,6</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13,00</w:t>
            </w:r>
          </w:p>
        </w:tc>
      </w:tr>
      <w:tr w:rsidR="00D43758" w:rsidRPr="00160A33" w:rsidTr="00F47176">
        <w:trPr>
          <w:trHeight w:val="203"/>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3"/>
        </w:trPr>
        <w:tc>
          <w:tcPr>
            <w:tcW w:w="218" w:type="pct"/>
            <w:vMerge w:val="restart"/>
            <w:tcBorders>
              <w:left w:val="single" w:sz="4" w:space="0" w:color="auto"/>
              <w:right w:val="single" w:sz="4" w:space="0" w:color="auto"/>
            </w:tcBorders>
          </w:tcPr>
          <w:p w:rsidR="00D43758" w:rsidRPr="00160A33" w:rsidRDefault="00D43758" w:rsidP="00F47176">
            <w:pPr>
              <w:rPr>
                <w:sz w:val="20"/>
                <w:szCs w:val="20"/>
              </w:rPr>
            </w:pPr>
            <w:r w:rsidRPr="00160A33">
              <w:rPr>
                <w:sz w:val="20"/>
                <w:szCs w:val="20"/>
              </w:rPr>
              <w:t>10.</w:t>
            </w:r>
          </w:p>
        </w:tc>
        <w:tc>
          <w:tcPr>
            <w:tcW w:w="1623" w:type="pct"/>
            <w:vMerge w:val="restart"/>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r w:rsidRPr="00160A33">
              <w:rPr>
                <w:sz w:val="20"/>
                <w:szCs w:val="20"/>
              </w:rPr>
              <w:t>«</w:t>
            </w:r>
            <w:r w:rsidRPr="00160A33">
              <w:rPr>
                <w:bCs/>
                <w:sz w:val="20"/>
                <w:szCs w:val="20"/>
                <w:shd w:val="clear" w:color="auto" w:fill="FFFFFF"/>
              </w:rPr>
              <w:t>Реабилитация и социальное сопровождение осуждённых</w:t>
            </w:r>
            <w:r w:rsidRPr="00160A33">
              <w:rPr>
                <w:b/>
                <w:sz w:val="20"/>
                <w:szCs w:val="20"/>
                <w:shd w:val="clear" w:color="auto" w:fill="FFFFFF"/>
              </w:rPr>
              <w:t xml:space="preserve"> — </w:t>
            </w:r>
            <w:r w:rsidRPr="00160A33">
              <w:rPr>
                <w:sz w:val="20"/>
                <w:szCs w:val="20"/>
                <w:shd w:val="clear" w:color="auto" w:fill="FFFFFF"/>
              </w:rPr>
              <w:t>обучение, помощь в трудоустройстве, восстановление в правах гражданина</w:t>
            </w:r>
            <w:r w:rsidRPr="00160A33">
              <w:rPr>
                <w:sz w:val="20"/>
                <w:szCs w:val="20"/>
              </w:rPr>
              <w:t>»</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3"/>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3"/>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3"/>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203"/>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380"/>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highlight w:val="yellow"/>
              </w:rPr>
            </w:pPr>
            <w:r w:rsidRPr="00160A33">
              <w:rPr>
                <w:sz w:val="20"/>
                <w:szCs w:val="20"/>
              </w:rPr>
              <w:t>11</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 xml:space="preserve">«Информационно-аналитическая и профилактическая работа в сфере антиалкогольной пропаганды» </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20,00</w:t>
            </w:r>
          </w:p>
        </w:tc>
      </w:tr>
      <w:tr w:rsidR="00D43758" w:rsidRPr="00160A33" w:rsidTr="00F47176">
        <w:trPr>
          <w:trHeight w:val="617"/>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367"/>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30"/>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4,0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20,00</w:t>
            </w:r>
          </w:p>
        </w:tc>
      </w:tr>
      <w:tr w:rsidR="00D43758" w:rsidRPr="00160A33" w:rsidTr="00F47176">
        <w:trPr>
          <w:trHeight w:val="430"/>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30"/>
        </w:trPr>
        <w:tc>
          <w:tcPr>
            <w:tcW w:w="218" w:type="pct"/>
            <w:vMerge w:val="restart"/>
            <w:tcBorders>
              <w:top w:val="single" w:sz="4" w:space="0" w:color="auto"/>
              <w:left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12</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tabs>
                <w:tab w:val="left" w:pos="720"/>
              </w:tabs>
              <w:jc w:val="both"/>
              <w:rPr>
                <w:sz w:val="20"/>
                <w:szCs w:val="20"/>
              </w:rPr>
            </w:pPr>
            <w:r w:rsidRPr="00160A33">
              <w:rPr>
                <w:sz w:val="20"/>
                <w:szCs w:val="20"/>
              </w:rPr>
              <w:t xml:space="preserve"> «Информационно-пропагандистская и профилактическая работа по укреплению принципов толерантности в обществе</w:t>
            </w:r>
            <w:r w:rsidRPr="00160A33">
              <w:rPr>
                <w:bCs/>
                <w:sz w:val="20"/>
                <w:szCs w:val="20"/>
              </w:rPr>
              <w:t>».</w:t>
            </w:r>
          </w:p>
          <w:p w:rsidR="00D43758" w:rsidRPr="00160A33" w:rsidRDefault="00D43758" w:rsidP="00F47176">
            <w:pPr>
              <w:rPr>
                <w:sz w:val="20"/>
                <w:szCs w:val="20"/>
                <w:highlight w:val="yellow"/>
              </w:rPr>
            </w:pPr>
          </w:p>
          <w:p w:rsidR="00D43758" w:rsidRPr="00160A33" w:rsidRDefault="00D43758" w:rsidP="00F47176">
            <w:pPr>
              <w:rPr>
                <w:sz w:val="20"/>
                <w:szCs w:val="20"/>
                <w:highlight w:val="yellow"/>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всего</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10,00</w:t>
            </w:r>
          </w:p>
        </w:tc>
      </w:tr>
      <w:tr w:rsidR="00D43758" w:rsidRPr="00160A33" w:rsidTr="00F47176">
        <w:trPr>
          <w:trHeight w:val="538"/>
        </w:trPr>
        <w:tc>
          <w:tcPr>
            <w:tcW w:w="218" w:type="pct"/>
            <w:vMerge/>
            <w:tcBorders>
              <w:left w:val="single" w:sz="4" w:space="0" w:color="auto"/>
              <w:right w:val="single" w:sz="4" w:space="0" w:color="auto"/>
            </w:tcBorders>
            <w:shd w:val="clear" w:color="auto" w:fill="auto"/>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538"/>
        </w:trPr>
        <w:tc>
          <w:tcPr>
            <w:tcW w:w="218" w:type="pct"/>
            <w:vMerge/>
            <w:tcBorders>
              <w:left w:val="single" w:sz="4" w:space="0" w:color="auto"/>
              <w:right w:val="single" w:sz="4" w:space="0" w:color="auto"/>
            </w:tcBorders>
            <w:shd w:val="clear" w:color="auto" w:fill="auto"/>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w:t>
            </w:r>
          </w:p>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51"/>
        </w:trPr>
        <w:tc>
          <w:tcPr>
            <w:tcW w:w="218" w:type="pct"/>
            <w:vMerge/>
            <w:tcBorders>
              <w:left w:val="single" w:sz="4" w:space="0" w:color="auto"/>
              <w:right w:val="single" w:sz="4" w:space="0" w:color="auto"/>
            </w:tcBorders>
            <w:shd w:val="clear" w:color="auto" w:fill="auto"/>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местный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highlight w:val="yellow"/>
              </w:rPr>
            </w:pPr>
            <w:r w:rsidRPr="00160A33">
              <w:rPr>
                <w:sz w:val="20"/>
                <w:szCs w:val="20"/>
              </w:rPr>
              <w:t>2,0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rsidR="00D43758" w:rsidRPr="00160A33" w:rsidRDefault="00D43758" w:rsidP="00F47176">
            <w:pPr>
              <w:rPr>
                <w:sz w:val="20"/>
                <w:szCs w:val="20"/>
              </w:rPr>
            </w:pPr>
            <w:r w:rsidRPr="00160A33">
              <w:rPr>
                <w:sz w:val="20"/>
                <w:szCs w:val="20"/>
              </w:rPr>
              <w:t>10,00</w:t>
            </w:r>
          </w:p>
        </w:tc>
      </w:tr>
      <w:tr w:rsidR="00D43758" w:rsidRPr="00160A33" w:rsidTr="00F47176">
        <w:trPr>
          <w:trHeight w:val="451"/>
        </w:trPr>
        <w:tc>
          <w:tcPr>
            <w:tcW w:w="218" w:type="pct"/>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tcBorders>
              <w:left w:val="single" w:sz="4" w:space="0" w:color="auto"/>
              <w:bottom w:val="single" w:sz="4" w:space="0" w:color="auto"/>
              <w:right w:val="single" w:sz="4" w:space="0" w:color="auto"/>
            </w:tcBorders>
          </w:tcPr>
          <w:p w:rsidR="00D43758" w:rsidRPr="00160A33" w:rsidRDefault="00D43758" w:rsidP="00F47176">
            <w:pPr>
              <w:rPr>
                <w:bCs/>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51"/>
        </w:trPr>
        <w:tc>
          <w:tcPr>
            <w:tcW w:w="218" w:type="pct"/>
            <w:vMerge w:val="restart"/>
            <w:tcBorders>
              <w:top w:val="single" w:sz="4" w:space="0" w:color="auto"/>
              <w:left w:val="single" w:sz="4" w:space="0" w:color="auto"/>
              <w:right w:val="single" w:sz="4" w:space="0" w:color="auto"/>
            </w:tcBorders>
          </w:tcPr>
          <w:p w:rsidR="00D43758" w:rsidRPr="00160A33" w:rsidRDefault="00D43758" w:rsidP="00F47176">
            <w:pPr>
              <w:rPr>
                <w:sz w:val="20"/>
                <w:szCs w:val="20"/>
              </w:rPr>
            </w:pPr>
            <w:r w:rsidRPr="00160A33">
              <w:rPr>
                <w:sz w:val="20"/>
                <w:szCs w:val="20"/>
              </w:rPr>
              <w:t>13.</w:t>
            </w:r>
          </w:p>
        </w:tc>
        <w:tc>
          <w:tcPr>
            <w:tcW w:w="1623" w:type="pct"/>
            <w:vMerge w:val="restart"/>
            <w:tcBorders>
              <w:top w:val="single" w:sz="4" w:space="0" w:color="auto"/>
              <w:left w:val="single" w:sz="4" w:space="0" w:color="auto"/>
              <w:right w:val="single" w:sz="4" w:space="0" w:color="auto"/>
            </w:tcBorders>
          </w:tcPr>
          <w:p w:rsidR="00D43758" w:rsidRPr="00160A33" w:rsidRDefault="00D43758" w:rsidP="00F47176">
            <w:pPr>
              <w:rPr>
                <w:bCs/>
                <w:sz w:val="20"/>
                <w:szCs w:val="20"/>
              </w:rPr>
            </w:pPr>
            <w:r w:rsidRPr="00160A33">
              <w:rPr>
                <w:sz w:val="20"/>
                <w:szCs w:val="20"/>
              </w:rPr>
              <w:t>«Организация и проведение профилактических бесед, дискуссий, инструктажей, распространение памяток»</w:t>
            </w: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51"/>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51"/>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51"/>
        </w:trPr>
        <w:tc>
          <w:tcPr>
            <w:tcW w:w="218" w:type="pct"/>
            <w:vMerge/>
            <w:tcBorders>
              <w:left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right w:val="single" w:sz="4" w:space="0" w:color="auto"/>
            </w:tcBorders>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rFonts w:eastAsia="Calibri"/>
                <w:sz w:val="20"/>
                <w:szCs w:val="20"/>
              </w:rPr>
            </w:pPr>
            <w:r w:rsidRPr="00160A33">
              <w:rPr>
                <w:rFonts w:eastAsia="Calibri"/>
                <w:sz w:val="20"/>
                <w:szCs w:val="20"/>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r w:rsidR="00D43758" w:rsidRPr="00160A33" w:rsidTr="00F47176">
        <w:trPr>
          <w:trHeight w:val="451"/>
        </w:trPr>
        <w:tc>
          <w:tcPr>
            <w:tcW w:w="218"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1623" w:type="pct"/>
            <w:vMerge/>
            <w:tcBorders>
              <w:left w:val="single" w:sz="4" w:space="0" w:color="auto"/>
              <w:bottom w:val="single" w:sz="4" w:space="0" w:color="auto"/>
              <w:right w:val="single" w:sz="4" w:space="0" w:color="auto"/>
            </w:tcBorders>
          </w:tcPr>
          <w:p w:rsidR="00D43758" w:rsidRPr="00160A33" w:rsidRDefault="00D43758" w:rsidP="00F47176">
            <w:pPr>
              <w:rPr>
                <w:sz w:val="20"/>
                <w:szCs w:val="20"/>
              </w:rPr>
            </w:pPr>
          </w:p>
        </w:tc>
        <w:tc>
          <w:tcPr>
            <w:tcW w:w="72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rPr>
                <w:sz w:val="20"/>
                <w:szCs w:val="20"/>
              </w:rPr>
            </w:pPr>
            <w:r w:rsidRPr="00160A33">
              <w:rPr>
                <w:sz w:val="20"/>
                <w:szCs w:val="20"/>
              </w:rPr>
              <w:t>0,00</w:t>
            </w:r>
          </w:p>
        </w:tc>
        <w:tc>
          <w:tcPr>
            <w:tcW w:w="419"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rPr>
                <w:sz w:val="20"/>
                <w:szCs w:val="20"/>
              </w:rPr>
            </w:pPr>
            <w:r w:rsidRPr="00160A33">
              <w:rPr>
                <w:sz w:val="20"/>
                <w:szCs w:val="20"/>
              </w:rPr>
              <w:t>0,00</w:t>
            </w:r>
          </w:p>
        </w:tc>
      </w:tr>
    </w:tbl>
    <w:p w:rsidR="00D43758" w:rsidRPr="00160A33" w:rsidRDefault="00D43758" w:rsidP="00D43758">
      <w:pPr>
        <w:widowControl w:val="0"/>
        <w:tabs>
          <w:tab w:val="left" w:pos="851"/>
        </w:tabs>
        <w:autoSpaceDE w:val="0"/>
        <w:autoSpaceDN w:val="0"/>
        <w:adjustRightInd w:val="0"/>
        <w:ind w:firstLine="851"/>
        <w:jc w:val="center"/>
        <w:rPr>
          <w:b/>
          <w:sz w:val="20"/>
          <w:szCs w:val="20"/>
        </w:rPr>
        <w:sectPr w:rsidR="00D43758" w:rsidRPr="00160A33" w:rsidSect="008C3B42">
          <w:headerReference w:type="even" r:id="rId56"/>
          <w:pgSz w:w="16838" w:h="11906" w:orient="landscape"/>
          <w:pgMar w:top="1134" w:right="851" w:bottom="1134" w:left="1701" w:header="709" w:footer="709" w:gutter="0"/>
          <w:cols w:space="708"/>
          <w:docGrid w:linePitch="360"/>
        </w:sectPr>
      </w:pPr>
    </w:p>
    <w:p w:rsidR="00D43758" w:rsidRPr="00160A33" w:rsidRDefault="00D43758" w:rsidP="00D43758">
      <w:pPr>
        <w:jc w:val="center"/>
        <w:rPr>
          <w:sz w:val="20"/>
          <w:szCs w:val="20"/>
        </w:rPr>
      </w:pPr>
      <w:r w:rsidRPr="00160A33">
        <w:rPr>
          <w:noProof/>
          <w:sz w:val="20"/>
          <w:szCs w:val="20"/>
        </w:rPr>
        <w:lastRenderedPageBreak/>
        <w:drawing>
          <wp:inline distT="0" distB="0" distL="0" distR="0" wp14:anchorId="1B9CE83F" wp14:editId="6D867C8B">
            <wp:extent cx="504825" cy="619125"/>
            <wp:effectExtent l="0" t="0" r="9525" b="9525"/>
            <wp:docPr id="22" name="Рисунок 2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D43758" w:rsidRPr="00160A33" w:rsidRDefault="00D43758" w:rsidP="00D43758">
      <w:pPr>
        <w:jc w:val="center"/>
        <w:rPr>
          <w:b/>
          <w:sz w:val="20"/>
          <w:szCs w:val="20"/>
        </w:rPr>
      </w:pPr>
    </w:p>
    <w:p w:rsidR="00D43758" w:rsidRPr="00160A33" w:rsidRDefault="00D43758" w:rsidP="00D43758">
      <w:pPr>
        <w:jc w:val="center"/>
        <w:rPr>
          <w:b/>
          <w:sz w:val="20"/>
          <w:szCs w:val="20"/>
        </w:rPr>
      </w:pPr>
      <w:r w:rsidRPr="00160A33">
        <w:rPr>
          <w:b/>
          <w:sz w:val="20"/>
          <w:szCs w:val="20"/>
        </w:rPr>
        <w:t>АДМИНИСТРАЦИЯ ОРЛОВСКОГО МУНИЦИПАЛЬНОГО ОКРУГА</w:t>
      </w:r>
    </w:p>
    <w:p w:rsidR="00D43758" w:rsidRPr="00160A33" w:rsidRDefault="00D43758" w:rsidP="00D43758">
      <w:pPr>
        <w:jc w:val="center"/>
        <w:rPr>
          <w:sz w:val="20"/>
          <w:szCs w:val="20"/>
        </w:rPr>
      </w:pPr>
      <w:r w:rsidRPr="00160A33">
        <w:rPr>
          <w:b/>
          <w:sz w:val="20"/>
          <w:szCs w:val="20"/>
        </w:rPr>
        <w:t>КИРОВСКОЙ ОБЛАСТИ</w:t>
      </w:r>
    </w:p>
    <w:p w:rsidR="00D43758" w:rsidRPr="00160A33" w:rsidRDefault="00D43758" w:rsidP="00D43758">
      <w:pPr>
        <w:jc w:val="center"/>
        <w:rPr>
          <w:sz w:val="20"/>
          <w:szCs w:val="20"/>
        </w:rPr>
      </w:pPr>
    </w:p>
    <w:p w:rsidR="00D43758" w:rsidRPr="00160A33" w:rsidRDefault="00D43758" w:rsidP="00D43758">
      <w:pPr>
        <w:jc w:val="center"/>
        <w:rPr>
          <w:b/>
          <w:sz w:val="20"/>
          <w:szCs w:val="20"/>
        </w:rPr>
      </w:pPr>
      <w:r w:rsidRPr="00160A33">
        <w:rPr>
          <w:b/>
          <w:sz w:val="20"/>
          <w:szCs w:val="20"/>
        </w:rPr>
        <w:t>ПОСТАНОВЛЕНИЕ</w:t>
      </w:r>
    </w:p>
    <w:p w:rsidR="00D43758" w:rsidRPr="00160A33" w:rsidRDefault="00D43758" w:rsidP="00D43758">
      <w:pPr>
        <w:jc w:val="center"/>
        <w:rPr>
          <w:b/>
          <w:sz w:val="20"/>
          <w:szCs w:val="20"/>
        </w:rPr>
      </w:pPr>
    </w:p>
    <w:p w:rsidR="00D43758" w:rsidRPr="00160A33" w:rsidRDefault="00D43758" w:rsidP="00D43758">
      <w:pPr>
        <w:rPr>
          <w:b/>
          <w:sz w:val="20"/>
          <w:szCs w:val="20"/>
        </w:rPr>
      </w:pPr>
      <w:r w:rsidRPr="00160A33">
        <w:rPr>
          <w:b/>
          <w:sz w:val="20"/>
          <w:szCs w:val="20"/>
        </w:rPr>
        <w:t xml:space="preserve">    10.03.2026      </w:t>
      </w:r>
      <w:r w:rsidRPr="00160A33">
        <w:rPr>
          <w:b/>
          <w:sz w:val="20"/>
          <w:szCs w:val="20"/>
        </w:rPr>
        <w:tab/>
      </w:r>
      <w:r w:rsidRPr="00160A33">
        <w:rPr>
          <w:b/>
          <w:sz w:val="20"/>
          <w:szCs w:val="20"/>
        </w:rPr>
        <w:tab/>
      </w:r>
      <w:r w:rsidRPr="00160A33">
        <w:rPr>
          <w:b/>
          <w:sz w:val="20"/>
          <w:szCs w:val="20"/>
        </w:rPr>
        <w:tab/>
      </w:r>
      <w:r w:rsidRPr="00160A33">
        <w:rPr>
          <w:b/>
          <w:sz w:val="20"/>
          <w:szCs w:val="20"/>
        </w:rPr>
        <w:tab/>
        <w:t xml:space="preserve">                                                  № 244 -</w:t>
      </w:r>
      <w:proofErr w:type="gramStart"/>
      <w:r w:rsidRPr="00160A33">
        <w:rPr>
          <w:b/>
          <w:sz w:val="20"/>
          <w:szCs w:val="20"/>
        </w:rPr>
        <w:t>п</w:t>
      </w:r>
      <w:proofErr w:type="gramEnd"/>
    </w:p>
    <w:p w:rsidR="00D43758" w:rsidRPr="00160A33" w:rsidRDefault="00D43758" w:rsidP="00D43758">
      <w:pPr>
        <w:ind w:left="24"/>
        <w:rPr>
          <w:sz w:val="20"/>
          <w:szCs w:val="20"/>
        </w:rPr>
      </w:pPr>
      <w:r w:rsidRPr="00160A33">
        <w:rPr>
          <w:sz w:val="20"/>
          <w:szCs w:val="20"/>
        </w:rPr>
        <w:t xml:space="preserve">                                                   </w:t>
      </w:r>
      <w:r w:rsidRPr="00160A33">
        <w:rPr>
          <w:b/>
          <w:sz w:val="20"/>
          <w:szCs w:val="20"/>
        </w:rPr>
        <w:t>г. Орлов</w:t>
      </w:r>
    </w:p>
    <w:p w:rsidR="00D43758" w:rsidRPr="00160A33" w:rsidRDefault="00D43758" w:rsidP="00D43758">
      <w:pPr>
        <w:jc w:val="center"/>
        <w:rPr>
          <w:sz w:val="20"/>
          <w:szCs w:val="20"/>
        </w:rPr>
      </w:pPr>
    </w:p>
    <w:p w:rsidR="00D43758" w:rsidRPr="00160A33" w:rsidRDefault="00D43758" w:rsidP="00D43758">
      <w:pPr>
        <w:jc w:val="center"/>
        <w:rPr>
          <w:b/>
          <w:sz w:val="20"/>
          <w:szCs w:val="20"/>
        </w:rPr>
      </w:pPr>
      <w:r w:rsidRPr="00160A33">
        <w:rPr>
          <w:b/>
          <w:sz w:val="20"/>
          <w:szCs w:val="20"/>
        </w:rPr>
        <w:t xml:space="preserve">Муниципальная программа </w:t>
      </w:r>
    </w:p>
    <w:p w:rsidR="00D43758" w:rsidRPr="00160A33" w:rsidRDefault="00D43758" w:rsidP="00D43758">
      <w:pPr>
        <w:jc w:val="center"/>
        <w:rPr>
          <w:b/>
          <w:sz w:val="20"/>
          <w:szCs w:val="20"/>
        </w:rPr>
      </w:pPr>
      <w:r w:rsidRPr="00160A33">
        <w:rPr>
          <w:sz w:val="20"/>
          <w:szCs w:val="20"/>
        </w:rPr>
        <w:t xml:space="preserve"> </w:t>
      </w:r>
      <w:r w:rsidRPr="00160A33">
        <w:rPr>
          <w:b/>
          <w:snapToGrid w:val="0"/>
          <w:sz w:val="20"/>
          <w:szCs w:val="20"/>
        </w:rPr>
        <w:t>«</w:t>
      </w:r>
      <w:r w:rsidRPr="00160A33">
        <w:rPr>
          <w:b/>
          <w:sz w:val="20"/>
          <w:szCs w:val="20"/>
        </w:rPr>
        <w:t xml:space="preserve">Социальная поддержка граждан Орловского муниципального округа Кировской области» </w:t>
      </w:r>
    </w:p>
    <w:p w:rsidR="00D43758" w:rsidRPr="00160A33" w:rsidRDefault="00D43758" w:rsidP="00D43758">
      <w:pPr>
        <w:jc w:val="center"/>
        <w:rPr>
          <w:b/>
          <w:sz w:val="20"/>
          <w:szCs w:val="20"/>
        </w:rPr>
      </w:pPr>
    </w:p>
    <w:p w:rsidR="00D43758" w:rsidRPr="00160A33" w:rsidRDefault="00D43758" w:rsidP="00D43758">
      <w:pPr>
        <w:widowControl w:val="0"/>
        <w:autoSpaceDE w:val="0"/>
        <w:autoSpaceDN w:val="0"/>
        <w:adjustRightInd w:val="0"/>
        <w:spacing w:line="360" w:lineRule="auto"/>
        <w:jc w:val="both"/>
        <w:rPr>
          <w:sz w:val="20"/>
          <w:szCs w:val="20"/>
          <w:lang w:eastAsia="en-US"/>
        </w:rPr>
      </w:pPr>
      <w:r w:rsidRPr="00160A33">
        <w:rPr>
          <w:sz w:val="20"/>
          <w:szCs w:val="20"/>
          <w:lang w:eastAsia="en-US"/>
        </w:rPr>
        <w:t xml:space="preserve">В соответствии с </w:t>
      </w:r>
      <w:hyperlink r:id="rId58" w:history="1">
        <w:r w:rsidRPr="00160A33">
          <w:rPr>
            <w:sz w:val="20"/>
            <w:szCs w:val="20"/>
            <w:lang w:eastAsia="en-US"/>
          </w:rPr>
          <w:t>постановлением</w:t>
        </w:r>
      </w:hyperlink>
      <w:r w:rsidRPr="00160A33">
        <w:rPr>
          <w:sz w:val="20"/>
          <w:szCs w:val="20"/>
          <w:lang w:eastAsia="en-US"/>
        </w:rPr>
        <w:t xml:space="preserve"> администрации Орловского муниципального округа от 26.02.2026г.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160A33" w:rsidRDefault="00D43758" w:rsidP="00D43758">
      <w:pPr>
        <w:widowControl w:val="0"/>
        <w:autoSpaceDE w:val="0"/>
        <w:autoSpaceDN w:val="0"/>
        <w:adjustRightInd w:val="0"/>
        <w:spacing w:line="360" w:lineRule="auto"/>
        <w:jc w:val="both"/>
        <w:rPr>
          <w:sz w:val="20"/>
          <w:szCs w:val="20"/>
        </w:rPr>
      </w:pPr>
      <w:r w:rsidRPr="00160A33">
        <w:rPr>
          <w:sz w:val="20"/>
          <w:szCs w:val="20"/>
        </w:rPr>
        <w:t xml:space="preserve">           1. Утвердить муниципальную программу «Социальная поддержка граждан Орловского муниципального округа Кировской области» в новой редакции согласно приложению.</w:t>
      </w:r>
    </w:p>
    <w:p w:rsidR="00D43758" w:rsidRPr="00160A33" w:rsidRDefault="00D43758" w:rsidP="00D43758">
      <w:pPr>
        <w:spacing w:line="360" w:lineRule="auto"/>
        <w:ind w:firstLine="708"/>
        <w:jc w:val="both"/>
        <w:rPr>
          <w:sz w:val="20"/>
          <w:szCs w:val="20"/>
        </w:rPr>
      </w:pPr>
      <w:r w:rsidRPr="00160A33">
        <w:rPr>
          <w:sz w:val="20"/>
          <w:szCs w:val="20"/>
        </w:rPr>
        <w:t xml:space="preserve"> 2. </w:t>
      </w:r>
      <w:proofErr w:type="gramStart"/>
      <w:r w:rsidRPr="00160A33">
        <w:rPr>
          <w:sz w:val="20"/>
          <w:szCs w:val="20"/>
        </w:rPr>
        <w:t>Контроль  за</w:t>
      </w:r>
      <w:proofErr w:type="gramEnd"/>
      <w:r w:rsidRPr="00160A33">
        <w:rPr>
          <w:sz w:val="20"/>
          <w:szCs w:val="20"/>
        </w:rPr>
        <w:t xml:space="preserve"> выполнением настоящего постановления возложить на заместителя главы администрации, заведующую отделом социальной политики администрации Орловского муниципального округа Кировской области </w:t>
      </w:r>
      <w:proofErr w:type="spellStart"/>
      <w:r w:rsidRPr="00160A33">
        <w:rPr>
          <w:sz w:val="20"/>
          <w:szCs w:val="20"/>
        </w:rPr>
        <w:t>Ашихмину</w:t>
      </w:r>
      <w:proofErr w:type="spellEnd"/>
      <w:r w:rsidRPr="00160A33">
        <w:rPr>
          <w:sz w:val="20"/>
          <w:szCs w:val="20"/>
        </w:rPr>
        <w:t xml:space="preserve"> Т.И.</w:t>
      </w:r>
    </w:p>
    <w:p w:rsidR="00D43758" w:rsidRPr="00160A33" w:rsidRDefault="00D43758" w:rsidP="00D43758">
      <w:pPr>
        <w:suppressAutoHyphens/>
        <w:autoSpaceDE w:val="0"/>
        <w:spacing w:line="360" w:lineRule="auto"/>
        <w:ind w:firstLine="851"/>
        <w:jc w:val="both"/>
        <w:rPr>
          <w:sz w:val="20"/>
          <w:szCs w:val="20"/>
        </w:rPr>
      </w:pPr>
      <w:r w:rsidRPr="00160A33">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160A33" w:rsidRDefault="00D43758" w:rsidP="00D43758">
      <w:pPr>
        <w:widowControl w:val="0"/>
        <w:autoSpaceDE w:val="0"/>
        <w:autoSpaceDN w:val="0"/>
        <w:spacing w:line="360" w:lineRule="auto"/>
        <w:ind w:firstLine="851"/>
        <w:jc w:val="both"/>
        <w:rPr>
          <w:sz w:val="20"/>
          <w:szCs w:val="20"/>
          <w:lang w:eastAsia="en-US"/>
        </w:rPr>
      </w:pPr>
      <w:r w:rsidRPr="00160A33">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160A33" w:rsidRDefault="00D43758" w:rsidP="00D43758">
      <w:pPr>
        <w:rPr>
          <w:b/>
          <w:bCs/>
          <w:sz w:val="20"/>
          <w:szCs w:val="20"/>
        </w:rPr>
      </w:pPr>
    </w:p>
    <w:p w:rsidR="00D43758" w:rsidRPr="00160A33" w:rsidRDefault="00D43758" w:rsidP="00D43758">
      <w:pPr>
        <w:rPr>
          <w:bCs/>
          <w:sz w:val="20"/>
          <w:szCs w:val="20"/>
        </w:rPr>
      </w:pPr>
      <w:r w:rsidRPr="00160A33">
        <w:rPr>
          <w:bCs/>
          <w:sz w:val="20"/>
          <w:szCs w:val="20"/>
        </w:rPr>
        <w:t>Глава администрации</w:t>
      </w:r>
    </w:p>
    <w:p w:rsidR="00D43758" w:rsidRPr="00160A33" w:rsidRDefault="00D43758" w:rsidP="00D43758">
      <w:pPr>
        <w:rPr>
          <w:bCs/>
          <w:sz w:val="20"/>
          <w:szCs w:val="20"/>
        </w:rPr>
      </w:pPr>
      <w:r w:rsidRPr="00160A33">
        <w:rPr>
          <w:bCs/>
          <w:sz w:val="20"/>
          <w:szCs w:val="20"/>
        </w:rPr>
        <w:t xml:space="preserve">Орловского муниципального округа      </w:t>
      </w:r>
      <w:proofErr w:type="spellStart"/>
      <w:r w:rsidRPr="00160A33">
        <w:rPr>
          <w:bCs/>
          <w:sz w:val="20"/>
          <w:szCs w:val="20"/>
        </w:rPr>
        <w:t>Л.В.Фокина</w:t>
      </w:r>
      <w:proofErr w:type="spellEnd"/>
      <w:r w:rsidRPr="00160A33">
        <w:rPr>
          <w:bCs/>
          <w:sz w:val="20"/>
          <w:szCs w:val="20"/>
        </w:rPr>
        <w:t xml:space="preserve">                       </w:t>
      </w:r>
    </w:p>
    <w:p w:rsidR="00D43758" w:rsidRPr="00160A33" w:rsidRDefault="00D43758" w:rsidP="00D43758">
      <w:pPr>
        <w:rPr>
          <w:b/>
          <w:bCs/>
          <w:sz w:val="20"/>
          <w:szCs w:val="20"/>
        </w:rPr>
      </w:pPr>
    </w:p>
    <w:p w:rsidR="00D43758" w:rsidRPr="00160A33" w:rsidRDefault="00D43758" w:rsidP="00D43758">
      <w:pPr>
        <w:rPr>
          <w:bCs/>
          <w:sz w:val="20"/>
          <w:szCs w:val="20"/>
        </w:rPr>
      </w:pPr>
      <w:r w:rsidRPr="00160A33">
        <w:rPr>
          <w:b/>
          <w:bCs/>
          <w:sz w:val="20"/>
          <w:szCs w:val="20"/>
        </w:rPr>
        <w:t xml:space="preserve">                                                                                                                </w:t>
      </w:r>
    </w:p>
    <w:p w:rsidR="00D43758" w:rsidRPr="00160A33" w:rsidRDefault="00D43758" w:rsidP="00D43758">
      <w:pPr>
        <w:tabs>
          <w:tab w:val="left" w:pos="7938"/>
          <w:tab w:val="left" w:pos="8322"/>
        </w:tabs>
        <w:ind w:left="5103"/>
        <w:jc w:val="both"/>
        <w:rPr>
          <w:sz w:val="20"/>
          <w:szCs w:val="20"/>
        </w:rPr>
      </w:pPr>
      <w:r w:rsidRPr="00160A33">
        <w:rPr>
          <w:sz w:val="20"/>
          <w:szCs w:val="20"/>
        </w:rPr>
        <w:t>Приложение</w:t>
      </w:r>
    </w:p>
    <w:p w:rsidR="00D43758" w:rsidRPr="00160A33" w:rsidRDefault="00D43758" w:rsidP="00D43758">
      <w:pPr>
        <w:tabs>
          <w:tab w:val="left" w:pos="7938"/>
          <w:tab w:val="left" w:pos="8322"/>
        </w:tabs>
        <w:ind w:left="5103"/>
        <w:jc w:val="both"/>
        <w:rPr>
          <w:sz w:val="20"/>
          <w:szCs w:val="20"/>
        </w:rPr>
      </w:pPr>
    </w:p>
    <w:p w:rsidR="00D43758" w:rsidRPr="00160A33" w:rsidRDefault="00D43758" w:rsidP="00D43758">
      <w:pPr>
        <w:tabs>
          <w:tab w:val="left" w:pos="7938"/>
          <w:tab w:val="left" w:pos="8322"/>
        </w:tabs>
        <w:ind w:left="5103"/>
        <w:jc w:val="both"/>
        <w:rPr>
          <w:sz w:val="20"/>
          <w:szCs w:val="20"/>
        </w:rPr>
      </w:pPr>
      <w:r w:rsidRPr="00160A33">
        <w:rPr>
          <w:sz w:val="20"/>
          <w:szCs w:val="20"/>
        </w:rPr>
        <w:t>УТВЕРЖДЕНА</w:t>
      </w:r>
    </w:p>
    <w:p w:rsidR="00D43758" w:rsidRPr="00160A33" w:rsidRDefault="00D43758" w:rsidP="00D43758">
      <w:pPr>
        <w:tabs>
          <w:tab w:val="left" w:pos="8322"/>
        </w:tabs>
        <w:ind w:left="5103"/>
        <w:jc w:val="both"/>
        <w:rPr>
          <w:sz w:val="20"/>
          <w:szCs w:val="20"/>
        </w:rPr>
      </w:pPr>
      <w:r w:rsidRPr="00160A33">
        <w:rPr>
          <w:sz w:val="20"/>
          <w:szCs w:val="20"/>
        </w:rPr>
        <w:t xml:space="preserve">Постановлением администрации </w:t>
      </w:r>
    </w:p>
    <w:p w:rsidR="00D43758" w:rsidRPr="00160A33" w:rsidRDefault="00D43758" w:rsidP="00D43758">
      <w:pPr>
        <w:ind w:left="5103"/>
        <w:jc w:val="both"/>
        <w:rPr>
          <w:sz w:val="20"/>
          <w:szCs w:val="20"/>
        </w:rPr>
      </w:pPr>
      <w:r w:rsidRPr="00160A33">
        <w:rPr>
          <w:sz w:val="20"/>
          <w:szCs w:val="20"/>
        </w:rPr>
        <w:t xml:space="preserve">Орловского муниципального округа от 10.03.2026 № 244-п </w:t>
      </w:r>
    </w:p>
    <w:p w:rsidR="00D43758" w:rsidRPr="00160A33" w:rsidRDefault="00D43758" w:rsidP="00D43758">
      <w:pPr>
        <w:ind w:left="5103"/>
        <w:rPr>
          <w:sz w:val="20"/>
          <w:szCs w:val="20"/>
        </w:rPr>
      </w:pPr>
    </w:p>
    <w:p w:rsidR="00D43758" w:rsidRPr="00160A33" w:rsidRDefault="00D43758" w:rsidP="00D43758">
      <w:pPr>
        <w:rPr>
          <w:sz w:val="20"/>
          <w:szCs w:val="20"/>
        </w:rPr>
      </w:pPr>
    </w:p>
    <w:p w:rsidR="00D43758" w:rsidRPr="00160A33" w:rsidRDefault="00D43758" w:rsidP="00D43758">
      <w:pPr>
        <w:jc w:val="center"/>
        <w:rPr>
          <w:sz w:val="20"/>
          <w:szCs w:val="20"/>
        </w:rPr>
      </w:pPr>
    </w:p>
    <w:p w:rsidR="00D43758" w:rsidRPr="00160A33" w:rsidRDefault="00D43758" w:rsidP="00D43758">
      <w:pPr>
        <w:jc w:val="center"/>
        <w:rPr>
          <w:b/>
          <w:sz w:val="20"/>
          <w:szCs w:val="20"/>
        </w:rPr>
      </w:pPr>
      <w:r w:rsidRPr="00160A33">
        <w:rPr>
          <w:b/>
          <w:sz w:val="20"/>
          <w:szCs w:val="20"/>
        </w:rPr>
        <w:t xml:space="preserve">Муниципальная программа </w:t>
      </w:r>
    </w:p>
    <w:p w:rsidR="00D43758" w:rsidRPr="00160A33" w:rsidRDefault="00D43758" w:rsidP="00D43758">
      <w:pPr>
        <w:jc w:val="center"/>
        <w:rPr>
          <w:b/>
          <w:bCs/>
          <w:color w:val="000000"/>
          <w:sz w:val="20"/>
          <w:szCs w:val="20"/>
        </w:rPr>
      </w:pPr>
      <w:r w:rsidRPr="00160A33">
        <w:rPr>
          <w:sz w:val="20"/>
          <w:szCs w:val="20"/>
        </w:rPr>
        <w:t xml:space="preserve"> </w:t>
      </w:r>
      <w:r w:rsidRPr="00160A33">
        <w:rPr>
          <w:b/>
          <w:bCs/>
          <w:sz w:val="20"/>
          <w:szCs w:val="20"/>
        </w:rPr>
        <w:t xml:space="preserve">"Социальная поддержка граждан </w:t>
      </w:r>
      <w:r w:rsidRPr="00160A33">
        <w:rPr>
          <w:b/>
          <w:bCs/>
          <w:color w:val="000000"/>
          <w:sz w:val="20"/>
          <w:szCs w:val="20"/>
        </w:rPr>
        <w:t xml:space="preserve">Орловского </w:t>
      </w:r>
    </w:p>
    <w:p w:rsidR="00D43758" w:rsidRPr="00160A33" w:rsidRDefault="00D43758" w:rsidP="00D43758">
      <w:pPr>
        <w:jc w:val="center"/>
        <w:rPr>
          <w:b/>
          <w:sz w:val="20"/>
          <w:szCs w:val="20"/>
        </w:rPr>
      </w:pPr>
      <w:r w:rsidRPr="00160A33">
        <w:rPr>
          <w:b/>
          <w:bCs/>
          <w:color w:val="000000"/>
          <w:sz w:val="20"/>
          <w:szCs w:val="20"/>
        </w:rPr>
        <w:t>муниципального округа Кировской области»</w:t>
      </w:r>
    </w:p>
    <w:p w:rsidR="00D43758" w:rsidRPr="00160A33" w:rsidRDefault="00D43758" w:rsidP="00D43758">
      <w:pPr>
        <w:keepNext/>
        <w:widowControl w:val="0"/>
        <w:autoSpaceDE w:val="0"/>
        <w:autoSpaceDN w:val="0"/>
        <w:adjustRightInd w:val="0"/>
        <w:jc w:val="center"/>
        <w:outlineLvl w:val="0"/>
        <w:rPr>
          <w:b/>
          <w:bCs/>
          <w:caps/>
          <w:snapToGrid w:val="0"/>
          <w:spacing w:val="-4"/>
          <w:sz w:val="20"/>
          <w:szCs w:val="20"/>
        </w:rPr>
      </w:pPr>
    </w:p>
    <w:p w:rsidR="00D43758" w:rsidRPr="00160A33" w:rsidRDefault="00D43758" w:rsidP="00D43758">
      <w:pPr>
        <w:tabs>
          <w:tab w:val="left" w:pos="3348"/>
        </w:tabs>
        <w:rPr>
          <w:sz w:val="20"/>
          <w:szCs w:val="20"/>
        </w:rPr>
      </w:pPr>
    </w:p>
    <w:p w:rsidR="00D43758" w:rsidRPr="00160A33" w:rsidRDefault="00D43758" w:rsidP="00D43758">
      <w:pPr>
        <w:jc w:val="center"/>
        <w:rPr>
          <w:b/>
          <w:sz w:val="20"/>
          <w:szCs w:val="20"/>
        </w:rPr>
      </w:pPr>
      <w:r w:rsidRPr="00160A33">
        <w:rPr>
          <w:b/>
          <w:sz w:val="20"/>
          <w:szCs w:val="20"/>
        </w:rPr>
        <w:t xml:space="preserve">Стратегические приоритеты и цели муниципальной  политики в сфере реализации муниципальной программы </w:t>
      </w:r>
      <w:r w:rsidRPr="00160A33">
        <w:rPr>
          <w:b/>
          <w:bCs/>
          <w:sz w:val="20"/>
          <w:szCs w:val="20"/>
        </w:rPr>
        <w:t xml:space="preserve">"Социальная поддержка граждан </w:t>
      </w:r>
      <w:r w:rsidRPr="00160A33">
        <w:rPr>
          <w:b/>
          <w:bCs/>
          <w:color w:val="000000"/>
          <w:sz w:val="20"/>
          <w:szCs w:val="20"/>
        </w:rPr>
        <w:t>Орловского муниципального округа Кировской области»</w:t>
      </w:r>
    </w:p>
    <w:p w:rsidR="00D43758" w:rsidRPr="00160A33" w:rsidRDefault="00D43758" w:rsidP="00D43758">
      <w:pPr>
        <w:keepNext/>
        <w:widowControl w:val="0"/>
        <w:autoSpaceDE w:val="0"/>
        <w:autoSpaceDN w:val="0"/>
        <w:adjustRightInd w:val="0"/>
        <w:jc w:val="center"/>
        <w:outlineLvl w:val="0"/>
        <w:rPr>
          <w:b/>
          <w:bCs/>
          <w:caps/>
          <w:snapToGrid w:val="0"/>
          <w:spacing w:val="-4"/>
          <w:sz w:val="20"/>
          <w:szCs w:val="20"/>
        </w:rPr>
      </w:pPr>
    </w:p>
    <w:p w:rsidR="00D43758" w:rsidRPr="00160A33" w:rsidRDefault="00D43758" w:rsidP="00D43758">
      <w:pPr>
        <w:shd w:val="clear" w:color="auto" w:fill="FFFFFF"/>
        <w:ind w:firstLine="720"/>
        <w:jc w:val="center"/>
        <w:rPr>
          <w:b/>
          <w:bCs/>
          <w:color w:val="000000"/>
          <w:sz w:val="20"/>
          <w:szCs w:val="20"/>
        </w:rPr>
      </w:pPr>
    </w:p>
    <w:p w:rsidR="00D43758" w:rsidRPr="00160A33" w:rsidRDefault="00D43758" w:rsidP="00D43758">
      <w:pPr>
        <w:shd w:val="clear" w:color="auto" w:fill="FFFFFF"/>
        <w:ind w:firstLine="567"/>
        <w:jc w:val="both"/>
        <w:rPr>
          <w:b/>
          <w:bCs/>
          <w:sz w:val="20"/>
          <w:szCs w:val="20"/>
        </w:rPr>
      </w:pPr>
      <w:r w:rsidRPr="00160A33">
        <w:rPr>
          <w:b/>
          <w:bCs/>
          <w:sz w:val="20"/>
          <w:szCs w:val="20"/>
        </w:rPr>
        <w:t xml:space="preserve">1. Оценка </w:t>
      </w:r>
      <w:r w:rsidRPr="00160A33">
        <w:rPr>
          <w:b/>
          <w:sz w:val="20"/>
          <w:szCs w:val="20"/>
        </w:rPr>
        <w:t>текущего состояния сферы реализации муниципальной программы.</w:t>
      </w:r>
    </w:p>
    <w:p w:rsidR="00D43758" w:rsidRPr="00160A33" w:rsidRDefault="00D43758" w:rsidP="00D43758">
      <w:pPr>
        <w:ind w:left="5103"/>
        <w:rPr>
          <w:bCs/>
          <w:sz w:val="20"/>
          <w:szCs w:val="20"/>
        </w:rPr>
      </w:pPr>
    </w:p>
    <w:p w:rsidR="00D43758" w:rsidRPr="00160A33" w:rsidRDefault="00D43758" w:rsidP="00D43758">
      <w:pPr>
        <w:ind w:firstLine="540"/>
        <w:jc w:val="both"/>
        <w:rPr>
          <w:bCs/>
          <w:sz w:val="20"/>
          <w:szCs w:val="20"/>
        </w:rPr>
      </w:pPr>
      <w:r w:rsidRPr="00160A33">
        <w:rPr>
          <w:bCs/>
          <w:sz w:val="20"/>
          <w:szCs w:val="20"/>
        </w:rPr>
        <w:t>На территории  Орловского муниципального округа</w:t>
      </w:r>
      <w:r w:rsidRPr="00160A33">
        <w:rPr>
          <w:bCs/>
          <w:color w:val="FF0000"/>
          <w:sz w:val="20"/>
          <w:szCs w:val="20"/>
        </w:rPr>
        <w:t xml:space="preserve">  </w:t>
      </w:r>
      <w:r w:rsidRPr="00160A33">
        <w:rPr>
          <w:bCs/>
          <w:sz w:val="20"/>
          <w:szCs w:val="20"/>
        </w:rPr>
        <w:t>Кировской области обеспечивается реализация государственной социальной политики  в части исполнения федерального и регионального законодательства,</w:t>
      </w:r>
      <w:r w:rsidRPr="00160A33">
        <w:rPr>
          <w:sz w:val="20"/>
          <w:szCs w:val="20"/>
        </w:rPr>
        <w:t xml:space="preserve"> </w:t>
      </w:r>
      <w:r w:rsidRPr="00160A33">
        <w:rPr>
          <w:bCs/>
          <w:sz w:val="20"/>
          <w:szCs w:val="20"/>
        </w:rPr>
        <w:t xml:space="preserve">повышения качества и доступности  социальных услуг, соблюдение адресности  в предоставлении мер социальной поддержки и социальной помощи. </w:t>
      </w:r>
    </w:p>
    <w:p w:rsidR="00D43758" w:rsidRPr="00160A33" w:rsidRDefault="00D43758" w:rsidP="00D43758">
      <w:pPr>
        <w:ind w:firstLine="540"/>
        <w:jc w:val="both"/>
        <w:rPr>
          <w:bCs/>
          <w:sz w:val="20"/>
          <w:szCs w:val="20"/>
        </w:rPr>
      </w:pPr>
      <w:r w:rsidRPr="00160A33">
        <w:rPr>
          <w:bCs/>
          <w:sz w:val="20"/>
          <w:szCs w:val="20"/>
        </w:rPr>
        <w:lastRenderedPageBreak/>
        <w:t>Сложившаяся в Орловском муниципальном округе</w:t>
      </w:r>
      <w:r w:rsidRPr="00160A33">
        <w:rPr>
          <w:bCs/>
          <w:color w:val="FF0000"/>
          <w:sz w:val="20"/>
          <w:szCs w:val="20"/>
        </w:rPr>
        <w:t xml:space="preserve"> </w:t>
      </w:r>
      <w:r w:rsidRPr="00160A33">
        <w:rPr>
          <w:bCs/>
          <w:sz w:val="20"/>
          <w:szCs w:val="20"/>
        </w:rPr>
        <w:t xml:space="preserve">система социальной поддержки населения носит комплексный характер и включает в себя   денежные выплаты отдельным категориям граждан. </w:t>
      </w:r>
    </w:p>
    <w:p w:rsidR="00D43758" w:rsidRPr="00160A33" w:rsidRDefault="00D43758" w:rsidP="00D43758">
      <w:pPr>
        <w:ind w:firstLine="567"/>
        <w:jc w:val="both"/>
        <w:rPr>
          <w:sz w:val="20"/>
          <w:szCs w:val="20"/>
        </w:rPr>
      </w:pPr>
      <w:r w:rsidRPr="00160A33">
        <w:rPr>
          <w:sz w:val="20"/>
          <w:szCs w:val="20"/>
        </w:rPr>
        <w:t xml:space="preserve">На реализацию мероприятий программы в </w:t>
      </w:r>
      <w:r w:rsidRPr="00160A33">
        <w:rPr>
          <w:color w:val="000000"/>
          <w:sz w:val="20"/>
          <w:szCs w:val="20"/>
        </w:rPr>
        <w:t>2024 году</w:t>
      </w:r>
      <w:r w:rsidRPr="00160A33">
        <w:rPr>
          <w:sz w:val="20"/>
          <w:szCs w:val="20"/>
        </w:rPr>
        <w:t xml:space="preserve"> израсходованы денежные средства в размере 5696,62 тыс. руб., из них средства федерального бюджета-0, средства областного бюджета-2789,00 </w:t>
      </w:r>
      <w:proofErr w:type="spellStart"/>
      <w:r w:rsidRPr="00160A33">
        <w:rPr>
          <w:sz w:val="20"/>
          <w:szCs w:val="20"/>
        </w:rPr>
        <w:t>тыс</w:t>
      </w:r>
      <w:proofErr w:type="gramStart"/>
      <w:r w:rsidRPr="00160A33">
        <w:rPr>
          <w:sz w:val="20"/>
          <w:szCs w:val="20"/>
        </w:rPr>
        <w:t>.р</w:t>
      </w:r>
      <w:proofErr w:type="gramEnd"/>
      <w:r w:rsidRPr="00160A33">
        <w:rPr>
          <w:sz w:val="20"/>
          <w:szCs w:val="20"/>
        </w:rPr>
        <w:t>уб</w:t>
      </w:r>
      <w:proofErr w:type="spellEnd"/>
      <w:r w:rsidRPr="00160A33">
        <w:rPr>
          <w:sz w:val="20"/>
          <w:szCs w:val="20"/>
        </w:rPr>
        <w:t xml:space="preserve">., средства местного бюджета-2907,62 </w:t>
      </w:r>
      <w:proofErr w:type="spellStart"/>
      <w:r w:rsidRPr="00160A33">
        <w:rPr>
          <w:sz w:val="20"/>
          <w:szCs w:val="20"/>
        </w:rPr>
        <w:t>тыс.руб</w:t>
      </w:r>
      <w:proofErr w:type="spellEnd"/>
      <w:r w:rsidRPr="00160A33">
        <w:rPr>
          <w:sz w:val="20"/>
          <w:szCs w:val="20"/>
        </w:rPr>
        <w:t>.</w:t>
      </w:r>
    </w:p>
    <w:p w:rsidR="00D43758" w:rsidRPr="00160A33" w:rsidRDefault="00D43758" w:rsidP="00D43758">
      <w:pPr>
        <w:ind w:firstLine="567"/>
        <w:jc w:val="both"/>
        <w:rPr>
          <w:sz w:val="20"/>
          <w:szCs w:val="20"/>
        </w:rPr>
      </w:pPr>
      <w:r w:rsidRPr="00160A33">
        <w:rPr>
          <w:sz w:val="20"/>
          <w:szCs w:val="20"/>
        </w:rPr>
        <w:t xml:space="preserve"> Так, в 2024 году 80 специалистам бюджетных учреждений, работающих в сельской местности, была выплачена денежная выплата в размере 143,00 </w:t>
      </w:r>
      <w:proofErr w:type="spellStart"/>
      <w:r w:rsidRPr="00160A33">
        <w:rPr>
          <w:sz w:val="20"/>
          <w:szCs w:val="20"/>
        </w:rPr>
        <w:t>тыс</w:t>
      </w:r>
      <w:proofErr w:type="gramStart"/>
      <w:r w:rsidRPr="00160A33">
        <w:rPr>
          <w:sz w:val="20"/>
          <w:szCs w:val="20"/>
        </w:rPr>
        <w:t>.р</w:t>
      </w:r>
      <w:proofErr w:type="gramEnd"/>
      <w:r w:rsidRPr="00160A33">
        <w:rPr>
          <w:sz w:val="20"/>
          <w:szCs w:val="20"/>
        </w:rPr>
        <w:t>уб</w:t>
      </w:r>
      <w:proofErr w:type="spellEnd"/>
      <w:r w:rsidRPr="00160A33">
        <w:rPr>
          <w:sz w:val="20"/>
          <w:szCs w:val="20"/>
        </w:rPr>
        <w:t>.</w:t>
      </w:r>
    </w:p>
    <w:p w:rsidR="00D43758" w:rsidRPr="00160A33" w:rsidRDefault="00D43758" w:rsidP="00D43758">
      <w:pPr>
        <w:ind w:firstLine="567"/>
        <w:jc w:val="both"/>
        <w:rPr>
          <w:sz w:val="20"/>
          <w:szCs w:val="20"/>
        </w:rPr>
      </w:pPr>
      <w:r w:rsidRPr="00160A33">
        <w:rPr>
          <w:sz w:val="20"/>
          <w:szCs w:val="20"/>
        </w:rPr>
        <w:t>Лицам, замещавшим должности муниципальной службы в органах местного самоуправления муниципального образования Орловский муниципальный округ Кировской области при наличии определенного стажа назначается и выплачивается пенсия за выслугу лет (доплата к пенсии муниципальных служащих). Получателями данной меры социальной поддержки в 2025 году являлись 47 человек.</w:t>
      </w:r>
    </w:p>
    <w:p w:rsidR="00D43758" w:rsidRPr="00160A33" w:rsidRDefault="00D43758" w:rsidP="00D43758">
      <w:pPr>
        <w:ind w:firstLine="540"/>
        <w:jc w:val="both"/>
        <w:rPr>
          <w:sz w:val="20"/>
          <w:szCs w:val="20"/>
        </w:rPr>
      </w:pPr>
      <w:r w:rsidRPr="00160A33">
        <w:rPr>
          <w:bCs/>
          <w:sz w:val="20"/>
          <w:szCs w:val="20"/>
        </w:rPr>
        <w:t xml:space="preserve">На 01.01.2026 года звание «Почетный гражданин Орловского района» присвоено 20 гражданам Орловского района. При присвоении звания </w:t>
      </w:r>
      <w:r w:rsidRPr="00160A33">
        <w:rPr>
          <w:sz w:val="20"/>
          <w:szCs w:val="20"/>
        </w:rPr>
        <w:t xml:space="preserve">«Почетный гражданин Орловского района» предоставляется </w:t>
      </w:r>
      <w:r w:rsidRPr="00160A33">
        <w:rPr>
          <w:bCs/>
          <w:sz w:val="20"/>
          <w:szCs w:val="20"/>
        </w:rPr>
        <w:t>е</w:t>
      </w:r>
      <w:r w:rsidRPr="00160A33">
        <w:rPr>
          <w:sz w:val="20"/>
          <w:szCs w:val="20"/>
        </w:rPr>
        <w:t xml:space="preserve">диновременная выплата в размере 10 </w:t>
      </w:r>
      <w:proofErr w:type="spellStart"/>
      <w:r w:rsidRPr="00160A33">
        <w:rPr>
          <w:sz w:val="20"/>
          <w:szCs w:val="20"/>
        </w:rPr>
        <w:t>тыс</w:t>
      </w:r>
      <w:proofErr w:type="gramStart"/>
      <w:r w:rsidRPr="00160A33">
        <w:rPr>
          <w:sz w:val="20"/>
          <w:szCs w:val="20"/>
        </w:rPr>
        <w:t>.р</w:t>
      </w:r>
      <w:proofErr w:type="gramEnd"/>
      <w:r w:rsidRPr="00160A33">
        <w:rPr>
          <w:sz w:val="20"/>
          <w:szCs w:val="20"/>
        </w:rPr>
        <w:t>уб</w:t>
      </w:r>
      <w:proofErr w:type="spellEnd"/>
      <w:r w:rsidRPr="00160A33">
        <w:rPr>
          <w:sz w:val="20"/>
          <w:szCs w:val="20"/>
        </w:rPr>
        <w:t>.  Звание «Почетный гражданин» в 2025 году присваивалось 1 чел.</w:t>
      </w:r>
    </w:p>
    <w:p w:rsidR="00D43758" w:rsidRPr="00160A33" w:rsidRDefault="00D43758" w:rsidP="00D43758">
      <w:pPr>
        <w:ind w:firstLine="567"/>
        <w:jc w:val="both"/>
        <w:rPr>
          <w:sz w:val="20"/>
          <w:szCs w:val="20"/>
        </w:rPr>
      </w:pPr>
      <w:proofErr w:type="gramStart"/>
      <w:r w:rsidRPr="00160A33">
        <w:rPr>
          <w:sz w:val="20"/>
          <w:szCs w:val="20"/>
        </w:rPr>
        <w:t>В рамках мероприятия по оказанию дополнительной меры социальной поддержки для  отдельных категорий граждан,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района  в 2025 году 81 чел. получили  меру социальной поддержки,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w:t>
      </w:r>
      <w:proofErr w:type="gramEnd"/>
      <w:r w:rsidRPr="00160A33">
        <w:rPr>
          <w:sz w:val="20"/>
          <w:szCs w:val="20"/>
        </w:rPr>
        <w:t xml:space="preserve"> на территории Орловского района на сумму 12,00 </w:t>
      </w:r>
      <w:proofErr w:type="spellStart"/>
      <w:r w:rsidRPr="00160A33">
        <w:rPr>
          <w:sz w:val="20"/>
          <w:szCs w:val="20"/>
        </w:rPr>
        <w:t>тыс</w:t>
      </w:r>
      <w:proofErr w:type="gramStart"/>
      <w:r w:rsidRPr="00160A33">
        <w:rPr>
          <w:sz w:val="20"/>
          <w:szCs w:val="20"/>
        </w:rPr>
        <w:t>.р</w:t>
      </w:r>
      <w:proofErr w:type="gramEnd"/>
      <w:r w:rsidRPr="00160A33">
        <w:rPr>
          <w:sz w:val="20"/>
          <w:szCs w:val="20"/>
        </w:rPr>
        <w:t>уб</w:t>
      </w:r>
      <w:proofErr w:type="spellEnd"/>
      <w:r w:rsidRPr="00160A33">
        <w:rPr>
          <w:sz w:val="20"/>
          <w:szCs w:val="20"/>
        </w:rPr>
        <w:t>.</w:t>
      </w:r>
    </w:p>
    <w:p w:rsidR="00D43758" w:rsidRPr="00160A33" w:rsidRDefault="00D43758" w:rsidP="00D43758">
      <w:pPr>
        <w:ind w:firstLine="567"/>
        <w:jc w:val="both"/>
        <w:rPr>
          <w:sz w:val="20"/>
          <w:szCs w:val="20"/>
        </w:rPr>
      </w:pPr>
    </w:p>
    <w:p w:rsidR="00D43758" w:rsidRPr="00160A33" w:rsidRDefault="00D43758" w:rsidP="00D43758">
      <w:pPr>
        <w:ind w:firstLine="540"/>
        <w:jc w:val="both"/>
        <w:rPr>
          <w:bCs/>
          <w:sz w:val="20"/>
          <w:szCs w:val="20"/>
        </w:rPr>
      </w:pPr>
      <w:r w:rsidRPr="00160A33">
        <w:rPr>
          <w:bCs/>
          <w:sz w:val="20"/>
          <w:szCs w:val="20"/>
        </w:rPr>
        <w:t>Реализация мероприятий муниципальной программы позволяет обеспечивать своевременно и в полном объеме гарантированные государством меры социальной поддержки и социальные выплаты отдельным категориям граждан, имеющим на них право в соответствии с федеральным, областным и муниципальным законодательством, повысить качество жизни населения.</w:t>
      </w:r>
    </w:p>
    <w:p w:rsidR="00D43758" w:rsidRPr="00160A33" w:rsidRDefault="00D43758" w:rsidP="00D43758">
      <w:pPr>
        <w:spacing w:line="276" w:lineRule="auto"/>
        <w:ind w:firstLine="567"/>
        <w:jc w:val="both"/>
        <w:rPr>
          <w:b/>
          <w:bCs/>
          <w:sz w:val="20"/>
          <w:szCs w:val="20"/>
        </w:rPr>
      </w:pPr>
    </w:p>
    <w:p w:rsidR="00D43758" w:rsidRPr="00160A33" w:rsidRDefault="00D43758" w:rsidP="00D43758">
      <w:pPr>
        <w:spacing w:line="276" w:lineRule="auto"/>
        <w:ind w:firstLine="567"/>
        <w:jc w:val="both"/>
        <w:rPr>
          <w:b/>
          <w:sz w:val="20"/>
          <w:szCs w:val="20"/>
        </w:rPr>
      </w:pPr>
      <w:r w:rsidRPr="00160A33">
        <w:rPr>
          <w:b/>
          <w:bCs/>
          <w:sz w:val="20"/>
          <w:szCs w:val="20"/>
        </w:rPr>
        <w:t xml:space="preserve">2. </w:t>
      </w:r>
      <w:r w:rsidRPr="00160A33">
        <w:rPr>
          <w:b/>
          <w:sz w:val="20"/>
          <w:szCs w:val="20"/>
        </w:rPr>
        <w:t>Описание приоритетов и целей муниципальной политики в сфере реализации муниципальной программы</w:t>
      </w:r>
    </w:p>
    <w:p w:rsidR="00D43758" w:rsidRPr="00160A33" w:rsidRDefault="00D43758" w:rsidP="00D43758">
      <w:pPr>
        <w:ind w:firstLine="567"/>
        <w:jc w:val="both"/>
        <w:rPr>
          <w:sz w:val="20"/>
          <w:szCs w:val="20"/>
        </w:rPr>
      </w:pPr>
      <w:r w:rsidRPr="00160A33">
        <w:rPr>
          <w:sz w:val="20"/>
          <w:szCs w:val="20"/>
        </w:rPr>
        <w:t xml:space="preserve">Приоритеты в сфере реализации муниципальной программы определены на основании следующих документов:  </w:t>
      </w:r>
    </w:p>
    <w:p w:rsidR="00D43758" w:rsidRPr="00160A33" w:rsidRDefault="00D43758" w:rsidP="00D43758">
      <w:pPr>
        <w:ind w:firstLine="567"/>
        <w:jc w:val="both"/>
        <w:rPr>
          <w:sz w:val="20"/>
          <w:szCs w:val="20"/>
        </w:rPr>
      </w:pPr>
      <w:r w:rsidRPr="00160A33">
        <w:rPr>
          <w:sz w:val="20"/>
          <w:szCs w:val="20"/>
        </w:rPr>
        <w:t>Указ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D43758" w:rsidRPr="00160A33" w:rsidRDefault="00D43758" w:rsidP="00D43758">
      <w:pPr>
        <w:autoSpaceDE w:val="0"/>
        <w:autoSpaceDN w:val="0"/>
        <w:adjustRightInd w:val="0"/>
        <w:jc w:val="both"/>
        <w:rPr>
          <w:rFonts w:ascii="Courier New" w:hAnsi="Courier New" w:cs="Courier New"/>
          <w:sz w:val="20"/>
          <w:szCs w:val="20"/>
        </w:rPr>
      </w:pPr>
      <w:r w:rsidRPr="00160A33">
        <w:rPr>
          <w:sz w:val="20"/>
          <w:szCs w:val="20"/>
        </w:rPr>
        <w:t xml:space="preserve">        Указ Президента Российской Федерации от 21.07.2020 N 474 "О национальных целях развития Российской Федерации на период до 2030 года»;</w:t>
      </w:r>
      <w:r w:rsidRPr="00160A33">
        <w:rPr>
          <w:rFonts w:ascii="Courier New" w:hAnsi="Courier New" w:cs="Courier New"/>
          <w:sz w:val="20"/>
          <w:szCs w:val="20"/>
        </w:rPr>
        <w:t xml:space="preserve"> </w:t>
      </w:r>
    </w:p>
    <w:p w:rsidR="00D43758" w:rsidRPr="00160A33" w:rsidRDefault="00D43758" w:rsidP="00D43758">
      <w:pPr>
        <w:autoSpaceDE w:val="0"/>
        <w:autoSpaceDN w:val="0"/>
        <w:adjustRightInd w:val="0"/>
        <w:jc w:val="both"/>
        <w:rPr>
          <w:sz w:val="20"/>
          <w:szCs w:val="20"/>
        </w:rPr>
      </w:pPr>
      <w:r w:rsidRPr="00160A33">
        <w:rPr>
          <w:rFonts w:ascii="Courier New" w:hAnsi="Courier New" w:cs="Courier New"/>
          <w:sz w:val="20"/>
          <w:szCs w:val="20"/>
        </w:rPr>
        <w:t xml:space="preserve">    </w:t>
      </w:r>
      <w:r w:rsidRPr="00160A33">
        <w:rPr>
          <w:sz w:val="20"/>
          <w:szCs w:val="20"/>
        </w:rPr>
        <w:t>Федеральный закон от</w:t>
      </w:r>
      <w:r w:rsidRPr="00160A33">
        <w:rPr>
          <w:rFonts w:cs="Courier New"/>
          <w:sz w:val="20"/>
          <w:szCs w:val="20"/>
        </w:rPr>
        <w:t xml:space="preserve"> 20.03.2025 № 33-ФЗ «Об общих принципах организации местного самоуправления в единой системе публичной власти»</w:t>
      </w:r>
      <w:r w:rsidRPr="00160A33">
        <w:rPr>
          <w:sz w:val="20"/>
          <w:szCs w:val="20"/>
        </w:rPr>
        <w:t>;</w:t>
      </w:r>
    </w:p>
    <w:p w:rsidR="00D43758" w:rsidRPr="00160A33" w:rsidRDefault="00D43758" w:rsidP="00D43758">
      <w:pPr>
        <w:autoSpaceDE w:val="0"/>
        <w:autoSpaceDN w:val="0"/>
        <w:adjustRightInd w:val="0"/>
        <w:ind w:firstLine="567"/>
        <w:jc w:val="both"/>
        <w:rPr>
          <w:sz w:val="20"/>
          <w:szCs w:val="20"/>
        </w:rPr>
      </w:pPr>
      <w:r w:rsidRPr="00160A33">
        <w:rPr>
          <w:sz w:val="20"/>
          <w:szCs w:val="20"/>
        </w:rPr>
        <w:t>Закон Кировской области от 03.11.2004 № 267-ЗО «О мере социальной поддержки отдельных категорий специалистов, проживающих в сельских населенных пунктах или поселках городского типа Кировской области»;</w:t>
      </w:r>
    </w:p>
    <w:p w:rsidR="00D43758" w:rsidRPr="00160A33" w:rsidRDefault="00D43758" w:rsidP="00D43758">
      <w:pPr>
        <w:autoSpaceDE w:val="0"/>
        <w:autoSpaceDN w:val="0"/>
        <w:adjustRightInd w:val="0"/>
        <w:ind w:firstLine="567"/>
        <w:jc w:val="both"/>
        <w:rPr>
          <w:sz w:val="20"/>
          <w:szCs w:val="20"/>
        </w:rPr>
      </w:pPr>
      <w:r w:rsidRPr="00160A33">
        <w:rPr>
          <w:sz w:val="20"/>
          <w:szCs w:val="20"/>
        </w:rPr>
        <w:t xml:space="preserve">  Закон Кировской области от 08.10.2007 № 171-ЗО "О муниципальной службе в Кировской области";</w:t>
      </w:r>
    </w:p>
    <w:p w:rsidR="00D43758" w:rsidRPr="00160A33" w:rsidRDefault="00D43758" w:rsidP="00D43758">
      <w:pPr>
        <w:widowControl w:val="0"/>
        <w:autoSpaceDE w:val="0"/>
        <w:autoSpaceDN w:val="0"/>
        <w:adjustRightInd w:val="0"/>
        <w:ind w:firstLine="567"/>
        <w:jc w:val="both"/>
        <w:rPr>
          <w:sz w:val="20"/>
          <w:szCs w:val="20"/>
        </w:rPr>
      </w:pPr>
      <w:r w:rsidRPr="00160A33">
        <w:rPr>
          <w:sz w:val="20"/>
          <w:szCs w:val="20"/>
        </w:rPr>
        <w:t xml:space="preserve">  Закон Кировской области от 02.04.2015 № 521-ЗО «О пенсионном обеспечении лиц, замещавших должности муниципальной службы Кировской области»;</w:t>
      </w:r>
    </w:p>
    <w:p w:rsidR="00D43758" w:rsidRPr="00160A33" w:rsidRDefault="00D43758" w:rsidP="00D43758">
      <w:pPr>
        <w:jc w:val="both"/>
        <w:rPr>
          <w:color w:val="000000"/>
          <w:sz w:val="20"/>
          <w:szCs w:val="20"/>
        </w:rPr>
      </w:pPr>
      <w:r w:rsidRPr="00160A33">
        <w:rPr>
          <w:color w:val="000000"/>
          <w:sz w:val="20"/>
          <w:szCs w:val="20"/>
        </w:rPr>
        <w:t xml:space="preserve">        Постановление Правительства Кировской области от 07.07.2011 г. №110/295 «О порядке предоставления в виде ежемесячной денежной выплаты компенсации расходов на оплату жилого помещения и коммунальных услуг работникам областных государственных, муниципальных образовательных организаций, организаций для детей-сирот и детей, оставшихся без попечения родителей, Кировской области»;</w:t>
      </w:r>
    </w:p>
    <w:p w:rsidR="00D43758" w:rsidRPr="00160A33" w:rsidRDefault="00D43758" w:rsidP="00D43758">
      <w:pPr>
        <w:jc w:val="both"/>
        <w:rPr>
          <w:color w:val="000000"/>
          <w:sz w:val="20"/>
          <w:szCs w:val="20"/>
        </w:rPr>
      </w:pPr>
      <w:r w:rsidRPr="00160A33">
        <w:rPr>
          <w:color w:val="000000"/>
          <w:sz w:val="20"/>
          <w:szCs w:val="20"/>
        </w:rPr>
        <w:t xml:space="preserve">          </w:t>
      </w:r>
    </w:p>
    <w:p w:rsidR="00D43758" w:rsidRPr="00160A33" w:rsidRDefault="00D43758" w:rsidP="00D43758">
      <w:pPr>
        <w:ind w:right="-22"/>
        <w:jc w:val="both"/>
        <w:rPr>
          <w:bCs/>
          <w:sz w:val="20"/>
          <w:szCs w:val="20"/>
          <w:lang w:val="x-none" w:eastAsia="x-none"/>
        </w:rPr>
      </w:pPr>
      <w:r w:rsidRPr="00160A33">
        <w:rPr>
          <w:sz w:val="20"/>
          <w:szCs w:val="20"/>
          <w:lang w:val="x-none" w:eastAsia="x-none"/>
        </w:rPr>
        <w:t xml:space="preserve">         Решение Орловской  районной Думы Кировской области шестого созыва от 29.10.2021 № 3/12</w:t>
      </w:r>
      <w:r w:rsidRPr="00160A33">
        <w:rPr>
          <w:b/>
          <w:bCs/>
          <w:sz w:val="20"/>
          <w:szCs w:val="20"/>
          <w:lang w:val="x-none" w:eastAsia="x-none"/>
        </w:rPr>
        <w:t xml:space="preserve"> «</w:t>
      </w:r>
      <w:r w:rsidRPr="00160A33">
        <w:rPr>
          <w:bCs/>
          <w:sz w:val="20"/>
          <w:szCs w:val="20"/>
          <w:lang w:val="x-none" w:eastAsia="x-none"/>
        </w:rPr>
        <w:t>Об утверждении порядка установления пенсии за выслугу лет лицам, замещавшим должности муниципальной службы в органах местного самоуправления муниципального образования Орловский муниципальный район Кировской области»;</w:t>
      </w:r>
    </w:p>
    <w:p w:rsidR="00D43758" w:rsidRPr="00160A33" w:rsidRDefault="00D43758" w:rsidP="00D43758">
      <w:pPr>
        <w:ind w:firstLine="567"/>
        <w:jc w:val="both"/>
        <w:rPr>
          <w:sz w:val="20"/>
          <w:szCs w:val="20"/>
        </w:rPr>
      </w:pPr>
      <w:r w:rsidRPr="00160A33">
        <w:rPr>
          <w:sz w:val="20"/>
          <w:szCs w:val="20"/>
        </w:rPr>
        <w:t xml:space="preserve">Решение Орловской районной Думы Кировской области третьего созыва от 20.03.2009 № 31/295 «Об утверждении Положения о присвоении звания «Почетный гражданин Орловского района»; </w:t>
      </w:r>
    </w:p>
    <w:p w:rsidR="00D43758" w:rsidRPr="00160A33" w:rsidRDefault="00D43758" w:rsidP="00D43758">
      <w:pPr>
        <w:ind w:firstLine="567"/>
        <w:jc w:val="both"/>
        <w:rPr>
          <w:sz w:val="20"/>
          <w:szCs w:val="20"/>
        </w:rPr>
      </w:pPr>
      <w:r w:rsidRPr="00160A33">
        <w:rPr>
          <w:sz w:val="20"/>
          <w:szCs w:val="20"/>
        </w:rPr>
        <w:t>Решение Орловской районной Думы Кировской области пятого созыва от 28.02.2018 № 18/148 «О внесении изменений в решение Орловской районной Думы Кировской области третьего созыва от 20.03.2009 г. № 31/295 «Об утверждении Положения о присвоении звания «Почетный гражданин Орловского района».</w:t>
      </w:r>
    </w:p>
    <w:p w:rsidR="00D43758" w:rsidRPr="00160A33" w:rsidRDefault="00D43758" w:rsidP="00D43758">
      <w:pPr>
        <w:ind w:firstLine="567"/>
        <w:jc w:val="both"/>
        <w:rPr>
          <w:sz w:val="20"/>
          <w:szCs w:val="20"/>
        </w:rPr>
      </w:pPr>
    </w:p>
    <w:p w:rsidR="00D43758" w:rsidRPr="00160A33" w:rsidRDefault="00D43758" w:rsidP="00D43758">
      <w:pPr>
        <w:autoSpaceDE w:val="0"/>
        <w:autoSpaceDN w:val="0"/>
        <w:adjustRightInd w:val="0"/>
        <w:jc w:val="both"/>
        <w:rPr>
          <w:sz w:val="20"/>
          <w:szCs w:val="20"/>
        </w:rPr>
      </w:pPr>
      <w:r w:rsidRPr="00160A33">
        <w:rPr>
          <w:b/>
          <w:i/>
          <w:sz w:val="20"/>
          <w:szCs w:val="20"/>
        </w:rPr>
        <w:t xml:space="preserve">               </w:t>
      </w:r>
      <w:r w:rsidRPr="00160A33">
        <w:rPr>
          <w:sz w:val="20"/>
          <w:szCs w:val="20"/>
        </w:rPr>
        <w:t xml:space="preserve">Цель муниципальной программы – повышение </w:t>
      </w:r>
      <w:proofErr w:type="gramStart"/>
      <w:r w:rsidRPr="00160A33">
        <w:rPr>
          <w:sz w:val="20"/>
          <w:szCs w:val="20"/>
        </w:rPr>
        <w:t>эффективности системы предоставления мер социальной поддержки</w:t>
      </w:r>
      <w:proofErr w:type="gramEnd"/>
      <w:r w:rsidRPr="00160A33">
        <w:rPr>
          <w:sz w:val="20"/>
          <w:szCs w:val="20"/>
        </w:rPr>
        <w:t xml:space="preserve"> отдельным категориям граждан, проживающим в Орловском муниципальном округе.</w:t>
      </w:r>
    </w:p>
    <w:p w:rsidR="00D43758" w:rsidRPr="00160A33" w:rsidRDefault="00D43758" w:rsidP="00D43758">
      <w:pPr>
        <w:autoSpaceDE w:val="0"/>
        <w:autoSpaceDN w:val="0"/>
        <w:adjustRightInd w:val="0"/>
        <w:jc w:val="both"/>
        <w:rPr>
          <w:sz w:val="20"/>
          <w:szCs w:val="20"/>
        </w:rPr>
      </w:pPr>
    </w:p>
    <w:p w:rsidR="00D43758" w:rsidRPr="00160A33" w:rsidRDefault="00D43758" w:rsidP="00D43758">
      <w:pPr>
        <w:ind w:left="1" w:firstLine="708"/>
        <w:jc w:val="both"/>
        <w:rPr>
          <w:b/>
          <w:sz w:val="20"/>
          <w:szCs w:val="20"/>
        </w:rPr>
      </w:pPr>
      <w:r w:rsidRPr="00160A33">
        <w:rPr>
          <w:b/>
          <w:sz w:val="20"/>
          <w:szCs w:val="20"/>
        </w:rPr>
        <w:t>3. Задачи муниципальной политики в сфере реализации муниципальной программы.</w:t>
      </w:r>
    </w:p>
    <w:p w:rsidR="00D43758" w:rsidRPr="00160A33" w:rsidRDefault="00D43758" w:rsidP="00D43758">
      <w:pPr>
        <w:ind w:firstLine="567"/>
        <w:jc w:val="both"/>
        <w:rPr>
          <w:sz w:val="20"/>
          <w:szCs w:val="20"/>
        </w:rPr>
      </w:pPr>
      <w:r w:rsidRPr="00160A33">
        <w:rPr>
          <w:sz w:val="20"/>
          <w:szCs w:val="20"/>
        </w:rPr>
        <w:lastRenderedPageBreak/>
        <w:t xml:space="preserve">1. Обеспечение мер предоставления социальной поддержки, дополнительного пенсионного обеспечения отдельным категориям граждан; </w:t>
      </w:r>
    </w:p>
    <w:p w:rsidR="00D43758" w:rsidRPr="00160A33" w:rsidRDefault="00D43758" w:rsidP="00D43758">
      <w:pPr>
        <w:ind w:firstLine="567"/>
        <w:jc w:val="both"/>
        <w:rPr>
          <w:sz w:val="20"/>
          <w:szCs w:val="20"/>
        </w:rPr>
      </w:pPr>
      <w:r w:rsidRPr="00160A33">
        <w:rPr>
          <w:sz w:val="20"/>
          <w:szCs w:val="20"/>
        </w:rPr>
        <w:t>2.     Признание заслуг граждан Орловского муниципального округа.</w:t>
      </w:r>
    </w:p>
    <w:p w:rsidR="00D43758" w:rsidRPr="00160A33" w:rsidRDefault="00D43758" w:rsidP="00D43758">
      <w:pPr>
        <w:autoSpaceDE w:val="0"/>
        <w:autoSpaceDN w:val="0"/>
        <w:adjustRightInd w:val="0"/>
        <w:ind w:firstLine="708"/>
        <w:rPr>
          <w:bCs/>
          <w:caps/>
          <w:snapToGrid w:val="0"/>
          <w:sz w:val="20"/>
          <w:szCs w:val="20"/>
        </w:rPr>
      </w:pPr>
      <w:r w:rsidRPr="00160A33">
        <w:rPr>
          <w:bCs/>
          <w:sz w:val="20"/>
          <w:szCs w:val="20"/>
        </w:rPr>
        <w:tab/>
      </w:r>
      <w:r w:rsidRPr="00160A33">
        <w:rPr>
          <w:bCs/>
          <w:sz w:val="20"/>
          <w:szCs w:val="20"/>
        </w:rPr>
        <w:tab/>
      </w:r>
      <w:r w:rsidRPr="00160A33">
        <w:rPr>
          <w:bCs/>
          <w:sz w:val="20"/>
          <w:szCs w:val="20"/>
        </w:rPr>
        <w:tab/>
      </w:r>
    </w:p>
    <w:p w:rsidR="00D43758" w:rsidRPr="00160A33" w:rsidRDefault="00D43758" w:rsidP="00D43758">
      <w:pPr>
        <w:keepNext/>
        <w:widowControl w:val="0"/>
        <w:autoSpaceDE w:val="0"/>
        <w:autoSpaceDN w:val="0"/>
        <w:adjustRightInd w:val="0"/>
        <w:jc w:val="center"/>
        <w:outlineLvl w:val="0"/>
        <w:rPr>
          <w:b/>
          <w:bCs/>
          <w:caps/>
          <w:snapToGrid w:val="0"/>
          <w:spacing w:val="-4"/>
          <w:sz w:val="20"/>
          <w:szCs w:val="20"/>
        </w:rPr>
      </w:pPr>
    </w:p>
    <w:p w:rsidR="00D43758" w:rsidRPr="00160A33" w:rsidRDefault="00D43758" w:rsidP="00D43758">
      <w:pPr>
        <w:keepNext/>
        <w:widowControl w:val="0"/>
        <w:autoSpaceDE w:val="0"/>
        <w:autoSpaceDN w:val="0"/>
        <w:adjustRightInd w:val="0"/>
        <w:jc w:val="center"/>
        <w:outlineLvl w:val="0"/>
        <w:rPr>
          <w:b/>
          <w:bCs/>
          <w:caps/>
          <w:snapToGrid w:val="0"/>
          <w:spacing w:val="-4"/>
          <w:sz w:val="20"/>
          <w:szCs w:val="20"/>
        </w:rPr>
      </w:pPr>
    </w:p>
    <w:p w:rsidR="00D43758" w:rsidRPr="00160A33" w:rsidRDefault="00D43758" w:rsidP="00D43758">
      <w:pPr>
        <w:keepNext/>
        <w:widowControl w:val="0"/>
        <w:autoSpaceDE w:val="0"/>
        <w:autoSpaceDN w:val="0"/>
        <w:adjustRightInd w:val="0"/>
        <w:jc w:val="center"/>
        <w:outlineLvl w:val="0"/>
        <w:rPr>
          <w:b/>
          <w:bCs/>
          <w:caps/>
          <w:snapToGrid w:val="0"/>
          <w:spacing w:val="-4"/>
          <w:sz w:val="20"/>
          <w:szCs w:val="20"/>
        </w:rPr>
      </w:pPr>
      <w:r w:rsidRPr="00160A33">
        <w:rPr>
          <w:b/>
          <w:bCs/>
          <w:caps/>
          <w:snapToGrid w:val="0"/>
          <w:spacing w:val="-4"/>
          <w:sz w:val="20"/>
          <w:szCs w:val="20"/>
        </w:rPr>
        <w:t>Паспорт</w:t>
      </w:r>
    </w:p>
    <w:p w:rsidR="00D43758" w:rsidRPr="00160A33" w:rsidRDefault="00D43758" w:rsidP="00D43758">
      <w:pPr>
        <w:jc w:val="center"/>
        <w:rPr>
          <w:b/>
          <w:bCs/>
          <w:sz w:val="20"/>
          <w:szCs w:val="20"/>
        </w:rPr>
      </w:pPr>
      <w:r w:rsidRPr="00160A33">
        <w:rPr>
          <w:b/>
          <w:bCs/>
          <w:sz w:val="20"/>
          <w:szCs w:val="20"/>
        </w:rPr>
        <w:t>Муниципальной программы</w:t>
      </w:r>
    </w:p>
    <w:p w:rsidR="00D43758" w:rsidRPr="00160A33" w:rsidRDefault="00D43758" w:rsidP="00D43758">
      <w:pPr>
        <w:jc w:val="center"/>
        <w:rPr>
          <w:b/>
          <w:bCs/>
          <w:sz w:val="20"/>
          <w:szCs w:val="20"/>
        </w:rPr>
      </w:pPr>
      <w:r w:rsidRPr="00160A33">
        <w:rPr>
          <w:b/>
          <w:bCs/>
          <w:sz w:val="20"/>
          <w:szCs w:val="20"/>
        </w:rPr>
        <w:t xml:space="preserve">"Социальная поддержка граждан Орловского муниципального округа </w:t>
      </w:r>
    </w:p>
    <w:p w:rsidR="00D43758" w:rsidRPr="00160A33" w:rsidRDefault="00D43758" w:rsidP="00D43758">
      <w:pPr>
        <w:jc w:val="center"/>
        <w:rPr>
          <w:b/>
          <w:bCs/>
          <w:sz w:val="20"/>
          <w:szCs w:val="20"/>
        </w:rPr>
      </w:pPr>
      <w:r w:rsidRPr="00160A33">
        <w:rPr>
          <w:b/>
          <w:bCs/>
          <w:sz w:val="20"/>
          <w:szCs w:val="20"/>
        </w:rPr>
        <w:t>Кировской области "</w:t>
      </w:r>
    </w:p>
    <w:p w:rsidR="00D43758" w:rsidRPr="00160A33" w:rsidRDefault="00D43758" w:rsidP="00D43758">
      <w:pPr>
        <w:jc w:val="center"/>
        <w:rPr>
          <w:b/>
          <w:bCs/>
          <w:sz w:val="20"/>
          <w:szCs w:val="20"/>
        </w:rPr>
      </w:pPr>
    </w:p>
    <w:p w:rsidR="00D43758" w:rsidRPr="00160A33" w:rsidRDefault="00D43758" w:rsidP="00D43758">
      <w:pPr>
        <w:widowControl w:val="0"/>
        <w:numPr>
          <w:ilvl w:val="0"/>
          <w:numId w:val="16"/>
        </w:numPr>
        <w:autoSpaceDE w:val="0"/>
        <w:autoSpaceDN w:val="0"/>
        <w:adjustRightInd w:val="0"/>
        <w:rPr>
          <w:b/>
          <w:sz w:val="20"/>
          <w:szCs w:val="20"/>
        </w:rPr>
      </w:pPr>
      <w:r w:rsidRPr="00160A33">
        <w:rPr>
          <w:b/>
          <w:sz w:val="20"/>
          <w:szCs w:val="20"/>
        </w:rPr>
        <w:t>Основные положения</w:t>
      </w:r>
    </w:p>
    <w:p w:rsidR="00D43758" w:rsidRPr="00160A33" w:rsidRDefault="00D43758" w:rsidP="00D43758">
      <w:pPr>
        <w:tabs>
          <w:tab w:val="left" w:pos="3348"/>
        </w:tabs>
        <w:jc w:val="center"/>
        <w:rPr>
          <w:b/>
          <w:bCs/>
          <w:color w:val="FF0000"/>
          <w:sz w:val="20"/>
          <w:szCs w:val="20"/>
        </w:rPr>
      </w:pPr>
    </w:p>
    <w:tbl>
      <w:tblPr>
        <w:tblW w:w="10490" w:type="dxa"/>
        <w:tblCellSpacing w:w="5" w:type="nil"/>
        <w:tblInd w:w="-983" w:type="dxa"/>
        <w:tblLayout w:type="fixed"/>
        <w:tblCellMar>
          <w:left w:w="75" w:type="dxa"/>
          <w:right w:w="75" w:type="dxa"/>
        </w:tblCellMar>
        <w:tblLook w:val="0000" w:firstRow="0" w:lastRow="0" w:firstColumn="0" w:lastColumn="0" w:noHBand="0" w:noVBand="0"/>
      </w:tblPr>
      <w:tblGrid>
        <w:gridCol w:w="3544"/>
        <w:gridCol w:w="6946"/>
      </w:tblGrid>
      <w:tr w:rsidR="00D43758" w:rsidRPr="00160A33"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Куратор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sz w:val="20"/>
                <w:szCs w:val="20"/>
              </w:rPr>
            </w:pPr>
            <w:r w:rsidRPr="00160A33">
              <w:rPr>
                <w:sz w:val="20"/>
                <w:szCs w:val="20"/>
              </w:rPr>
              <w:t>Заместитель главы администрации, заведующая отделом социальной  политики администрации Орловского муниципального округа Кировской области</w:t>
            </w:r>
          </w:p>
        </w:tc>
      </w:tr>
      <w:tr w:rsidR="00D43758" w:rsidRPr="00160A33" w:rsidTr="00F4717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Ответственный исполнитель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jc w:val="both"/>
              <w:rPr>
                <w:sz w:val="20"/>
                <w:szCs w:val="20"/>
              </w:rPr>
            </w:pPr>
            <w:r w:rsidRPr="00160A33">
              <w:rPr>
                <w:sz w:val="20"/>
                <w:szCs w:val="20"/>
              </w:rPr>
              <w:t xml:space="preserve">Отдел социальной политики администрации Орловского муниципального округа Кировской области </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Соисполнители муниципальной программы  </w:t>
            </w:r>
          </w:p>
        </w:tc>
        <w:tc>
          <w:tcPr>
            <w:tcW w:w="694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МКУ «Централизованная бухгалтерия учреждений культуры Орловского муниципального округа Кировской области» </w:t>
            </w:r>
          </w:p>
          <w:p w:rsidR="00D43758" w:rsidRPr="00160A33" w:rsidRDefault="00D43758" w:rsidP="00F47176">
            <w:pPr>
              <w:widowControl w:val="0"/>
              <w:autoSpaceDE w:val="0"/>
              <w:autoSpaceDN w:val="0"/>
              <w:adjustRightInd w:val="0"/>
              <w:rPr>
                <w:sz w:val="20"/>
                <w:szCs w:val="20"/>
              </w:rPr>
            </w:pPr>
            <w:r w:rsidRPr="00160A33">
              <w:rPr>
                <w:sz w:val="20"/>
                <w:szCs w:val="20"/>
              </w:rPr>
              <w:t xml:space="preserve">МКУ «Централизованная  бухгалтерия  органов местного самоуправления Орловского муниципального округа Кировской области» </w:t>
            </w:r>
          </w:p>
          <w:p w:rsidR="00D43758" w:rsidRPr="00160A33" w:rsidRDefault="00D43758" w:rsidP="00F47176">
            <w:pPr>
              <w:autoSpaceDE w:val="0"/>
              <w:autoSpaceDN w:val="0"/>
              <w:adjustRightInd w:val="0"/>
              <w:spacing w:line="276" w:lineRule="auto"/>
              <w:jc w:val="both"/>
              <w:rPr>
                <w:rFonts w:cs="Arial"/>
                <w:sz w:val="20"/>
                <w:szCs w:val="20"/>
              </w:rPr>
            </w:pPr>
            <w:r w:rsidRPr="00160A33">
              <w:rPr>
                <w:sz w:val="20"/>
                <w:szCs w:val="20"/>
              </w:rPr>
              <w:t>МКУ «Централизованная бухгалтерия  муниципальных  учреждений образования»</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Период реализации муниципальной программы         </w:t>
            </w:r>
          </w:p>
        </w:tc>
        <w:tc>
          <w:tcPr>
            <w:tcW w:w="694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sz w:val="20"/>
                <w:szCs w:val="20"/>
              </w:rPr>
            </w:pPr>
            <w:r w:rsidRPr="00160A33">
              <w:rPr>
                <w:sz w:val="20"/>
                <w:szCs w:val="20"/>
              </w:rPr>
              <w:t>2026-2030 годы</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Цели муниципальной программы           </w:t>
            </w:r>
          </w:p>
        </w:tc>
        <w:tc>
          <w:tcPr>
            <w:tcW w:w="6946" w:type="dxa"/>
            <w:tcBorders>
              <w:left w:val="single" w:sz="4" w:space="0" w:color="auto"/>
              <w:bottom w:val="single" w:sz="4" w:space="0" w:color="auto"/>
              <w:right w:val="single" w:sz="4" w:space="0" w:color="auto"/>
            </w:tcBorders>
          </w:tcPr>
          <w:p w:rsidR="00D43758" w:rsidRPr="00160A33" w:rsidRDefault="00D43758" w:rsidP="00F47176">
            <w:pPr>
              <w:spacing w:line="276" w:lineRule="auto"/>
              <w:jc w:val="both"/>
              <w:rPr>
                <w:color w:val="FF0000"/>
                <w:sz w:val="20"/>
                <w:szCs w:val="20"/>
              </w:rPr>
            </w:pPr>
            <w:r w:rsidRPr="00160A33">
              <w:rPr>
                <w:sz w:val="20"/>
                <w:szCs w:val="20"/>
              </w:rPr>
              <w:t xml:space="preserve">Повышение </w:t>
            </w:r>
            <w:proofErr w:type="gramStart"/>
            <w:r w:rsidRPr="00160A33">
              <w:rPr>
                <w:sz w:val="20"/>
                <w:szCs w:val="20"/>
              </w:rPr>
              <w:t>эффективности системы предоставления мер социальной поддержки</w:t>
            </w:r>
            <w:proofErr w:type="gramEnd"/>
            <w:r w:rsidRPr="00160A33">
              <w:rPr>
                <w:sz w:val="20"/>
                <w:szCs w:val="20"/>
              </w:rPr>
              <w:t xml:space="preserve"> отдельным категориям граждан, проживающим в Орловском муниципальном округе. </w:t>
            </w:r>
          </w:p>
        </w:tc>
      </w:tr>
      <w:tr w:rsidR="00D43758" w:rsidRPr="00160A33" w:rsidTr="00F47176">
        <w:trPr>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Объёмы финансового обеспечения за весь период реализации</w:t>
            </w:r>
          </w:p>
        </w:tc>
        <w:tc>
          <w:tcPr>
            <w:tcW w:w="694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both"/>
              <w:rPr>
                <w:color w:val="FF0000"/>
                <w:sz w:val="20"/>
                <w:szCs w:val="20"/>
              </w:rPr>
            </w:pPr>
            <w:r w:rsidRPr="00160A33">
              <w:rPr>
                <w:color w:val="FF0000"/>
                <w:sz w:val="20"/>
                <w:szCs w:val="20"/>
              </w:rPr>
              <w:t xml:space="preserve"> </w:t>
            </w:r>
            <w:r w:rsidRPr="00160A33">
              <w:rPr>
                <w:sz w:val="20"/>
                <w:szCs w:val="20"/>
              </w:rPr>
              <w:t xml:space="preserve">19535,00 </w:t>
            </w:r>
            <w:proofErr w:type="spellStart"/>
            <w:r w:rsidRPr="00160A33">
              <w:rPr>
                <w:sz w:val="20"/>
                <w:szCs w:val="20"/>
              </w:rPr>
              <w:t>тыс</w:t>
            </w:r>
            <w:proofErr w:type="gramStart"/>
            <w:r w:rsidRPr="00160A33">
              <w:rPr>
                <w:sz w:val="20"/>
                <w:szCs w:val="20"/>
              </w:rPr>
              <w:t>.р</w:t>
            </w:r>
            <w:proofErr w:type="gramEnd"/>
            <w:r w:rsidRPr="00160A33">
              <w:rPr>
                <w:sz w:val="20"/>
                <w:szCs w:val="20"/>
              </w:rPr>
              <w:t>уб</w:t>
            </w:r>
            <w:proofErr w:type="spellEnd"/>
            <w:r w:rsidRPr="00160A33">
              <w:rPr>
                <w:sz w:val="20"/>
                <w:szCs w:val="20"/>
              </w:rPr>
              <w:t>.</w:t>
            </w:r>
          </w:p>
        </w:tc>
      </w:tr>
      <w:tr w:rsidR="00D43758" w:rsidRPr="00160A33" w:rsidTr="00F47176">
        <w:trPr>
          <w:trHeight w:val="400"/>
          <w:tblCellSpacing w:w="5" w:type="nil"/>
        </w:trPr>
        <w:tc>
          <w:tcPr>
            <w:tcW w:w="354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Связь с национальными целями развития Российской Федерации/ государственными программами Российской Федерации</w:t>
            </w:r>
          </w:p>
        </w:tc>
        <w:tc>
          <w:tcPr>
            <w:tcW w:w="6946" w:type="dxa"/>
            <w:tcBorders>
              <w:left w:val="single" w:sz="4" w:space="0" w:color="auto"/>
              <w:bottom w:val="single" w:sz="4" w:space="0" w:color="auto"/>
              <w:right w:val="single" w:sz="4" w:space="0" w:color="auto"/>
            </w:tcBorders>
          </w:tcPr>
          <w:p w:rsidR="00D43758" w:rsidRPr="00160A33" w:rsidRDefault="00D43758" w:rsidP="00F47176">
            <w:pPr>
              <w:shd w:val="clear" w:color="auto" w:fill="FFFFFF"/>
              <w:tabs>
                <w:tab w:val="left" w:pos="966"/>
              </w:tabs>
              <w:jc w:val="both"/>
              <w:rPr>
                <w:sz w:val="20"/>
                <w:szCs w:val="20"/>
              </w:rPr>
            </w:pPr>
            <w:r w:rsidRPr="00160A33">
              <w:rPr>
                <w:sz w:val="20"/>
                <w:szCs w:val="20"/>
              </w:rPr>
              <w:t>Государственная программа Кировской области «Социальная поддержка и социальное обслуживание граждан», утвержденная постановлением Правительства Кировской области от 15.12.2023 № 691-п.</w:t>
            </w:r>
          </w:p>
          <w:p w:rsidR="00D43758" w:rsidRPr="00160A33" w:rsidRDefault="00D43758" w:rsidP="00F47176">
            <w:pPr>
              <w:shd w:val="clear" w:color="auto" w:fill="FFFFFF"/>
              <w:tabs>
                <w:tab w:val="left" w:pos="966"/>
              </w:tabs>
              <w:jc w:val="both"/>
              <w:rPr>
                <w:sz w:val="20"/>
                <w:szCs w:val="20"/>
              </w:rPr>
            </w:pPr>
          </w:p>
        </w:tc>
      </w:tr>
    </w:tbl>
    <w:p w:rsidR="00D43758" w:rsidRPr="00160A33" w:rsidRDefault="00D43758" w:rsidP="00D43758">
      <w:pPr>
        <w:tabs>
          <w:tab w:val="left" w:pos="1134"/>
        </w:tabs>
        <w:autoSpaceDE w:val="0"/>
        <w:autoSpaceDN w:val="0"/>
        <w:adjustRightInd w:val="0"/>
        <w:jc w:val="both"/>
        <w:rPr>
          <w:b/>
          <w:bCs/>
          <w:sz w:val="20"/>
          <w:szCs w:val="20"/>
        </w:rPr>
      </w:pPr>
    </w:p>
    <w:p w:rsidR="00D43758" w:rsidRPr="00160A33" w:rsidRDefault="00D43758" w:rsidP="00D43758">
      <w:pPr>
        <w:widowControl w:val="0"/>
        <w:numPr>
          <w:ilvl w:val="0"/>
          <w:numId w:val="16"/>
        </w:numPr>
        <w:autoSpaceDE w:val="0"/>
        <w:autoSpaceDN w:val="0"/>
        <w:adjustRightInd w:val="0"/>
        <w:rPr>
          <w:b/>
          <w:sz w:val="20"/>
          <w:szCs w:val="20"/>
        </w:rPr>
      </w:pPr>
      <w:r w:rsidRPr="00160A33">
        <w:rPr>
          <w:b/>
          <w:sz w:val="20"/>
          <w:szCs w:val="20"/>
        </w:rPr>
        <w:t>Целевые показатели муниципальной программы</w:t>
      </w:r>
    </w:p>
    <w:p w:rsidR="00D43758" w:rsidRPr="00160A33" w:rsidRDefault="00D43758" w:rsidP="00D43758">
      <w:pPr>
        <w:widowControl w:val="0"/>
        <w:autoSpaceDE w:val="0"/>
        <w:autoSpaceDN w:val="0"/>
        <w:adjustRightInd w:val="0"/>
        <w:rPr>
          <w:b/>
          <w:sz w:val="20"/>
          <w:szCs w:val="20"/>
        </w:rPr>
      </w:pPr>
    </w:p>
    <w:tbl>
      <w:tblPr>
        <w:tblW w:w="5345"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938"/>
        <w:gridCol w:w="643"/>
        <w:gridCol w:w="823"/>
        <w:gridCol w:w="825"/>
        <w:gridCol w:w="733"/>
        <w:gridCol w:w="641"/>
        <w:gridCol w:w="641"/>
        <w:gridCol w:w="641"/>
        <w:gridCol w:w="539"/>
      </w:tblGrid>
      <w:tr w:rsidR="00D43758" w:rsidRPr="00160A33" w:rsidTr="00F47176">
        <w:tc>
          <w:tcPr>
            <w:tcW w:w="474" w:type="pct"/>
            <w:vMerge w:val="restar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w:t>
            </w:r>
          </w:p>
        </w:tc>
        <w:tc>
          <w:tcPr>
            <w:tcW w:w="1891" w:type="pct"/>
            <w:vMerge w:val="restar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Наименование программы</w:t>
            </w:r>
          </w:p>
        </w:tc>
        <w:tc>
          <w:tcPr>
            <w:tcW w:w="309" w:type="pct"/>
            <w:vMerge w:val="restar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Ед. измерения</w:t>
            </w:r>
          </w:p>
        </w:tc>
        <w:tc>
          <w:tcPr>
            <w:tcW w:w="2326" w:type="pct"/>
            <w:gridSpan w:val="7"/>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Значение показателя</w:t>
            </w:r>
          </w:p>
        </w:tc>
      </w:tr>
      <w:tr w:rsidR="00D43758" w:rsidRPr="00160A33" w:rsidTr="00F47176">
        <w:tc>
          <w:tcPr>
            <w:tcW w:w="474" w:type="pct"/>
            <w:vMerge/>
          </w:tcPr>
          <w:p w:rsidR="00D43758" w:rsidRPr="00160A33" w:rsidRDefault="00D43758" w:rsidP="00F47176">
            <w:pPr>
              <w:widowControl w:val="0"/>
              <w:autoSpaceDE w:val="0"/>
              <w:autoSpaceDN w:val="0"/>
              <w:adjustRightInd w:val="0"/>
              <w:rPr>
                <w:sz w:val="20"/>
                <w:szCs w:val="20"/>
              </w:rPr>
            </w:pPr>
          </w:p>
        </w:tc>
        <w:tc>
          <w:tcPr>
            <w:tcW w:w="1891" w:type="pct"/>
            <w:vMerge/>
          </w:tcPr>
          <w:p w:rsidR="00D43758" w:rsidRPr="00160A33" w:rsidRDefault="00D43758" w:rsidP="00F47176">
            <w:pPr>
              <w:widowControl w:val="0"/>
              <w:autoSpaceDE w:val="0"/>
              <w:autoSpaceDN w:val="0"/>
              <w:adjustRightInd w:val="0"/>
              <w:rPr>
                <w:sz w:val="20"/>
                <w:szCs w:val="20"/>
              </w:rPr>
            </w:pPr>
          </w:p>
        </w:tc>
        <w:tc>
          <w:tcPr>
            <w:tcW w:w="309" w:type="pct"/>
            <w:vMerge/>
          </w:tcPr>
          <w:p w:rsidR="00D43758" w:rsidRPr="00160A33" w:rsidRDefault="00D43758" w:rsidP="00F47176">
            <w:pPr>
              <w:widowControl w:val="0"/>
              <w:autoSpaceDE w:val="0"/>
              <w:autoSpaceDN w:val="0"/>
              <w:adjustRightInd w:val="0"/>
              <w:rPr>
                <w:sz w:val="20"/>
                <w:szCs w:val="20"/>
              </w:rPr>
            </w:pPr>
          </w:p>
        </w:tc>
        <w:tc>
          <w:tcPr>
            <w:tcW w:w="2326" w:type="pct"/>
            <w:gridSpan w:val="7"/>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Годы</w:t>
            </w:r>
          </w:p>
        </w:tc>
      </w:tr>
      <w:tr w:rsidR="00D43758" w:rsidRPr="00160A33" w:rsidTr="00F47176">
        <w:tc>
          <w:tcPr>
            <w:tcW w:w="474" w:type="pct"/>
            <w:vMerge/>
          </w:tcPr>
          <w:p w:rsidR="00D43758" w:rsidRPr="00160A33" w:rsidRDefault="00D43758" w:rsidP="00F47176">
            <w:pPr>
              <w:widowControl w:val="0"/>
              <w:autoSpaceDE w:val="0"/>
              <w:autoSpaceDN w:val="0"/>
              <w:adjustRightInd w:val="0"/>
              <w:rPr>
                <w:sz w:val="20"/>
                <w:szCs w:val="20"/>
              </w:rPr>
            </w:pPr>
          </w:p>
        </w:tc>
        <w:tc>
          <w:tcPr>
            <w:tcW w:w="1891" w:type="pct"/>
            <w:vMerge/>
          </w:tcPr>
          <w:p w:rsidR="00D43758" w:rsidRPr="00160A33" w:rsidRDefault="00D43758" w:rsidP="00F47176">
            <w:pPr>
              <w:widowControl w:val="0"/>
              <w:autoSpaceDE w:val="0"/>
              <w:autoSpaceDN w:val="0"/>
              <w:adjustRightInd w:val="0"/>
              <w:rPr>
                <w:sz w:val="20"/>
                <w:szCs w:val="20"/>
              </w:rPr>
            </w:pPr>
          </w:p>
        </w:tc>
        <w:tc>
          <w:tcPr>
            <w:tcW w:w="309" w:type="pct"/>
            <w:vMerge/>
          </w:tcPr>
          <w:p w:rsidR="00D43758" w:rsidRPr="00160A33" w:rsidRDefault="00D43758" w:rsidP="00F47176">
            <w:pPr>
              <w:widowControl w:val="0"/>
              <w:autoSpaceDE w:val="0"/>
              <w:autoSpaceDN w:val="0"/>
              <w:adjustRightInd w:val="0"/>
              <w:rPr>
                <w:sz w:val="20"/>
                <w:szCs w:val="20"/>
              </w:rPr>
            </w:pPr>
          </w:p>
        </w:tc>
        <w:tc>
          <w:tcPr>
            <w:tcW w:w="395"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2024 (базовый)</w:t>
            </w:r>
          </w:p>
        </w:tc>
        <w:tc>
          <w:tcPr>
            <w:tcW w:w="396"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2025 (оценка)</w:t>
            </w:r>
          </w:p>
        </w:tc>
        <w:tc>
          <w:tcPr>
            <w:tcW w:w="352"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2026</w:t>
            </w:r>
          </w:p>
        </w:tc>
        <w:tc>
          <w:tcPr>
            <w:tcW w:w="308"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2027</w:t>
            </w:r>
          </w:p>
        </w:tc>
        <w:tc>
          <w:tcPr>
            <w:tcW w:w="308"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2028</w:t>
            </w:r>
          </w:p>
        </w:tc>
        <w:tc>
          <w:tcPr>
            <w:tcW w:w="308" w:type="pct"/>
            <w:vAlign w:val="center"/>
          </w:tcPr>
          <w:p w:rsidR="00D43758" w:rsidRPr="00160A33" w:rsidRDefault="00D43758" w:rsidP="00F47176">
            <w:pPr>
              <w:widowControl w:val="0"/>
              <w:autoSpaceDE w:val="0"/>
              <w:autoSpaceDN w:val="0"/>
              <w:adjustRightInd w:val="0"/>
              <w:jc w:val="center"/>
              <w:rPr>
                <w:sz w:val="20"/>
                <w:szCs w:val="20"/>
              </w:rPr>
            </w:pPr>
            <w:r w:rsidRPr="00160A33">
              <w:rPr>
                <w:sz w:val="20"/>
                <w:szCs w:val="20"/>
              </w:rPr>
              <w:t>2029</w:t>
            </w:r>
          </w:p>
        </w:tc>
        <w:tc>
          <w:tcPr>
            <w:tcW w:w="259" w:type="pct"/>
            <w:vAlign w:val="center"/>
          </w:tcPr>
          <w:p w:rsidR="00D43758" w:rsidRPr="00160A33" w:rsidRDefault="00D43758" w:rsidP="00F47176">
            <w:pPr>
              <w:widowControl w:val="0"/>
              <w:autoSpaceDE w:val="0"/>
              <w:autoSpaceDN w:val="0"/>
              <w:adjustRightInd w:val="0"/>
              <w:rPr>
                <w:sz w:val="20"/>
                <w:szCs w:val="20"/>
              </w:rPr>
            </w:pPr>
            <w:r w:rsidRPr="00160A33">
              <w:rPr>
                <w:sz w:val="20"/>
                <w:szCs w:val="20"/>
              </w:rPr>
              <w:t>2030</w:t>
            </w:r>
          </w:p>
        </w:tc>
      </w:tr>
      <w:tr w:rsidR="00D43758" w:rsidRPr="00160A33" w:rsidTr="00F47176">
        <w:tc>
          <w:tcPr>
            <w:tcW w:w="474" w:type="pct"/>
          </w:tcPr>
          <w:p w:rsidR="00D43758" w:rsidRPr="00160A33" w:rsidRDefault="00D43758" w:rsidP="00F47176">
            <w:pPr>
              <w:widowControl w:val="0"/>
              <w:autoSpaceDE w:val="0"/>
              <w:autoSpaceDN w:val="0"/>
              <w:adjustRightInd w:val="0"/>
              <w:rPr>
                <w:sz w:val="20"/>
                <w:szCs w:val="20"/>
              </w:rPr>
            </w:pPr>
          </w:p>
        </w:tc>
        <w:tc>
          <w:tcPr>
            <w:tcW w:w="4526" w:type="pct"/>
            <w:gridSpan w:val="9"/>
          </w:tcPr>
          <w:p w:rsidR="00D43758" w:rsidRPr="00160A33" w:rsidRDefault="00D43758" w:rsidP="00F47176">
            <w:pPr>
              <w:rPr>
                <w:bCs/>
                <w:sz w:val="20"/>
                <w:szCs w:val="20"/>
              </w:rPr>
            </w:pPr>
            <w:r w:rsidRPr="00160A33">
              <w:rPr>
                <w:bCs/>
                <w:sz w:val="20"/>
                <w:szCs w:val="20"/>
              </w:rPr>
              <w:t>Муниципальная программа «Социальная поддержка граждан Орловского муниципального округа Кировской области»</w:t>
            </w:r>
          </w:p>
          <w:p w:rsidR="00D43758" w:rsidRPr="00160A33" w:rsidRDefault="00D43758" w:rsidP="00F47176">
            <w:pPr>
              <w:widowControl w:val="0"/>
              <w:autoSpaceDE w:val="0"/>
              <w:autoSpaceDN w:val="0"/>
              <w:adjustRightInd w:val="0"/>
              <w:rPr>
                <w:sz w:val="20"/>
                <w:szCs w:val="20"/>
              </w:rPr>
            </w:pPr>
          </w:p>
        </w:tc>
      </w:tr>
      <w:tr w:rsidR="00D43758" w:rsidRPr="00160A33" w:rsidTr="00F47176">
        <w:tc>
          <w:tcPr>
            <w:tcW w:w="474" w:type="pct"/>
          </w:tcPr>
          <w:p w:rsidR="00D43758" w:rsidRPr="00160A33" w:rsidRDefault="00D43758" w:rsidP="00F47176">
            <w:pPr>
              <w:widowControl w:val="0"/>
              <w:autoSpaceDE w:val="0"/>
              <w:autoSpaceDN w:val="0"/>
              <w:adjustRightInd w:val="0"/>
              <w:rPr>
                <w:sz w:val="20"/>
                <w:szCs w:val="20"/>
              </w:rPr>
            </w:pPr>
            <w:r w:rsidRPr="00160A33">
              <w:rPr>
                <w:sz w:val="20"/>
                <w:szCs w:val="20"/>
              </w:rPr>
              <w:t>1</w:t>
            </w:r>
          </w:p>
        </w:tc>
        <w:tc>
          <w:tcPr>
            <w:tcW w:w="4526" w:type="pct"/>
            <w:gridSpan w:val="9"/>
          </w:tcPr>
          <w:p w:rsidR="00D43758" w:rsidRPr="00160A33" w:rsidRDefault="00D43758" w:rsidP="00F47176">
            <w:pPr>
              <w:jc w:val="both"/>
              <w:rPr>
                <w:sz w:val="20"/>
                <w:szCs w:val="20"/>
              </w:rPr>
            </w:pPr>
            <w:r w:rsidRPr="00160A33">
              <w:rPr>
                <w:b/>
                <w:bCs/>
                <w:sz w:val="20"/>
                <w:szCs w:val="20"/>
              </w:rPr>
              <w:t xml:space="preserve">Цель </w:t>
            </w:r>
            <w:r w:rsidRPr="00160A33">
              <w:rPr>
                <w:bCs/>
                <w:sz w:val="20"/>
                <w:szCs w:val="20"/>
              </w:rPr>
              <w:t>«</w:t>
            </w:r>
            <w:r w:rsidRPr="00160A33">
              <w:rPr>
                <w:sz w:val="20"/>
                <w:szCs w:val="20"/>
              </w:rPr>
              <w:t xml:space="preserve">Повышение </w:t>
            </w:r>
            <w:proofErr w:type="gramStart"/>
            <w:r w:rsidRPr="00160A33">
              <w:rPr>
                <w:sz w:val="20"/>
                <w:szCs w:val="20"/>
              </w:rPr>
              <w:t>эффективности системы предоставления  мер социальной поддержки</w:t>
            </w:r>
            <w:proofErr w:type="gramEnd"/>
            <w:r w:rsidRPr="00160A33">
              <w:rPr>
                <w:sz w:val="20"/>
                <w:szCs w:val="20"/>
              </w:rPr>
              <w:t xml:space="preserve"> отдельным категориям граждан, проживающим в Орловском муниципальном округе» </w:t>
            </w:r>
          </w:p>
          <w:p w:rsidR="00D43758" w:rsidRPr="00160A33" w:rsidRDefault="00D43758" w:rsidP="00F47176">
            <w:pPr>
              <w:widowControl w:val="0"/>
              <w:autoSpaceDE w:val="0"/>
              <w:autoSpaceDN w:val="0"/>
              <w:adjustRightInd w:val="0"/>
              <w:rPr>
                <w:sz w:val="20"/>
                <w:szCs w:val="20"/>
              </w:rPr>
            </w:pPr>
          </w:p>
        </w:tc>
      </w:tr>
      <w:tr w:rsidR="00D43758" w:rsidRPr="00160A33" w:rsidTr="00F47176">
        <w:tc>
          <w:tcPr>
            <w:tcW w:w="474" w:type="pct"/>
          </w:tcPr>
          <w:p w:rsidR="00D43758" w:rsidRPr="00160A33" w:rsidRDefault="00D43758" w:rsidP="00F47176">
            <w:pPr>
              <w:widowControl w:val="0"/>
              <w:autoSpaceDE w:val="0"/>
              <w:autoSpaceDN w:val="0"/>
              <w:adjustRightInd w:val="0"/>
              <w:rPr>
                <w:sz w:val="20"/>
                <w:szCs w:val="20"/>
              </w:rPr>
            </w:pPr>
            <w:r w:rsidRPr="00160A33">
              <w:rPr>
                <w:sz w:val="20"/>
                <w:szCs w:val="20"/>
              </w:rPr>
              <w:t>1.1</w:t>
            </w:r>
          </w:p>
        </w:tc>
        <w:tc>
          <w:tcPr>
            <w:tcW w:w="4526" w:type="pct"/>
            <w:gridSpan w:val="9"/>
          </w:tcPr>
          <w:p w:rsidR="00D43758" w:rsidRPr="00160A33" w:rsidRDefault="00D43758" w:rsidP="00F47176">
            <w:pPr>
              <w:widowControl w:val="0"/>
              <w:autoSpaceDE w:val="0"/>
              <w:autoSpaceDN w:val="0"/>
              <w:adjustRightInd w:val="0"/>
              <w:rPr>
                <w:sz w:val="20"/>
                <w:szCs w:val="20"/>
              </w:rPr>
            </w:pPr>
            <w:r w:rsidRPr="00160A33">
              <w:rPr>
                <w:b/>
                <w:bCs/>
                <w:sz w:val="20"/>
                <w:szCs w:val="20"/>
              </w:rPr>
              <w:t>Задача</w:t>
            </w:r>
            <w:r w:rsidRPr="00160A33">
              <w:rPr>
                <w:bCs/>
                <w:sz w:val="20"/>
                <w:szCs w:val="20"/>
              </w:rPr>
              <w:t xml:space="preserve"> «</w:t>
            </w:r>
            <w:r w:rsidRPr="00160A33">
              <w:rPr>
                <w:sz w:val="20"/>
                <w:szCs w:val="20"/>
              </w:rPr>
              <w:t>Обеспечение мер предоставления социальной поддержки,  дополнительного пенсионного обеспечения отдельным категориям граждан»</w:t>
            </w:r>
          </w:p>
        </w:tc>
      </w:tr>
      <w:tr w:rsidR="00D43758" w:rsidRPr="00160A33" w:rsidTr="00F47176">
        <w:tc>
          <w:tcPr>
            <w:tcW w:w="474" w:type="pct"/>
          </w:tcPr>
          <w:p w:rsidR="00D43758" w:rsidRPr="00160A33" w:rsidRDefault="00D43758" w:rsidP="00F47176">
            <w:pPr>
              <w:widowControl w:val="0"/>
              <w:autoSpaceDE w:val="0"/>
              <w:autoSpaceDN w:val="0"/>
              <w:adjustRightInd w:val="0"/>
              <w:rPr>
                <w:sz w:val="20"/>
                <w:szCs w:val="20"/>
              </w:rPr>
            </w:pPr>
            <w:r w:rsidRPr="00160A33">
              <w:rPr>
                <w:sz w:val="20"/>
                <w:szCs w:val="20"/>
              </w:rPr>
              <w:t>1.1.1.</w:t>
            </w:r>
          </w:p>
        </w:tc>
        <w:tc>
          <w:tcPr>
            <w:tcW w:w="1891" w:type="pct"/>
          </w:tcPr>
          <w:p w:rsidR="00D43758" w:rsidRPr="00160A33" w:rsidRDefault="00D43758" w:rsidP="00F47176">
            <w:pPr>
              <w:autoSpaceDE w:val="0"/>
              <w:autoSpaceDN w:val="0"/>
              <w:adjustRightInd w:val="0"/>
              <w:jc w:val="both"/>
              <w:rPr>
                <w:sz w:val="20"/>
                <w:szCs w:val="20"/>
              </w:rPr>
            </w:pPr>
            <w:r w:rsidRPr="00160A33">
              <w:rPr>
                <w:sz w:val="20"/>
                <w:szCs w:val="20"/>
              </w:rPr>
              <w:t>Обеспечение отдельных категорий граждан мерами социальной поддержки, дополнительным пенсионным обеспечением</w:t>
            </w:r>
          </w:p>
        </w:tc>
        <w:tc>
          <w:tcPr>
            <w:tcW w:w="309" w:type="pct"/>
          </w:tcPr>
          <w:p w:rsidR="00D43758" w:rsidRPr="00160A33" w:rsidRDefault="00D43758" w:rsidP="00F47176">
            <w:pPr>
              <w:spacing w:line="276" w:lineRule="auto"/>
              <w:jc w:val="center"/>
              <w:rPr>
                <w:bCs/>
                <w:sz w:val="20"/>
                <w:szCs w:val="20"/>
              </w:rPr>
            </w:pPr>
            <w:r w:rsidRPr="00160A33">
              <w:rPr>
                <w:bCs/>
                <w:sz w:val="20"/>
                <w:szCs w:val="20"/>
              </w:rPr>
              <w:t>%</w:t>
            </w:r>
          </w:p>
        </w:tc>
        <w:tc>
          <w:tcPr>
            <w:tcW w:w="395" w:type="pct"/>
          </w:tcPr>
          <w:p w:rsidR="00D43758" w:rsidRPr="00160A33" w:rsidRDefault="00D43758" w:rsidP="00F47176">
            <w:pPr>
              <w:spacing w:line="276" w:lineRule="auto"/>
              <w:jc w:val="right"/>
              <w:rPr>
                <w:bCs/>
                <w:sz w:val="20"/>
                <w:szCs w:val="20"/>
              </w:rPr>
            </w:pPr>
            <w:r w:rsidRPr="00160A33">
              <w:rPr>
                <w:bCs/>
                <w:sz w:val="20"/>
                <w:szCs w:val="20"/>
              </w:rPr>
              <w:t>100</w:t>
            </w:r>
          </w:p>
        </w:tc>
        <w:tc>
          <w:tcPr>
            <w:tcW w:w="396" w:type="pct"/>
          </w:tcPr>
          <w:p w:rsidR="00D43758" w:rsidRPr="00160A33" w:rsidRDefault="00D43758" w:rsidP="00F47176">
            <w:pPr>
              <w:spacing w:line="276" w:lineRule="auto"/>
              <w:jc w:val="right"/>
              <w:rPr>
                <w:bCs/>
                <w:sz w:val="20"/>
                <w:szCs w:val="20"/>
              </w:rPr>
            </w:pPr>
            <w:r w:rsidRPr="00160A33">
              <w:rPr>
                <w:bCs/>
                <w:sz w:val="20"/>
                <w:szCs w:val="20"/>
              </w:rPr>
              <w:t>100</w:t>
            </w:r>
          </w:p>
        </w:tc>
        <w:tc>
          <w:tcPr>
            <w:tcW w:w="352" w:type="pct"/>
          </w:tcPr>
          <w:p w:rsidR="00D43758" w:rsidRPr="00160A33" w:rsidRDefault="00D43758" w:rsidP="00F47176">
            <w:pPr>
              <w:spacing w:line="276" w:lineRule="auto"/>
              <w:jc w:val="right"/>
              <w:rPr>
                <w:bCs/>
                <w:sz w:val="20"/>
                <w:szCs w:val="20"/>
              </w:rPr>
            </w:pPr>
            <w:r w:rsidRPr="00160A33">
              <w:rPr>
                <w:bCs/>
                <w:sz w:val="20"/>
                <w:szCs w:val="20"/>
              </w:rPr>
              <w:t>100</w:t>
            </w:r>
          </w:p>
        </w:tc>
        <w:tc>
          <w:tcPr>
            <w:tcW w:w="308" w:type="pct"/>
          </w:tcPr>
          <w:p w:rsidR="00D43758" w:rsidRPr="00160A33" w:rsidRDefault="00D43758" w:rsidP="00F47176">
            <w:pPr>
              <w:spacing w:line="276" w:lineRule="auto"/>
              <w:jc w:val="right"/>
              <w:rPr>
                <w:bCs/>
                <w:sz w:val="20"/>
                <w:szCs w:val="20"/>
              </w:rPr>
            </w:pPr>
            <w:r w:rsidRPr="00160A33">
              <w:rPr>
                <w:bCs/>
                <w:sz w:val="20"/>
                <w:szCs w:val="20"/>
              </w:rPr>
              <w:t>100</w:t>
            </w:r>
          </w:p>
        </w:tc>
        <w:tc>
          <w:tcPr>
            <w:tcW w:w="308"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100</w:t>
            </w:r>
          </w:p>
        </w:tc>
        <w:tc>
          <w:tcPr>
            <w:tcW w:w="308"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100</w:t>
            </w:r>
          </w:p>
        </w:tc>
        <w:tc>
          <w:tcPr>
            <w:tcW w:w="259"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100</w:t>
            </w:r>
          </w:p>
        </w:tc>
      </w:tr>
      <w:tr w:rsidR="00D43758" w:rsidRPr="00160A33" w:rsidTr="00F47176">
        <w:tc>
          <w:tcPr>
            <w:tcW w:w="474" w:type="pct"/>
          </w:tcPr>
          <w:p w:rsidR="00D43758" w:rsidRPr="00160A33" w:rsidRDefault="00D43758" w:rsidP="00F47176">
            <w:pPr>
              <w:widowControl w:val="0"/>
              <w:autoSpaceDE w:val="0"/>
              <w:autoSpaceDN w:val="0"/>
              <w:adjustRightInd w:val="0"/>
              <w:rPr>
                <w:sz w:val="20"/>
                <w:szCs w:val="20"/>
              </w:rPr>
            </w:pPr>
            <w:r w:rsidRPr="00160A33">
              <w:rPr>
                <w:sz w:val="20"/>
                <w:szCs w:val="20"/>
              </w:rPr>
              <w:t>1.2</w:t>
            </w:r>
          </w:p>
        </w:tc>
        <w:tc>
          <w:tcPr>
            <w:tcW w:w="4526" w:type="pct"/>
            <w:gridSpan w:val="9"/>
          </w:tcPr>
          <w:p w:rsidR="00D43758" w:rsidRPr="00160A33" w:rsidRDefault="00D43758" w:rsidP="00F47176">
            <w:pPr>
              <w:widowControl w:val="0"/>
              <w:autoSpaceDE w:val="0"/>
              <w:autoSpaceDN w:val="0"/>
              <w:adjustRightInd w:val="0"/>
              <w:jc w:val="both"/>
              <w:rPr>
                <w:sz w:val="20"/>
                <w:szCs w:val="20"/>
              </w:rPr>
            </w:pPr>
            <w:r w:rsidRPr="00160A33">
              <w:rPr>
                <w:b/>
                <w:bCs/>
                <w:sz w:val="20"/>
                <w:szCs w:val="20"/>
              </w:rPr>
              <w:t>Задача</w:t>
            </w:r>
            <w:r w:rsidRPr="00160A33">
              <w:rPr>
                <w:bCs/>
                <w:sz w:val="20"/>
                <w:szCs w:val="20"/>
              </w:rPr>
              <w:t xml:space="preserve"> «</w:t>
            </w:r>
            <w:r w:rsidRPr="00160A33">
              <w:rPr>
                <w:sz w:val="20"/>
                <w:szCs w:val="20"/>
              </w:rPr>
              <w:t>Признание заслуг граждан Орловского муниципального округа»</w:t>
            </w:r>
            <w:r w:rsidRPr="00160A33">
              <w:rPr>
                <w:b/>
                <w:sz w:val="20"/>
                <w:szCs w:val="20"/>
              </w:rPr>
              <w:t xml:space="preserve"> </w:t>
            </w:r>
          </w:p>
        </w:tc>
      </w:tr>
      <w:tr w:rsidR="00D43758" w:rsidRPr="00160A33" w:rsidTr="00F47176">
        <w:tc>
          <w:tcPr>
            <w:tcW w:w="474" w:type="pct"/>
          </w:tcPr>
          <w:p w:rsidR="00D43758" w:rsidRPr="00160A33" w:rsidRDefault="00D43758" w:rsidP="00F47176">
            <w:pPr>
              <w:widowControl w:val="0"/>
              <w:autoSpaceDE w:val="0"/>
              <w:autoSpaceDN w:val="0"/>
              <w:adjustRightInd w:val="0"/>
              <w:rPr>
                <w:sz w:val="20"/>
                <w:szCs w:val="20"/>
              </w:rPr>
            </w:pPr>
            <w:r w:rsidRPr="00160A33">
              <w:rPr>
                <w:sz w:val="20"/>
                <w:szCs w:val="20"/>
              </w:rPr>
              <w:t>1.2.1</w:t>
            </w:r>
          </w:p>
        </w:tc>
        <w:tc>
          <w:tcPr>
            <w:tcW w:w="1891" w:type="pct"/>
          </w:tcPr>
          <w:p w:rsidR="00D43758" w:rsidRPr="00160A33" w:rsidRDefault="00D43758" w:rsidP="00F47176">
            <w:pPr>
              <w:jc w:val="both"/>
              <w:rPr>
                <w:sz w:val="20"/>
                <w:szCs w:val="20"/>
              </w:rPr>
            </w:pPr>
            <w:r w:rsidRPr="00160A33">
              <w:rPr>
                <w:sz w:val="20"/>
                <w:szCs w:val="20"/>
              </w:rPr>
              <w:t>Обеспечение единовременной выплаты  при присвоении звания «Почетный гражданин Орловского муниципального округа»</w:t>
            </w:r>
          </w:p>
        </w:tc>
        <w:tc>
          <w:tcPr>
            <w:tcW w:w="309" w:type="pct"/>
          </w:tcPr>
          <w:p w:rsidR="00D43758" w:rsidRPr="00160A33" w:rsidRDefault="00D43758" w:rsidP="00F47176">
            <w:pPr>
              <w:spacing w:line="276" w:lineRule="auto"/>
              <w:jc w:val="center"/>
              <w:rPr>
                <w:bCs/>
                <w:sz w:val="20"/>
                <w:szCs w:val="20"/>
              </w:rPr>
            </w:pPr>
            <w:r w:rsidRPr="00160A33">
              <w:rPr>
                <w:bCs/>
                <w:sz w:val="20"/>
                <w:szCs w:val="20"/>
              </w:rPr>
              <w:t>%</w:t>
            </w:r>
          </w:p>
        </w:tc>
        <w:tc>
          <w:tcPr>
            <w:tcW w:w="395" w:type="pct"/>
          </w:tcPr>
          <w:p w:rsidR="00D43758" w:rsidRPr="00160A33" w:rsidRDefault="00D43758" w:rsidP="00F47176">
            <w:pPr>
              <w:spacing w:line="276" w:lineRule="auto"/>
              <w:jc w:val="right"/>
              <w:rPr>
                <w:bCs/>
                <w:sz w:val="20"/>
                <w:szCs w:val="20"/>
              </w:rPr>
            </w:pPr>
            <w:r w:rsidRPr="00160A33">
              <w:rPr>
                <w:bCs/>
                <w:sz w:val="20"/>
                <w:szCs w:val="20"/>
              </w:rPr>
              <w:t>0</w:t>
            </w:r>
          </w:p>
        </w:tc>
        <w:tc>
          <w:tcPr>
            <w:tcW w:w="396" w:type="pct"/>
          </w:tcPr>
          <w:p w:rsidR="00D43758" w:rsidRPr="00160A33" w:rsidRDefault="00D43758" w:rsidP="00F47176">
            <w:pPr>
              <w:spacing w:line="276" w:lineRule="auto"/>
              <w:jc w:val="right"/>
              <w:rPr>
                <w:bCs/>
                <w:sz w:val="20"/>
                <w:szCs w:val="20"/>
              </w:rPr>
            </w:pPr>
            <w:r w:rsidRPr="00160A33">
              <w:rPr>
                <w:bCs/>
                <w:sz w:val="20"/>
                <w:szCs w:val="20"/>
              </w:rPr>
              <w:t>0</w:t>
            </w:r>
          </w:p>
        </w:tc>
        <w:tc>
          <w:tcPr>
            <w:tcW w:w="352" w:type="pct"/>
          </w:tcPr>
          <w:p w:rsidR="00D43758" w:rsidRPr="00160A33" w:rsidRDefault="00D43758" w:rsidP="00F47176">
            <w:pPr>
              <w:spacing w:line="276" w:lineRule="auto"/>
              <w:jc w:val="right"/>
              <w:rPr>
                <w:bCs/>
                <w:sz w:val="20"/>
                <w:szCs w:val="20"/>
              </w:rPr>
            </w:pPr>
            <w:r w:rsidRPr="00160A33">
              <w:rPr>
                <w:bCs/>
                <w:sz w:val="20"/>
                <w:szCs w:val="20"/>
              </w:rPr>
              <w:t>0</w:t>
            </w:r>
          </w:p>
        </w:tc>
        <w:tc>
          <w:tcPr>
            <w:tcW w:w="308" w:type="pct"/>
          </w:tcPr>
          <w:p w:rsidR="00D43758" w:rsidRPr="00160A33" w:rsidRDefault="00D43758" w:rsidP="00F47176">
            <w:pPr>
              <w:spacing w:line="276" w:lineRule="auto"/>
              <w:jc w:val="right"/>
              <w:rPr>
                <w:bCs/>
                <w:sz w:val="20"/>
                <w:szCs w:val="20"/>
              </w:rPr>
            </w:pPr>
            <w:r w:rsidRPr="00160A33">
              <w:rPr>
                <w:bCs/>
                <w:sz w:val="20"/>
                <w:szCs w:val="20"/>
              </w:rPr>
              <w:t>0</w:t>
            </w:r>
          </w:p>
        </w:tc>
        <w:tc>
          <w:tcPr>
            <w:tcW w:w="308"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308"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c>
          <w:tcPr>
            <w:tcW w:w="259" w:type="pct"/>
          </w:tcPr>
          <w:p w:rsidR="00D43758" w:rsidRPr="00160A33" w:rsidRDefault="00D43758" w:rsidP="00F47176">
            <w:pPr>
              <w:widowControl w:val="0"/>
              <w:autoSpaceDE w:val="0"/>
              <w:autoSpaceDN w:val="0"/>
              <w:adjustRightInd w:val="0"/>
              <w:jc w:val="right"/>
              <w:rPr>
                <w:sz w:val="20"/>
                <w:szCs w:val="20"/>
              </w:rPr>
            </w:pPr>
            <w:r w:rsidRPr="00160A33">
              <w:rPr>
                <w:sz w:val="20"/>
                <w:szCs w:val="20"/>
              </w:rPr>
              <w:t>0</w:t>
            </w:r>
          </w:p>
        </w:tc>
      </w:tr>
    </w:tbl>
    <w:p w:rsidR="00D43758" w:rsidRPr="00160A33" w:rsidRDefault="00D43758" w:rsidP="00D43758">
      <w:pPr>
        <w:widowControl w:val="0"/>
        <w:autoSpaceDE w:val="0"/>
        <w:autoSpaceDN w:val="0"/>
        <w:adjustRightInd w:val="0"/>
        <w:ind w:left="720"/>
        <w:rPr>
          <w:b/>
          <w:sz w:val="20"/>
          <w:szCs w:val="20"/>
        </w:rPr>
      </w:pPr>
    </w:p>
    <w:p w:rsidR="00D43758" w:rsidRPr="00160A33" w:rsidRDefault="00D43758" w:rsidP="00D43758">
      <w:pPr>
        <w:rPr>
          <w:sz w:val="20"/>
          <w:szCs w:val="20"/>
        </w:rPr>
        <w:sectPr w:rsidR="00D43758" w:rsidRPr="00160A33" w:rsidSect="008C3B42">
          <w:pgSz w:w="11906" w:h="16838"/>
          <w:pgMar w:top="709" w:right="851" w:bottom="993" w:left="1531" w:header="709" w:footer="709" w:gutter="0"/>
          <w:cols w:space="720"/>
          <w:titlePg/>
          <w:docGrid w:linePitch="272"/>
        </w:sectPr>
      </w:pPr>
    </w:p>
    <w:p w:rsidR="00D43758" w:rsidRPr="00160A33" w:rsidRDefault="00D43758" w:rsidP="00D43758">
      <w:pPr>
        <w:widowControl w:val="0"/>
        <w:autoSpaceDE w:val="0"/>
        <w:autoSpaceDN w:val="0"/>
        <w:adjustRightInd w:val="0"/>
        <w:ind w:left="720"/>
        <w:rPr>
          <w:b/>
          <w:sz w:val="20"/>
          <w:szCs w:val="20"/>
        </w:rPr>
      </w:pPr>
      <w:r w:rsidRPr="00160A33">
        <w:rPr>
          <w:b/>
          <w:sz w:val="20"/>
          <w:szCs w:val="20"/>
        </w:rPr>
        <w:lastRenderedPageBreak/>
        <w:t>3.Структура муниципальной программы</w:t>
      </w:r>
    </w:p>
    <w:p w:rsidR="00D43758" w:rsidRPr="00160A33" w:rsidRDefault="00D43758" w:rsidP="00D43758">
      <w:pPr>
        <w:tabs>
          <w:tab w:val="left" w:pos="720"/>
        </w:tabs>
        <w:spacing w:line="276" w:lineRule="auto"/>
        <w:jc w:val="both"/>
        <w:rPr>
          <w:sz w:val="20"/>
          <w:szCs w:val="20"/>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8364"/>
        <w:gridCol w:w="3260"/>
      </w:tblGrid>
      <w:tr w:rsidR="00D43758" w:rsidRPr="00160A33" w:rsidTr="00F47176">
        <w:tc>
          <w:tcPr>
            <w:tcW w:w="710" w:type="dxa"/>
          </w:tcPr>
          <w:p w:rsidR="00D43758" w:rsidRPr="00160A33" w:rsidRDefault="00D43758" w:rsidP="00F47176">
            <w:pPr>
              <w:widowControl w:val="0"/>
              <w:tabs>
                <w:tab w:val="left" w:pos="720"/>
              </w:tabs>
              <w:autoSpaceDE w:val="0"/>
              <w:autoSpaceDN w:val="0"/>
              <w:adjustRightInd w:val="0"/>
              <w:spacing w:line="276" w:lineRule="auto"/>
              <w:jc w:val="both"/>
              <w:rPr>
                <w:sz w:val="20"/>
                <w:szCs w:val="20"/>
              </w:rPr>
            </w:pPr>
            <w:r w:rsidRPr="00160A33">
              <w:rPr>
                <w:sz w:val="20"/>
                <w:szCs w:val="20"/>
              </w:rPr>
              <w:t xml:space="preserve">№ </w:t>
            </w:r>
            <w:proofErr w:type="gramStart"/>
            <w:r w:rsidRPr="00160A33">
              <w:rPr>
                <w:sz w:val="20"/>
                <w:szCs w:val="20"/>
              </w:rPr>
              <w:t>п</w:t>
            </w:r>
            <w:proofErr w:type="gramEnd"/>
            <w:r w:rsidRPr="00160A33">
              <w:rPr>
                <w:sz w:val="20"/>
                <w:szCs w:val="20"/>
              </w:rPr>
              <w:t>/п</w:t>
            </w:r>
          </w:p>
        </w:tc>
        <w:tc>
          <w:tcPr>
            <w:tcW w:w="3118" w:type="dxa"/>
          </w:tcPr>
          <w:p w:rsidR="00D43758" w:rsidRPr="00160A33" w:rsidRDefault="00D43758" w:rsidP="00F47176">
            <w:pPr>
              <w:widowControl w:val="0"/>
              <w:autoSpaceDE w:val="0"/>
              <w:autoSpaceDN w:val="0"/>
              <w:adjustRightInd w:val="0"/>
              <w:spacing w:line="315" w:lineRule="atLeast"/>
              <w:jc w:val="center"/>
              <w:textAlignment w:val="baseline"/>
              <w:rPr>
                <w:sz w:val="20"/>
                <w:szCs w:val="20"/>
              </w:rPr>
            </w:pPr>
            <w:r w:rsidRPr="00160A33">
              <w:rPr>
                <w:sz w:val="20"/>
                <w:szCs w:val="20"/>
              </w:rPr>
              <w:t xml:space="preserve">Мероприятия муниципальной программы </w:t>
            </w:r>
          </w:p>
        </w:tc>
        <w:tc>
          <w:tcPr>
            <w:tcW w:w="8364" w:type="dxa"/>
          </w:tcPr>
          <w:p w:rsidR="00D43758" w:rsidRPr="00160A33" w:rsidRDefault="00D43758" w:rsidP="00F47176">
            <w:pPr>
              <w:widowControl w:val="0"/>
              <w:autoSpaceDE w:val="0"/>
              <w:autoSpaceDN w:val="0"/>
              <w:adjustRightInd w:val="0"/>
              <w:spacing w:line="315" w:lineRule="atLeast"/>
              <w:jc w:val="center"/>
              <w:textAlignment w:val="baseline"/>
              <w:rPr>
                <w:sz w:val="20"/>
                <w:szCs w:val="20"/>
              </w:rPr>
            </w:pPr>
            <w:r w:rsidRPr="00160A33">
              <w:rPr>
                <w:sz w:val="20"/>
                <w:szCs w:val="20"/>
              </w:rPr>
              <w:t>Краткое описание ожидаемых эффектов от реализации мероприятий</w:t>
            </w:r>
          </w:p>
        </w:tc>
        <w:tc>
          <w:tcPr>
            <w:tcW w:w="3260" w:type="dxa"/>
          </w:tcPr>
          <w:p w:rsidR="00D43758" w:rsidRPr="00160A33" w:rsidRDefault="00D43758" w:rsidP="00F47176">
            <w:pPr>
              <w:widowControl w:val="0"/>
              <w:autoSpaceDE w:val="0"/>
              <w:autoSpaceDN w:val="0"/>
              <w:adjustRightInd w:val="0"/>
              <w:spacing w:line="315" w:lineRule="atLeast"/>
              <w:jc w:val="center"/>
              <w:textAlignment w:val="baseline"/>
              <w:rPr>
                <w:sz w:val="20"/>
                <w:szCs w:val="20"/>
              </w:rPr>
            </w:pPr>
            <w:r w:rsidRPr="00160A33">
              <w:rPr>
                <w:sz w:val="20"/>
                <w:szCs w:val="20"/>
              </w:rPr>
              <w:t>Связь с целевым показателем</w:t>
            </w:r>
          </w:p>
        </w:tc>
      </w:tr>
      <w:tr w:rsidR="00D43758" w:rsidRPr="00160A33" w:rsidTr="00F47176">
        <w:tc>
          <w:tcPr>
            <w:tcW w:w="710" w:type="dxa"/>
          </w:tcPr>
          <w:p w:rsidR="00D43758" w:rsidRPr="00160A33" w:rsidRDefault="00D43758" w:rsidP="00F47176">
            <w:pPr>
              <w:widowControl w:val="0"/>
              <w:tabs>
                <w:tab w:val="left" w:pos="720"/>
              </w:tabs>
              <w:autoSpaceDE w:val="0"/>
              <w:autoSpaceDN w:val="0"/>
              <w:adjustRightInd w:val="0"/>
              <w:spacing w:line="276" w:lineRule="auto"/>
              <w:jc w:val="both"/>
              <w:rPr>
                <w:sz w:val="20"/>
                <w:szCs w:val="20"/>
              </w:rPr>
            </w:pPr>
            <w:r w:rsidRPr="00160A33">
              <w:rPr>
                <w:sz w:val="20"/>
                <w:szCs w:val="20"/>
              </w:rPr>
              <w:t>1.</w:t>
            </w:r>
          </w:p>
        </w:tc>
        <w:tc>
          <w:tcPr>
            <w:tcW w:w="14742" w:type="dxa"/>
            <w:gridSpan w:val="3"/>
          </w:tcPr>
          <w:p w:rsidR="00D43758" w:rsidRPr="00160A33" w:rsidRDefault="00D43758" w:rsidP="00F47176">
            <w:pPr>
              <w:widowControl w:val="0"/>
              <w:tabs>
                <w:tab w:val="left" w:pos="720"/>
              </w:tabs>
              <w:autoSpaceDE w:val="0"/>
              <w:autoSpaceDN w:val="0"/>
              <w:adjustRightInd w:val="0"/>
              <w:spacing w:line="276" w:lineRule="auto"/>
              <w:jc w:val="both"/>
              <w:rPr>
                <w:b/>
                <w:color w:val="FF0000"/>
                <w:sz w:val="20"/>
                <w:szCs w:val="20"/>
              </w:rPr>
            </w:pPr>
            <w:r w:rsidRPr="00160A33">
              <w:rPr>
                <w:b/>
                <w:sz w:val="20"/>
                <w:szCs w:val="20"/>
              </w:rPr>
              <w:t xml:space="preserve">Задача </w:t>
            </w:r>
            <w:r w:rsidRPr="00160A33">
              <w:rPr>
                <w:sz w:val="20"/>
                <w:szCs w:val="20"/>
              </w:rPr>
              <w:t xml:space="preserve">«Обеспечение мер предоставления социальной поддержки, дополнительного пенсионного обеспечения отдельным категориям граждан» </w:t>
            </w:r>
          </w:p>
        </w:tc>
      </w:tr>
      <w:tr w:rsidR="00D43758" w:rsidRPr="00160A33" w:rsidTr="00F47176">
        <w:tc>
          <w:tcPr>
            <w:tcW w:w="710" w:type="dxa"/>
          </w:tcPr>
          <w:p w:rsidR="00D43758" w:rsidRPr="00160A33" w:rsidRDefault="00D43758" w:rsidP="00F47176">
            <w:pPr>
              <w:widowControl w:val="0"/>
              <w:tabs>
                <w:tab w:val="left" w:pos="720"/>
              </w:tabs>
              <w:autoSpaceDE w:val="0"/>
              <w:autoSpaceDN w:val="0"/>
              <w:adjustRightInd w:val="0"/>
              <w:spacing w:line="276" w:lineRule="auto"/>
              <w:jc w:val="both"/>
              <w:rPr>
                <w:sz w:val="20"/>
                <w:szCs w:val="20"/>
              </w:rPr>
            </w:pPr>
            <w:r w:rsidRPr="00160A33">
              <w:rPr>
                <w:sz w:val="20"/>
                <w:szCs w:val="20"/>
              </w:rPr>
              <w:t>1.1.</w:t>
            </w:r>
          </w:p>
        </w:tc>
        <w:tc>
          <w:tcPr>
            <w:tcW w:w="3118" w:type="dxa"/>
          </w:tcPr>
          <w:p w:rsidR="00D43758" w:rsidRPr="00160A33" w:rsidRDefault="00D43758" w:rsidP="00F47176">
            <w:pPr>
              <w:widowControl w:val="0"/>
              <w:autoSpaceDE w:val="0"/>
              <w:autoSpaceDN w:val="0"/>
              <w:adjustRightInd w:val="0"/>
              <w:ind w:firstLine="567"/>
              <w:jc w:val="both"/>
              <w:rPr>
                <w:sz w:val="20"/>
                <w:szCs w:val="20"/>
              </w:rPr>
            </w:pPr>
            <w:r w:rsidRPr="00160A33">
              <w:rPr>
                <w:b/>
                <w:sz w:val="20"/>
                <w:szCs w:val="20"/>
              </w:rPr>
              <w:t xml:space="preserve">Мероприятие  </w:t>
            </w:r>
            <w:r w:rsidRPr="00160A33">
              <w:rPr>
                <w:sz w:val="20"/>
                <w:szCs w:val="20"/>
              </w:rPr>
              <w:t xml:space="preserve">«Обеспечение назначения и выплаты мер социальной поддержки,  дополнительного пенсионного обеспечения отдельным категориям граждан» </w:t>
            </w:r>
          </w:p>
        </w:tc>
        <w:tc>
          <w:tcPr>
            <w:tcW w:w="8364" w:type="dxa"/>
          </w:tcPr>
          <w:p w:rsidR="00D43758" w:rsidRPr="00160A33" w:rsidRDefault="00D43758" w:rsidP="00F47176">
            <w:pPr>
              <w:widowControl w:val="0"/>
              <w:tabs>
                <w:tab w:val="left" w:pos="0"/>
              </w:tabs>
              <w:autoSpaceDE w:val="0"/>
              <w:autoSpaceDN w:val="0"/>
              <w:adjustRightInd w:val="0"/>
              <w:spacing w:line="276" w:lineRule="auto"/>
              <w:jc w:val="both"/>
              <w:rPr>
                <w:sz w:val="20"/>
                <w:szCs w:val="20"/>
              </w:rPr>
            </w:pPr>
            <w:r w:rsidRPr="00160A33">
              <w:rPr>
                <w:sz w:val="20"/>
                <w:szCs w:val="20"/>
              </w:rPr>
              <w:t>- разработка нормативно-правовых актов в сфере реализации муниципальной     программы;</w:t>
            </w:r>
          </w:p>
          <w:p w:rsidR="00D43758" w:rsidRPr="00160A33" w:rsidRDefault="00D43758" w:rsidP="00F47176">
            <w:pPr>
              <w:widowControl w:val="0"/>
              <w:tabs>
                <w:tab w:val="left" w:pos="0"/>
              </w:tabs>
              <w:autoSpaceDE w:val="0"/>
              <w:autoSpaceDN w:val="0"/>
              <w:adjustRightInd w:val="0"/>
              <w:spacing w:line="276" w:lineRule="auto"/>
              <w:jc w:val="both"/>
              <w:rPr>
                <w:sz w:val="20"/>
                <w:szCs w:val="20"/>
              </w:rPr>
            </w:pPr>
            <w:r w:rsidRPr="00160A33">
              <w:rPr>
                <w:sz w:val="20"/>
                <w:szCs w:val="20"/>
              </w:rPr>
              <w:t>- организация и проведение межведомственных комиссий по назначению выплаты мер социальной поддержки, дополнительного пенсионного обеспечения отдельным категориям граждан;</w:t>
            </w:r>
          </w:p>
          <w:p w:rsidR="00D43758" w:rsidRPr="00160A33" w:rsidRDefault="00D43758" w:rsidP="00F47176">
            <w:pPr>
              <w:widowControl w:val="0"/>
              <w:tabs>
                <w:tab w:val="left" w:pos="0"/>
              </w:tabs>
              <w:autoSpaceDE w:val="0"/>
              <w:autoSpaceDN w:val="0"/>
              <w:adjustRightInd w:val="0"/>
              <w:spacing w:line="276" w:lineRule="auto"/>
              <w:jc w:val="both"/>
              <w:rPr>
                <w:sz w:val="20"/>
                <w:szCs w:val="20"/>
              </w:rPr>
            </w:pPr>
            <w:r w:rsidRPr="00160A33">
              <w:rPr>
                <w:sz w:val="20"/>
                <w:szCs w:val="20"/>
              </w:rPr>
              <w:t xml:space="preserve">- учет отдельных категорий граждан, которые имеют право на  предоставление мер социальной поддержки, дополнительного пенсионного обеспечения. </w:t>
            </w:r>
          </w:p>
          <w:p w:rsidR="00D43758" w:rsidRPr="00160A33" w:rsidRDefault="00D43758" w:rsidP="00F47176">
            <w:pPr>
              <w:widowControl w:val="0"/>
              <w:autoSpaceDE w:val="0"/>
              <w:autoSpaceDN w:val="0"/>
              <w:adjustRightInd w:val="0"/>
              <w:jc w:val="both"/>
              <w:rPr>
                <w:sz w:val="20"/>
                <w:szCs w:val="20"/>
              </w:rPr>
            </w:pPr>
            <w:r w:rsidRPr="00160A33">
              <w:rPr>
                <w:sz w:val="20"/>
                <w:szCs w:val="20"/>
              </w:rPr>
              <w:t>- проведение организационных мероприятий по индексации социальных выплат отдельным категориям граждан;</w:t>
            </w:r>
          </w:p>
          <w:p w:rsidR="00D43758" w:rsidRPr="00160A33" w:rsidRDefault="00D43758" w:rsidP="00F47176">
            <w:pPr>
              <w:widowControl w:val="0"/>
              <w:autoSpaceDE w:val="0"/>
              <w:autoSpaceDN w:val="0"/>
              <w:adjustRightInd w:val="0"/>
              <w:jc w:val="both"/>
              <w:rPr>
                <w:sz w:val="20"/>
                <w:szCs w:val="20"/>
              </w:rPr>
            </w:pPr>
            <w:r w:rsidRPr="00160A33">
              <w:rPr>
                <w:sz w:val="20"/>
                <w:szCs w:val="20"/>
              </w:rPr>
              <w:t>- проведение мониторинга численности получателей мер социальной поддержки, дополнительного пенсионного обеспечения</w:t>
            </w:r>
            <w:proofErr w:type="gramStart"/>
            <w:r w:rsidRPr="00160A33">
              <w:rPr>
                <w:sz w:val="20"/>
                <w:szCs w:val="20"/>
              </w:rPr>
              <w:t xml:space="preserve"> ,</w:t>
            </w:r>
            <w:proofErr w:type="gramEnd"/>
            <w:r w:rsidRPr="00160A33">
              <w:rPr>
                <w:sz w:val="20"/>
                <w:szCs w:val="20"/>
              </w:rPr>
              <w:t xml:space="preserve"> как имеющих на них право, так и воспользовавшихся ими.</w:t>
            </w:r>
          </w:p>
          <w:p w:rsidR="00D43758" w:rsidRPr="00160A33" w:rsidRDefault="00D43758" w:rsidP="00F47176">
            <w:pPr>
              <w:widowControl w:val="0"/>
              <w:tabs>
                <w:tab w:val="left" w:pos="0"/>
              </w:tabs>
              <w:autoSpaceDE w:val="0"/>
              <w:autoSpaceDN w:val="0"/>
              <w:adjustRightInd w:val="0"/>
              <w:spacing w:line="276" w:lineRule="auto"/>
              <w:jc w:val="both"/>
              <w:rPr>
                <w:sz w:val="20"/>
                <w:szCs w:val="20"/>
              </w:rPr>
            </w:pPr>
            <w:r w:rsidRPr="00160A33">
              <w:rPr>
                <w:sz w:val="20"/>
                <w:szCs w:val="20"/>
              </w:rPr>
              <w:t xml:space="preserve"> </w:t>
            </w:r>
          </w:p>
        </w:tc>
        <w:tc>
          <w:tcPr>
            <w:tcW w:w="3260" w:type="dxa"/>
          </w:tcPr>
          <w:p w:rsidR="00D43758" w:rsidRPr="00160A33" w:rsidRDefault="00D43758" w:rsidP="00F47176">
            <w:pPr>
              <w:widowControl w:val="0"/>
              <w:autoSpaceDE w:val="0"/>
              <w:autoSpaceDN w:val="0"/>
              <w:adjustRightInd w:val="0"/>
              <w:spacing w:line="276" w:lineRule="auto"/>
              <w:rPr>
                <w:bCs/>
                <w:sz w:val="20"/>
                <w:szCs w:val="20"/>
              </w:rPr>
            </w:pPr>
            <w:r w:rsidRPr="00160A33">
              <w:rPr>
                <w:sz w:val="20"/>
                <w:szCs w:val="20"/>
              </w:rPr>
              <w:t xml:space="preserve">Обеспечение отдельных категорий граждан мерами социальной поддержки, дополнительным пенсионным обеспечением. </w:t>
            </w:r>
          </w:p>
        </w:tc>
      </w:tr>
      <w:tr w:rsidR="00D43758" w:rsidRPr="00160A33" w:rsidTr="00F47176">
        <w:tc>
          <w:tcPr>
            <w:tcW w:w="710" w:type="dxa"/>
          </w:tcPr>
          <w:p w:rsidR="00D43758" w:rsidRPr="00160A33" w:rsidRDefault="00D43758" w:rsidP="00F47176">
            <w:pPr>
              <w:widowControl w:val="0"/>
              <w:tabs>
                <w:tab w:val="left" w:pos="720"/>
              </w:tabs>
              <w:autoSpaceDE w:val="0"/>
              <w:autoSpaceDN w:val="0"/>
              <w:adjustRightInd w:val="0"/>
              <w:spacing w:line="276" w:lineRule="auto"/>
              <w:jc w:val="both"/>
              <w:rPr>
                <w:sz w:val="20"/>
                <w:szCs w:val="20"/>
              </w:rPr>
            </w:pPr>
            <w:r w:rsidRPr="00160A33">
              <w:rPr>
                <w:sz w:val="20"/>
                <w:szCs w:val="20"/>
              </w:rPr>
              <w:t>2.</w:t>
            </w:r>
          </w:p>
        </w:tc>
        <w:tc>
          <w:tcPr>
            <w:tcW w:w="14742" w:type="dxa"/>
            <w:gridSpan w:val="3"/>
          </w:tcPr>
          <w:p w:rsidR="00D43758" w:rsidRPr="00160A33" w:rsidRDefault="00D43758" w:rsidP="00F47176">
            <w:pPr>
              <w:widowControl w:val="0"/>
              <w:tabs>
                <w:tab w:val="left" w:pos="720"/>
              </w:tabs>
              <w:autoSpaceDE w:val="0"/>
              <w:autoSpaceDN w:val="0"/>
              <w:adjustRightInd w:val="0"/>
              <w:spacing w:line="276" w:lineRule="auto"/>
              <w:jc w:val="both"/>
              <w:rPr>
                <w:b/>
                <w:sz w:val="20"/>
                <w:szCs w:val="20"/>
              </w:rPr>
            </w:pPr>
            <w:r w:rsidRPr="00160A33">
              <w:rPr>
                <w:b/>
                <w:sz w:val="20"/>
                <w:szCs w:val="20"/>
              </w:rPr>
              <w:t xml:space="preserve">Задача </w:t>
            </w:r>
            <w:r w:rsidRPr="00160A33">
              <w:rPr>
                <w:sz w:val="20"/>
                <w:szCs w:val="20"/>
              </w:rPr>
              <w:t>«Признание заслуг граждан Орловского муниципального округа»</w:t>
            </w:r>
            <w:r w:rsidRPr="00160A33">
              <w:rPr>
                <w:b/>
                <w:sz w:val="20"/>
                <w:szCs w:val="20"/>
              </w:rPr>
              <w:t xml:space="preserve"> </w:t>
            </w:r>
          </w:p>
        </w:tc>
      </w:tr>
      <w:tr w:rsidR="00D43758" w:rsidRPr="00160A33" w:rsidTr="00F47176">
        <w:tc>
          <w:tcPr>
            <w:tcW w:w="710" w:type="dxa"/>
          </w:tcPr>
          <w:p w:rsidR="00D43758" w:rsidRPr="00160A33" w:rsidRDefault="00D43758" w:rsidP="00F47176">
            <w:pPr>
              <w:widowControl w:val="0"/>
              <w:tabs>
                <w:tab w:val="left" w:pos="720"/>
              </w:tabs>
              <w:autoSpaceDE w:val="0"/>
              <w:autoSpaceDN w:val="0"/>
              <w:adjustRightInd w:val="0"/>
              <w:spacing w:line="276" w:lineRule="auto"/>
              <w:jc w:val="both"/>
              <w:rPr>
                <w:sz w:val="20"/>
                <w:szCs w:val="20"/>
              </w:rPr>
            </w:pPr>
            <w:r w:rsidRPr="00160A33">
              <w:rPr>
                <w:sz w:val="20"/>
                <w:szCs w:val="20"/>
              </w:rPr>
              <w:t>2.1.</w:t>
            </w:r>
          </w:p>
        </w:tc>
        <w:tc>
          <w:tcPr>
            <w:tcW w:w="3118" w:type="dxa"/>
          </w:tcPr>
          <w:p w:rsidR="00D43758" w:rsidRPr="00160A33" w:rsidRDefault="00D43758" w:rsidP="00F47176">
            <w:pPr>
              <w:widowControl w:val="0"/>
              <w:tabs>
                <w:tab w:val="left" w:pos="0"/>
              </w:tabs>
              <w:autoSpaceDE w:val="0"/>
              <w:autoSpaceDN w:val="0"/>
              <w:adjustRightInd w:val="0"/>
              <w:spacing w:line="276" w:lineRule="auto"/>
              <w:jc w:val="both"/>
              <w:rPr>
                <w:b/>
                <w:sz w:val="20"/>
                <w:szCs w:val="20"/>
              </w:rPr>
            </w:pPr>
            <w:r w:rsidRPr="00160A33">
              <w:rPr>
                <w:b/>
                <w:sz w:val="20"/>
                <w:szCs w:val="20"/>
              </w:rPr>
              <w:t xml:space="preserve">Мероприятие  </w:t>
            </w:r>
          </w:p>
          <w:p w:rsidR="00D43758" w:rsidRPr="00160A33" w:rsidRDefault="00D43758" w:rsidP="00F47176">
            <w:pPr>
              <w:widowControl w:val="0"/>
              <w:tabs>
                <w:tab w:val="left" w:pos="0"/>
              </w:tabs>
              <w:autoSpaceDE w:val="0"/>
              <w:autoSpaceDN w:val="0"/>
              <w:adjustRightInd w:val="0"/>
              <w:spacing w:line="276" w:lineRule="auto"/>
              <w:jc w:val="both"/>
              <w:rPr>
                <w:color w:val="000000"/>
                <w:sz w:val="20"/>
                <w:szCs w:val="20"/>
                <w:shd w:val="clear" w:color="auto" w:fill="FFFFFF"/>
              </w:rPr>
            </w:pPr>
            <w:r w:rsidRPr="00160A33">
              <w:rPr>
                <w:sz w:val="20"/>
                <w:szCs w:val="20"/>
              </w:rPr>
              <w:t>«Обеспечение присвоения звания «Почетный гражданин Орловского муниципального округа Кировской области»</w:t>
            </w:r>
            <w:r w:rsidRPr="00160A33">
              <w:rPr>
                <w:color w:val="FF0000"/>
                <w:sz w:val="20"/>
                <w:szCs w:val="20"/>
              </w:rPr>
              <w:t xml:space="preserve"> </w:t>
            </w:r>
            <w:r w:rsidRPr="00160A33">
              <w:rPr>
                <w:sz w:val="20"/>
                <w:szCs w:val="20"/>
              </w:rPr>
              <w:t>и единовременной выплаты».</w:t>
            </w:r>
          </w:p>
        </w:tc>
        <w:tc>
          <w:tcPr>
            <w:tcW w:w="8364" w:type="dxa"/>
          </w:tcPr>
          <w:p w:rsidR="00D43758" w:rsidRPr="00160A33" w:rsidRDefault="00D43758" w:rsidP="00F47176">
            <w:pPr>
              <w:widowControl w:val="0"/>
              <w:autoSpaceDE w:val="0"/>
              <w:autoSpaceDN w:val="0"/>
              <w:adjustRightInd w:val="0"/>
              <w:ind w:firstLine="567"/>
              <w:jc w:val="both"/>
              <w:rPr>
                <w:sz w:val="20"/>
                <w:szCs w:val="20"/>
              </w:rPr>
            </w:pPr>
            <w:r w:rsidRPr="00160A33">
              <w:rPr>
                <w:sz w:val="20"/>
                <w:szCs w:val="20"/>
              </w:rPr>
              <w:t>- проведение мероприятий по подтверждению кандидатов на присвоение звания «Почетный гражданин Орловского муниципального округа Кировской области»;</w:t>
            </w:r>
          </w:p>
          <w:p w:rsidR="00D43758" w:rsidRPr="00160A33" w:rsidRDefault="00D43758" w:rsidP="00F47176">
            <w:pPr>
              <w:widowControl w:val="0"/>
              <w:autoSpaceDE w:val="0"/>
              <w:autoSpaceDN w:val="0"/>
              <w:adjustRightInd w:val="0"/>
              <w:ind w:firstLine="567"/>
              <w:jc w:val="both"/>
              <w:rPr>
                <w:sz w:val="20"/>
                <w:szCs w:val="20"/>
              </w:rPr>
            </w:pPr>
            <w:r w:rsidRPr="00160A33">
              <w:rPr>
                <w:sz w:val="20"/>
                <w:szCs w:val="20"/>
              </w:rPr>
              <w:t>- посвящение в Почетные граждане Орловского муниципального округа Кировской области;</w:t>
            </w:r>
          </w:p>
          <w:p w:rsidR="00D43758" w:rsidRPr="00160A33" w:rsidRDefault="00D43758" w:rsidP="00F47176">
            <w:pPr>
              <w:widowControl w:val="0"/>
              <w:autoSpaceDE w:val="0"/>
              <w:autoSpaceDN w:val="0"/>
              <w:adjustRightInd w:val="0"/>
              <w:ind w:firstLine="567"/>
              <w:jc w:val="both"/>
              <w:rPr>
                <w:sz w:val="20"/>
                <w:szCs w:val="20"/>
              </w:rPr>
            </w:pPr>
            <w:r w:rsidRPr="00160A33">
              <w:rPr>
                <w:sz w:val="20"/>
                <w:szCs w:val="20"/>
              </w:rPr>
              <w:t>- единовременная выплата при присвоении звания «Почетный гражданин Орловского муниципального округа Кировской области».</w:t>
            </w:r>
          </w:p>
          <w:p w:rsidR="00D43758" w:rsidRPr="00160A33" w:rsidRDefault="00D43758" w:rsidP="00F47176">
            <w:pPr>
              <w:widowControl w:val="0"/>
              <w:autoSpaceDE w:val="0"/>
              <w:autoSpaceDN w:val="0"/>
              <w:adjustRightInd w:val="0"/>
              <w:ind w:firstLine="567"/>
              <w:jc w:val="both"/>
              <w:rPr>
                <w:sz w:val="20"/>
                <w:szCs w:val="20"/>
              </w:rPr>
            </w:pPr>
          </w:p>
          <w:p w:rsidR="00D43758" w:rsidRPr="00160A33" w:rsidRDefault="00D43758" w:rsidP="00F47176">
            <w:pPr>
              <w:widowControl w:val="0"/>
              <w:tabs>
                <w:tab w:val="left" w:pos="0"/>
              </w:tabs>
              <w:autoSpaceDE w:val="0"/>
              <w:autoSpaceDN w:val="0"/>
              <w:adjustRightInd w:val="0"/>
              <w:spacing w:line="276" w:lineRule="auto"/>
              <w:jc w:val="both"/>
              <w:rPr>
                <w:color w:val="000000"/>
                <w:sz w:val="20"/>
                <w:szCs w:val="20"/>
                <w:shd w:val="clear" w:color="auto" w:fill="FFFFFF"/>
              </w:rPr>
            </w:pPr>
          </w:p>
        </w:tc>
        <w:tc>
          <w:tcPr>
            <w:tcW w:w="3260" w:type="dxa"/>
          </w:tcPr>
          <w:p w:rsidR="00D43758" w:rsidRPr="00160A33" w:rsidRDefault="00D43758" w:rsidP="00F47176">
            <w:pPr>
              <w:widowControl w:val="0"/>
              <w:autoSpaceDE w:val="0"/>
              <w:autoSpaceDN w:val="0"/>
              <w:adjustRightInd w:val="0"/>
              <w:spacing w:line="276" w:lineRule="auto"/>
              <w:rPr>
                <w:bCs/>
                <w:sz w:val="20"/>
                <w:szCs w:val="20"/>
              </w:rPr>
            </w:pPr>
            <w:r w:rsidRPr="00160A33">
              <w:rPr>
                <w:sz w:val="20"/>
                <w:szCs w:val="20"/>
              </w:rPr>
              <w:t>обеспечение единовременной выплаты  при присвоении звания «Почетный гражданин Орловского муниципального округа»</w:t>
            </w:r>
          </w:p>
        </w:tc>
      </w:tr>
    </w:tbl>
    <w:p w:rsidR="00D43758" w:rsidRPr="00160A33" w:rsidRDefault="00D43758" w:rsidP="00D43758">
      <w:pPr>
        <w:widowControl w:val="0"/>
        <w:autoSpaceDE w:val="0"/>
        <w:autoSpaceDN w:val="0"/>
        <w:adjustRightInd w:val="0"/>
        <w:rPr>
          <w:b/>
          <w:sz w:val="20"/>
          <w:szCs w:val="20"/>
        </w:rPr>
      </w:pPr>
    </w:p>
    <w:p w:rsidR="00D43758" w:rsidRPr="00160A33" w:rsidRDefault="00D43758" w:rsidP="00D43758">
      <w:pPr>
        <w:ind w:left="720"/>
        <w:contextualSpacing/>
        <w:rPr>
          <w:sz w:val="20"/>
          <w:szCs w:val="20"/>
        </w:rPr>
      </w:pPr>
    </w:p>
    <w:p w:rsidR="00D43758" w:rsidRPr="00160A33" w:rsidRDefault="00D43758" w:rsidP="00D43758">
      <w:pPr>
        <w:contextualSpacing/>
        <w:jc w:val="both"/>
        <w:rPr>
          <w:b/>
          <w:sz w:val="20"/>
          <w:szCs w:val="20"/>
        </w:rPr>
      </w:pPr>
    </w:p>
    <w:p w:rsidR="00D43758" w:rsidRPr="00160A33" w:rsidRDefault="00D43758" w:rsidP="00D43758">
      <w:pPr>
        <w:ind w:left="720"/>
        <w:contextualSpacing/>
        <w:jc w:val="both"/>
        <w:rPr>
          <w:b/>
          <w:sz w:val="20"/>
          <w:szCs w:val="20"/>
        </w:rPr>
      </w:pPr>
      <w:r w:rsidRPr="00160A33">
        <w:rPr>
          <w:b/>
          <w:sz w:val="20"/>
          <w:szCs w:val="20"/>
        </w:rPr>
        <w:t xml:space="preserve">4.Финансовое обеспечение муниципальной программы </w:t>
      </w:r>
      <w:r w:rsidRPr="00160A33">
        <w:rPr>
          <w:b/>
          <w:sz w:val="20"/>
          <w:szCs w:val="20"/>
        </w:rPr>
        <w:tab/>
      </w:r>
    </w:p>
    <w:p w:rsidR="00D43758" w:rsidRPr="00160A33" w:rsidRDefault="00D43758" w:rsidP="00D43758">
      <w:pPr>
        <w:rPr>
          <w:sz w:val="20"/>
          <w:szCs w:val="20"/>
        </w:rPr>
      </w:pPr>
    </w:p>
    <w:tbl>
      <w:tblPr>
        <w:tblW w:w="14601" w:type="dxa"/>
        <w:tblCellSpacing w:w="5" w:type="nil"/>
        <w:tblInd w:w="75" w:type="dxa"/>
        <w:tblLayout w:type="fixed"/>
        <w:tblCellMar>
          <w:left w:w="75" w:type="dxa"/>
          <w:right w:w="75" w:type="dxa"/>
        </w:tblCellMar>
        <w:tblLook w:val="0000" w:firstRow="0" w:lastRow="0" w:firstColumn="0" w:lastColumn="0" w:noHBand="0" w:noVBand="0"/>
      </w:tblPr>
      <w:tblGrid>
        <w:gridCol w:w="709"/>
        <w:gridCol w:w="3686"/>
        <w:gridCol w:w="1984"/>
        <w:gridCol w:w="1276"/>
        <w:gridCol w:w="1559"/>
        <w:gridCol w:w="1418"/>
        <w:gridCol w:w="1275"/>
        <w:gridCol w:w="1276"/>
        <w:gridCol w:w="1418"/>
      </w:tblGrid>
      <w:tr w:rsidR="00D43758" w:rsidRPr="00160A33" w:rsidTr="00F47176">
        <w:trPr>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r w:rsidRPr="00160A33">
              <w:rPr>
                <w:color w:val="000000"/>
                <w:sz w:val="20"/>
                <w:szCs w:val="20"/>
              </w:rPr>
              <w:t xml:space="preserve">№ </w:t>
            </w:r>
            <w:proofErr w:type="gramStart"/>
            <w:r w:rsidRPr="00160A33">
              <w:rPr>
                <w:color w:val="000000"/>
                <w:sz w:val="20"/>
                <w:szCs w:val="20"/>
              </w:rPr>
              <w:t>п</w:t>
            </w:r>
            <w:proofErr w:type="gramEnd"/>
            <w:r w:rsidRPr="00160A33">
              <w:rPr>
                <w:color w:val="000000"/>
                <w:sz w:val="20"/>
                <w:szCs w:val="20"/>
              </w:rPr>
              <w:t>/п</w:t>
            </w:r>
          </w:p>
        </w:tc>
        <w:tc>
          <w:tcPr>
            <w:tcW w:w="3686" w:type="dxa"/>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r w:rsidRPr="00160A33">
              <w:rPr>
                <w:color w:val="000000"/>
                <w:sz w:val="20"/>
                <w:szCs w:val="20"/>
              </w:rPr>
              <w:t>Наименование муниципальной</w:t>
            </w:r>
            <w:r w:rsidRPr="00160A33">
              <w:rPr>
                <w:color w:val="000000"/>
                <w:sz w:val="20"/>
                <w:szCs w:val="20"/>
              </w:rPr>
              <w:br/>
            </w:r>
            <w:r w:rsidRPr="00160A33">
              <w:rPr>
                <w:color w:val="000000"/>
                <w:sz w:val="20"/>
                <w:szCs w:val="20"/>
              </w:rPr>
              <w:lastRenderedPageBreak/>
              <w:t xml:space="preserve">программы, </w:t>
            </w:r>
            <w:r w:rsidRPr="00160A33">
              <w:rPr>
                <w:color w:val="000000"/>
                <w:sz w:val="20"/>
                <w:szCs w:val="20"/>
              </w:rPr>
              <w:br/>
              <w:t xml:space="preserve">отдельного </w:t>
            </w:r>
            <w:r w:rsidRPr="00160A33">
              <w:rPr>
                <w:color w:val="000000"/>
                <w:sz w:val="20"/>
                <w:szCs w:val="20"/>
              </w:rPr>
              <w:br/>
              <w:t>мероприятия,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r w:rsidRPr="00160A33">
              <w:rPr>
                <w:color w:val="000000"/>
                <w:sz w:val="20"/>
                <w:szCs w:val="20"/>
              </w:rPr>
              <w:lastRenderedPageBreak/>
              <w:t xml:space="preserve">Источник </w:t>
            </w:r>
            <w:r w:rsidRPr="00160A33">
              <w:rPr>
                <w:color w:val="000000"/>
                <w:sz w:val="20"/>
                <w:szCs w:val="20"/>
              </w:rPr>
              <w:lastRenderedPageBreak/>
              <w:t xml:space="preserve">финансирования </w:t>
            </w:r>
          </w:p>
        </w:tc>
        <w:tc>
          <w:tcPr>
            <w:tcW w:w="8222" w:type="dxa"/>
            <w:gridSpan w:val="6"/>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r w:rsidRPr="00160A33">
              <w:rPr>
                <w:color w:val="000000"/>
                <w:sz w:val="20"/>
                <w:szCs w:val="20"/>
              </w:rPr>
              <w:lastRenderedPageBreak/>
              <w:t xml:space="preserve">Расходы, </w:t>
            </w:r>
            <w:proofErr w:type="spellStart"/>
            <w:r w:rsidRPr="00160A33">
              <w:rPr>
                <w:color w:val="000000"/>
                <w:sz w:val="20"/>
                <w:szCs w:val="20"/>
              </w:rPr>
              <w:t>тыс</w:t>
            </w:r>
            <w:proofErr w:type="gramStart"/>
            <w:r w:rsidRPr="00160A33">
              <w:rPr>
                <w:color w:val="000000"/>
                <w:sz w:val="20"/>
                <w:szCs w:val="20"/>
              </w:rPr>
              <w:t>.р</w:t>
            </w:r>
            <w:proofErr w:type="gramEnd"/>
            <w:r w:rsidRPr="00160A33">
              <w:rPr>
                <w:color w:val="000000"/>
                <w:sz w:val="20"/>
                <w:szCs w:val="20"/>
              </w:rPr>
              <w:t>уб</w:t>
            </w:r>
            <w:proofErr w:type="spellEnd"/>
          </w:p>
        </w:tc>
      </w:tr>
      <w:tr w:rsidR="00D43758" w:rsidRPr="00160A33" w:rsidTr="00F47176">
        <w:trPr>
          <w:trHeight w:val="24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p>
        </w:tc>
        <w:tc>
          <w:tcPr>
            <w:tcW w:w="3686" w:type="dxa"/>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p>
        </w:tc>
        <w:tc>
          <w:tcPr>
            <w:tcW w:w="1984" w:type="dxa"/>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color w:val="000000"/>
                <w:sz w:val="20"/>
                <w:szCs w:val="20"/>
              </w:rPr>
            </w:pP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sz w:val="20"/>
                <w:szCs w:val="20"/>
              </w:rPr>
            </w:pPr>
            <w:r w:rsidRPr="00160A33">
              <w:rPr>
                <w:sz w:val="20"/>
                <w:szCs w:val="20"/>
              </w:rPr>
              <w:t>2026</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sz w:val="20"/>
                <w:szCs w:val="20"/>
              </w:rPr>
            </w:pPr>
            <w:r w:rsidRPr="00160A33">
              <w:rPr>
                <w:sz w:val="20"/>
                <w:szCs w:val="20"/>
              </w:rPr>
              <w:t>2027</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sz w:val="20"/>
                <w:szCs w:val="20"/>
              </w:rPr>
            </w:pPr>
            <w:r w:rsidRPr="00160A33">
              <w:rPr>
                <w:sz w:val="20"/>
                <w:szCs w:val="20"/>
              </w:rPr>
              <w:t>2028</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sz w:val="20"/>
                <w:szCs w:val="20"/>
              </w:rPr>
            </w:pPr>
            <w:r w:rsidRPr="00160A33">
              <w:rPr>
                <w:sz w:val="20"/>
                <w:szCs w:val="20"/>
              </w:rPr>
              <w:t>2029</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jc w:val="center"/>
              <w:rPr>
                <w:sz w:val="20"/>
                <w:szCs w:val="20"/>
              </w:rPr>
            </w:pPr>
            <w:r w:rsidRPr="00160A33">
              <w:rPr>
                <w:sz w:val="20"/>
                <w:szCs w:val="20"/>
              </w:rPr>
              <w:t>2030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итого</w:t>
            </w:r>
          </w:p>
        </w:tc>
      </w:tr>
      <w:tr w:rsidR="00D43758" w:rsidRPr="00160A33" w:rsidTr="00F47176">
        <w:trPr>
          <w:trHeight w:val="400"/>
          <w:tblCellSpacing w:w="5" w:type="nil"/>
        </w:trPr>
        <w:tc>
          <w:tcPr>
            <w:tcW w:w="709" w:type="dxa"/>
            <w:vMerge w:val="restart"/>
            <w:tcBorders>
              <w:top w:val="single" w:sz="4" w:space="0" w:color="auto"/>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val="restart"/>
            <w:tcBorders>
              <w:left w:val="single" w:sz="4" w:space="0" w:color="auto"/>
              <w:right w:val="single" w:sz="4" w:space="0" w:color="auto"/>
            </w:tcBorders>
          </w:tcPr>
          <w:p w:rsidR="00D43758" w:rsidRPr="00160A33" w:rsidRDefault="00D43758" w:rsidP="00F47176">
            <w:pPr>
              <w:textAlignment w:val="baseline"/>
              <w:rPr>
                <w:b/>
                <w:color w:val="000000"/>
                <w:sz w:val="20"/>
                <w:szCs w:val="20"/>
              </w:rPr>
            </w:pPr>
            <w:r w:rsidRPr="00160A33">
              <w:rPr>
                <w:b/>
                <w:color w:val="000000"/>
                <w:sz w:val="20"/>
                <w:szCs w:val="20"/>
              </w:rPr>
              <w:t xml:space="preserve">Муниципальная программа «Социальная поддержка граждан Орловского муниципального округа </w:t>
            </w:r>
          </w:p>
          <w:p w:rsidR="00D43758" w:rsidRPr="00160A33" w:rsidRDefault="00D43758" w:rsidP="00F47176">
            <w:pPr>
              <w:textAlignment w:val="baseline"/>
              <w:rPr>
                <w:b/>
                <w:color w:val="000000"/>
                <w:sz w:val="20"/>
                <w:szCs w:val="20"/>
              </w:rPr>
            </w:pPr>
            <w:r w:rsidRPr="00160A33">
              <w:rPr>
                <w:b/>
                <w:color w:val="000000"/>
                <w:sz w:val="20"/>
                <w:szCs w:val="20"/>
              </w:rPr>
              <w:t>Кировской области»</w:t>
            </w: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b/>
                <w:color w:val="000000"/>
                <w:sz w:val="20"/>
                <w:szCs w:val="20"/>
              </w:rPr>
            </w:pPr>
            <w:r w:rsidRPr="00160A33">
              <w:rPr>
                <w:b/>
                <w:color w:val="000000"/>
                <w:sz w:val="20"/>
                <w:szCs w:val="20"/>
              </w:rPr>
              <w:t>всего</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4001,40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3883,40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3883,40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3883,40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3883,40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19535,00</w:t>
            </w:r>
          </w:p>
        </w:tc>
      </w:tr>
      <w:tr w:rsidR="00D43758" w:rsidRPr="00160A33" w:rsidTr="00F47176">
        <w:trPr>
          <w:trHeight w:val="528"/>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b/>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b/>
                <w:color w:val="000000"/>
                <w:sz w:val="20"/>
                <w:szCs w:val="20"/>
              </w:rPr>
            </w:pPr>
            <w:r w:rsidRPr="00160A33">
              <w:rPr>
                <w:b/>
                <w:color w:val="000000"/>
                <w:sz w:val="20"/>
                <w:szCs w:val="20"/>
              </w:rPr>
              <w:t>федеральный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0,00</w:t>
            </w:r>
          </w:p>
        </w:tc>
      </w:tr>
      <w:tr w:rsidR="00D43758" w:rsidRPr="00160A33" w:rsidTr="00F47176">
        <w:trPr>
          <w:trHeight w:val="400"/>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b/>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b/>
                <w:color w:val="000000"/>
                <w:sz w:val="20"/>
                <w:szCs w:val="20"/>
              </w:rPr>
            </w:pPr>
            <w:r w:rsidRPr="00160A33">
              <w:rPr>
                <w:b/>
                <w:color w:val="000000"/>
                <w:sz w:val="20"/>
                <w:szCs w:val="20"/>
              </w:rPr>
              <w:t>областной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850,00</w:t>
            </w:r>
          </w:p>
        </w:tc>
      </w:tr>
      <w:tr w:rsidR="00D43758" w:rsidRPr="00160A33" w:rsidTr="00F47176">
        <w:trPr>
          <w:trHeight w:val="800"/>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rPr>
                <w:b/>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b/>
                <w:color w:val="000000"/>
                <w:sz w:val="20"/>
                <w:szCs w:val="20"/>
              </w:rPr>
            </w:pPr>
            <w:r w:rsidRPr="00160A33">
              <w:rPr>
                <w:b/>
                <w:color w:val="000000"/>
                <w:sz w:val="20"/>
                <w:szCs w:val="20"/>
              </w:rPr>
              <w:t>местный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3831,40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3713,40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3713,40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3713,40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3713,40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18685,00</w:t>
            </w:r>
          </w:p>
        </w:tc>
      </w:tr>
      <w:tr w:rsidR="00D43758" w:rsidRPr="00160A33" w:rsidTr="00F47176">
        <w:trPr>
          <w:trHeight w:val="800"/>
          <w:tblCellSpacing w:w="5" w:type="nil"/>
        </w:trPr>
        <w:tc>
          <w:tcPr>
            <w:tcW w:w="709" w:type="dxa"/>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bottom w:val="single" w:sz="4" w:space="0" w:color="auto"/>
              <w:right w:val="single" w:sz="4" w:space="0" w:color="auto"/>
            </w:tcBorders>
          </w:tcPr>
          <w:p w:rsidR="00D43758" w:rsidRPr="00160A33" w:rsidRDefault="00D43758" w:rsidP="00F47176">
            <w:pPr>
              <w:rPr>
                <w:b/>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b/>
                <w:color w:val="000000"/>
                <w:sz w:val="20"/>
                <w:szCs w:val="20"/>
              </w:rPr>
            </w:pPr>
            <w:r w:rsidRPr="00160A33">
              <w:rPr>
                <w:b/>
                <w:color w:val="000000"/>
                <w:sz w:val="20"/>
                <w:szCs w:val="20"/>
              </w:rPr>
              <w:t>внебюджетные источники</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r>
      <w:tr w:rsidR="00D43758" w:rsidRPr="00160A33" w:rsidTr="00F47176">
        <w:trPr>
          <w:trHeight w:val="600"/>
          <w:tblCellSpacing w:w="5" w:type="nil"/>
        </w:trPr>
        <w:tc>
          <w:tcPr>
            <w:tcW w:w="709" w:type="dxa"/>
            <w:vMerge w:val="restart"/>
            <w:tcBorders>
              <w:top w:val="single" w:sz="4" w:space="0" w:color="auto"/>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w:t>
            </w:r>
          </w:p>
        </w:tc>
        <w:tc>
          <w:tcPr>
            <w:tcW w:w="3686" w:type="dxa"/>
            <w:vMerge w:val="restart"/>
            <w:tcBorders>
              <w:left w:val="single" w:sz="4" w:space="0" w:color="auto"/>
              <w:right w:val="single" w:sz="4" w:space="0" w:color="auto"/>
            </w:tcBorders>
          </w:tcPr>
          <w:p w:rsidR="00D43758" w:rsidRPr="00160A33" w:rsidRDefault="00D43758" w:rsidP="00F47176">
            <w:pPr>
              <w:jc w:val="both"/>
              <w:rPr>
                <w:color w:val="000000"/>
                <w:sz w:val="20"/>
                <w:szCs w:val="20"/>
              </w:rPr>
            </w:pPr>
            <w:r w:rsidRPr="00160A33">
              <w:rPr>
                <w:color w:val="000000"/>
                <w:sz w:val="20"/>
                <w:szCs w:val="20"/>
              </w:rPr>
              <w:t>Мероприятие «</w:t>
            </w:r>
            <w:r w:rsidRPr="00160A33">
              <w:rPr>
                <w:sz w:val="20"/>
                <w:szCs w:val="20"/>
              </w:rPr>
              <w:t xml:space="preserve">Обеспечение назначения и выплаты мер социальной поддержки,  дополнительного пенсионного обеспечения отдельным категориям граждан» </w:t>
            </w: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всего</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3967,40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3849,40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3849,40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3849,40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3849,40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19365,00</w:t>
            </w:r>
          </w:p>
        </w:tc>
      </w:tr>
      <w:tr w:rsidR="00D43758" w:rsidRPr="00160A33" w:rsidTr="00F47176">
        <w:trPr>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rPr>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r>
      <w:tr w:rsidR="00D43758" w:rsidRPr="00160A33" w:rsidTr="00F47176">
        <w:trPr>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rPr>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областной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850,00</w:t>
            </w:r>
          </w:p>
        </w:tc>
      </w:tr>
      <w:tr w:rsidR="00D43758" w:rsidRPr="00160A33" w:rsidTr="00F47176">
        <w:trPr>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местный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3797,40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3679,40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3679,40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3679,40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3679,40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18515,00</w:t>
            </w:r>
          </w:p>
        </w:tc>
      </w:tr>
      <w:tr w:rsidR="00D43758" w:rsidRPr="00160A33" w:rsidTr="00F47176">
        <w:trPr>
          <w:tblCellSpacing w:w="5" w:type="nil"/>
        </w:trPr>
        <w:tc>
          <w:tcPr>
            <w:tcW w:w="709" w:type="dxa"/>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внебюджетные источники</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r>
      <w:tr w:rsidR="00D43758" w:rsidRPr="00160A33" w:rsidTr="00F47176">
        <w:trPr>
          <w:tblCellSpacing w:w="5" w:type="nil"/>
        </w:trPr>
        <w:tc>
          <w:tcPr>
            <w:tcW w:w="709" w:type="dxa"/>
            <w:vMerge w:val="restart"/>
            <w:tcBorders>
              <w:top w:val="single" w:sz="4" w:space="0" w:color="auto"/>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2.</w:t>
            </w:r>
          </w:p>
        </w:tc>
        <w:tc>
          <w:tcPr>
            <w:tcW w:w="3686" w:type="dxa"/>
            <w:vMerge w:val="restart"/>
            <w:tcBorders>
              <w:left w:val="single" w:sz="4" w:space="0" w:color="auto"/>
              <w:right w:val="single" w:sz="4" w:space="0" w:color="auto"/>
            </w:tcBorders>
          </w:tcPr>
          <w:p w:rsidR="00D43758" w:rsidRPr="00160A33" w:rsidRDefault="00D43758" w:rsidP="00F47176">
            <w:pPr>
              <w:textAlignment w:val="baseline"/>
              <w:rPr>
                <w:color w:val="000000"/>
                <w:sz w:val="20"/>
                <w:szCs w:val="20"/>
              </w:rPr>
            </w:pPr>
            <w:r w:rsidRPr="00160A33">
              <w:rPr>
                <w:color w:val="000000"/>
                <w:sz w:val="20"/>
                <w:szCs w:val="20"/>
              </w:rPr>
              <w:t>Мероприятие</w:t>
            </w:r>
            <w:r w:rsidRPr="00160A33">
              <w:rPr>
                <w:sz w:val="20"/>
                <w:szCs w:val="20"/>
              </w:rPr>
              <w:t xml:space="preserve"> «Обеспечение присвоения звания «Почетный гражданин Орловского муниципального округа»</w:t>
            </w:r>
            <w:r w:rsidRPr="00160A33">
              <w:rPr>
                <w:color w:val="FF0000"/>
                <w:sz w:val="20"/>
                <w:szCs w:val="20"/>
              </w:rPr>
              <w:t xml:space="preserve"> </w:t>
            </w:r>
            <w:r w:rsidRPr="00160A33">
              <w:rPr>
                <w:sz w:val="20"/>
                <w:szCs w:val="20"/>
              </w:rPr>
              <w:t xml:space="preserve">и единовременной выплаты». </w:t>
            </w: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всего</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r>
      <w:tr w:rsidR="00D43758" w:rsidRPr="00160A33" w:rsidTr="00F47176">
        <w:trPr>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rPr>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r>
      <w:tr w:rsidR="00D43758" w:rsidRPr="00160A33" w:rsidTr="00F47176">
        <w:trPr>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rPr>
                <w:color w:val="000000"/>
                <w:sz w:val="20"/>
                <w:szCs w:val="20"/>
              </w:rPr>
            </w:pPr>
          </w:p>
        </w:tc>
        <w:tc>
          <w:tcPr>
            <w:tcW w:w="1984" w:type="dxa"/>
            <w:tcBorders>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областной бюджет</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559"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5"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6"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r>
      <w:tr w:rsidR="00D43758" w:rsidRPr="00160A33" w:rsidTr="00F47176">
        <w:trPr>
          <w:tblCellSpacing w:w="5" w:type="nil"/>
        </w:trPr>
        <w:tc>
          <w:tcPr>
            <w:tcW w:w="709" w:type="dxa"/>
            <w:vMerge/>
            <w:tcBorders>
              <w:left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right w:val="single" w:sz="4" w:space="0" w:color="auto"/>
            </w:tcBorders>
          </w:tcPr>
          <w:p w:rsidR="00D43758" w:rsidRPr="00160A33" w:rsidRDefault="00D43758" w:rsidP="00F47176">
            <w:pPr>
              <w:rPr>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559"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418"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275"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276"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34,00</w:t>
            </w:r>
          </w:p>
        </w:tc>
        <w:tc>
          <w:tcPr>
            <w:tcW w:w="1418"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170,00</w:t>
            </w:r>
          </w:p>
        </w:tc>
      </w:tr>
      <w:tr w:rsidR="00D43758" w:rsidRPr="00160A33" w:rsidTr="00F47176">
        <w:trPr>
          <w:tblCellSpacing w:w="5" w:type="nil"/>
        </w:trPr>
        <w:tc>
          <w:tcPr>
            <w:tcW w:w="709" w:type="dxa"/>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p>
        </w:tc>
        <w:tc>
          <w:tcPr>
            <w:tcW w:w="3686" w:type="dxa"/>
            <w:vMerge/>
            <w:tcBorders>
              <w:left w:val="single" w:sz="4" w:space="0" w:color="auto"/>
              <w:bottom w:val="single" w:sz="4" w:space="0" w:color="auto"/>
              <w:right w:val="single" w:sz="4" w:space="0" w:color="auto"/>
            </w:tcBorders>
          </w:tcPr>
          <w:p w:rsidR="00D43758" w:rsidRPr="00160A33" w:rsidRDefault="00D43758" w:rsidP="00F47176">
            <w:pPr>
              <w:rPr>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spacing w:line="315" w:lineRule="atLeast"/>
              <w:textAlignment w:val="baseline"/>
              <w:rPr>
                <w:color w:val="000000"/>
                <w:sz w:val="20"/>
                <w:szCs w:val="20"/>
              </w:rPr>
            </w:pPr>
            <w:r w:rsidRPr="00160A33">
              <w:rPr>
                <w:color w:val="000000"/>
                <w:sz w:val="20"/>
                <w:szCs w:val="20"/>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color w:val="000000"/>
                <w:sz w:val="20"/>
                <w:szCs w:val="20"/>
              </w:rPr>
            </w:pPr>
            <w:r w:rsidRPr="00160A33">
              <w:rPr>
                <w:color w:val="000000"/>
                <w:sz w:val="20"/>
                <w:szCs w:val="20"/>
              </w:rPr>
              <w:t>0,00</w:t>
            </w:r>
          </w:p>
        </w:tc>
      </w:tr>
    </w:tbl>
    <w:p w:rsidR="00D43758" w:rsidRPr="00160A33" w:rsidRDefault="00D43758" w:rsidP="00D43758">
      <w:pPr>
        <w:tabs>
          <w:tab w:val="left" w:pos="3348"/>
        </w:tabs>
        <w:rPr>
          <w:sz w:val="28"/>
          <w:szCs w:val="28"/>
        </w:rPr>
      </w:pPr>
    </w:p>
    <w:p w:rsidR="00D43758" w:rsidRPr="00160A33" w:rsidRDefault="00D43758" w:rsidP="00D43758">
      <w:pPr>
        <w:rPr>
          <w:b/>
          <w:sz w:val="26"/>
          <w:szCs w:val="26"/>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Default="00D43758" w:rsidP="00D43758">
      <w:pPr>
        <w:widowControl w:val="0"/>
        <w:tabs>
          <w:tab w:val="left" w:pos="851"/>
        </w:tabs>
        <w:autoSpaceDE w:val="0"/>
        <w:autoSpaceDN w:val="0"/>
        <w:adjustRightInd w:val="0"/>
        <w:spacing w:line="276" w:lineRule="auto"/>
        <w:ind w:firstLine="851"/>
        <w:jc w:val="both"/>
        <w:rPr>
          <w:bCs/>
          <w:sz w:val="28"/>
          <w:szCs w:val="28"/>
        </w:rPr>
        <w:sectPr w:rsidR="00D43758" w:rsidSect="00160A33">
          <w:pgSz w:w="16838" w:h="11906" w:orient="landscape"/>
          <w:pgMar w:top="1701" w:right="1134" w:bottom="851" w:left="1134" w:header="709" w:footer="709" w:gutter="0"/>
          <w:cols w:space="708"/>
          <w:docGrid w:linePitch="360"/>
        </w:sectPr>
      </w:pPr>
    </w:p>
    <w:p w:rsidR="00D43758" w:rsidRPr="00160A33" w:rsidRDefault="00D43758" w:rsidP="00D43758">
      <w:pPr>
        <w:jc w:val="center"/>
        <w:rPr>
          <w:rFonts w:ascii="Calibri" w:hAnsi="Calibri"/>
          <w:sz w:val="22"/>
          <w:szCs w:val="22"/>
        </w:rPr>
      </w:pPr>
      <w:r w:rsidRPr="00160A33">
        <w:lastRenderedPageBreak/>
        <w:t xml:space="preserve">      </w:t>
      </w:r>
      <w:r w:rsidRPr="00160A33">
        <w:rPr>
          <w:rFonts w:ascii="Calibri" w:hAnsi="Calibri"/>
          <w:noProof/>
          <w:sz w:val="22"/>
          <w:szCs w:val="22"/>
        </w:rPr>
        <w:drawing>
          <wp:inline distT="0" distB="0" distL="0" distR="0" wp14:anchorId="49925FBA" wp14:editId="0F6F519E">
            <wp:extent cx="504825" cy="628650"/>
            <wp:effectExtent l="0" t="0" r="9525" b="0"/>
            <wp:docPr id="23"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43758" w:rsidRPr="00160A33" w:rsidRDefault="00D43758" w:rsidP="00D43758">
      <w:pPr>
        <w:jc w:val="center"/>
        <w:rPr>
          <w:rFonts w:ascii="Calibri" w:hAnsi="Calibri"/>
          <w:sz w:val="20"/>
          <w:szCs w:val="20"/>
        </w:rPr>
      </w:pPr>
    </w:p>
    <w:p w:rsidR="00D43758" w:rsidRPr="00160A33" w:rsidRDefault="00D43758" w:rsidP="00D43758">
      <w:pPr>
        <w:jc w:val="center"/>
        <w:rPr>
          <w:b/>
          <w:sz w:val="20"/>
          <w:szCs w:val="20"/>
        </w:rPr>
      </w:pPr>
      <w:r w:rsidRPr="00160A33">
        <w:rPr>
          <w:b/>
          <w:sz w:val="20"/>
          <w:szCs w:val="20"/>
        </w:rPr>
        <w:t>АДМИНИСТРАЦИЯ ОРЛОВСКОГО МУНИЦИПАЛЬНОГО ОКРУГА</w:t>
      </w:r>
    </w:p>
    <w:p w:rsidR="00D43758" w:rsidRPr="00160A33" w:rsidRDefault="00D43758" w:rsidP="00D43758">
      <w:pPr>
        <w:jc w:val="center"/>
        <w:rPr>
          <w:sz w:val="20"/>
          <w:szCs w:val="20"/>
        </w:rPr>
      </w:pPr>
      <w:r w:rsidRPr="00160A33">
        <w:rPr>
          <w:b/>
          <w:sz w:val="20"/>
          <w:szCs w:val="20"/>
        </w:rPr>
        <w:t>КИРОВСКОЙ ОБЛАСТИ</w:t>
      </w:r>
    </w:p>
    <w:p w:rsidR="00D43758" w:rsidRPr="00160A33" w:rsidRDefault="00D43758" w:rsidP="00D43758">
      <w:pPr>
        <w:jc w:val="center"/>
        <w:rPr>
          <w:sz w:val="20"/>
          <w:szCs w:val="20"/>
        </w:rPr>
      </w:pPr>
    </w:p>
    <w:p w:rsidR="00D43758" w:rsidRPr="00160A33" w:rsidRDefault="00D43758" w:rsidP="00D43758">
      <w:pPr>
        <w:jc w:val="center"/>
        <w:rPr>
          <w:b/>
          <w:sz w:val="20"/>
          <w:szCs w:val="20"/>
        </w:rPr>
      </w:pPr>
      <w:r w:rsidRPr="00160A33">
        <w:rPr>
          <w:b/>
          <w:sz w:val="20"/>
          <w:szCs w:val="20"/>
        </w:rPr>
        <w:t>ПОСТАНОВЛЕНИЕ</w:t>
      </w:r>
    </w:p>
    <w:p w:rsidR="00D43758" w:rsidRPr="00160A33" w:rsidRDefault="00D43758" w:rsidP="00D43758">
      <w:pPr>
        <w:jc w:val="center"/>
        <w:rPr>
          <w:b/>
          <w:sz w:val="20"/>
          <w:szCs w:val="20"/>
        </w:rPr>
      </w:pPr>
    </w:p>
    <w:p w:rsidR="00D43758" w:rsidRPr="00160A33" w:rsidRDefault="00D43758" w:rsidP="00D43758">
      <w:pPr>
        <w:jc w:val="center"/>
        <w:rPr>
          <w:b/>
          <w:sz w:val="20"/>
          <w:szCs w:val="20"/>
        </w:rPr>
      </w:pPr>
      <w:r w:rsidRPr="00160A33">
        <w:rPr>
          <w:b/>
          <w:sz w:val="20"/>
          <w:szCs w:val="20"/>
        </w:rPr>
        <w:t>10.03.2026                                                                                  № 245 -</w:t>
      </w:r>
      <w:proofErr w:type="gramStart"/>
      <w:r w:rsidRPr="00160A33">
        <w:rPr>
          <w:b/>
          <w:sz w:val="20"/>
          <w:szCs w:val="20"/>
        </w:rPr>
        <w:t>п</w:t>
      </w:r>
      <w:proofErr w:type="gramEnd"/>
    </w:p>
    <w:p w:rsidR="00D43758" w:rsidRPr="00160A33" w:rsidRDefault="00D43758" w:rsidP="00D43758">
      <w:pPr>
        <w:jc w:val="both"/>
        <w:rPr>
          <w:b/>
          <w:sz w:val="20"/>
          <w:szCs w:val="20"/>
        </w:rPr>
      </w:pPr>
    </w:p>
    <w:p w:rsidR="00D43758" w:rsidRPr="00160A33" w:rsidRDefault="00D43758" w:rsidP="00D43758">
      <w:pPr>
        <w:jc w:val="center"/>
        <w:rPr>
          <w:sz w:val="20"/>
          <w:szCs w:val="20"/>
        </w:rPr>
      </w:pPr>
      <w:r w:rsidRPr="00160A33">
        <w:rPr>
          <w:sz w:val="20"/>
          <w:szCs w:val="20"/>
        </w:rPr>
        <w:t>г. Орлов</w:t>
      </w:r>
    </w:p>
    <w:p w:rsidR="00D43758" w:rsidRPr="00160A33" w:rsidRDefault="00D43758" w:rsidP="00D43758">
      <w:pPr>
        <w:jc w:val="center"/>
        <w:rPr>
          <w:sz w:val="20"/>
          <w:szCs w:val="20"/>
        </w:rPr>
      </w:pPr>
    </w:p>
    <w:p w:rsidR="00D43758" w:rsidRPr="00160A33" w:rsidRDefault="00D43758" w:rsidP="00D43758">
      <w:pPr>
        <w:widowControl w:val="0"/>
        <w:autoSpaceDE w:val="0"/>
        <w:autoSpaceDN w:val="0"/>
        <w:jc w:val="center"/>
        <w:rPr>
          <w:b/>
          <w:sz w:val="20"/>
          <w:szCs w:val="20"/>
          <w:lang w:eastAsia="en-US"/>
        </w:rPr>
      </w:pPr>
      <w:r w:rsidRPr="00160A33">
        <w:rPr>
          <w:b/>
          <w:sz w:val="20"/>
          <w:szCs w:val="20"/>
          <w:lang w:eastAsia="en-US"/>
        </w:rPr>
        <w:t xml:space="preserve">Об утверждении муниципальной программы </w:t>
      </w:r>
    </w:p>
    <w:p w:rsidR="00D43758" w:rsidRPr="00160A33" w:rsidRDefault="00D43758" w:rsidP="00D43758">
      <w:pPr>
        <w:widowControl w:val="0"/>
        <w:autoSpaceDE w:val="0"/>
        <w:autoSpaceDN w:val="0"/>
        <w:jc w:val="center"/>
        <w:rPr>
          <w:b/>
          <w:sz w:val="20"/>
          <w:szCs w:val="20"/>
          <w:lang w:eastAsia="en-US"/>
        </w:rPr>
      </w:pPr>
      <w:r w:rsidRPr="00160A33">
        <w:rPr>
          <w:b/>
          <w:sz w:val="20"/>
          <w:szCs w:val="20"/>
          <w:lang w:eastAsia="en-US"/>
        </w:rPr>
        <w:t>«</w:t>
      </w:r>
      <w:r w:rsidRPr="00160A33">
        <w:rPr>
          <w:b/>
          <w:sz w:val="20"/>
          <w:szCs w:val="20"/>
        </w:rPr>
        <w:t>Развитие транспортной инфраструктуры в Орловском муниципальном округе Кировской области</w:t>
      </w:r>
      <w:r w:rsidRPr="00160A33">
        <w:rPr>
          <w:b/>
          <w:sz w:val="20"/>
          <w:szCs w:val="20"/>
          <w:lang w:eastAsia="en-US"/>
        </w:rPr>
        <w:t>»</w:t>
      </w:r>
    </w:p>
    <w:p w:rsidR="00D43758" w:rsidRPr="00160A33" w:rsidRDefault="00D43758" w:rsidP="00D43758">
      <w:pPr>
        <w:widowControl w:val="0"/>
        <w:autoSpaceDE w:val="0"/>
        <w:autoSpaceDN w:val="0"/>
        <w:ind w:firstLine="851"/>
        <w:rPr>
          <w:sz w:val="20"/>
          <w:szCs w:val="20"/>
          <w:lang w:eastAsia="en-US"/>
        </w:rPr>
      </w:pPr>
    </w:p>
    <w:p w:rsidR="00D43758" w:rsidRPr="00160A33" w:rsidRDefault="00D43758" w:rsidP="00D43758">
      <w:pPr>
        <w:widowControl w:val="0"/>
        <w:autoSpaceDE w:val="0"/>
        <w:autoSpaceDN w:val="0"/>
        <w:spacing w:after="200"/>
        <w:ind w:firstLine="851"/>
        <w:jc w:val="both"/>
        <w:rPr>
          <w:sz w:val="20"/>
          <w:szCs w:val="20"/>
          <w:lang w:eastAsia="en-US"/>
        </w:rPr>
      </w:pPr>
      <w:r w:rsidRPr="00160A33">
        <w:rPr>
          <w:sz w:val="20"/>
          <w:szCs w:val="20"/>
          <w:lang w:eastAsia="en-US"/>
        </w:rPr>
        <w:t xml:space="preserve">В соответствии с </w:t>
      </w:r>
      <w:hyperlink r:id="rId59" w:history="1">
        <w:r w:rsidRPr="00160A33">
          <w:rPr>
            <w:sz w:val="20"/>
            <w:szCs w:val="20"/>
            <w:lang w:eastAsia="en-US"/>
          </w:rPr>
          <w:t>постановлением</w:t>
        </w:r>
      </w:hyperlink>
      <w:r w:rsidRPr="00160A33">
        <w:rPr>
          <w:sz w:val="20"/>
          <w:szCs w:val="20"/>
          <w:lang w:eastAsia="en-US"/>
        </w:rPr>
        <w:t xml:space="preserve"> администрации Орловского муниципального округа от 26.02.2026г.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D43758" w:rsidRPr="00160A33" w:rsidRDefault="00D43758" w:rsidP="00D43758">
      <w:pPr>
        <w:spacing w:after="200"/>
        <w:ind w:firstLine="851"/>
        <w:jc w:val="both"/>
        <w:rPr>
          <w:sz w:val="20"/>
          <w:szCs w:val="20"/>
          <w:lang w:eastAsia="en-US"/>
        </w:rPr>
      </w:pPr>
      <w:r w:rsidRPr="00160A33">
        <w:rPr>
          <w:sz w:val="20"/>
          <w:szCs w:val="20"/>
          <w:lang w:eastAsia="en-US"/>
        </w:rPr>
        <w:t xml:space="preserve">1. Утвердить муниципальную </w:t>
      </w:r>
      <w:hyperlink r:id="rId60" w:anchor="P42" w:history="1">
        <w:r w:rsidRPr="00160A33">
          <w:rPr>
            <w:sz w:val="20"/>
            <w:szCs w:val="20"/>
            <w:lang w:eastAsia="en-US"/>
          </w:rPr>
          <w:t>программу</w:t>
        </w:r>
      </w:hyperlink>
      <w:r w:rsidRPr="00160A33">
        <w:rPr>
          <w:sz w:val="20"/>
          <w:szCs w:val="20"/>
          <w:lang w:eastAsia="en-US"/>
        </w:rPr>
        <w:t xml:space="preserve"> «</w:t>
      </w:r>
      <w:r w:rsidRPr="00160A33">
        <w:rPr>
          <w:sz w:val="20"/>
          <w:szCs w:val="20"/>
        </w:rPr>
        <w:t>Развитие транспортной инфраструктуры в Орловском муниципальном округе Кировской области</w:t>
      </w:r>
      <w:r w:rsidRPr="00160A33">
        <w:rPr>
          <w:sz w:val="20"/>
          <w:szCs w:val="20"/>
          <w:lang w:eastAsia="en-US"/>
        </w:rPr>
        <w:t>» согласно приложению.</w:t>
      </w:r>
    </w:p>
    <w:p w:rsidR="00D43758" w:rsidRPr="00160A33" w:rsidRDefault="00D43758" w:rsidP="00D43758">
      <w:pPr>
        <w:widowControl w:val="0"/>
        <w:autoSpaceDE w:val="0"/>
        <w:autoSpaceDN w:val="0"/>
        <w:spacing w:after="200"/>
        <w:ind w:firstLine="851"/>
        <w:jc w:val="both"/>
        <w:rPr>
          <w:sz w:val="20"/>
          <w:szCs w:val="20"/>
        </w:rPr>
      </w:pPr>
      <w:r w:rsidRPr="00160A33">
        <w:rPr>
          <w:sz w:val="20"/>
          <w:szCs w:val="20"/>
          <w:lang w:eastAsia="en-US"/>
        </w:rPr>
        <w:t xml:space="preserve">2. </w:t>
      </w:r>
      <w:proofErr w:type="gramStart"/>
      <w:r w:rsidRPr="00160A33">
        <w:rPr>
          <w:sz w:val="20"/>
          <w:szCs w:val="20"/>
        </w:rPr>
        <w:t>Контроль за</w:t>
      </w:r>
      <w:proofErr w:type="gramEnd"/>
      <w:r w:rsidRPr="00160A33">
        <w:rPr>
          <w:sz w:val="20"/>
          <w:szCs w:val="20"/>
        </w:rPr>
        <w:t xml:space="preserve"> исполнением настоящего постановления возложить на начальника управления по вопросам жизнеобеспечения администрации Орловского муниципального округа Кировской области. </w:t>
      </w:r>
    </w:p>
    <w:p w:rsidR="00D43758" w:rsidRPr="00160A33" w:rsidRDefault="00D43758" w:rsidP="00D43758">
      <w:pPr>
        <w:suppressAutoHyphens/>
        <w:autoSpaceDE w:val="0"/>
        <w:spacing w:after="200"/>
        <w:ind w:firstLine="851"/>
        <w:jc w:val="both"/>
        <w:rPr>
          <w:sz w:val="20"/>
          <w:szCs w:val="20"/>
        </w:rPr>
      </w:pPr>
      <w:r w:rsidRPr="00160A33">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160A33" w:rsidRDefault="00D43758" w:rsidP="00D43758">
      <w:pPr>
        <w:widowControl w:val="0"/>
        <w:autoSpaceDE w:val="0"/>
        <w:autoSpaceDN w:val="0"/>
        <w:spacing w:after="200"/>
        <w:ind w:firstLine="851"/>
        <w:jc w:val="both"/>
        <w:rPr>
          <w:sz w:val="20"/>
          <w:szCs w:val="20"/>
          <w:lang w:eastAsia="en-US"/>
        </w:rPr>
      </w:pPr>
      <w:r w:rsidRPr="00160A33">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160A33" w:rsidRDefault="00D43758" w:rsidP="00D43758">
      <w:pPr>
        <w:ind w:left="567"/>
        <w:jc w:val="both"/>
        <w:rPr>
          <w:bCs/>
          <w:sz w:val="20"/>
          <w:szCs w:val="20"/>
        </w:rPr>
      </w:pPr>
    </w:p>
    <w:p w:rsidR="00D43758" w:rsidRPr="00160A33" w:rsidRDefault="00D43758" w:rsidP="00D43758">
      <w:pPr>
        <w:ind w:right="-22"/>
        <w:rPr>
          <w:sz w:val="20"/>
          <w:szCs w:val="20"/>
        </w:rPr>
      </w:pPr>
      <w:r w:rsidRPr="00160A33">
        <w:rPr>
          <w:sz w:val="20"/>
          <w:szCs w:val="20"/>
        </w:rPr>
        <w:t>Глава администрации</w:t>
      </w:r>
    </w:p>
    <w:p w:rsidR="00D43758" w:rsidRPr="00160A33" w:rsidRDefault="00D43758" w:rsidP="00D43758">
      <w:pPr>
        <w:ind w:right="-22"/>
        <w:rPr>
          <w:sz w:val="20"/>
          <w:szCs w:val="20"/>
        </w:rPr>
      </w:pPr>
      <w:r w:rsidRPr="00160A33">
        <w:rPr>
          <w:sz w:val="20"/>
          <w:szCs w:val="20"/>
        </w:rPr>
        <w:t xml:space="preserve">Орловского муниципального округа             Л.В. Фокина  </w:t>
      </w:r>
    </w:p>
    <w:p w:rsidR="00D43758" w:rsidRPr="00160A33" w:rsidRDefault="00D43758" w:rsidP="00D43758">
      <w:pPr>
        <w:spacing w:after="200"/>
        <w:ind w:right="-22"/>
        <w:rPr>
          <w:sz w:val="20"/>
          <w:szCs w:val="20"/>
        </w:rPr>
      </w:pPr>
    </w:p>
    <w:p w:rsidR="00D43758" w:rsidRPr="00160A33" w:rsidRDefault="00D43758" w:rsidP="00D43758">
      <w:pPr>
        <w:widowControl w:val="0"/>
        <w:tabs>
          <w:tab w:val="left" w:pos="1418"/>
        </w:tabs>
        <w:autoSpaceDE w:val="0"/>
        <w:autoSpaceDN w:val="0"/>
        <w:adjustRightInd w:val="0"/>
        <w:ind w:left="4536"/>
        <w:jc w:val="both"/>
        <w:rPr>
          <w:sz w:val="20"/>
          <w:szCs w:val="20"/>
        </w:rPr>
      </w:pPr>
      <w:r w:rsidRPr="00160A33">
        <w:rPr>
          <w:sz w:val="20"/>
          <w:szCs w:val="20"/>
        </w:rPr>
        <w:t xml:space="preserve">            Приложение </w:t>
      </w:r>
    </w:p>
    <w:p w:rsidR="00D43758" w:rsidRPr="00160A33" w:rsidRDefault="00D43758" w:rsidP="00D43758">
      <w:pPr>
        <w:widowControl w:val="0"/>
        <w:suppressAutoHyphens/>
        <w:autoSpaceDE w:val="0"/>
        <w:ind w:left="4536" w:firstLine="720"/>
        <w:contextualSpacing/>
        <w:jc w:val="both"/>
        <w:rPr>
          <w:rFonts w:eastAsia="Arial"/>
          <w:sz w:val="20"/>
          <w:szCs w:val="20"/>
          <w:lang w:eastAsia="en-US"/>
        </w:rPr>
      </w:pPr>
    </w:p>
    <w:p w:rsidR="00D43758" w:rsidRPr="00160A33" w:rsidRDefault="00D43758" w:rsidP="00D43758">
      <w:pPr>
        <w:widowControl w:val="0"/>
        <w:suppressAutoHyphens/>
        <w:autoSpaceDE w:val="0"/>
        <w:ind w:left="4536" w:firstLine="720"/>
        <w:contextualSpacing/>
        <w:jc w:val="both"/>
        <w:rPr>
          <w:rFonts w:eastAsia="Arial"/>
          <w:sz w:val="20"/>
          <w:szCs w:val="20"/>
          <w:lang w:eastAsia="en-US"/>
        </w:rPr>
      </w:pPr>
      <w:r w:rsidRPr="00160A33">
        <w:rPr>
          <w:rFonts w:eastAsia="Arial"/>
          <w:sz w:val="20"/>
          <w:szCs w:val="20"/>
          <w:lang w:eastAsia="en-US"/>
        </w:rPr>
        <w:t>УТВЕРЖДЕНА</w:t>
      </w:r>
    </w:p>
    <w:p w:rsidR="00D43758" w:rsidRPr="00160A33" w:rsidRDefault="00D43758" w:rsidP="00D43758">
      <w:pPr>
        <w:widowControl w:val="0"/>
        <w:suppressAutoHyphens/>
        <w:autoSpaceDE w:val="0"/>
        <w:ind w:left="4536" w:firstLine="720"/>
        <w:contextualSpacing/>
        <w:rPr>
          <w:rFonts w:eastAsia="Arial"/>
          <w:sz w:val="20"/>
          <w:szCs w:val="20"/>
          <w:lang w:eastAsia="en-US"/>
        </w:rPr>
      </w:pPr>
      <w:r w:rsidRPr="00160A33">
        <w:rPr>
          <w:rFonts w:eastAsia="Arial"/>
          <w:sz w:val="20"/>
          <w:szCs w:val="20"/>
          <w:lang w:eastAsia="en-US"/>
        </w:rPr>
        <w:t xml:space="preserve">Постановлением администрации </w:t>
      </w:r>
    </w:p>
    <w:p w:rsidR="00D43758" w:rsidRPr="00160A33" w:rsidRDefault="00D43758" w:rsidP="00D43758">
      <w:pPr>
        <w:widowControl w:val="0"/>
        <w:suppressAutoHyphens/>
        <w:autoSpaceDE w:val="0"/>
        <w:ind w:left="4536" w:firstLine="720"/>
        <w:contextualSpacing/>
        <w:rPr>
          <w:rFonts w:eastAsia="Arial"/>
          <w:sz w:val="20"/>
          <w:szCs w:val="20"/>
          <w:lang w:eastAsia="en-US"/>
        </w:rPr>
      </w:pPr>
      <w:r w:rsidRPr="00160A33">
        <w:rPr>
          <w:rFonts w:eastAsia="Arial"/>
          <w:sz w:val="20"/>
          <w:szCs w:val="20"/>
          <w:lang w:eastAsia="en-US"/>
        </w:rPr>
        <w:t xml:space="preserve">Орловского района </w:t>
      </w:r>
    </w:p>
    <w:p w:rsidR="00D43758" w:rsidRPr="00160A33" w:rsidRDefault="00D43758" w:rsidP="00D43758">
      <w:pPr>
        <w:widowControl w:val="0"/>
        <w:suppressAutoHyphens/>
        <w:autoSpaceDE w:val="0"/>
        <w:ind w:left="4536" w:firstLine="720"/>
        <w:contextualSpacing/>
        <w:jc w:val="both"/>
        <w:rPr>
          <w:rFonts w:eastAsia="Arial"/>
          <w:sz w:val="20"/>
          <w:szCs w:val="20"/>
          <w:lang w:eastAsia="en-US"/>
        </w:rPr>
      </w:pPr>
      <w:r w:rsidRPr="00160A33">
        <w:rPr>
          <w:rFonts w:eastAsia="Arial"/>
          <w:sz w:val="20"/>
          <w:szCs w:val="20"/>
          <w:lang w:eastAsia="en-US"/>
        </w:rPr>
        <w:t xml:space="preserve">от 10.03.2026 г. № 245-п </w:t>
      </w:r>
    </w:p>
    <w:p w:rsidR="00D43758" w:rsidRPr="00160A33" w:rsidRDefault="00D43758" w:rsidP="00D43758">
      <w:pPr>
        <w:widowControl w:val="0"/>
        <w:autoSpaceDE w:val="0"/>
        <w:autoSpaceDN w:val="0"/>
        <w:contextualSpacing/>
        <w:jc w:val="center"/>
        <w:rPr>
          <w:b/>
          <w:sz w:val="20"/>
          <w:szCs w:val="20"/>
        </w:rPr>
      </w:pPr>
    </w:p>
    <w:p w:rsidR="00D43758" w:rsidRPr="00160A33" w:rsidRDefault="00D43758" w:rsidP="00D43758">
      <w:pPr>
        <w:widowControl w:val="0"/>
        <w:autoSpaceDE w:val="0"/>
        <w:autoSpaceDN w:val="0"/>
        <w:contextualSpacing/>
        <w:jc w:val="center"/>
        <w:rPr>
          <w:b/>
          <w:sz w:val="20"/>
          <w:szCs w:val="20"/>
        </w:rPr>
      </w:pPr>
    </w:p>
    <w:p w:rsidR="00D43758" w:rsidRPr="00160A33" w:rsidRDefault="00D43758" w:rsidP="00D43758">
      <w:pPr>
        <w:widowControl w:val="0"/>
        <w:autoSpaceDE w:val="0"/>
        <w:autoSpaceDN w:val="0"/>
        <w:contextualSpacing/>
        <w:jc w:val="center"/>
        <w:rPr>
          <w:b/>
          <w:sz w:val="20"/>
          <w:szCs w:val="20"/>
        </w:rPr>
      </w:pPr>
      <w:r w:rsidRPr="00160A33">
        <w:rPr>
          <w:b/>
          <w:sz w:val="20"/>
          <w:szCs w:val="20"/>
        </w:rPr>
        <w:t>МУНИЦИПАЛЬНАЯ ПРОГРАММА</w:t>
      </w:r>
    </w:p>
    <w:p w:rsidR="00D43758" w:rsidRPr="00160A33" w:rsidRDefault="00D43758" w:rsidP="00D43758">
      <w:pPr>
        <w:widowControl w:val="0"/>
        <w:autoSpaceDE w:val="0"/>
        <w:autoSpaceDN w:val="0"/>
        <w:adjustRightInd w:val="0"/>
        <w:spacing w:after="200"/>
        <w:ind w:firstLine="851"/>
        <w:jc w:val="center"/>
        <w:outlineLvl w:val="1"/>
        <w:rPr>
          <w:b/>
          <w:sz w:val="20"/>
          <w:szCs w:val="20"/>
        </w:rPr>
      </w:pPr>
      <w:r w:rsidRPr="00160A33">
        <w:rPr>
          <w:b/>
          <w:sz w:val="20"/>
          <w:szCs w:val="20"/>
        </w:rPr>
        <w:t>«Развитие транспортной инфраструктуры в Орловском муниципальном округе Кировской области»</w:t>
      </w:r>
    </w:p>
    <w:p w:rsidR="00D43758" w:rsidRPr="00160A33" w:rsidRDefault="00D43758" w:rsidP="00D43758">
      <w:pPr>
        <w:widowControl w:val="0"/>
        <w:autoSpaceDE w:val="0"/>
        <w:autoSpaceDN w:val="0"/>
        <w:adjustRightInd w:val="0"/>
        <w:spacing w:after="200"/>
        <w:ind w:firstLine="851"/>
        <w:jc w:val="center"/>
        <w:outlineLvl w:val="1"/>
        <w:rPr>
          <w:b/>
          <w:sz w:val="20"/>
          <w:szCs w:val="20"/>
        </w:rPr>
      </w:pPr>
      <w:r w:rsidRPr="00160A33">
        <w:rPr>
          <w:b/>
          <w:sz w:val="20"/>
          <w:szCs w:val="20"/>
        </w:rPr>
        <w:t>Стратегические приоритеты и цели муниципальной  политики в сфере реализации муниципальной программы «Развитие транспортной инфраструктуры в Орловском муниципальном округе Кировской области»</w:t>
      </w:r>
    </w:p>
    <w:p w:rsidR="00D43758" w:rsidRPr="00160A33" w:rsidRDefault="00D43758" w:rsidP="00D43758">
      <w:pPr>
        <w:spacing w:after="200"/>
        <w:ind w:left="360"/>
        <w:rPr>
          <w:sz w:val="20"/>
          <w:szCs w:val="20"/>
        </w:rPr>
      </w:pPr>
      <w:r w:rsidRPr="00160A33">
        <w:rPr>
          <w:b/>
          <w:sz w:val="20"/>
          <w:szCs w:val="20"/>
        </w:rPr>
        <w:t>1.  Оценка текущего состояния сферы реализации муниципальной программы</w:t>
      </w:r>
    </w:p>
    <w:p w:rsidR="00D43758" w:rsidRPr="00160A33" w:rsidRDefault="00D43758" w:rsidP="00D43758">
      <w:pPr>
        <w:widowControl w:val="0"/>
        <w:autoSpaceDE w:val="0"/>
        <w:autoSpaceDN w:val="0"/>
        <w:adjustRightInd w:val="0"/>
        <w:spacing w:line="276" w:lineRule="auto"/>
        <w:ind w:firstLine="851"/>
        <w:jc w:val="center"/>
        <w:outlineLvl w:val="1"/>
        <w:rPr>
          <w:b/>
          <w:sz w:val="20"/>
          <w:szCs w:val="20"/>
        </w:rPr>
      </w:pPr>
    </w:p>
    <w:p w:rsidR="00D43758" w:rsidRPr="00160A33" w:rsidRDefault="00D43758" w:rsidP="00D43758">
      <w:pPr>
        <w:widowControl w:val="0"/>
        <w:suppressAutoHyphens/>
        <w:autoSpaceDE w:val="0"/>
        <w:ind w:firstLine="540"/>
        <w:jc w:val="both"/>
        <w:rPr>
          <w:rFonts w:eastAsia="Arial"/>
          <w:sz w:val="20"/>
          <w:szCs w:val="20"/>
          <w:lang w:eastAsia="en-US"/>
        </w:rPr>
      </w:pPr>
      <w:r w:rsidRPr="00160A33">
        <w:rPr>
          <w:rFonts w:eastAsia="Arial"/>
          <w:sz w:val="20"/>
          <w:szCs w:val="20"/>
          <w:lang w:eastAsia="en-US"/>
        </w:rPr>
        <w:t>Транспорт представляет собой инфраструктурную отрасль экономики, обеспечивающую жизненно необходимые потребности общества по перевозке грузов и пассажиров, а также является важнейшей составной частью производственной и социальной инфраструктуры и наряду с другими отраслями обеспечивает базовые условия жизнедеятельности общества.</w:t>
      </w:r>
    </w:p>
    <w:p w:rsidR="00D43758" w:rsidRPr="00160A33" w:rsidRDefault="00D43758" w:rsidP="00D43758">
      <w:pPr>
        <w:tabs>
          <w:tab w:val="left" w:pos="724"/>
        </w:tabs>
        <w:spacing w:line="276" w:lineRule="auto"/>
        <w:ind w:firstLine="724"/>
        <w:jc w:val="both"/>
        <w:rPr>
          <w:color w:val="000000"/>
          <w:sz w:val="20"/>
          <w:szCs w:val="20"/>
        </w:rPr>
      </w:pPr>
      <w:r w:rsidRPr="00160A33">
        <w:rPr>
          <w:sz w:val="20"/>
          <w:szCs w:val="20"/>
        </w:rPr>
        <w:lastRenderedPageBreak/>
        <w:t xml:space="preserve">В настоящее время протяженность автомобильных дорог общего пользования местного значения в муниципальном </w:t>
      </w:r>
      <w:r w:rsidRPr="00160A33">
        <w:rPr>
          <w:color w:val="000000"/>
          <w:sz w:val="20"/>
          <w:szCs w:val="20"/>
        </w:rPr>
        <w:t>образовании Орловский муниципальный округ составляет 372,017 км., в том числе 184,641 км</w:t>
      </w:r>
      <w:proofErr w:type="gramStart"/>
      <w:r w:rsidRPr="00160A33">
        <w:rPr>
          <w:color w:val="000000"/>
          <w:sz w:val="20"/>
          <w:szCs w:val="20"/>
        </w:rPr>
        <w:t>.</w:t>
      </w:r>
      <w:proofErr w:type="gramEnd"/>
      <w:r w:rsidRPr="00160A33">
        <w:rPr>
          <w:color w:val="000000"/>
          <w:sz w:val="20"/>
          <w:szCs w:val="20"/>
        </w:rPr>
        <w:t xml:space="preserve"> </w:t>
      </w:r>
      <w:proofErr w:type="gramStart"/>
      <w:r w:rsidRPr="00160A33">
        <w:rPr>
          <w:color w:val="000000"/>
          <w:sz w:val="20"/>
          <w:szCs w:val="20"/>
        </w:rPr>
        <w:t>в</w:t>
      </w:r>
      <w:proofErr w:type="gramEnd"/>
      <w:r w:rsidRPr="00160A33">
        <w:rPr>
          <w:color w:val="000000"/>
          <w:sz w:val="20"/>
          <w:szCs w:val="20"/>
        </w:rPr>
        <w:t xml:space="preserve"> а/бетонном покрытии, 11,06 км в щебеночном покрытии, 6,0 ж/бетонная колея,  и 170,62 км. грунтовые дороги, 9 ж/бетонных мостов, 143 водопропускные трубы,  778 шт.  дорожных знаков и указателей и 29 автобусных павильонов.</w:t>
      </w:r>
    </w:p>
    <w:p w:rsidR="00D43758" w:rsidRPr="00160A33" w:rsidRDefault="00D43758" w:rsidP="00D43758">
      <w:pPr>
        <w:tabs>
          <w:tab w:val="left" w:pos="724"/>
        </w:tabs>
        <w:spacing w:line="276" w:lineRule="auto"/>
        <w:ind w:firstLine="724"/>
        <w:jc w:val="both"/>
        <w:rPr>
          <w:sz w:val="20"/>
          <w:szCs w:val="20"/>
        </w:rPr>
      </w:pPr>
      <w:r w:rsidRPr="00160A33">
        <w:rPr>
          <w:sz w:val="20"/>
          <w:szCs w:val="20"/>
        </w:rPr>
        <w:t>Между тем, состояние дорожной сети  не в полной мере соответствует экономическим и социальным потребностям общества. Проблема особенно обострилась в последнее время в связи с недостаточным финансированием для сохранения существующей сети дорог, а тем более для ее модернизации (капитального ремонта).</w:t>
      </w:r>
    </w:p>
    <w:p w:rsidR="00D43758" w:rsidRPr="00160A33" w:rsidRDefault="00D43758" w:rsidP="00D43758">
      <w:pPr>
        <w:tabs>
          <w:tab w:val="left" w:pos="724"/>
        </w:tabs>
        <w:spacing w:line="276" w:lineRule="auto"/>
        <w:ind w:firstLine="724"/>
        <w:jc w:val="both"/>
        <w:rPr>
          <w:sz w:val="20"/>
          <w:szCs w:val="20"/>
        </w:rPr>
      </w:pPr>
      <w:r w:rsidRPr="00160A33">
        <w:rPr>
          <w:sz w:val="20"/>
          <w:szCs w:val="20"/>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неудовлетворительным транспортно-эксплуатационным состоянием, на которых необходимо проведение реконструкции.</w:t>
      </w:r>
    </w:p>
    <w:p w:rsidR="00D43758" w:rsidRPr="00160A33" w:rsidRDefault="00D43758" w:rsidP="00D43758">
      <w:pPr>
        <w:tabs>
          <w:tab w:val="left" w:pos="724"/>
        </w:tabs>
        <w:spacing w:line="276" w:lineRule="auto"/>
        <w:ind w:firstLine="724"/>
        <w:jc w:val="both"/>
        <w:rPr>
          <w:sz w:val="20"/>
          <w:szCs w:val="20"/>
        </w:rPr>
      </w:pPr>
      <w:r w:rsidRPr="00160A33">
        <w:rPr>
          <w:sz w:val="20"/>
          <w:szCs w:val="20"/>
        </w:rPr>
        <w:t>Большая  часть автомобильных дорог имеет недостаточную прочность и ровность покрытия со значительной сеткой трещин, выбоин и низким коэффициентом сцепления.</w:t>
      </w:r>
    </w:p>
    <w:p w:rsidR="00D43758" w:rsidRPr="00160A33" w:rsidRDefault="00D43758" w:rsidP="00D43758">
      <w:pPr>
        <w:tabs>
          <w:tab w:val="left" w:pos="724"/>
        </w:tabs>
        <w:spacing w:line="276" w:lineRule="auto"/>
        <w:ind w:firstLine="724"/>
        <w:jc w:val="both"/>
        <w:rPr>
          <w:sz w:val="20"/>
          <w:szCs w:val="20"/>
        </w:rPr>
      </w:pPr>
      <w:r w:rsidRPr="00160A33">
        <w:rPr>
          <w:sz w:val="20"/>
          <w:szCs w:val="20"/>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 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w:t>
      </w:r>
    </w:p>
    <w:p w:rsidR="00D43758" w:rsidRPr="00160A33" w:rsidRDefault="00D43758" w:rsidP="00D43758">
      <w:pPr>
        <w:tabs>
          <w:tab w:val="left" w:pos="724"/>
        </w:tabs>
        <w:spacing w:line="276" w:lineRule="auto"/>
        <w:ind w:firstLine="724"/>
        <w:rPr>
          <w:sz w:val="20"/>
          <w:szCs w:val="20"/>
        </w:rPr>
      </w:pPr>
      <w:r w:rsidRPr="00160A33">
        <w:rPr>
          <w:sz w:val="20"/>
          <w:szCs w:val="20"/>
        </w:rPr>
        <w:t>Основными проблемами в данной сфере являются:</w:t>
      </w:r>
    </w:p>
    <w:p w:rsidR="00D43758" w:rsidRPr="00160A33" w:rsidRDefault="00D43758" w:rsidP="00D43758">
      <w:pPr>
        <w:numPr>
          <w:ilvl w:val="0"/>
          <w:numId w:val="17"/>
        </w:numPr>
        <w:tabs>
          <w:tab w:val="num" w:pos="0"/>
          <w:tab w:val="left" w:pos="724"/>
        </w:tabs>
        <w:spacing w:after="200" w:line="276" w:lineRule="auto"/>
        <w:ind w:left="0" w:right="-202" w:firstLine="709"/>
        <w:jc w:val="both"/>
        <w:rPr>
          <w:sz w:val="20"/>
          <w:szCs w:val="20"/>
        </w:rPr>
      </w:pPr>
      <w:r w:rsidRPr="00160A33">
        <w:rPr>
          <w:sz w:val="20"/>
          <w:szCs w:val="20"/>
        </w:rPr>
        <w:t xml:space="preserve">недостатки эксплуатационного состояния автомобильных дорог общего пользования местного значения и искусственных сооружений (мостов, </w:t>
      </w:r>
      <w:proofErr w:type="spellStart"/>
      <w:r w:rsidRPr="00160A33">
        <w:rPr>
          <w:sz w:val="20"/>
          <w:szCs w:val="20"/>
        </w:rPr>
        <w:t>трубопереездов</w:t>
      </w:r>
      <w:proofErr w:type="spellEnd"/>
      <w:r w:rsidRPr="00160A33">
        <w:rPr>
          <w:sz w:val="20"/>
          <w:szCs w:val="20"/>
        </w:rPr>
        <w:t>);</w:t>
      </w:r>
    </w:p>
    <w:p w:rsidR="00D43758" w:rsidRPr="00160A33" w:rsidRDefault="00D43758" w:rsidP="00D43758">
      <w:pPr>
        <w:numPr>
          <w:ilvl w:val="0"/>
          <w:numId w:val="17"/>
        </w:numPr>
        <w:tabs>
          <w:tab w:val="num" w:pos="0"/>
          <w:tab w:val="left" w:pos="724"/>
        </w:tabs>
        <w:spacing w:after="200" w:line="276" w:lineRule="auto"/>
        <w:ind w:left="0" w:firstLine="709"/>
        <w:jc w:val="both"/>
        <w:rPr>
          <w:sz w:val="20"/>
          <w:szCs w:val="20"/>
        </w:rPr>
      </w:pPr>
      <w:r w:rsidRPr="00160A33">
        <w:rPr>
          <w:sz w:val="20"/>
          <w:szCs w:val="20"/>
        </w:rPr>
        <w:t>недостаток финансовых средств автомобильных дорог общего пользования местного значения в соответствии с требованиями стандартов и правил;</w:t>
      </w:r>
    </w:p>
    <w:p w:rsidR="00D43758" w:rsidRPr="00160A33" w:rsidRDefault="00D43758" w:rsidP="00D43758">
      <w:pPr>
        <w:numPr>
          <w:ilvl w:val="0"/>
          <w:numId w:val="17"/>
        </w:numPr>
        <w:tabs>
          <w:tab w:val="num" w:pos="0"/>
          <w:tab w:val="left" w:pos="724"/>
        </w:tabs>
        <w:spacing w:after="200" w:line="276" w:lineRule="auto"/>
        <w:ind w:left="0" w:firstLine="709"/>
        <w:jc w:val="both"/>
        <w:rPr>
          <w:sz w:val="20"/>
          <w:szCs w:val="20"/>
        </w:rPr>
      </w:pPr>
      <w:r w:rsidRPr="00160A33">
        <w:rPr>
          <w:sz w:val="20"/>
          <w:szCs w:val="20"/>
        </w:rPr>
        <w:t xml:space="preserve">существующие автопавильоны не соответствуют  нормативным требованиям.  </w:t>
      </w:r>
    </w:p>
    <w:p w:rsidR="00D43758" w:rsidRPr="00160A33" w:rsidRDefault="00D43758" w:rsidP="00D43758">
      <w:pPr>
        <w:widowControl w:val="0"/>
        <w:suppressAutoHyphens/>
        <w:autoSpaceDE w:val="0"/>
        <w:ind w:firstLine="540"/>
        <w:jc w:val="both"/>
        <w:rPr>
          <w:rFonts w:eastAsia="Arial"/>
          <w:sz w:val="20"/>
          <w:szCs w:val="20"/>
          <w:lang w:eastAsia="en-US"/>
        </w:rPr>
      </w:pPr>
      <w:r w:rsidRPr="00160A33">
        <w:rPr>
          <w:rFonts w:eastAsia="Arial"/>
          <w:sz w:val="20"/>
          <w:szCs w:val="20"/>
          <w:lang w:eastAsia="en-US"/>
        </w:rPr>
        <w:t>Пассажирский транспорт является частью единой транспортной системы и имеет большое социально-экономическое значение. Одним из приоритетных направлений транспортного обслуживания населения является обеспечение граждан качественными и своевременными транспортными услугами.</w:t>
      </w:r>
    </w:p>
    <w:p w:rsidR="00D43758" w:rsidRPr="00160A33" w:rsidRDefault="00D43758" w:rsidP="00D43758">
      <w:pPr>
        <w:tabs>
          <w:tab w:val="left" w:pos="724"/>
        </w:tabs>
        <w:ind w:firstLine="724"/>
        <w:jc w:val="both"/>
        <w:outlineLvl w:val="4"/>
        <w:rPr>
          <w:rFonts w:eastAsia="Arial Unicode MS"/>
          <w:bCs/>
          <w:iCs/>
          <w:color w:val="000000"/>
          <w:sz w:val="20"/>
          <w:szCs w:val="20"/>
        </w:rPr>
      </w:pPr>
      <w:r w:rsidRPr="00160A33">
        <w:rPr>
          <w:rFonts w:eastAsia="Arial Unicode MS"/>
          <w:bCs/>
          <w:iCs/>
          <w:color w:val="000000"/>
          <w:sz w:val="20"/>
          <w:szCs w:val="20"/>
        </w:rPr>
        <w:t>Основным видом транспорта на территории Кировской области является автомобильный транспорт. В районе транспортным обслуживанием населения занимается `ООО «</w:t>
      </w:r>
      <w:proofErr w:type="spellStart"/>
      <w:r w:rsidRPr="00160A33">
        <w:rPr>
          <w:rFonts w:eastAsia="Arial Unicode MS"/>
          <w:bCs/>
          <w:iCs/>
          <w:color w:val="000000"/>
          <w:sz w:val="20"/>
          <w:szCs w:val="20"/>
        </w:rPr>
        <w:t>МобиЭкспресс</w:t>
      </w:r>
      <w:proofErr w:type="spellEnd"/>
      <w:r w:rsidRPr="00160A33">
        <w:rPr>
          <w:rFonts w:eastAsia="Arial Unicode MS"/>
          <w:bCs/>
          <w:iCs/>
          <w:color w:val="000000"/>
          <w:sz w:val="20"/>
          <w:szCs w:val="20"/>
        </w:rPr>
        <w:t>». Предприятие имеет в наличии   5  автобусов, из них 4 имеют 20% износ. Для бесперебойного транспортного обслуживания является обновление парка подвижного состава. Количество обслуживаемых регулярных маршрутов на территории Орловского района по состоянию на 01.01.2025 составило 5 маршрутов, в том числе 4 муниципальных маршрутов и 1 городской.</w:t>
      </w:r>
    </w:p>
    <w:p w:rsidR="00D43758" w:rsidRPr="00160A33" w:rsidRDefault="00D43758" w:rsidP="00D43758">
      <w:pPr>
        <w:spacing w:line="276" w:lineRule="auto"/>
        <w:ind w:firstLine="567"/>
        <w:jc w:val="both"/>
        <w:rPr>
          <w:sz w:val="20"/>
          <w:szCs w:val="20"/>
        </w:rPr>
      </w:pPr>
      <w:r w:rsidRPr="00160A33">
        <w:rPr>
          <w:color w:val="000000"/>
          <w:sz w:val="20"/>
          <w:szCs w:val="20"/>
        </w:rPr>
        <w:t xml:space="preserve">В 2024 году в рамках реализации мероприятий государственной </w:t>
      </w:r>
      <w:hyperlink r:id="rId61" w:tooltip="Постановление Правительства Кировской области от 01.04.2020 N 133-П (ред. от 26.12.2023) &quot;Об утверждении государственной программы Кировской области &quot;Развитие транспортной системы&quot;------------ Утратил силу или отменен{КонсультантПлюс}" w:history="1">
        <w:r w:rsidRPr="00160A33">
          <w:rPr>
            <w:color w:val="000000"/>
            <w:sz w:val="20"/>
            <w:szCs w:val="20"/>
          </w:rPr>
          <w:t>программы</w:t>
        </w:r>
      </w:hyperlink>
      <w:r w:rsidRPr="00160A33">
        <w:rPr>
          <w:color w:val="000000"/>
          <w:sz w:val="20"/>
          <w:szCs w:val="20"/>
        </w:rPr>
        <w:t xml:space="preserve"> Кировской области "Развитие транспортной системы", утвержденной постановлением Правительства Кировской области от 01.04.2020 N 133-П "Об утверждении государственной программы Кировской области</w:t>
      </w:r>
      <w:r w:rsidRPr="00160A33">
        <w:rPr>
          <w:sz w:val="20"/>
          <w:szCs w:val="20"/>
        </w:rPr>
        <w:t xml:space="preserve"> "Развитие транспортной системы", был приобретен 1 автобус, который был направлен для работы на муниципальных маршрутах.</w:t>
      </w:r>
    </w:p>
    <w:p w:rsidR="00D43758" w:rsidRPr="00160A33" w:rsidRDefault="00D43758" w:rsidP="00D43758">
      <w:pPr>
        <w:widowControl w:val="0"/>
        <w:suppressAutoHyphens/>
        <w:autoSpaceDE w:val="0"/>
        <w:ind w:firstLine="540"/>
        <w:jc w:val="both"/>
        <w:rPr>
          <w:rFonts w:eastAsia="Arial"/>
          <w:sz w:val="20"/>
          <w:szCs w:val="20"/>
          <w:lang w:eastAsia="en-US"/>
        </w:rPr>
      </w:pPr>
      <w:r w:rsidRPr="00160A33">
        <w:rPr>
          <w:rFonts w:eastAsia="Arial"/>
          <w:sz w:val="20"/>
          <w:szCs w:val="20"/>
          <w:lang w:eastAsia="en-US"/>
        </w:rPr>
        <w:t>Развитие транспортной системы Орловского муниципального округа является необходимым условием экономического роста и улучшения качества жизни населения, проживающего на территории округа.</w:t>
      </w:r>
    </w:p>
    <w:p w:rsidR="00D43758" w:rsidRPr="00160A33" w:rsidRDefault="00D43758" w:rsidP="00D43758">
      <w:pPr>
        <w:widowControl w:val="0"/>
        <w:suppressAutoHyphens/>
        <w:autoSpaceDE w:val="0"/>
        <w:ind w:firstLine="540"/>
        <w:jc w:val="both"/>
        <w:rPr>
          <w:rFonts w:eastAsia="Arial"/>
          <w:sz w:val="20"/>
          <w:szCs w:val="20"/>
          <w:lang w:eastAsia="en-US"/>
        </w:rPr>
      </w:pPr>
      <w:proofErr w:type="gramStart"/>
      <w:r w:rsidRPr="00160A33">
        <w:rPr>
          <w:rFonts w:eastAsia="Arial"/>
          <w:sz w:val="20"/>
          <w:szCs w:val="20"/>
          <w:lang w:eastAsia="en-US"/>
        </w:rPr>
        <w:t>Дальнейшее развитие транспортной системы Орловского муниципального округа сдерживают наличие территориальных диспропорций в социально-экономическом положении (удаленные населенные пункты от опорного населенного пункта характеризуются низкой плотностью населения и слабым развитием транспортной инфраструктуры), несоответствие технического состояния транспортной инфраструктуры современным требованиям (высокая степень износа активной и пассивной частей основных фондов, недостаточный уровень внедрения информационных технологий в процессы организации дорожного движения и регулярных пассажирских перевозок).</w:t>
      </w:r>
      <w:proofErr w:type="gramEnd"/>
    </w:p>
    <w:p w:rsidR="00D43758" w:rsidRPr="00160A33" w:rsidRDefault="00D43758" w:rsidP="00D43758">
      <w:pPr>
        <w:widowControl w:val="0"/>
        <w:autoSpaceDE w:val="0"/>
        <w:autoSpaceDN w:val="0"/>
        <w:adjustRightInd w:val="0"/>
        <w:spacing w:after="200" w:line="276" w:lineRule="auto"/>
        <w:jc w:val="center"/>
        <w:rPr>
          <w:b/>
          <w:sz w:val="20"/>
          <w:szCs w:val="20"/>
        </w:rPr>
      </w:pPr>
    </w:p>
    <w:p w:rsidR="00D43758" w:rsidRPr="00160A33" w:rsidRDefault="00D43758" w:rsidP="00D43758">
      <w:pPr>
        <w:widowControl w:val="0"/>
        <w:autoSpaceDE w:val="0"/>
        <w:autoSpaceDN w:val="0"/>
        <w:adjustRightInd w:val="0"/>
        <w:spacing w:after="200" w:line="276" w:lineRule="auto"/>
        <w:jc w:val="center"/>
        <w:rPr>
          <w:b/>
          <w:sz w:val="20"/>
          <w:szCs w:val="20"/>
        </w:rPr>
      </w:pPr>
      <w:r w:rsidRPr="00160A33">
        <w:rPr>
          <w:b/>
          <w:sz w:val="20"/>
          <w:szCs w:val="20"/>
        </w:rPr>
        <w:t xml:space="preserve">2. Описание приоритетов и целей муниципальной политики в сфере реализации муниципальной </w:t>
      </w:r>
      <w:r w:rsidRPr="00160A33">
        <w:rPr>
          <w:b/>
          <w:sz w:val="20"/>
          <w:szCs w:val="20"/>
        </w:rPr>
        <w:lastRenderedPageBreak/>
        <w:t>программы</w:t>
      </w:r>
    </w:p>
    <w:p w:rsidR="00D43758" w:rsidRPr="00160A33" w:rsidRDefault="00D43758" w:rsidP="00D43758">
      <w:pPr>
        <w:widowControl w:val="0"/>
        <w:suppressAutoHyphens/>
        <w:autoSpaceDE w:val="0"/>
        <w:ind w:firstLine="540"/>
        <w:jc w:val="both"/>
        <w:rPr>
          <w:rFonts w:eastAsia="Arial"/>
          <w:color w:val="000000"/>
          <w:sz w:val="20"/>
          <w:szCs w:val="20"/>
          <w:lang w:eastAsia="en-US"/>
        </w:rPr>
      </w:pPr>
      <w:r w:rsidRPr="00160A33">
        <w:rPr>
          <w:rFonts w:eastAsia="Arial"/>
          <w:color w:val="000000"/>
          <w:sz w:val="20"/>
          <w:szCs w:val="20"/>
          <w:lang w:eastAsia="en-US"/>
        </w:rPr>
        <w:t>Приоритеты государственной политики в сфере реализации Государственной программы базируются на положениях следующих правовых актов:</w:t>
      </w:r>
    </w:p>
    <w:p w:rsidR="00D43758" w:rsidRPr="00160A33" w:rsidRDefault="00D43758" w:rsidP="00D43758">
      <w:pPr>
        <w:widowControl w:val="0"/>
        <w:suppressAutoHyphens/>
        <w:autoSpaceDE w:val="0"/>
        <w:ind w:firstLine="540"/>
        <w:jc w:val="both"/>
        <w:rPr>
          <w:rFonts w:eastAsia="Arial"/>
          <w:color w:val="000000"/>
          <w:sz w:val="20"/>
          <w:szCs w:val="20"/>
          <w:lang w:eastAsia="en-US"/>
        </w:rPr>
      </w:pPr>
      <w:hyperlink r:id="rId62" w:tooltip="Указ Президента РФ от 07.05.2024 N 309 &quot;О национальных целях развития Российской Федерации на период до 2030 года и на перспективу до 2036 года&quot;{КонсультантПлюс}" w:history="1">
        <w:r w:rsidRPr="00160A33">
          <w:rPr>
            <w:rFonts w:eastAsia="Arial"/>
            <w:color w:val="000000"/>
            <w:sz w:val="20"/>
            <w:szCs w:val="20"/>
            <w:lang w:eastAsia="en-US"/>
          </w:rPr>
          <w:t>Указа</w:t>
        </w:r>
      </w:hyperlink>
      <w:r w:rsidRPr="00160A33">
        <w:rPr>
          <w:rFonts w:eastAsia="Arial"/>
          <w:color w:val="000000"/>
          <w:sz w:val="20"/>
          <w:szCs w:val="20"/>
          <w:lang w:eastAsia="en-US"/>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D43758" w:rsidRPr="00160A33" w:rsidRDefault="00D43758" w:rsidP="00D43758">
      <w:pPr>
        <w:widowControl w:val="0"/>
        <w:suppressAutoHyphens/>
        <w:autoSpaceDE w:val="0"/>
        <w:ind w:firstLine="540"/>
        <w:jc w:val="both"/>
        <w:rPr>
          <w:rFonts w:eastAsia="Arial"/>
          <w:color w:val="000000"/>
          <w:sz w:val="20"/>
          <w:szCs w:val="20"/>
          <w:lang w:eastAsia="en-US"/>
        </w:rPr>
      </w:pPr>
      <w:r w:rsidRPr="00160A33">
        <w:rPr>
          <w:rFonts w:eastAsia="Arial"/>
          <w:color w:val="000000"/>
          <w:sz w:val="20"/>
          <w:szCs w:val="20"/>
          <w:lang w:eastAsia="en-US"/>
        </w:rPr>
        <w:t xml:space="preserve">Государственная </w:t>
      </w:r>
      <w:hyperlink r:id="rId63"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proofErr w:type="gramStart"/>
        <w:r w:rsidRPr="00160A33">
          <w:rPr>
            <w:rFonts w:eastAsia="Arial"/>
            <w:color w:val="000000"/>
            <w:sz w:val="20"/>
            <w:szCs w:val="20"/>
            <w:lang w:eastAsia="en-US"/>
          </w:rPr>
          <w:t>программ</w:t>
        </w:r>
        <w:proofErr w:type="gramEnd"/>
      </w:hyperlink>
      <w:r w:rsidRPr="00160A33">
        <w:rPr>
          <w:rFonts w:eastAsia="Arial"/>
          <w:color w:val="000000"/>
          <w:sz w:val="20"/>
          <w:szCs w:val="20"/>
          <w:lang w:eastAsia="en-US"/>
        </w:rPr>
        <w:t xml:space="preserve">а Российской Федерации "Развитие транспортной системы", утвержденной постановлением Правительства Российской Федерации от 20.12.2017 N 1596 </w:t>
      </w:r>
    </w:p>
    <w:p w:rsidR="00D43758" w:rsidRPr="00160A33" w:rsidRDefault="00D43758" w:rsidP="00D43758">
      <w:pPr>
        <w:spacing w:line="276" w:lineRule="auto"/>
        <w:ind w:firstLine="540"/>
        <w:jc w:val="both"/>
        <w:rPr>
          <w:rFonts w:ascii="Calibri" w:hAnsi="Calibri"/>
          <w:sz w:val="20"/>
          <w:szCs w:val="20"/>
          <w:lang w:eastAsia="en-US"/>
        </w:rPr>
      </w:pPr>
      <w:proofErr w:type="gramStart"/>
      <w:r w:rsidRPr="00160A33">
        <w:rPr>
          <w:color w:val="000000"/>
          <w:sz w:val="20"/>
          <w:szCs w:val="20"/>
        </w:rPr>
        <w:t>Государственная</w:t>
      </w:r>
      <w:proofErr w:type="gramEnd"/>
      <w:r w:rsidRPr="00160A33">
        <w:rPr>
          <w:color w:val="000000"/>
          <w:sz w:val="20"/>
          <w:szCs w:val="20"/>
        </w:rPr>
        <w:t xml:space="preserve"> </w:t>
      </w:r>
      <w:hyperlink r:id="rId64"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r w:rsidRPr="00160A33">
          <w:rPr>
            <w:color w:val="000000"/>
            <w:sz w:val="20"/>
            <w:szCs w:val="20"/>
          </w:rPr>
          <w:t>программ</w:t>
        </w:r>
      </w:hyperlink>
      <w:r w:rsidRPr="00160A33">
        <w:rPr>
          <w:color w:val="000000"/>
          <w:sz w:val="20"/>
          <w:szCs w:val="20"/>
        </w:rPr>
        <w:t>а "Развитие транспортной системы", утвержденной постановлением Правительства Кировской области от 29.01.2024 N 23-П;</w:t>
      </w:r>
    </w:p>
    <w:p w:rsidR="00D43758" w:rsidRPr="00160A33" w:rsidRDefault="00D43758" w:rsidP="00D43758">
      <w:pPr>
        <w:widowControl w:val="0"/>
        <w:suppressAutoHyphens/>
        <w:autoSpaceDE w:val="0"/>
        <w:ind w:firstLine="540"/>
        <w:jc w:val="both"/>
        <w:rPr>
          <w:rFonts w:eastAsia="Arial"/>
          <w:color w:val="000000"/>
          <w:sz w:val="20"/>
          <w:szCs w:val="20"/>
          <w:lang w:eastAsia="en-US"/>
        </w:rPr>
      </w:pPr>
      <w:r w:rsidRPr="00160A33">
        <w:rPr>
          <w:rFonts w:eastAsia="Arial"/>
          <w:color w:val="000000"/>
          <w:sz w:val="20"/>
          <w:szCs w:val="20"/>
          <w:lang w:eastAsia="en-US"/>
        </w:rPr>
        <w:t xml:space="preserve">Транспортная </w:t>
      </w:r>
      <w:hyperlink r:id="rId65" w:tooltip="Распоряжение Правительства РФ от 27.11.2021 N 3363-р (ред. от 06.11.2024) &lt;О Транспортной стратегии Российской Федерации до 2030 года с прогнозом на период до 2035 года&gt;{КонсультантПлюс}" w:history="1">
        <w:r w:rsidRPr="00160A33">
          <w:rPr>
            <w:rFonts w:eastAsia="Arial"/>
            <w:color w:val="000000"/>
            <w:sz w:val="20"/>
            <w:szCs w:val="20"/>
            <w:lang w:eastAsia="en-US"/>
          </w:rPr>
          <w:t>стратеги</w:t>
        </w:r>
      </w:hyperlink>
      <w:r w:rsidRPr="00160A33">
        <w:rPr>
          <w:rFonts w:ascii="Arial" w:eastAsia="Arial" w:hAnsi="Arial"/>
          <w:sz w:val="20"/>
          <w:szCs w:val="20"/>
          <w:lang w:eastAsia="en-US"/>
        </w:rPr>
        <w:t>я</w:t>
      </w:r>
      <w:r w:rsidRPr="00160A33">
        <w:rPr>
          <w:rFonts w:eastAsia="Arial"/>
          <w:color w:val="000000"/>
          <w:sz w:val="20"/>
          <w:szCs w:val="20"/>
          <w:lang w:eastAsia="en-US"/>
        </w:rPr>
        <w:t xml:space="preserve"> Российской Федерации до 2030 года с прогнозом на период до 2035 года, утвержденной распоряжением Правительства Российской Федерации от 27.11.2021 N 3363-р;</w:t>
      </w:r>
    </w:p>
    <w:p w:rsidR="00D43758" w:rsidRPr="00160A33" w:rsidRDefault="00D43758" w:rsidP="00D43758">
      <w:pPr>
        <w:widowControl w:val="0"/>
        <w:suppressAutoHyphens/>
        <w:autoSpaceDE w:val="0"/>
        <w:ind w:firstLine="540"/>
        <w:jc w:val="both"/>
        <w:rPr>
          <w:rFonts w:eastAsia="Arial"/>
          <w:color w:val="000000"/>
          <w:sz w:val="20"/>
          <w:szCs w:val="20"/>
          <w:lang w:eastAsia="en-US"/>
        </w:rPr>
      </w:pPr>
      <w:hyperlink r:id="rId66" w:tooltip="Распоряжение Правительства Кировской области от 25.11.2024 N 301 &quot;Об утверждении Стратегии социально-экономического развития Кировской области на период до 2036 года&quot;{КонсультантПлюс}" w:history="1">
        <w:r w:rsidRPr="00160A33">
          <w:rPr>
            <w:rFonts w:eastAsia="Arial"/>
            <w:color w:val="000000"/>
            <w:sz w:val="20"/>
            <w:szCs w:val="20"/>
            <w:lang w:eastAsia="en-US"/>
          </w:rPr>
          <w:t>Стратегии</w:t>
        </w:r>
      </w:hyperlink>
      <w:r w:rsidRPr="00160A33">
        <w:rPr>
          <w:rFonts w:eastAsia="Arial"/>
          <w:color w:val="000000"/>
          <w:sz w:val="20"/>
          <w:szCs w:val="20"/>
          <w:lang w:eastAsia="en-US"/>
        </w:rP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D43758" w:rsidRPr="00160A33" w:rsidRDefault="00D43758" w:rsidP="00D43758">
      <w:pPr>
        <w:widowControl w:val="0"/>
        <w:suppressAutoHyphens/>
        <w:autoSpaceDE w:val="0"/>
        <w:ind w:firstLine="540"/>
        <w:jc w:val="both"/>
        <w:rPr>
          <w:rFonts w:eastAsia="Arial"/>
          <w:color w:val="000000"/>
          <w:sz w:val="20"/>
          <w:szCs w:val="20"/>
          <w:lang w:eastAsia="en-US"/>
        </w:rPr>
      </w:pPr>
      <w:r w:rsidRPr="00160A33">
        <w:rPr>
          <w:rFonts w:eastAsia="Arial"/>
          <w:color w:val="000000"/>
          <w:sz w:val="20"/>
          <w:szCs w:val="20"/>
          <w:lang w:eastAsia="en-US"/>
        </w:rPr>
        <w:t>Реализация мероприятий Государственной программы направлена на достижение национальной цели развития Российской Федерации "Комфортная и безопасная среда для жизни".</w:t>
      </w:r>
    </w:p>
    <w:p w:rsidR="00D43758" w:rsidRPr="00160A33" w:rsidRDefault="00D43758" w:rsidP="00D43758">
      <w:pPr>
        <w:widowControl w:val="0"/>
        <w:suppressAutoHyphens/>
        <w:autoSpaceDE w:val="0"/>
        <w:ind w:firstLine="540"/>
        <w:jc w:val="both"/>
        <w:rPr>
          <w:rFonts w:eastAsia="Arial"/>
          <w:color w:val="000000"/>
          <w:sz w:val="20"/>
          <w:szCs w:val="20"/>
          <w:lang w:eastAsia="en-US"/>
        </w:rPr>
      </w:pPr>
      <w:r w:rsidRPr="00160A33">
        <w:rPr>
          <w:rFonts w:eastAsia="Arial"/>
          <w:color w:val="000000"/>
          <w:sz w:val="20"/>
          <w:szCs w:val="20"/>
          <w:lang w:eastAsia="en-US"/>
        </w:rPr>
        <w:t xml:space="preserve">Целью программы является </w:t>
      </w:r>
      <w:r w:rsidRPr="00160A33">
        <w:rPr>
          <w:color w:val="000000"/>
          <w:sz w:val="20"/>
          <w:szCs w:val="20"/>
        </w:rPr>
        <w:t>организация дорожной деятельности в отношении улично-дорожной сети местного значения на территории муниципального образования</w:t>
      </w:r>
      <w:r w:rsidRPr="00160A33">
        <w:rPr>
          <w:rFonts w:eastAsia="Arial"/>
          <w:sz w:val="20"/>
          <w:szCs w:val="20"/>
          <w:lang w:eastAsia="en-US"/>
        </w:rPr>
        <w:t>.</w:t>
      </w:r>
    </w:p>
    <w:p w:rsidR="00D43758" w:rsidRPr="00160A33" w:rsidRDefault="00D43758" w:rsidP="00D43758">
      <w:pPr>
        <w:widowControl w:val="0"/>
        <w:autoSpaceDE w:val="0"/>
        <w:autoSpaceDN w:val="0"/>
        <w:adjustRightInd w:val="0"/>
        <w:spacing w:after="200" w:line="276" w:lineRule="auto"/>
        <w:jc w:val="center"/>
        <w:outlineLvl w:val="1"/>
        <w:rPr>
          <w:b/>
          <w:sz w:val="20"/>
          <w:szCs w:val="20"/>
        </w:rPr>
      </w:pPr>
      <w:r w:rsidRPr="00160A33">
        <w:rPr>
          <w:b/>
          <w:sz w:val="20"/>
          <w:szCs w:val="20"/>
        </w:rPr>
        <w:t>3.Задачи муниципальной политики в сфере реализации муниципальной программы</w:t>
      </w:r>
    </w:p>
    <w:p w:rsidR="00D43758" w:rsidRPr="00160A33" w:rsidRDefault="00D43758" w:rsidP="00D43758">
      <w:pPr>
        <w:widowControl w:val="0"/>
        <w:suppressAutoHyphens/>
        <w:autoSpaceDE w:val="0"/>
        <w:ind w:firstLine="540"/>
        <w:jc w:val="both"/>
        <w:rPr>
          <w:rFonts w:eastAsia="Arial"/>
          <w:sz w:val="20"/>
          <w:szCs w:val="20"/>
          <w:lang w:eastAsia="en-US"/>
        </w:rPr>
      </w:pPr>
      <w:r w:rsidRPr="00160A33">
        <w:rPr>
          <w:rFonts w:eastAsia="Arial"/>
          <w:sz w:val="20"/>
          <w:szCs w:val="20"/>
          <w:lang w:eastAsia="en-US"/>
        </w:rPr>
        <w:t>Для достижения поставленной цели необходимо решение следующих задач:</w:t>
      </w:r>
    </w:p>
    <w:p w:rsidR="00D43758" w:rsidRPr="00160A33" w:rsidRDefault="00D43758" w:rsidP="00D43758">
      <w:pPr>
        <w:snapToGrid w:val="0"/>
        <w:spacing w:line="276" w:lineRule="auto"/>
        <w:rPr>
          <w:sz w:val="20"/>
          <w:szCs w:val="20"/>
        </w:rPr>
      </w:pPr>
      <w:r w:rsidRPr="00160A33">
        <w:rPr>
          <w:sz w:val="20"/>
          <w:szCs w:val="20"/>
        </w:rPr>
        <w:t>- развитие дорожного хозяйства;</w:t>
      </w:r>
    </w:p>
    <w:p w:rsidR="00D43758" w:rsidRPr="00160A33" w:rsidRDefault="00D43758" w:rsidP="00D43758">
      <w:pPr>
        <w:spacing w:line="276" w:lineRule="auto"/>
        <w:rPr>
          <w:sz w:val="20"/>
          <w:szCs w:val="20"/>
          <w:lang w:eastAsia="en-US"/>
        </w:rPr>
      </w:pPr>
      <w:r w:rsidRPr="00160A33">
        <w:rPr>
          <w:sz w:val="20"/>
          <w:szCs w:val="20"/>
        </w:rPr>
        <w:t>- усовершенствование системы организации и контроля дорожного движения на улично-дорожной сети, повышение безопасности дорожного движения;</w:t>
      </w:r>
    </w:p>
    <w:p w:rsidR="00D43758" w:rsidRPr="00160A33" w:rsidRDefault="00D43758" w:rsidP="00D43758">
      <w:pPr>
        <w:spacing w:line="276" w:lineRule="auto"/>
        <w:rPr>
          <w:sz w:val="20"/>
          <w:szCs w:val="20"/>
        </w:rPr>
      </w:pPr>
      <w:r w:rsidRPr="00160A33">
        <w:rPr>
          <w:sz w:val="20"/>
          <w:szCs w:val="20"/>
        </w:rPr>
        <w:t>- развитие автомобильного транспорта.</w:t>
      </w:r>
    </w:p>
    <w:p w:rsidR="00D43758" w:rsidRPr="00160A33" w:rsidRDefault="00D43758" w:rsidP="00D43758">
      <w:pPr>
        <w:widowControl w:val="0"/>
        <w:autoSpaceDE w:val="0"/>
        <w:autoSpaceDN w:val="0"/>
        <w:adjustRightInd w:val="0"/>
        <w:jc w:val="center"/>
        <w:rPr>
          <w:b/>
          <w:sz w:val="20"/>
          <w:szCs w:val="20"/>
        </w:rPr>
      </w:pPr>
      <w:r w:rsidRPr="00160A33">
        <w:rPr>
          <w:b/>
          <w:sz w:val="20"/>
          <w:szCs w:val="20"/>
        </w:rPr>
        <w:t>ПАСПОРТ</w:t>
      </w:r>
    </w:p>
    <w:p w:rsidR="00D43758" w:rsidRPr="00160A33" w:rsidRDefault="00D43758" w:rsidP="00D43758">
      <w:pPr>
        <w:widowControl w:val="0"/>
        <w:autoSpaceDE w:val="0"/>
        <w:autoSpaceDN w:val="0"/>
        <w:adjustRightInd w:val="0"/>
        <w:jc w:val="center"/>
        <w:rPr>
          <w:b/>
          <w:sz w:val="20"/>
          <w:szCs w:val="20"/>
        </w:rPr>
      </w:pPr>
      <w:r w:rsidRPr="00160A33">
        <w:rPr>
          <w:b/>
          <w:sz w:val="20"/>
          <w:szCs w:val="20"/>
        </w:rPr>
        <w:t xml:space="preserve">муниципальной программы </w:t>
      </w:r>
    </w:p>
    <w:p w:rsidR="00D43758" w:rsidRPr="00160A33" w:rsidRDefault="00D43758" w:rsidP="00D43758">
      <w:pPr>
        <w:widowControl w:val="0"/>
        <w:autoSpaceDE w:val="0"/>
        <w:autoSpaceDN w:val="0"/>
        <w:adjustRightInd w:val="0"/>
        <w:jc w:val="center"/>
        <w:rPr>
          <w:sz w:val="20"/>
          <w:szCs w:val="20"/>
        </w:rPr>
      </w:pPr>
      <w:r w:rsidRPr="00160A33">
        <w:rPr>
          <w:sz w:val="20"/>
          <w:szCs w:val="20"/>
        </w:rPr>
        <w:t xml:space="preserve">«Развитие транспортной инфраструктуры </w:t>
      </w:r>
    </w:p>
    <w:p w:rsidR="00D43758" w:rsidRPr="00160A33" w:rsidRDefault="00D43758" w:rsidP="00D43758">
      <w:pPr>
        <w:widowControl w:val="0"/>
        <w:autoSpaceDE w:val="0"/>
        <w:autoSpaceDN w:val="0"/>
        <w:adjustRightInd w:val="0"/>
        <w:jc w:val="center"/>
        <w:rPr>
          <w:sz w:val="20"/>
          <w:szCs w:val="20"/>
        </w:rPr>
      </w:pPr>
      <w:r w:rsidRPr="00160A33">
        <w:rPr>
          <w:sz w:val="20"/>
          <w:szCs w:val="20"/>
        </w:rPr>
        <w:t>Орловского муниципального округа Кировской области»</w:t>
      </w:r>
    </w:p>
    <w:p w:rsidR="00D43758" w:rsidRPr="00160A33" w:rsidRDefault="00D43758" w:rsidP="00D43758">
      <w:pPr>
        <w:widowControl w:val="0"/>
        <w:autoSpaceDE w:val="0"/>
        <w:autoSpaceDN w:val="0"/>
        <w:adjustRightInd w:val="0"/>
        <w:rPr>
          <w:b/>
          <w:sz w:val="20"/>
          <w:szCs w:val="20"/>
        </w:rPr>
      </w:pPr>
      <w:r w:rsidRPr="00160A33">
        <w:rPr>
          <w:b/>
          <w:sz w:val="20"/>
          <w:szCs w:val="20"/>
        </w:rPr>
        <w:t>1. Основные положения</w:t>
      </w:r>
    </w:p>
    <w:p w:rsidR="00D43758" w:rsidRPr="00160A33" w:rsidRDefault="00D43758" w:rsidP="00D43758">
      <w:pPr>
        <w:widowControl w:val="0"/>
        <w:autoSpaceDE w:val="0"/>
        <w:autoSpaceDN w:val="0"/>
        <w:adjustRightInd w:val="0"/>
        <w:jc w:val="center"/>
        <w:rPr>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4933"/>
      </w:tblGrid>
      <w:tr w:rsidR="00D43758" w:rsidRPr="00160A33" w:rsidTr="00F47176">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Куратор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widowControl w:val="0"/>
              <w:autoSpaceDE w:val="0"/>
              <w:autoSpaceDN w:val="0"/>
              <w:adjustRightInd w:val="0"/>
              <w:rPr>
                <w:sz w:val="20"/>
                <w:szCs w:val="20"/>
              </w:rPr>
            </w:pPr>
            <w:r w:rsidRPr="00160A33">
              <w:rPr>
                <w:sz w:val="20"/>
                <w:szCs w:val="20"/>
              </w:rPr>
              <w:t>Первый заместитель главы по вопросам жизнеобеспечения администрации Орловского муниципального округа Кировской области</w:t>
            </w:r>
          </w:p>
        </w:tc>
      </w:tr>
      <w:tr w:rsidR="00D43758" w:rsidRPr="00160A33" w:rsidTr="00F47176">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Ответственный исполнитель муниципальной</w:t>
            </w:r>
            <w:r w:rsidRPr="00160A33">
              <w:rPr>
                <w:sz w:val="20"/>
                <w:szCs w:val="20"/>
              </w:rPr>
              <w:br/>
              <w:t xml:space="preserve">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widowControl w:val="0"/>
              <w:autoSpaceDE w:val="0"/>
              <w:autoSpaceDN w:val="0"/>
              <w:adjustRightInd w:val="0"/>
              <w:rPr>
                <w:sz w:val="20"/>
                <w:szCs w:val="20"/>
              </w:rPr>
            </w:pPr>
            <w:r w:rsidRPr="00160A33">
              <w:rPr>
                <w:sz w:val="20"/>
                <w:szCs w:val="20"/>
              </w:rPr>
              <w:t>управление по вопросам жизнеобеспечения администрации Орловского муниципального округа Кировской области (далее – Управление ЖКХ)</w:t>
            </w:r>
          </w:p>
          <w:p w:rsidR="00D43758" w:rsidRPr="00160A33" w:rsidRDefault="00D43758" w:rsidP="00F47176">
            <w:pPr>
              <w:widowControl w:val="0"/>
              <w:autoSpaceDE w:val="0"/>
              <w:autoSpaceDN w:val="0"/>
              <w:adjustRightInd w:val="0"/>
              <w:rPr>
                <w:sz w:val="20"/>
                <w:szCs w:val="20"/>
              </w:rPr>
            </w:pPr>
          </w:p>
        </w:tc>
      </w:tr>
      <w:tr w:rsidR="00D43758" w:rsidRPr="00160A33" w:rsidTr="00F47176">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Соисполнители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widowControl w:val="0"/>
              <w:autoSpaceDE w:val="0"/>
              <w:autoSpaceDN w:val="0"/>
              <w:adjustRightInd w:val="0"/>
              <w:rPr>
                <w:sz w:val="20"/>
                <w:szCs w:val="20"/>
              </w:rPr>
            </w:pPr>
            <w:r w:rsidRPr="00160A33">
              <w:rPr>
                <w:sz w:val="20"/>
                <w:szCs w:val="20"/>
              </w:rPr>
              <w:t>Отдел по имуществу и земельным ресурсам администрации Орловского муниципального округа Кировской области</w:t>
            </w:r>
          </w:p>
        </w:tc>
      </w:tr>
      <w:tr w:rsidR="00D43758" w:rsidRPr="00160A33" w:rsidTr="00F47176">
        <w:trPr>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Цель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D43758" w:rsidRPr="00160A33" w:rsidRDefault="00D43758" w:rsidP="00F47176">
            <w:pPr>
              <w:widowControl w:val="0"/>
              <w:suppressAutoHyphens/>
              <w:autoSpaceDE w:val="0"/>
              <w:jc w:val="both"/>
              <w:rPr>
                <w:rFonts w:eastAsia="Arial"/>
                <w:color w:val="000000"/>
                <w:sz w:val="20"/>
                <w:szCs w:val="20"/>
                <w:lang w:eastAsia="en-US"/>
              </w:rPr>
            </w:pPr>
            <w:r w:rsidRPr="00160A33">
              <w:rPr>
                <w:color w:val="000000"/>
                <w:sz w:val="20"/>
                <w:szCs w:val="20"/>
              </w:rPr>
              <w:t>Организация дорожной деятельности в отношении улично-дорожной сети местного значения на территории муниципального образования</w:t>
            </w:r>
            <w:r w:rsidRPr="00160A33">
              <w:rPr>
                <w:rFonts w:eastAsia="Arial"/>
                <w:sz w:val="20"/>
                <w:szCs w:val="20"/>
                <w:lang w:eastAsia="en-US"/>
              </w:rPr>
              <w:t>.</w:t>
            </w:r>
          </w:p>
          <w:p w:rsidR="00D43758" w:rsidRPr="00160A33" w:rsidRDefault="00D43758" w:rsidP="00F47176">
            <w:pPr>
              <w:widowControl w:val="0"/>
              <w:autoSpaceDE w:val="0"/>
              <w:autoSpaceDN w:val="0"/>
              <w:adjustRightInd w:val="0"/>
              <w:rPr>
                <w:sz w:val="20"/>
                <w:szCs w:val="20"/>
              </w:rPr>
            </w:pPr>
          </w:p>
        </w:tc>
      </w:tr>
      <w:tr w:rsidR="00D43758" w:rsidRPr="00160A33" w:rsidTr="00F47176">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Сроки реализации муниципальной программы</w:t>
            </w:r>
          </w:p>
        </w:tc>
        <w:tc>
          <w:tcPr>
            <w:tcW w:w="4933"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2026-2030 г.</w:t>
            </w:r>
          </w:p>
        </w:tc>
      </w:tr>
      <w:tr w:rsidR="00D43758" w:rsidRPr="00160A33" w:rsidTr="00F47176">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Объемы финансового обеспечения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 xml:space="preserve">344 482,26 </w:t>
            </w:r>
            <w:proofErr w:type="spellStart"/>
            <w:r w:rsidRPr="00160A33">
              <w:rPr>
                <w:sz w:val="20"/>
                <w:szCs w:val="20"/>
              </w:rPr>
              <w:t>тыс</w:t>
            </w:r>
            <w:proofErr w:type="gramStart"/>
            <w:r w:rsidRPr="00160A33">
              <w:rPr>
                <w:sz w:val="20"/>
                <w:szCs w:val="20"/>
              </w:rPr>
              <w:t>.р</w:t>
            </w:r>
            <w:proofErr w:type="gramEnd"/>
            <w:r w:rsidRPr="00160A33">
              <w:rPr>
                <w:sz w:val="20"/>
                <w:szCs w:val="20"/>
              </w:rPr>
              <w:t>уб</w:t>
            </w:r>
            <w:proofErr w:type="spellEnd"/>
          </w:p>
          <w:p w:rsidR="00D43758" w:rsidRPr="00160A33" w:rsidRDefault="00D43758" w:rsidP="00F47176">
            <w:pPr>
              <w:widowControl w:val="0"/>
              <w:autoSpaceDE w:val="0"/>
              <w:autoSpaceDN w:val="0"/>
              <w:adjustRightInd w:val="0"/>
              <w:rPr>
                <w:sz w:val="20"/>
                <w:szCs w:val="20"/>
              </w:rPr>
            </w:pPr>
          </w:p>
        </w:tc>
      </w:tr>
      <w:tr w:rsidR="00D43758" w:rsidRPr="00160A33" w:rsidTr="00F47176">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rPr>
                <w:sz w:val="20"/>
                <w:szCs w:val="20"/>
              </w:rPr>
            </w:pPr>
            <w:r w:rsidRPr="00160A33">
              <w:rPr>
                <w:sz w:val="20"/>
                <w:szCs w:val="20"/>
              </w:rPr>
              <w:t>Связь с национальными целями развития Российской Федерации государственными программами Российской Федерации</w:t>
            </w:r>
          </w:p>
        </w:tc>
        <w:tc>
          <w:tcPr>
            <w:tcW w:w="4933" w:type="dxa"/>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suppressAutoHyphens/>
              <w:autoSpaceDE w:val="0"/>
              <w:spacing w:before="200"/>
              <w:jc w:val="both"/>
              <w:rPr>
                <w:rFonts w:eastAsia="Arial"/>
                <w:color w:val="000000"/>
                <w:sz w:val="20"/>
                <w:szCs w:val="20"/>
                <w:lang w:eastAsia="en-US"/>
              </w:rPr>
            </w:pPr>
            <w:r w:rsidRPr="00160A33">
              <w:rPr>
                <w:rFonts w:eastAsia="Arial"/>
                <w:color w:val="000000"/>
                <w:sz w:val="20"/>
                <w:szCs w:val="20"/>
                <w:lang w:eastAsia="en-US"/>
              </w:rPr>
              <w:t xml:space="preserve">Государственная </w:t>
            </w:r>
            <w:hyperlink r:id="rId67"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proofErr w:type="gramStart"/>
              <w:r w:rsidRPr="00160A33">
                <w:rPr>
                  <w:rFonts w:eastAsia="Arial"/>
                  <w:color w:val="000000"/>
                  <w:sz w:val="20"/>
                  <w:szCs w:val="20"/>
                  <w:lang w:eastAsia="en-US"/>
                </w:rPr>
                <w:t>программ</w:t>
              </w:r>
              <w:proofErr w:type="gramEnd"/>
            </w:hyperlink>
            <w:r w:rsidRPr="00160A33">
              <w:rPr>
                <w:rFonts w:eastAsia="Arial"/>
                <w:color w:val="000000"/>
                <w:sz w:val="20"/>
                <w:szCs w:val="20"/>
                <w:lang w:eastAsia="en-US"/>
              </w:rPr>
              <w:t xml:space="preserve">а Российской Федерации "Развитие транспортной системы", Государственная </w:t>
            </w:r>
            <w:hyperlink r:id="rId68"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r w:rsidRPr="00160A33">
                <w:rPr>
                  <w:rFonts w:eastAsia="Arial"/>
                  <w:color w:val="000000"/>
                  <w:sz w:val="20"/>
                  <w:szCs w:val="20"/>
                  <w:lang w:eastAsia="en-US"/>
                </w:rPr>
                <w:t>программ</w:t>
              </w:r>
            </w:hyperlink>
            <w:r w:rsidRPr="00160A33">
              <w:rPr>
                <w:rFonts w:eastAsia="Arial"/>
                <w:color w:val="000000"/>
                <w:sz w:val="20"/>
                <w:szCs w:val="20"/>
                <w:lang w:eastAsia="en-US"/>
              </w:rPr>
              <w:t xml:space="preserve">а Кировской области "Развитие транспортной системы", </w:t>
            </w:r>
          </w:p>
          <w:p w:rsidR="00D43758" w:rsidRPr="00160A33" w:rsidRDefault="00D43758" w:rsidP="00F47176">
            <w:pPr>
              <w:spacing w:after="200" w:line="276" w:lineRule="auto"/>
              <w:rPr>
                <w:rFonts w:ascii="Calibri" w:hAnsi="Calibri"/>
                <w:sz w:val="20"/>
                <w:szCs w:val="20"/>
                <w:lang w:eastAsia="en-US"/>
              </w:rPr>
            </w:pPr>
          </w:p>
          <w:p w:rsidR="00D43758" w:rsidRPr="00160A33" w:rsidRDefault="00D43758" w:rsidP="00F47176">
            <w:pPr>
              <w:widowControl w:val="0"/>
              <w:suppressAutoHyphens/>
              <w:autoSpaceDE w:val="0"/>
              <w:ind w:firstLine="567"/>
              <w:jc w:val="both"/>
              <w:rPr>
                <w:rFonts w:ascii="Arial" w:eastAsia="Arial" w:hAnsi="Arial"/>
                <w:sz w:val="20"/>
                <w:szCs w:val="20"/>
                <w:lang w:eastAsia="en-US"/>
              </w:rPr>
            </w:pPr>
          </w:p>
        </w:tc>
      </w:tr>
    </w:tbl>
    <w:p w:rsidR="00D43758" w:rsidRPr="00160A33" w:rsidRDefault="00D43758" w:rsidP="00D43758">
      <w:pPr>
        <w:spacing w:line="276" w:lineRule="auto"/>
        <w:rPr>
          <w:rFonts w:eastAsia="Arial Unicode MS"/>
          <w:b/>
          <w:color w:val="000000"/>
          <w:sz w:val="20"/>
          <w:szCs w:val="20"/>
        </w:rPr>
      </w:pPr>
      <w:r w:rsidRPr="00160A33">
        <w:rPr>
          <w:rFonts w:eastAsia="Arial Unicode MS"/>
          <w:b/>
          <w:color w:val="000000"/>
          <w:sz w:val="20"/>
          <w:szCs w:val="20"/>
        </w:rPr>
        <w:t xml:space="preserve">2. Целевые показатели муниципальной программы </w:t>
      </w:r>
    </w:p>
    <w:tbl>
      <w:tblPr>
        <w:tblW w:w="5000" w:type="pct"/>
        <w:tblCellSpacing w:w="5" w:type="nil"/>
        <w:tblLayout w:type="fixed"/>
        <w:tblCellMar>
          <w:left w:w="75" w:type="dxa"/>
          <w:right w:w="75" w:type="dxa"/>
        </w:tblCellMar>
        <w:tblLook w:val="0000" w:firstRow="0" w:lastRow="0" w:firstColumn="0" w:lastColumn="0" w:noHBand="0" w:noVBand="0"/>
      </w:tblPr>
      <w:tblGrid>
        <w:gridCol w:w="501"/>
        <w:gridCol w:w="2405"/>
        <w:gridCol w:w="713"/>
        <w:gridCol w:w="713"/>
        <w:gridCol w:w="850"/>
        <w:gridCol w:w="709"/>
        <w:gridCol w:w="709"/>
        <w:gridCol w:w="713"/>
        <w:gridCol w:w="139"/>
        <w:gridCol w:w="568"/>
        <w:gridCol w:w="139"/>
        <w:gridCol w:w="677"/>
        <w:gridCol w:w="40"/>
        <w:gridCol w:w="629"/>
      </w:tblGrid>
      <w:tr w:rsidR="00D43758" w:rsidRPr="00160A33" w:rsidTr="00F47176">
        <w:trPr>
          <w:trHeight w:val="360"/>
          <w:tblCellSpacing w:w="5" w:type="nil"/>
        </w:trPr>
        <w:tc>
          <w:tcPr>
            <w:tcW w:w="264" w:type="pct"/>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 xml:space="preserve">N </w:t>
            </w:r>
            <w:r w:rsidRPr="00160A33">
              <w:rPr>
                <w:sz w:val="20"/>
                <w:szCs w:val="20"/>
              </w:rPr>
              <w:br/>
            </w:r>
            <w:proofErr w:type="gramStart"/>
            <w:r w:rsidRPr="00160A33">
              <w:rPr>
                <w:sz w:val="20"/>
                <w:szCs w:val="20"/>
              </w:rPr>
              <w:lastRenderedPageBreak/>
              <w:t>п</w:t>
            </w:r>
            <w:proofErr w:type="gramEnd"/>
            <w:r w:rsidRPr="00160A33">
              <w:rPr>
                <w:sz w:val="20"/>
                <w:szCs w:val="20"/>
              </w:rPr>
              <w:t>/п</w:t>
            </w:r>
          </w:p>
        </w:tc>
        <w:tc>
          <w:tcPr>
            <w:tcW w:w="1265" w:type="pct"/>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lastRenderedPageBreak/>
              <w:t xml:space="preserve">Наименование, цели, </w:t>
            </w:r>
            <w:r w:rsidRPr="00160A33">
              <w:rPr>
                <w:sz w:val="20"/>
                <w:szCs w:val="20"/>
              </w:rPr>
              <w:lastRenderedPageBreak/>
              <w:t>задачи, показателя</w:t>
            </w:r>
          </w:p>
        </w:tc>
        <w:tc>
          <w:tcPr>
            <w:tcW w:w="375" w:type="pct"/>
            <w:vMerge w:val="restar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lastRenderedPageBreak/>
              <w:t>Едини</w:t>
            </w:r>
            <w:r w:rsidRPr="00160A33">
              <w:rPr>
                <w:sz w:val="20"/>
                <w:szCs w:val="20"/>
              </w:rPr>
              <w:lastRenderedPageBreak/>
              <w:t>ца</w:t>
            </w:r>
            <w:r w:rsidRPr="00160A33">
              <w:rPr>
                <w:sz w:val="20"/>
                <w:szCs w:val="20"/>
              </w:rPr>
              <w:br/>
            </w:r>
            <w:proofErr w:type="spellStart"/>
            <w:r w:rsidRPr="00160A33">
              <w:rPr>
                <w:sz w:val="20"/>
                <w:szCs w:val="20"/>
              </w:rPr>
              <w:t>измер</w:t>
            </w:r>
            <w:proofErr w:type="gramStart"/>
            <w:r w:rsidRPr="00160A33">
              <w:rPr>
                <w:sz w:val="20"/>
                <w:szCs w:val="20"/>
              </w:rPr>
              <w:t>е</w:t>
            </w:r>
            <w:proofErr w:type="spellEnd"/>
            <w:r w:rsidRPr="00160A33">
              <w:rPr>
                <w:sz w:val="20"/>
                <w:szCs w:val="20"/>
              </w:rPr>
              <w:t>-</w:t>
            </w:r>
            <w:proofErr w:type="gramEnd"/>
            <w:r w:rsidRPr="00160A33">
              <w:rPr>
                <w:sz w:val="20"/>
                <w:szCs w:val="20"/>
              </w:rPr>
              <w:br/>
            </w:r>
            <w:proofErr w:type="spellStart"/>
            <w:r w:rsidRPr="00160A33">
              <w:rPr>
                <w:sz w:val="20"/>
                <w:szCs w:val="20"/>
              </w:rPr>
              <w:t>ния</w:t>
            </w:r>
            <w:proofErr w:type="spellEnd"/>
            <w:r w:rsidRPr="00160A33">
              <w:rPr>
                <w:sz w:val="20"/>
                <w:szCs w:val="20"/>
              </w:rPr>
              <w:t xml:space="preserve">    </w:t>
            </w:r>
          </w:p>
        </w:tc>
        <w:tc>
          <w:tcPr>
            <w:tcW w:w="3096" w:type="pct"/>
            <w:gridSpan w:val="11"/>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lastRenderedPageBreak/>
              <w:t>Значение показателей эффективности*</w:t>
            </w:r>
          </w:p>
        </w:tc>
      </w:tr>
      <w:tr w:rsidR="00D43758" w:rsidRPr="00160A33" w:rsidTr="00F47176">
        <w:trPr>
          <w:trHeight w:val="360"/>
          <w:tblCellSpacing w:w="5" w:type="nil"/>
        </w:trPr>
        <w:tc>
          <w:tcPr>
            <w:tcW w:w="264" w:type="pct"/>
            <w:vMerge/>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1265" w:type="pct"/>
            <w:vMerge/>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375" w:type="pct"/>
            <w:vMerge/>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3096" w:type="pct"/>
            <w:gridSpan w:val="11"/>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Годы реализации муниципальной программы</w:t>
            </w:r>
          </w:p>
        </w:tc>
      </w:tr>
      <w:tr w:rsidR="00D43758" w:rsidRPr="00160A33" w:rsidTr="00F47176">
        <w:trPr>
          <w:trHeight w:val="1980"/>
          <w:tblCellSpacing w:w="5" w:type="nil"/>
        </w:trPr>
        <w:tc>
          <w:tcPr>
            <w:tcW w:w="264" w:type="pct"/>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1265" w:type="pct"/>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375" w:type="pct"/>
            <w:vMerge/>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375"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2023 (базовый)</w:t>
            </w:r>
          </w:p>
        </w:tc>
        <w:tc>
          <w:tcPr>
            <w:tcW w:w="447"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2024 (базовый)</w:t>
            </w:r>
          </w:p>
        </w:tc>
        <w:tc>
          <w:tcPr>
            <w:tcW w:w="373"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2025 (оценка)</w:t>
            </w:r>
          </w:p>
          <w:p w:rsidR="00D43758" w:rsidRPr="00160A33" w:rsidRDefault="00D43758" w:rsidP="00F47176">
            <w:pPr>
              <w:widowControl w:val="0"/>
              <w:autoSpaceDE w:val="0"/>
              <w:autoSpaceDN w:val="0"/>
              <w:adjustRightInd w:val="0"/>
              <w:spacing w:after="200" w:line="276" w:lineRule="auto"/>
              <w:jc w:val="center"/>
              <w:rPr>
                <w:sz w:val="20"/>
                <w:szCs w:val="20"/>
              </w:rPr>
            </w:pPr>
          </w:p>
        </w:tc>
        <w:tc>
          <w:tcPr>
            <w:tcW w:w="373"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2026</w:t>
            </w:r>
          </w:p>
        </w:tc>
        <w:tc>
          <w:tcPr>
            <w:tcW w:w="375"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2027</w:t>
            </w:r>
          </w:p>
        </w:tc>
        <w:tc>
          <w:tcPr>
            <w:tcW w:w="372" w:type="pct"/>
            <w:gridSpan w:val="2"/>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2028</w:t>
            </w:r>
          </w:p>
        </w:tc>
        <w:tc>
          <w:tcPr>
            <w:tcW w:w="450" w:type="pct"/>
            <w:gridSpan w:val="3"/>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2029</w:t>
            </w:r>
          </w:p>
        </w:tc>
        <w:tc>
          <w:tcPr>
            <w:tcW w:w="331"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jc w:val="center"/>
              <w:rPr>
                <w:sz w:val="20"/>
                <w:szCs w:val="20"/>
              </w:rPr>
            </w:pPr>
            <w:r w:rsidRPr="00160A33">
              <w:rPr>
                <w:sz w:val="20"/>
                <w:szCs w:val="20"/>
              </w:rPr>
              <w:t>2030</w:t>
            </w:r>
          </w:p>
        </w:tc>
      </w:tr>
      <w:tr w:rsidR="00D43758" w:rsidRPr="00160A33" w:rsidTr="00F47176">
        <w:trPr>
          <w:tblCellSpacing w:w="5" w:type="nil"/>
        </w:trPr>
        <w:tc>
          <w:tcPr>
            <w:tcW w:w="264"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p>
        </w:tc>
        <w:tc>
          <w:tcPr>
            <w:tcW w:w="4736" w:type="pct"/>
            <w:gridSpan w:val="13"/>
            <w:tcBorders>
              <w:left w:val="single" w:sz="4" w:space="0" w:color="auto"/>
              <w:bottom w:val="single" w:sz="4" w:space="0" w:color="auto"/>
              <w:right w:val="single" w:sz="4" w:space="0" w:color="auto"/>
            </w:tcBorders>
          </w:tcPr>
          <w:p w:rsidR="00D43758" w:rsidRPr="00160A33" w:rsidRDefault="00D43758" w:rsidP="00F47176">
            <w:pPr>
              <w:widowControl w:val="0"/>
              <w:suppressAutoHyphens/>
              <w:autoSpaceDE w:val="0"/>
              <w:ind w:firstLine="540"/>
              <w:jc w:val="both"/>
              <w:rPr>
                <w:rFonts w:eastAsia="Arial"/>
                <w:sz w:val="20"/>
                <w:szCs w:val="20"/>
                <w:lang w:eastAsia="en-US"/>
              </w:rPr>
            </w:pPr>
            <w:r w:rsidRPr="00160A33">
              <w:rPr>
                <w:rFonts w:eastAsia="Arial"/>
                <w:sz w:val="20"/>
                <w:szCs w:val="20"/>
                <w:lang w:eastAsia="en-US"/>
              </w:rPr>
              <w:t>Цель «О</w:t>
            </w:r>
            <w:r w:rsidRPr="00160A33">
              <w:rPr>
                <w:color w:val="000000"/>
                <w:sz w:val="20"/>
                <w:szCs w:val="20"/>
              </w:rPr>
              <w:t>рганизация дорожной деятельности в отношении улично-дорожной сети местного значения на территории Орловского муниципального округа</w:t>
            </w:r>
            <w:r w:rsidRPr="00160A33">
              <w:rPr>
                <w:rFonts w:eastAsia="Arial"/>
                <w:sz w:val="20"/>
                <w:szCs w:val="20"/>
                <w:lang w:eastAsia="en-US"/>
              </w:rPr>
              <w:t xml:space="preserve">» </w:t>
            </w:r>
          </w:p>
        </w:tc>
      </w:tr>
      <w:tr w:rsidR="00D43758" w:rsidRPr="00160A33" w:rsidTr="00F47176">
        <w:trPr>
          <w:tblCellSpacing w:w="5" w:type="nil"/>
        </w:trPr>
        <w:tc>
          <w:tcPr>
            <w:tcW w:w="264"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1</w:t>
            </w:r>
          </w:p>
        </w:tc>
        <w:tc>
          <w:tcPr>
            <w:tcW w:w="4736" w:type="pct"/>
            <w:gridSpan w:val="13"/>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Задача «Развитие дорожного хозяйства»</w:t>
            </w:r>
          </w:p>
        </w:tc>
      </w:tr>
      <w:tr w:rsidR="00D43758" w:rsidRPr="00160A33" w:rsidTr="00F47176">
        <w:trPr>
          <w:tblCellSpacing w:w="5" w:type="nil"/>
        </w:trPr>
        <w:tc>
          <w:tcPr>
            <w:tcW w:w="264"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1.1</w:t>
            </w:r>
          </w:p>
        </w:tc>
        <w:tc>
          <w:tcPr>
            <w:tcW w:w="1265"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highlight w:val="yellow"/>
              </w:rPr>
            </w:pPr>
            <w:r w:rsidRPr="00160A33">
              <w:rPr>
                <w:sz w:val="20"/>
                <w:szCs w:val="20"/>
              </w:rPr>
              <w:t xml:space="preserve">Протяженность автомобильных дорог общего пользования местного значения </w:t>
            </w:r>
          </w:p>
        </w:tc>
        <w:tc>
          <w:tcPr>
            <w:tcW w:w="375" w:type="pct"/>
            <w:tcBorders>
              <w:left w:val="single" w:sz="4" w:space="0" w:color="auto"/>
              <w:bottom w:val="single" w:sz="4" w:space="0" w:color="auto"/>
              <w:right w:val="single" w:sz="4" w:space="0" w:color="auto"/>
            </w:tcBorders>
            <w:vAlign w:val="center"/>
          </w:tcPr>
          <w:p w:rsidR="00D43758" w:rsidRPr="00160A33" w:rsidRDefault="00D43758" w:rsidP="00F47176">
            <w:pPr>
              <w:widowControl w:val="0"/>
              <w:autoSpaceDE w:val="0"/>
              <w:autoSpaceDN w:val="0"/>
              <w:adjustRightInd w:val="0"/>
              <w:spacing w:after="200" w:line="276" w:lineRule="auto"/>
              <w:jc w:val="center"/>
              <w:rPr>
                <w:sz w:val="20"/>
                <w:szCs w:val="20"/>
              </w:rPr>
            </w:pPr>
            <w:proofErr w:type="gramStart"/>
            <w:r w:rsidRPr="00160A33">
              <w:rPr>
                <w:sz w:val="20"/>
                <w:szCs w:val="20"/>
              </w:rPr>
              <w:t>км</w:t>
            </w:r>
            <w:proofErr w:type="gramEnd"/>
            <w:r w:rsidRPr="00160A33">
              <w:rPr>
                <w:sz w:val="20"/>
                <w:szCs w:val="20"/>
              </w:rPr>
              <w:t>.</w:t>
            </w:r>
          </w:p>
        </w:tc>
        <w:tc>
          <w:tcPr>
            <w:tcW w:w="375"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354,667</w:t>
            </w:r>
          </w:p>
        </w:tc>
        <w:tc>
          <w:tcPr>
            <w:tcW w:w="447"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354,667</w:t>
            </w:r>
          </w:p>
        </w:tc>
        <w:tc>
          <w:tcPr>
            <w:tcW w:w="373"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372,017</w:t>
            </w:r>
          </w:p>
        </w:tc>
        <w:tc>
          <w:tcPr>
            <w:tcW w:w="373"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372,017</w:t>
            </w:r>
          </w:p>
        </w:tc>
        <w:tc>
          <w:tcPr>
            <w:tcW w:w="448" w:type="pct"/>
            <w:gridSpan w:val="2"/>
            <w:tcBorders>
              <w:left w:val="single" w:sz="4" w:space="0" w:color="auto"/>
              <w:bottom w:val="single" w:sz="4" w:space="0" w:color="auto"/>
              <w:right w:val="single" w:sz="4" w:space="0" w:color="auto"/>
            </w:tcBorders>
          </w:tcPr>
          <w:p w:rsidR="00D43758" w:rsidRPr="00160A33" w:rsidRDefault="00D43758" w:rsidP="00F47176">
            <w:pPr>
              <w:spacing w:after="200" w:line="276" w:lineRule="auto"/>
              <w:jc w:val="center"/>
              <w:rPr>
                <w:sz w:val="20"/>
                <w:szCs w:val="20"/>
              </w:rPr>
            </w:pPr>
          </w:p>
          <w:p w:rsidR="00D43758" w:rsidRPr="00160A33" w:rsidRDefault="00D43758" w:rsidP="00F47176">
            <w:pPr>
              <w:spacing w:after="200" w:line="276" w:lineRule="auto"/>
              <w:jc w:val="center"/>
              <w:rPr>
                <w:rFonts w:ascii="Calibri" w:hAnsi="Calibri"/>
                <w:sz w:val="20"/>
                <w:szCs w:val="20"/>
              </w:rPr>
            </w:pPr>
            <w:r w:rsidRPr="00160A33">
              <w:rPr>
                <w:sz w:val="20"/>
                <w:szCs w:val="20"/>
              </w:rPr>
              <w:t>372,017</w:t>
            </w:r>
          </w:p>
        </w:tc>
        <w:tc>
          <w:tcPr>
            <w:tcW w:w="372" w:type="pct"/>
            <w:gridSpan w:val="2"/>
            <w:tcBorders>
              <w:left w:val="single" w:sz="4" w:space="0" w:color="auto"/>
              <w:bottom w:val="single" w:sz="4" w:space="0" w:color="auto"/>
              <w:right w:val="single" w:sz="4" w:space="0" w:color="auto"/>
            </w:tcBorders>
          </w:tcPr>
          <w:p w:rsidR="00D43758" w:rsidRPr="00160A33" w:rsidRDefault="00D43758" w:rsidP="00F47176">
            <w:pPr>
              <w:spacing w:after="200" w:line="276" w:lineRule="auto"/>
              <w:jc w:val="center"/>
              <w:rPr>
                <w:sz w:val="20"/>
                <w:szCs w:val="20"/>
              </w:rPr>
            </w:pPr>
          </w:p>
          <w:p w:rsidR="00D43758" w:rsidRPr="00160A33" w:rsidRDefault="00D43758" w:rsidP="00F47176">
            <w:pPr>
              <w:spacing w:after="200" w:line="276" w:lineRule="auto"/>
              <w:jc w:val="center"/>
              <w:rPr>
                <w:rFonts w:ascii="Calibri" w:hAnsi="Calibri"/>
                <w:sz w:val="20"/>
                <w:szCs w:val="20"/>
              </w:rPr>
            </w:pPr>
            <w:r w:rsidRPr="00160A33">
              <w:rPr>
                <w:sz w:val="20"/>
                <w:szCs w:val="20"/>
              </w:rPr>
              <w:t>372,017</w:t>
            </w:r>
          </w:p>
        </w:tc>
        <w:tc>
          <w:tcPr>
            <w:tcW w:w="356" w:type="pct"/>
            <w:tcBorders>
              <w:left w:val="single" w:sz="4" w:space="0" w:color="auto"/>
              <w:bottom w:val="single" w:sz="4" w:space="0" w:color="auto"/>
              <w:right w:val="single" w:sz="4" w:space="0" w:color="auto"/>
            </w:tcBorders>
          </w:tcPr>
          <w:p w:rsidR="00D43758" w:rsidRPr="00160A33" w:rsidRDefault="00D43758" w:rsidP="00F47176">
            <w:pPr>
              <w:spacing w:after="200" w:line="276" w:lineRule="auto"/>
              <w:jc w:val="center"/>
              <w:rPr>
                <w:sz w:val="20"/>
                <w:szCs w:val="20"/>
              </w:rPr>
            </w:pPr>
          </w:p>
          <w:p w:rsidR="00D43758" w:rsidRPr="00160A33" w:rsidRDefault="00D43758" w:rsidP="00F47176">
            <w:pPr>
              <w:spacing w:after="200" w:line="276" w:lineRule="auto"/>
              <w:jc w:val="center"/>
              <w:rPr>
                <w:rFonts w:ascii="Calibri" w:hAnsi="Calibri"/>
                <w:sz w:val="20"/>
                <w:szCs w:val="20"/>
              </w:rPr>
            </w:pPr>
            <w:r w:rsidRPr="00160A33">
              <w:rPr>
                <w:sz w:val="20"/>
                <w:szCs w:val="20"/>
              </w:rPr>
              <w:t>372,017</w:t>
            </w:r>
          </w:p>
        </w:tc>
        <w:tc>
          <w:tcPr>
            <w:tcW w:w="352" w:type="pct"/>
            <w:gridSpan w:val="2"/>
            <w:tcBorders>
              <w:left w:val="single" w:sz="4" w:space="0" w:color="auto"/>
              <w:bottom w:val="single" w:sz="4" w:space="0" w:color="auto"/>
              <w:right w:val="single" w:sz="4" w:space="0" w:color="auto"/>
            </w:tcBorders>
          </w:tcPr>
          <w:p w:rsidR="00D43758" w:rsidRPr="00160A33" w:rsidRDefault="00D43758" w:rsidP="00F47176">
            <w:pPr>
              <w:spacing w:after="200" w:line="276" w:lineRule="auto"/>
              <w:jc w:val="center"/>
              <w:rPr>
                <w:sz w:val="20"/>
                <w:szCs w:val="20"/>
              </w:rPr>
            </w:pPr>
          </w:p>
          <w:p w:rsidR="00D43758" w:rsidRPr="00160A33" w:rsidRDefault="00D43758" w:rsidP="00F47176">
            <w:pPr>
              <w:spacing w:after="200" w:line="276" w:lineRule="auto"/>
              <w:jc w:val="center"/>
              <w:rPr>
                <w:rFonts w:ascii="Calibri" w:hAnsi="Calibri"/>
                <w:sz w:val="20"/>
                <w:szCs w:val="20"/>
              </w:rPr>
            </w:pPr>
            <w:r w:rsidRPr="00160A33">
              <w:rPr>
                <w:sz w:val="20"/>
                <w:szCs w:val="20"/>
              </w:rPr>
              <w:t>372,017</w:t>
            </w:r>
          </w:p>
        </w:tc>
      </w:tr>
      <w:tr w:rsidR="00D43758" w:rsidRPr="00160A33" w:rsidTr="00F47176">
        <w:trPr>
          <w:trHeight w:val="398"/>
          <w:tblCellSpacing w:w="5" w:type="nil"/>
        </w:trPr>
        <w:tc>
          <w:tcPr>
            <w:tcW w:w="264"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1.2</w:t>
            </w:r>
          </w:p>
        </w:tc>
        <w:tc>
          <w:tcPr>
            <w:tcW w:w="1265" w:type="pct"/>
            <w:tcBorders>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Протяженность отремонтированных автомобильных дорог общего пользования местного значения</w:t>
            </w:r>
          </w:p>
        </w:tc>
        <w:tc>
          <w:tcPr>
            <w:tcW w:w="375" w:type="pct"/>
            <w:tcBorders>
              <w:left w:val="single" w:sz="4" w:space="0" w:color="auto"/>
              <w:bottom w:val="single" w:sz="4" w:space="0" w:color="auto"/>
              <w:right w:val="single" w:sz="4" w:space="0" w:color="auto"/>
            </w:tcBorders>
            <w:vAlign w:val="center"/>
          </w:tcPr>
          <w:p w:rsidR="00D43758" w:rsidRPr="00160A33" w:rsidRDefault="00D43758" w:rsidP="00F47176">
            <w:pPr>
              <w:widowControl w:val="0"/>
              <w:autoSpaceDE w:val="0"/>
              <w:autoSpaceDN w:val="0"/>
              <w:adjustRightInd w:val="0"/>
              <w:spacing w:after="200" w:line="276" w:lineRule="auto"/>
              <w:jc w:val="center"/>
              <w:rPr>
                <w:sz w:val="20"/>
                <w:szCs w:val="20"/>
              </w:rPr>
            </w:pPr>
            <w:proofErr w:type="gramStart"/>
            <w:r w:rsidRPr="00160A33">
              <w:rPr>
                <w:sz w:val="20"/>
                <w:szCs w:val="20"/>
              </w:rPr>
              <w:t>км</w:t>
            </w:r>
            <w:proofErr w:type="gramEnd"/>
            <w:r w:rsidRPr="00160A33">
              <w:rPr>
                <w:sz w:val="20"/>
                <w:szCs w:val="20"/>
              </w:rPr>
              <w:t>.</w:t>
            </w:r>
          </w:p>
        </w:tc>
        <w:tc>
          <w:tcPr>
            <w:tcW w:w="375"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4,764</w:t>
            </w:r>
          </w:p>
        </w:tc>
        <w:tc>
          <w:tcPr>
            <w:tcW w:w="447"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9,1662</w:t>
            </w:r>
          </w:p>
        </w:tc>
        <w:tc>
          <w:tcPr>
            <w:tcW w:w="373"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6,7947</w:t>
            </w:r>
          </w:p>
        </w:tc>
        <w:tc>
          <w:tcPr>
            <w:tcW w:w="373"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0,5</w:t>
            </w:r>
          </w:p>
        </w:tc>
        <w:tc>
          <w:tcPr>
            <w:tcW w:w="448" w:type="pct"/>
            <w:gridSpan w:val="2"/>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0,5</w:t>
            </w:r>
          </w:p>
        </w:tc>
        <w:tc>
          <w:tcPr>
            <w:tcW w:w="372" w:type="pct"/>
            <w:gridSpan w:val="2"/>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0,5</w:t>
            </w:r>
          </w:p>
        </w:tc>
        <w:tc>
          <w:tcPr>
            <w:tcW w:w="356"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0,5</w:t>
            </w:r>
          </w:p>
        </w:tc>
        <w:tc>
          <w:tcPr>
            <w:tcW w:w="352" w:type="pct"/>
            <w:gridSpan w:val="2"/>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0,5</w:t>
            </w:r>
          </w:p>
        </w:tc>
      </w:tr>
      <w:tr w:rsidR="00D43758" w:rsidRPr="00160A33" w:rsidTr="00F47176">
        <w:trPr>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1.3</w:t>
            </w:r>
          </w:p>
        </w:tc>
        <w:tc>
          <w:tcPr>
            <w:tcW w:w="126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 xml:space="preserve">Протяженность автомобильных дорог  общего пользования  местного значения муниципального образования, на которых восстановлены изношенные верхние слои асфальтобетонных покрытий или произведено устройство защитных слоев  </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proofErr w:type="gramStart"/>
            <w:r w:rsidRPr="00160A33">
              <w:rPr>
                <w:sz w:val="20"/>
                <w:szCs w:val="20"/>
              </w:rPr>
              <w:t>км</w:t>
            </w:r>
            <w:proofErr w:type="gramEnd"/>
            <w:r w:rsidRPr="00160A33">
              <w:rPr>
                <w:sz w:val="20"/>
                <w:szCs w:val="20"/>
              </w:rPr>
              <w:t>.</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5,942</w:t>
            </w:r>
          </w:p>
        </w:tc>
        <w:tc>
          <w:tcPr>
            <w:tcW w:w="447"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5,6451</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0,8</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0,2</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0,2</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0,2</w:t>
            </w:r>
          </w:p>
        </w:tc>
        <w:tc>
          <w:tcPr>
            <w:tcW w:w="356"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0,2</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0,2</w:t>
            </w:r>
          </w:p>
        </w:tc>
      </w:tr>
      <w:tr w:rsidR="00D43758" w:rsidRPr="00160A33" w:rsidTr="00F47176">
        <w:trPr>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1.4</w:t>
            </w:r>
          </w:p>
        </w:tc>
        <w:tc>
          <w:tcPr>
            <w:tcW w:w="126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68</w:t>
            </w:r>
          </w:p>
        </w:tc>
        <w:tc>
          <w:tcPr>
            <w:tcW w:w="447"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62</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61</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59,5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59</w:t>
            </w:r>
          </w:p>
        </w:tc>
        <w:tc>
          <w:tcPr>
            <w:tcW w:w="356"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58,5</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58</w:t>
            </w:r>
          </w:p>
        </w:tc>
      </w:tr>
      <w:tr w:rsidR="00D43758" w:rsidRPr="00160A33" w:rsidTr="00F47176">
        <w:trPr>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2</w:t>
            </w:r>
          </w:p>
        </w:tc>
        <w:tc>
          <w:tcPr>
            <w:tcW w:w="4736" w:type="pct"/>
            <w:gridSpan w:val="13"/>
            <w:tcBorders>
              <w:top w:val="single" w:sz="4" w:space="0" w:color="auto"/>
              <w:left w:val="single" w:sz="4" w:space="0" w:color="auto"/>
              <w:bottom w:val="single" w:sz="4" w:space="0" w:color="auto"/>
              <w:right w:val="single" w:sz="4" w:space="0" w:color="auto"/>
            </w:tcBorders>
          </w:tcPr>
          <w:p w:rsidR="00D43758" w:rsidRPr="00160A33" w:rsidRDefault="00D43758" w:rsidP="00F47176">
            <w:pPr>
              <w:autoSpaceDE w:val="0"/>
              <w:autoSpaceDN w:val="0"/>
              <w:adjustRightInd w:val="0"/>
              <w:spacing w:after="200" w:line="276" w:lineRule="auto"/>
              <w:outlineLvl w:val="1"/>
              <w:rPr>
                <w:sz w:val="20"/>
                <w:szCs w:val="20"/>
              </w:rPr>
            </w:pPr>
            <w:r w:rsidRPr="00160A33">
              <w:rPr>
                <w:sz w:val="20"/>
                <w:szCs w:val="20"/>
              </w:rPr>
              <w:t>Задача «Усовершенствование системы организации и контроля дорожного движения на улично-дорожной сети, повышение безопасности дорожного движения»</w:t>
            </w:r>
          </w:p>
        </w:tc>
      </w:tr>
      <w:tr w:rsidR="00D43758" w:rsidRPr="00160A33" w:rsidTr="00F47176">
        <w:trPr>
          <w:trHeight w:val="2880"/>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lastRenderedPageBreak/>
              <w:t>2.1</w:t>
            </w:r>
          </w:p>
        </w:tc>
        <w:tc>
          <w:tcPr>
            <w:tcW w:w="126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Доля объектов транспортной инфраструктуры отвечающих нормативным требованиям, в общей протяженности автомобильных дорог общего пользования местного значения</w:t>
            </w:r>
          </w:p>
          <w:p w:rsidR="00D43758" w:rsidRPr="00160A33" w:rsidRDefault="00D43758" w:rsidP="00F47176">
            <w:pPr>
              <w:widowControl w:val="0"/>
              <w:autoSpaceDE w:val="0"/>
              <w:autoSpaceDN w:val="0"/>
              <w:adjustRightInd w:val="0"/>
              <w:spacing w:after="200" w:line="276" w:lineRule="auto"/>
              <w:rPr>
                <w:sz w:val="20"/>
                <w:szCs w:val="20"/>
              </w:rPr>
            </w:pP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w:t>
            </w:r>
          </w:p>
          <w:p w:rsidR="00D43758" w:rsidRPr="00160A33" w:rsidRDefault="00D43758" w:rsidP="00F47176">
            <w:pPr>
              <w:autoSpaceDE w:val="0"/>
              <w:autoSpaceDN w:val="0"/>
              <w:adjustRightInd w:val="0"/>
              <w:spacing w:after="200" w:line="276" w:lineRule="auto"/>
              <w:jc w:val="center"/>
              <w:outlineLvl w:val="1"/>
              <w:rPr>
                <w:sz w:val="20"/>
                <w:szCs w:val="20"/>
              </w:rPr>
            </w:pP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447"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58</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67</w:t>
            </w:r>
          </w:p>
        </w:tc>
        <w:tc>
          <w:tcPr>
            <w:tcW w:w="356"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70</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75</w:t>
            </w:r>
          </w:p>
        </w:tc>
      </w:tr>
      <w:tr w:rsidR="00D43758" w:rsidRPr="00160A33" w:rsidTr="00F47176">
        <w:trPr>
          <w:trHeight w:val="2880"/>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2.2</w:t>
            </w:r>
          </w:p>
        </w:tc>
        <w:tc>
          <w:tcPr>
            <w:tcW w:w="126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Количество обустроенных пешеходных переходов</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шт.</w:t>
            </w:r>
          </w:p>
        </w:tc>
        <w:tc>
          <w:tcPr>
            <w:tcW w:w="375"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447"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73"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73" w:type="pct"/>
            <w:tcBorders>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3</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56"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r>
      <w:tr w:rsidR="00D43758" w:rsidRPr="00160A33" w:rsidTr="00F47176">
        <w:trPr>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3</w:t>
            </w:r>
          </w:p>
        </w:tc>
        <w:tc>
          <w:tcPr>
            <w:tcW w:w="4736" w:type="pct"/>
            <w:gridSpan w:val="13"/>
            <w:tcBorders>
              <w:top w:val="single" w:sz="4" w:space="0" w:color="auto"/>
              <w:left w:val="single" w:sz="4" w:space="0" w:color="auto"/>
              <w:bottom w:val="single" w:sz="4" w:space="0" w:color="auto"/>
              <w:right w:val="single" w:sz="4" w:space="0" w:color="auto"/>
            </w:tcBorders>
          </w:tcPr>
          <w:p w:rsidR="00D43758" w:rsidRPr="00160A33" w:rsidRDefault="00D43758" w:rsidP="00F47176">
            <w:pPr>
              <w:autoSpaceDE w:val="0"/>
              <w:autoSpaceDN w:val="0"/>
              <w:adjustRightInd w:val="0"/>
              <w:spacing w:after="200" w:line="276" w:lineRule="auto"/>
              <w:outlineLvl w:val="1"/>
              <w:rPr>
                <w:sz w:val="20"/>
                <w:szCs w:val="20"/>
              </w:rPr>
            </w:pPr>
            <w:r w:rsidRPr="00160A33">
              <w:rPr>
                <w:sz w:val="20"/>
                <w:szCs w:val="20"/>
              </w:rPr>
              <w:t>Задача «Развитие автомобильного транспорта»</w:t>
            </w:r>
          </w:p>
        </w:tc>
      </w:tr>
      <w:tr w:rsidR="00D43758" w:rsidRPr="00160A33" w:rsidTr="00F47176">
        <w:trPr>
          <w:tblCellSpacing w:w="5" w:type="nil"/>
        </w:trPr>
        <w:tc>
          <w:tcPr>
            <w:tcW w:w="264"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3.1</w:t>
            </w:r>
          </w:p>
        </w:tc>
        <w:tc>
          <w:tcPr>
            <w:tcW w:w="1265" w:type="pct"/>
            <w:tcBorders>
              <w:top w:val="single" w:sz="4" w:space="0" w:color="auto"/>
              <w:left w:val="single" w:sz="4" w:space="0" w:color="auto"/>
              <w:bottom w:val="single" w:sz="4" w:space="0" w:color="auto"/>
              <w:right w:val="single" w:sz="4" w:space="0" w:color="auto"/>
            </w:tcBorders>
          </w:tcPr>
          <w:p w:rsidR="00D43758" w:rsidRPr="00160A33" w:rsidRDefault="00D43758" w:rsidP="00F47176">
            <w:pPr>
              <w:widowControl w:val="0"/>
              <w:autoSpaceDE w:val="0"/>
              <w:autoSpaceDN w:val="0"/>
              <w:adjustRightInd w:val="0"/>
              <w:spacing w:after="200" w:line="276" w:lineRule="auto"/>
              <w:rPr>
                <w:sz w:val="20"/>
                <w:szCs w:val="20"/>
              </w:rPr>
            </w:pPr>
            <w:r w:rsidRPr="00160A33">
              <w:rPr>
                <w:sz w:val="20"/>
                <w:szCs w:val="20"/>
              </w:rPr>
              <w:t xml:space="preserve">Количество перевезенных пассажиров </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Ед.</w:t>
            </w:r>
          </w:p>
        </w:tc>
        <w:tc>
          <w:tcPr>
            <w:tcW w:w="375"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447"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0</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740</w:t>
            </w:r>
          </w:p>
        </w:tc>
        <w:tc>
          <w:tcPr>
            <w:tcW w:w="373"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750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755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760</w:t>
            </w:r>
          </w:p>
        </w:tc>
        <w:tc>
          <w:tcPr>
            <w:tcW w:w="356" w:type="pct"/>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765</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D43758" w:rsidRPr="00160A33" w:rsidRDefault="00D43758" w:rsidP="00F47176">
            <w:pPr>
              <w:autoSpaceDE w:val="0"/>
              <w:autoSpaceDN w:val="0"/>
              <w:adjustRightInd w:val="0"/>
              <w:spacing w:after="200" w:line="276" w:lineRule="auto"/>
              <w:jc w:val="center"/>
              <w:outlineLvl w:val="1"/>
              <w:rPr>
                <w:sz w:val="20"/>
                <w:szCs w:val="20"/>
              </w:rPr>
            </w:pPr>
            <w:r w:rsidRPr="00160A33">
              <w:rPr>
                <w:sz w:val="20"/>
                <w:szCs w:val="20"/>
              </w:rPr>
              <w:t>770</w:t>
            </w:r>
          </w:p>
        </w:tc>
      </w:tr>
    </w:tbl>
    <w:p w:rsidR="00D43758" w:rsidRPr="00160A33" w:rsidRDefault="00D43758" w:rsidP="00D43758">
      <w:pPr>
        <w:spacing w:after="200" w:line="276" w:lineRule="auto"/>
        <w:ind w:firstLine="720"/>
        <w:contextualSpacing/>
        <w:rPr>
          <w:b/>
          <w:sz w:val="20"/>
          <w:szCs w:val="20"/>
        </w:rPr>
      </w:pPr>
      <w:r w:rsidRPr="00160A33">
        <w:rPr>
          <w:b/>
          <w:sz w:val="20"/>
          <w:szCs w:val="20"/>
        </w:rPr>
        <w:t>3. Структура муниципальной программы</w:t>
      </w:r>
    </w:p>
    <w:tbl>
      <w:tblPr>
        <w:tblStyle w:val="140"/>
        <w:tblW w:w="0" w:type="auto"/>
        <w:tblLook w:val="04A0" w:firstRow="1" w:lastRow="0" w:firstColumn="1" w:lastColumn="0" w:noHBand="0" w:noVBand="1"/>
      </w:tblPr>
      <w:tblGrid>
        <w:gridCol w:w="776"/>
        <w:gridCol w:w="2903"/>
        <w:gridCol w:w="115"/>
        <w:gridCol w:w="3073"/>
        <w:gridCol w:w="2704"/>
      </w:tblGrid>
      <w:tr w:rsidR="00D43758" w:rsidRPr="00160A33" w:rsidTr="00F47176">
        <w:tc>
          <w:tcPr>
            <w:tcW w:w="776" w:type="dxa"/>
          </w:tcPr>
          <w:p w:rsidR="00D43758" w:rsidRPr="00160A33" w:rsidRDefault="00D43758" w:rsidP="00F47176">
            <w:pPr>
              <w:spacing w:line="315" w:lineRule="atLeast"/>
              <w:jc w:val="center"/>
              <w:textAlignment w:val="baseline"/>
              <w:rPr>
                <w:b/>
                <w:sz w:val="20"/>
                <w:szCs w:val="20"/>
              </w:rPr>
            </w:pPr>
            <w:r w:rsidRPr="00160A33">
              <w:rPr>
                <w:b/>
                <w:sz w:val="20"/>
                <w:szCs w:val="20"/>
              </w:rPr>
              <w:t xml:space="preserve">N </w:t>
            </w:r>
            <w:proofErr w:type="gramStart"/>
            <w:r w:rsidRPr="00160A33">
              <w:rPr>
                <w:b/>
                <w:sz w:val="20"/>
                <w:szCs w:val="20"/>
              </w:rPr>
              <w:t>п</w:t>
            </w:r>
            <w:proofErr w:type="gramEnd"/>
            <w:r w:rsidRPr="00160A33">
              <w:rPr>
                <w:b/>
                <w:sz w:val="20"/>
                <w:szCs w:val="20"/>
              </w:rPr>
              <w:t>/п</w:t>
            </w:r>
          </w:p>
        </w:tc>
        <w:tc>
          <w:tcPr>
            <w:tcW w:w="2903" w:type="dxa"/>
          </w:tcPr>
          <w:p w:rsidR="00D43758" w:rsidRPr="00160A33" w:rsidRDefault="00D43758" w:rsidP="00F47176">
            <w:pPr>
              <w:spacing w:line="315" w:lineRule="atLeast"/>
              <w:jc w:val="center"/>
              <w:textAlignment w:val="baseline"/>
              <w:rPr>
                <w:b/>
                <w:sz w:val="20"/>
                <w:szCs w:val="20"/>
              </w:rPr>
            </w:pPr>
            <w:r w:rsidRPr="00160A33">
              <w:rPr>
                <w:b/>
                <w:sz w:val="20"/>
                <w:szCs w:val="20"/>
              </w:rPr>
              <w:t>Мероприятия муниципальной программы</w:t>
            </w:r>
          </w:p>
        </w:tc>
        <w:tc>
          <w:tcPr>
            <w:tcW w:w="3188" w:type="dxa"/>
            <w:gridSpan w:val="2"/>
          </w:tcPr>
          <w:p w:rsidR="00D43758" w:rsidRPr="00160A33" w:rsidRDefault="00D43758" w:rsidP="00F47176">
            <w:pPr>
              <w:spacing w:line="315" w:lineRule="atLeast"/>
              <w:jc w:val="center"/>
              <w:textAlignment w:val="baseline"/>
              <w:rPr>
                <w:b/>
                <w:sz w:val="20"/>
                <w:szCs w:val="20"/>
              </w:rPr>
            </w:pPr>
            <w:r w:rsidRPr="00160A33">
              <w:rPr>
                <w:b/>
                <w:sz w:val="20"/>
                <w:szCs w:val="20"/>
              </w:rPr>
              <w:t>Краткое описание ожидаемых эффектов от реализации мероприятий</w:t>
            </w:r>
          </w:p>
        </w:tc>
        <w:tc>
          <w:tcPr>
            <w:tcW w:w="2704" w:type="dxa"/>
          </w:tcPr>
          <w:p w:rsidR="00D43758" w:rsidRPr="00160A33" w:rsidRDefault="00D43758" w:rsidP="00F47176">
            <w:pPr>
              <w:spacing w:line="315" w:lineRule="atLeast"/>
              <w:jc w:val="center"/>
              <w:textAlignment w:val="baseline"/>
              <w:rPr>
                <w:b/>
                <w:sz w:val="20"/>
                <w:szCs w:val="20"/>
              </w:rPr>
            </w:pPr>
            <w:r w:rsidRPr="00160A33">
              <w:rPr>
                <w:b/>
                <w:sz w:val="20"/>
                <w:szCs w:val="20"/>
              </w:rPr>
              <w:t>Связь с целевым показателем</w:t>
            </w:r>
          </w:p>
        </w:tc>
      </w:tr>
      <w:tr w:rsidR="00D43758" w:rsidRPr="00160A33" w:rsidTr="00F47176">
        <w:tc>
          <w:tcPr>
            <w:tcW w:w="9571" w:type="dxa"/>
            <w:gridSpan w:val="5"/>
          </w:tcPr>
          <w:p w:rsidR="00D43758" w:rsidRPr="00160A33" w:rsidRDefault="00D43758" w:rsidP="00F47176">
            <w:pPr>
              <w:rPr>
                <w:b/>
                <w:sz w:val="20"/>
                <w:szCs w:val="20"/>
              </w:rPr>
            </w:pPr>
            <w:r w:rsidRPr="00160A33">
              <w:rPr>
                <w:sz w:val="20"/>
                <w:szCs w:val="20"/>
              </w:rPr>
              <w:t>1.Задача «Развитие дорожного хозяйства»</w:t>
            </w:r>
          </w:p>
        </w:tc>
      </w:tr>
      <w:tr w:rsidR="00D43758" w:rsidRPr="00160A33" w:rsidTr="00F47176">
        <w:tc>
          <w:tcPr>
            <w:tcW w:w="776" w:type="dxa"/>
          </w:tcPr>
          <w:p w:rsidR="00D43758" w:rsidRPr="00160A33" w:rsidRDefault="00D43758" w:rsidP="00F47176">
            <w:pPr>
              <w:spacing w:line="315" w:lineRule="atLeast"/>
              <w:jc w:val="center"/>
              <w:textAlignment w:val="baseline"/>
              <w:rPr>
                <w:color w:val="2D2D2D"/>
                <w:sz w:val="20"/>
                <w:szCs w:val="20"/>
              </w:rPr>
            </w:pPr>
            <w:r w:rsidRPr="00160A33">
              <w:rPr>
                <w:color w:val="2D2D2D"/>
                <w:sz w:val="20"/>
                <w:szCs w:val="20"/>
              </w:rPr>
              <w:t>1.1</w:t>
            </w:r>
          </w:p>
        </w:tc>
        <w:tc>
          <w:tcPr>
            <w:tcW w:w="3018" w:type="dxa"/>
            <w:gridSpan w:val="2"/>
            <w:shd w:val="clear" w:color="auto" w:fill="auto"/>
          </w:tcPr>
          <w:p w:rsidR="00D43758" w:rsidRPr="00160A33" w:rsidRDefault="00D43758" w:rsidP="00F47176">
            <w:pPr>
              <w:jc w:val="both"/>
              <w:rPr>
                <w:sz w:val="20"/>
                <w:szCs w:val="20"/>
              </w:rPr>
            </w:pPr>
            <w:r w:rsidRPr="00160A33">
              <w:rPr>
                <w:sz w:val="20"/>
                <w:szCs w:val="20"/>
              </w:rPr>
              <w:t>Мероприятие «</w:t>
            </w:r>
            <w:r w:rsidRPr="00160A33">
              <w:rPr>
                <w:sz w:val="20"/>
                <w:szCs w:val="20"/>
                <w:shd w:val="clear" w:color="auto" w:fill="FFFFFF"/>
              </w:rPr>
              <w:t>Содержание</w:t>
            </w:r>
            <w:r w:rsidRPr="00160A33">
              <w:rPr>
                <w:sz w:val="20"/>
                <w:szCs w:val="20"/>
              </w:rPr>
              <w:t xml:space="preserve"> автомобильных дорог общего пользования местного значения</w:t>
            </w:r>
            <w:r w:rsidRPr="00160A33">
              <w:rPr>
                <w:sz w:val="20"/>
                <w:szCs w:val="20"/>
                <w:shd w:val="clear" w:color="auto" w:fill="FFFFFF"/>
              </w:rPr>
              <w:t>»</w:t>
            </w:r>
            <w:r w:rsidRPr="00160A33">
              <w:rPr>
                <w:sz w:val="20"/>
                <w:szCs w:val="20"/>
              </w:rPr>
              <w:t xml:space="preserve"> </w:t>
            </w:r>
          </w:p>
        </w:tc>
        <w:tc>
          <w:tcPr>
            <w:tcW w:w="3073" w:type="dxa"/>
            <w:vMerge w:val="restart"/>
          </w:tcPr>
          <w:p w:rsidR="00D43758" w:rsidRPr="00160A33" w:rsidRDefault="00D43758" w:rsidP="00F47176">
            <w:pPr>
              <w:spacing w:line="315" w:lineRule="atLeast"/>
              <w:ind w:hanging="83"/>
              <w:jc w:val="center"/>
              <w:textAlignment w:val="baseline"/>
              <w:rPr>
                <w:color w:val="2D2D2D"/>
                <w:sz w:val="20"/>
                <w:szCs w:val="20"/>
              </w:rPr>
            </w:pPr>
            <w:r w:rsidRPr="00160A33">
              <w:rPr>
                <w:sz w:val="20"/>
                <w:szCs w:val="20"/>
              </w:rPr>
              <w:t>Поддержание автомобильных дорог общего пользования местного значения на уровне соответствующем категории дороги</w:t>
            </w:r>
          </w:p>
        </w:tc>
        <w:tc>
          <w:tcPr>
            <w:tcW w:w="2704" w:type="dxa"/>
            <w:vMerge w:val="restart"/>
          </w:tcPr>
          <w:p w:rsidR="00D43758" w:rsidRPr="00160A33" w:rsidRDefault="00D43758" w:rsidP="00F47176">
            <w:pPr>
              <w:spacing w:line="315" w:lineRule="atLeast"/>
              <w:jc w:val="center"/>
              <w:textAlignment w:val="baseline"/>
              <w:rPr>
                <w:color w:val="2D2D2D"/>
                <w:sz w:val="20"/>
                <w:szCs w:val="20"/>
              </w:rPr>
            </w:pPr>
            <w:r w:rsidRPr="00160A33">
              <w:rPr>
                <w:sz w:val="20"/>
                <w:szCs w:val="20"/>
              </w:rPr>
              <w:t>Протяженность автомобильных дорог общего пользования местного значения</w:t>
            </w:r>
          </w:p>
        </w:tc>
      </w:tr>
      <w:tr w:rsidR="00D43758" w:rsidRPr="00160A33" w:rsidTr="00F47176">
        <w:trPr>
          <w:trHeight w:val="1242"/>
        </w:trPr>
        <w:tc>
          <w:tcPr>
            <w:tcW w:w="776" w:type="dxa"/>
          </w:tcPr>
          <w:p w:rsidR="00D43758" w:rsidRPr="00160A33" w:rsidRDefault="00D43758" w:rsidP="00F47176">
            <w:pPr>
              <w:spacing w:line="315" w:lineRule="atLeast"/>
              <w:jc w:val="center"/>
              <w:textAlignment w:val="baseline"/>
              <w:rPr>
                <w:color w:val="2D2D2D"/>
                <w:sz w:val="20"/>
                <w:szCs w:val="20"/>
              </w:rPr>
            </w:pPr>
            <w:r w:rsidRPr="00160A33">
              <w:rPr>
                <w:color w:val="2D2D2D"/>
                <w:sz w:val="20"/>
                <w:szCs w:val="20"/>
              </w:rPr>
              <w:t>1.2</w:t>
            </w:r>
          </w:p>
        </w:tc>
        <w:tc>
          <w:tcPr>
            <w:tcW w:w="3018" w:type="dxa"/>
            <w:gridSpan w:val="2"/>
            <w:shd w:val="clear" w:color="auto" w:fill="auto"/>
          </w:tcPr>
          <w:p w:rsidR="00D43758" w:rsidRPr="00160A33" w:rsidRDefault="00D43758" w:rsidP="00F47176">
            <w:pPr>
              <w:jc w:val="both"/>
              <w:rPr>
                <w:sz w:val="20"/>
                <w:szCs w:val="20"/>
              </w:rPr>
            </w:pPr>
            <w:r w:rsidRPr="00160A33">
              <w:rPr>
                <w:color w:val="000000"/>
                <w:sz w:val="20"/>
                <w:szCs w:val="20"/>
              </w:rPr>
              <w:t>Мероприятие "Содержание и ремонт автомобильных дорог общего пользования местного значения на территории Орловского округа"</w:t>
            </w:r>
          </w:p>
        </w:tc>
        <w:tc>
          <w:tcPr>
            <w:tcW w:w="3073" w:type="dxa"/>
            <w:vMerge/>
          </w:tcPr>
          <w:p w:rsidR="00D43758" w:rsidRPr="00160A33" w:rsidRDefault="00D43758" w:rsidP="00F47176">
            <w:pPr>
              <w:spacing w:line="315" w:lineRule="atLeast"/>
              <w:ind w:hanging="83"/>
              <w:jc w:val="center"/>
              <w:textAlignment w:val="baseline"/>
              <w:rPr>
                <w:sz w:val="20"/>
                <w:szCs w:val="20"/>
              </w:rPr>
            </w:pPr>
          </w:p>
        </w:tc>
        <w:tc>
          <w:tcPr>
            <w:tcW w:w="2704" w:type="dxa"/>
            <w:vMerge/>
          </w:tcPr>
          <w:p w:rsidR="00D43758" w:rsidRPr="00160A33" w:rsidRDefault="00D43758" w:rsidP="00F47176">
            <w:pPr>
              <w:spacing w:line="315" w:lineRule="atLeast"/>
              <w:jc w:val="center"/>
              <w:textAlignment w:val="baseline"/>
              <w:rPr>
                <w:sz w:val="20"/>
                <w:szCs w:val="20"/>
              </w:rPr>
            </w:pPr>
          </w:p>
        </w:tc>
      </w:tr>
      <w:tr w:rsidR="00D43758" w:rsidRPr="00160A33" w:rsidTr="00F47176">
        <w:trPr>
          <w:trHeight w:val="1241"/>
        </w:trPr>
        <w:tc>
          <w:tcPr>
            <w:tcW w:w="776" w:type="dxa"/>
          </w:tcPr>
          <w:p w:rsidR="00D43758" w:rsidRPr="00160A33" w:rsidRDefault="00D43758" w:rsidP="00F47176">
            <w:pPr>
              <w:spacing w:line="315" w:lineRule="atLeast"/>
              <w:jc w:val="center"/>
              <w:textAlignment w:val="baseline"/>
              <w:rPr>
                <w:color w:val="2D2D2D"/>
                <w:sz w:val="20"/>
                <w:szCs w:val="20"/>
              </w:rPr>
            </w:pPr>
            <w:r w:rsidRPr="00160A33">
              <w:rPr>
                <w:color w:val="2D2D2D"/>
                <w:sz w:val="20"/>
                <w:szCs w:val="20"/>
              </w:rPr>
              <w:t>1.3</w:t>
            </w:r>
          </w:p>
        </w:tc>
        <w:tc>
          <w:tcPr>
            <w:tcW w:w="3018" w:type="dxa"/>
            <w:gridSpan w:val="2"/>
            <w:shd w:val="clear" w:color="auto" w:fill="auto"/>
          </w:tcPr>
          <w:p w:rsidR="00D43758" w:rsidRPr="00160A33" w:rsidRDefault="00D43758" w:rsidP="00F47176">
            <w:pPr>
              <w:jc w:val="both"/>
              <w:rPr>
                <w:color w:val="000000"/>
                <w:sz w:val="20"/>
                <w:szCs w:val="20"/>
              </w:rPr>
            </w:pPr>
            <w:r w:rsidRPr="00160A33">
              <w:rPr>
                <w:color w:val="000000"/>
                <w:sz w:val="20"/>
                <w:szCs w:val="20"/>
              </w:rPr>
              <w:t>Мероприятие «Возврат средств по предписанию»</w:t>
            </w:r>
          </w:p>
        </w:tc>
        <w:tc>
          <w:tcPr>
            <w:tcW w:w="3073" w:type="dxa"/>
            <w:vMerge/>
          </w:tcPr>
          <w:p w:rsidR="00D43758" w:rsidRPr="00160A33" w:rsidRDefault="00D43758" w:rsidP="00F47176">
            <w:pPr>
              <w:spacing w:line="315" w:lineRule="atLeast"/>
              <w:ind w:hanging="83"/>
              <w:jc w:val="center"/>
              <w:textAlignment w:val="baseline"/>
              <w:rPr>
                <w:sz w:val="20"/>
                <w:szCs w:val="20"/>
              </w:rPr>
            </w:pPr>
          </w:p>
        </w:tc>
        <w:tc>
          <w:tcPr>
            <w:tcW w:w="2704" w:type="dxa"/>
            <w:vMerge/>
          </w:tcPr>
          <w:p w:rsidR="00D43758" w:rsidRPr="00160A33" w:rsidRDefault="00D43758" w:rsidP="00F47176">
            <w:pPr>
              <w:spacing w:line="315" w:lineRule="atLeast"/>
              <w:jc w:val="center"/>
              <w:textAlignment w:val="baseline"/>
              <w:rPr>
                <w:sz w:val="20"/>
                <w:szCs w:val="20"/>
              </w:rPr>
            </w:pPr>
          </w:p>
        </w:tc>
      </w:tr>
      <w:tr w:rsidR="00D43758" w:rsidRPr="00160A33" w:rsidTr="00F47176">
        <w:trPr>
          <w:trHeight w:val="1695"/>
        </w:trPr>
        <w:tc>
          <w:tcPr>
            <w:tcW w:w="776" w:type="dxa"/>
          </w:tcPr>
          <w:p w:rsidR="00D43758" w:rsidRPr="00160A33" w:rsidRDefault="00D43758" w:rsidP="00F47176">
            <w:pPr>
              <w:contextualSpacing/>
              <w:rPr>
                <w:sz w:val="20"/>
                <w:szCs w:val="20"/>
              </w:rPr>
            </w:pPr>
            <w:r w:rsidRPr="00160A33">
              <w:rPr>
                <w:sz w:val="20"/>
                <w:szCs w:val="20"/>
              </w:rPr>
              <w:t>1.4</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t>«Ремонт автомобильной дороги Поляки-</w:t>
            </w:r>
            <w:proofErr w:type="spellStart"/>
            <w:r w:rsidRPr="00160A33">
              <w:rPr>
                <w:sz w:val="20"/>
                <w:szCs w:val="20"/>
              </w:rPr>
              <w:t>Русаново</w:t>
            </w:r>
            <w:proofErr w:type="spellEnd"/>
            <w:r w:rsidRPr="00160A33">
              <w:rPr>
                <w:sz w:val="20"/>
                <w:szCs w:val="20"/>
              </w:rPr>
              <w:t>-</w:t>
            </w:r>
            <w:proofErr w:type="spellStart"/>
            <w:r w:rsidRPr="00160A33">
              <w:rPr>
                <w:sz w:val="20"/>
                <w:szCs w:val="20"/>
              </w:rPr>
              <w:t>Кленовица</w:t>
            </w:r>
            <w:proofErr w:type="spellEnd"/>
            <w:r w:rsidRPr="00160A33">
              <w:rPr>
                <w:sz w:val="20"/>
                <w:szCs w:val="20"/>
              </w:rPr>
              <w:t>»</w:t>
            </w:r>
          </w:p>
        </w:tc>
        <w:tc>
          <w:tcPr>
            <w:tcW w:w="3073" w:type="dxa"/>
            <w:vMerge w:val="restart"/>
          </w:tcPr>
          <w:p w:rsidR="00D43758" w:rsidRPr="00160A33" w:rsidRDefault="00D43758" w:rsidP="00F47176">
            <w:pPr>
              <w:contextualSpacing/>
              <w:jc w:val="center"/>
              <w:rPr>
                <w:b/>
                <w:sz w:val="20"/>
                <w:szCs w:val="20"/>
              </w:rPr>
            </w:pPr>
            <w:r w:rsidRPr="00160A33">
              <w:rPr>
                <w:sz w:val="20"/>
                <w:szCs w:val="20"/>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val="restart"/>
          </w:tcPr>
          <w:p w:rsidR="00D43758" w:rsidRPr="00160A33" w:rsidRDefault="00D43758" w:rsidP="00F47176">
            <w:pPr>
              <w:jc w:val="center"/>
              <w:rPr>
                <w:sz w:val="20"/>
                <w:szCs w:val="20"/>
              </w:rPr>
            </w:pPr>
            <w:r w:rsidRPr="00160A33">
              <w:rPr>
                <w:sz w:val="20"/>
                <w:szCs w:val="20"/>
              </w:rPr>
              <w:t>Протяженность отремонтированных автомобильных дорог общего пользования местного значения</w:t>
            </w: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1.5</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lastRenderedPageBreak/>
              <w:t>«Ремонт автомобильной дороги Шубины-</w:t>
            </w:r>
            <w:proofErr w:type="spellStart"/>
            <w:r w:rsidRPr="00160A33">
              <w:rPr>
                <w:sz w:val="20"/>
                <w:szCs w:val="20"/>
              </w:rPr>
              <w:t>Тохтино</w:t>
            </w:r>
            <w:proofErr w:type="spellEnd"/>
            <w:r w:rsidRPr="00160A33">
              <w:rPr>
                <w:sz w:val="20"/>
                <w:szCs w:val="20"/>
              </w:rPr>
              <w:t>»</w:t>
            </w:r>
          </w:p>
        </w:tc>
        <w:tc>
          <w:tcPr>
            <w:tcW w:w="3073" w:type="dxa"/>
            <w:vMerge/>
          </w:tcPr>
          <w:p w:rsidR="00D43758" w:rsidRPr="00160A33" w:rsidRDefault="00D43758" w:rsidP="00F47176">
            <w:pPr>
              <w:contextualSpacing/>
              <w:rPr>
                <w:sz w:val="20"/>
                <w:szCs w:val="20"/>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lastRenderedPageBreak/>
              <w:t>1.6</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t xml:space="preserve">«Ремонт а/д по </w:t>
            </w:r>
            <w:proofErr w:type="spellStart"/>
            <w:r w:rsidRPr="00160A33">
              <w:rPr>
                <w:sz w:val="20"/>
                <w:szCs w:val="20"/>
              </w:rPr>
              <w:t>ул</w:t>
            </w:r>
            <w:proofErr w:type="gramStart"/>
            <w:r w:rsidRPr="00160A33">
              <w:rPr>
                <w:sz w:val="20"/>
                <w:szCs w:val="20"/>
              </w:rPr>
              <w:t>.О</w:t>
            </w:r>
            <w:proofErr w:type="gramEnd"/>
            <w:r w:rsidRPr="00160A33">
              <w:rPr>
                <w:sz w:val="20"/>
                <w:szCs w:val="20"/>
              </w:rPr>
              <w:t>крайная</w:t>
            </w:r>
            <w:proofErr w:type="spellEnd"/>
            <w:r w:rsidRPr="00160A33">
              <w:rPr>
                <w:sz w:val="20"/>
                <w:szCs w:val="20"/>
              </w:rPr>
              <w:t xml:space="preserve"> в </w:t>
            </w:r>
            <w:proofErr w:type="spellStart"/>
            <w:r w:rsidRPr="00160A33">
              <w:rPr>
                <w:sz w:val="20"/>
                <w:szCs w:val="20"/>
              </w:rPr>
              <w:t>г.Орлове</w:t>
            </w:r>
            <w:proofErr w:type="spellEnd"/>
            <w:r w:rsidRPr="00160A33">
              <w:rPr>
                <w:sz w:val="20"/>
                <w:szCs w:val="20"/>
              </w:rPr>
              <w:t xml:space="preserve"> Орловского МО»</w:t>
            </w:r>
          </w:p>
        </w:tc>
        <w:tc>
          <w:tcPr>
            <w:tcW w:w="3073" w:type="dxa"/>
            <w:vMerge/>
          </w:tcPr>
          <w:p w:rsidR="00D43758" w:rsidRPr="00160A33" w:rsidRDefault="00D43758" w:rsidP="00F47176">
            <w:pPr>
              <w:contextualSpacing/>
              <w:rPr>
                <w:sz w:val="20"/>
                <w:szCs w:val="20"/>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1.7</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t xml:space="preserve">«Ремонт а/д по </w:t>
            </w:r>
            <w:proofErr w:type="spellStart"/>
            <w:r w:rsidRPr="00160A33">
              <w:rPr>
                <w:sz w:val="20"/>
                <w:szCs w:val="20"/>
              </w:rPr>
              <w:t>ул</w:t>
            </w:r>
            <w:proofErr w:type="gramStart"/>
            <w:r w:rsidRPr="00160A33">
              <w:rPr>
                <w:sz w:val="20"/>
                <w:szCs w:val="20"/>
              </w:rPr>
              <w:t>.В</w:t>
            </w:r>
            <w:proofErr w:type="gramEnd"/>
            <w:r w:rsidRPr="00160A33">
              <w:rPr>
                <w:sz w:val="20"/>
                <w:szCs w:val="20"/>
              </w:rPr>
              <w:t>аренцова</w:t>
            </w:r>
            <w:proofErr w:type="spellEnd"/>
            <w:r w:rsidRPr="00160A33">
              <w:rPr>
                <w:sz w:val="20"/>
                <w:szCs w:val="20"/>
              </w:rPr>
              <w:t xml:space="preserve"> в </w:t>
            </w:r>
            <w:proofErr w:type="spellStart"/>
            <w:r w:rsidRPr="00160A33">
              <w:rPr>
                <w:sz w:val="20"/>
                <w:szCs w:val="20"/>
              </w:rPr>
              <w:t>г.Орлове</w:t>
            </w:r>
            <w:proofErr w:type="spellEnd"/>
            <w:r w:rsidRPr="00160A33">
              <w:rPr>
                <w:sz w:val="20"/>
                <w:szCs w:val="20"/>
              </w:rPr>
              <w:t xml:space="preserve"> Орловского МО»»</w:t>
            </w:r>
          </w:p>
        </w:tc>
        <w:tc>
          <w:tcPr>
            <w:tcW w:w="3073" w:type="dxa"/>
            <w:vMerge/>
          </w:tcPr>
          <w:p w:rsidR="00D43758" w:rsidRPr="00160A33" w:rsidRDefault="00D43758" w:rsidP="00F47176">
            <w:pPr>
              <w:contextualSpacing/>
              <w:rPr>
                <w:sz w:val="20"/>
                <w:szCs w:val="20"/>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1.8</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t xml:space="preserve">«Ремонт а/д по </w:t>
            </w:r>
            <w:proofErr w:type="spellStart"/>
            <w:r w:rsidRPr="00160A33">
              <w:rPr>
                <w:sz w:val="20"/>
                <w:szCs w:val="20"/>
              </w:rPr>
              <w:t>ул</w:t>
            </w:r>
            <w:proofErr w:type="gramStart"/>
            <w:r w:rsidRPr="00160A33">
              <w:rPr>
                <w:sz w:val="20"/>
                <w:szCs w:val="20"/>
              </w:rPr>
              <w:t>.В</w:t>
            </w:r>
            <w:proofErr w:type="gramEnd"/>
            <w:r w:rsidRPr="00160A33">
              <w:rPr>
                <w:sz w:val="20"/>
                <w:szCs w:val="20"/>
              </w:rPr>
              <w:t>оровского</w:t>
            </w:r>
            <w:proofErr w:type="spellEnd"/>
            <w:r w:rsidRPr="00160A33">
              <w:rPr>
                <w:sz w:val="20"/>
                <w:szCs w:val="20"/>
              </w:rPr>
              <w:t xml:space="preserve"> в </w:t>
            </w:r>
            <w:proofErr w:type="spellStart"/>
            <w:r w:rsidRPr="00160A33">
              <w:rPr>
                <w:sz w:val="20"/>
                <w:szCs w:val="20"/>
              </w:rPr>
              <w:t>г.Орлове</w:t>
            </w:r>
            <w:proofErr w:type="spellEnd"/>
            <w:r w:rsidRPr="00160A33">
              <w:rPr>
                <w:sz w:val="20"/>
                <w:szCs w:val="20"/>
              </w:rPr>
              <w:t xml:space="preserve"> Орловского МО»</w:t>
            </w:r>
          </w:p>
        </w:tc>
        <w:tc>
          <w:tcPr>
            <w:tcW w:w="3073" w:type="dxa"/>
            <w:vMerge/>
          </w:tcPr>
          <w:p w:rsidR="00D43758" w:rsidRPr="00160A33" w:rsidRDefault="00D43758" w:rsidP="00F47176">
            <w:pPr>
              <w:contextualSpacing/>
              <w:rPr>
                <w:sz w:val="20"/>
                <w:szCs w:val="20"/>
              </w:rPr>
            </w:pPr>
          </w:p>
        </w:tc>
        <w:tc>
          <w:tcPr>
            <w:tcW w:w="2704" w:type="dxa"/>
            <w:vMerge/>
          </w:tcPr>
          <w:p w:rsidR="00D43758" w:rsidRPr="00160A33" w:rsidRDefault="00D43758" w:rsidP="00F47176">
            <w:pPr>
              <w:rPr>
                <w:sz w:val="20"/>
                <w:szCs w:val="20"/>
              </w:rPr>
            </w:pPr>
          </w:p>
        </w:tc>
      </w:tr>
      <w:tr w:rsidR="00D43758" w:rsidRPr="00160A33" w:rsidTr="00F47176">
        <w:trPr>
          <w:trHeight w:val="3552"/>
        </w:trPr>
        <w:tc>
          <w:tcPr>
            <w:tcW w:w="776" w:type="dxa"/>
          </w:tcPr>
          <w:p w:rsidR="00D43758" w:rsidRPr="00160A33" w:rsidRDefault="00D43758" w:rsidP="00F47176">
            <w:pPr>
              <w:contextualSpacing/>
              <w:rPr>
                <w:sz w:val="20"/>
                <w:szCs w:val="20"/>
              </w:rPr>
            </w:pPr>
            <w:r w:rsidRPr="00160A33">
              <w:rPr>
                <w:sz w:val="20"/>
                <w:szCs w:val="20"/>
              </w:rPr>
              <w:t>1.9</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Мероприятие «Восстановление изношенных верхних слоев асфальтобетонных покрытий, устройство защитных слоев автомобильной дороги Поляки-</w:t>
            </w:r>
            <w:proofErr w:type="spellStart"/>
            <w:r w:rsidRPr="00160A33">
              <w:rPr>
                <w:sz w:val="20"/>
                <w:szCs w:val="20"/>
              </w:rPr>
              <w:t>Русаново</w:t>
            </w:r>
            <w:proofErr w:type="spellEnd"/>
            <w:r w:rsidRPr="00160A33">
              <w:rPr>
                <w:sz w:val="20"/>
                <w:szCs w:val="20"/>
              </w:rPr>
              <w:t>-</w:t>
            </w:r>
            <w:proofErr w:type="spellStart"/>
            <w:r w:rsidRPr="00160A33">
              <w:rPr>
                <w:sz w:val="20"/>
                <w:szCs w:val="20"/>
              </w:rPr>
              <w:t>Кленовица</w:t>
            </w:r>
            <w:proofErr w:type="spellEnd"/>
            <w:r w:rsidRPr="00160A33">
              <w:rPr>
                <w:sz w:val="20"/>
                <w:szCs w:val="20"/>
              </w:rPr>
              <w:t>»</w:t>
            </w:r>
          </w:p>
        </w:tc>
        <w:tc>
          <w:tcPr>
            <w:tcW w:w="3073" w:type="dxa"/>
            <w:vMerge w:val="restart"/>
          </w:tcPr>
          <w:p w:rsidR="00D43758" w:rsidRPr="00160A33" w:rsidRDefault="00D43758" w:rsidP="00F47176">
            <w:pPr>
              <w:suppressAutoHyphens/>
              <w:jc w:val="center"/>
              <w:rPr>
                <w:rFonts w:eastAsia="Arial"/>
                <w:sz w:val="20"/>
                <w:szCs w:val="20"/>
                <w:lang w:eastAsia="en-US"/>
              </w:rPr>
            </w:pPr>
            <w:r w:rsidRPr="00160A33">
              <w:rPr>
                <w:rFonts w:eastAsia="Arial"/>
                <w:sz w:val="20"/>
                <w:szCs w:val="20"/>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val="restart"/>
          </w:tcPr>
          <w:p w:rsidR="00D43758" w:rsidRPr="00160A33" w:rsidRDefault="00D43758" w:rsidP="00F47176">
            <w:pPr>
              <w:jc w:val="center"/>
              <w:rPr>
                <w:sz w:val="20"/>
                <w:szCs w:val="20"/>
              </w:rPr>
            </w:pPr>
            <w:r w:rsidRPr="00160A33">
              <w:rPr>
                <w:sz w:val="20"/>
                <w:szCs w:val="20"/>
              </w:rPr>
              <w:t xml:space="preserve">Протяженность автомобильных дорог  общего пользования  местного значения муниципального образования, на которых восстановлены изношенные верхние слои асфальтобетонных покрытий или произведено устройство защитных слоев  </w:t>
            </w: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1.10</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Мероприятие «Восстановление изношенных верхних слоев асфальтобетонных покрытий, устройство защитных слоев автомобильной дороги Шубины-</w:t>
            </w:r>
            <w:proofErr w:type="spellStart"/>
            <w:r w:rsidRPr="00160A33">
              <w:rPr>
                <w:sz w:val="20"/>
                <w:szCs w:val="20"/>
              </w:rPr>
              <w:t>Тохтино</w:t>
            </w:r>
            <w:proofErr w:type="spellEnd"/>
            <w:r w:rsidRPr="00160A33">
              <w:rPr>
                <w:sz w:val="20"/>
                <w:szCs w:val="20"/>
              </w:rPr>
              <w:t>»</w:t>
            </w:r>
          </w:p>
        </w:tc>
        <w:tc>
          <w:tcPr>
            <w:tcW w:w="3073" w:type="dxa"/>
            <w:vMerge/>
          </w:tcPr>
          <w:p w:rsidR="00D43758" w:rsidRPr="00160A33" w:rsidRDefault="00D43758" w:rsidP="00F47176">
            <w:pPr>
              <w:suppressAutoHyphens/>
              <w:rPr>
                <w:rFonts w:eastAsia="Arial"/>
                <w:sz w:val="20"/>
                <w:szCs w:val="20"/>
                <w:lang w:eastAsia="en-US"/>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1.11</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t xml:space="preserve"> «Исправление профиля оснований автомобильных дорог Орловского округа»</w:t>
            </w:r>
          </w:p>
        </w:tc>
        <w:tc>
          <w:tcPr>
            <w:tcW w:w="3073" w:type="dxa"/>
          </w:tcPr>
          <w:p w:rsidR="00D43758" w:rsidRPr="00160A33" w:rsidRDefault="00D43758" w:rsidP="00F47176">
            <w:pPr>
              <w:suppressAutoHyphens/>
              <w:jc w:val="center"/>
              <w:rPr>
                <w:rFonts w:eastAsia="Arial"/>
                <w:sz w:val="20"/>
                <w:szCs w:val="20"/>
                <w:lang w:eastAsia="en-US"/>
              </w:rPr>
            </w:pPr>
            <w:r w:rsidRPr="00160A33">
              <w:rPr>
                <w:rFonts w:eastAsia="Arial"/>
                <w:sz w:val="20"/>
                <w:szCs w:val="20"/>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val="restart"/>
          </w:tcPr>
          <w:p w:rsidR="00D43758" w:rsidRPr="00160A33" w:rsidRDefault="00D43758" w:rsidP="00F47176">
            <w:pPr>
              <w:rPr>
                <w:rFonts w:ascii="Calibri" w:hAnsi="Calibri"/>
                <w:sz w:val="20"/>
                <w:szCs w:val="20"/>
              </w:rPr>
            </w:pPr>
            <w:r w:rsidRPr="00160A33">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D43758" w:rsidRPr="00160A33" w:rsidRDefault="00D43758" w:rsidP="00F47176">
            <w:pPr>
              <w:rPr>
                <w:rFonts w:ascii="Calibri" w:hAnsi="Calibri"/>
                <w:sz w:val="20"/>
                <w:szCs w:val="20"/>
              </w:rPr>
            </w:pPr>
          </w:p>
        </w:tc>
      </w:tr>
      <w:tr w:rsidR="00D43758" w:rsidRPr="00160A33" w:rsidTr="00F47176">
        <w:trPr>
          <w:trHeight w:val="3085"/>
        </w:trPr>
        <w:tc>
          <w:tcPr>
            <w:tcW w:w="776" w:type="dxa"/>
          </w:tcPr>
          <w:p w:rsidR="00D43758" w:rsidRPr="00160A33" w:rsidRDefault="00D43758" w:rsidP="00F47176">
            <w:pPr>
              <w:contextualSpacing/>
              <w:rPr>
                <w:sz w:val="20"/>
                <w:szCs w:val="20"/>
              </w:rPr>
            </w:pPr>
            <w:r w:rsidRPr="00160A33">
              <w:rPr>
                <w:sz w:val="20"/>
                <w:szCs w:val="20"/>
              </w:rPr>
              <w:t>1.12</w:t>
            </w:r>
          </w:p>
        </w:tc>
        <w:tc>
          <w:tcPr>
            <w:tcW w:w="3018" w:type="dxa"/>
            <w:gridSpan w:val="2"/>
            <w:shd w:val="clear" w:color="auto" w:fill="auto"/>
          </w:tcPr>
          <w:p w:rsidR="00D43758" w:rsidRPr="00160A33" w:rsidRDefault="00D43758" w:rsidP="00F47176">
            <w:pPr>
              <w:contextualSpacing/>
              <w:rPr>
                <w:sz w:val="20"/>
                <w:szCs w:val="20"/>
              </w:rPr>
            </w:pPr>
            <w:r w:rsidRPr="00160A33">
              <w:rPr>
                <w:sz w:val="20"/>
                <w:szCs w:val="20"/>
              </w:rPr>
              <w:t xml:space="preserve">Мероприятие </w:t>
            </w:r>
          </w:p>
          <w:p w:rsidR="00D43758" w:rsidRPr="00160A33" w:rsidRDefault="00D43758" w:rsidP="00F47176">
            <w:pPr>
              <w:contextualSpacing/>
              <w:rPr>
                <w:sz w:val="20"/>
                <w:szCs w:val="20"/>
              </w:rPr>
            </w:pPr>
            <w:r w:rsidRPr="00160A33">
              <w:rPr>
                <w:sz w:val="20"/>
                <w:szCs w:val="20"/>
              </w:rPr>
              <w:t>«Ремонт автомобильных дорог Орловского округа (ямочный)»</w:t>
            </w:r>
          </w:p>
        </w:tc>
        <w:tc>
          <w:tcPr>
            <w:tcW w:w="3073" w:type="dxa"/>
          </w:tcPr>
          <w:p w:rsidR="00D43758" w:rsidRPr="00160A33" w:rsidRDefault="00D43758" w:rsidP="00F47176">
            <w:pPr>
              <w:suppressAutoHyphens/>
              <w:jc w:val="center"/>
              <w:rPr>
                <w:rFonts w:eastAsia="Arial"/>
                <w:sz w:val="20"/>
                <w:szCs w:val="20"/>
                <w:lang w:eastAsia="en-US"/>
              </w:rPr>
            </w:pPr>
            <w:r w:rsidRPr="00160A33">
              <w:rPr>
                <w:rFonts w:eastAsia="Arial"/>
                <w:sz w:val="20"/>
                <w:szCs w:val="20"/>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tcPr>
          <w:p w:rsidR="00D43758" w:rsidRPr="00160A33" w:rsidRDefault="00D43758" w:rsidP="00F47176">
            <w:pPr>
              <w:rPr>
                <w:rFonts w:ascii="Calibri" w:hAnsi="Calibri"/>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1.13</w:t>
            </w:r>
          </w:p>
        </w:tc>
        <w:tc>
          <w:tcPr>
            <w:tcW w:w="3018" w:type="dxa"/>
            <w:gridSpan w:val="2"/>
            <w:tcBorders>
              <w:right w:val="single" w:sz="4" w:space="0" w:color="auto"/>
            </w:tcBorders>
            <w:shd w:val="clear" w:color="auto" w:fill="auto"/>
          </w:tcPr>
          <w:p w:rsidR="00D43758" w:rsidRPr="00160A33" w:rsidRDefault="00D43758" w:rsidP="00F47176">
            <w:pPr>
              <w:contextualSpacing/>
              <w:rPr>
                <w:sz w:val="20"/>
                <w:szCs w:val="20"/>
              </w:rPr>
            </w:pPr>
            <w:r w:rsidRPr="00160A33">
              <w:rPr>
                <w:color w:val="000000"/>
                <w:sz w:val="20"/>
                <w:szCs w:val="20"/>
              </w:rPr>
              <w:t>Мероприятие "Капитальный ремонт а/д "Поляки-</w:t>
            </w:r>
            <w:proofErr w:type="spellStart"/>
            <w:r w:rsidRPr="00160A33">
              <w:rPr>
                <w:color w:val="000000"/>
                <w:sz w:val="20"/>
                <w:szCs w:val="20"/>
              </w:rPr>
              <w:t>Русаново</w:t>
            </w:r>
            <w:proofErr w:type="spellEnd"/>
            <w:r w:rsidRPr="00160A33">
              <w:rPr>
                <w:color w:val="000000"/>
                <w:sz w:val="20"/>
                <w:szCs w:val="20"/>
              </w:rPr>
              <w:t>-</w:t>
            </w:r>
            <w:proofErr w:type="spellStart"/>
            <w:r w:rsidRPr="00160A33">
              <w:rPr>
                <w:color w:val="000000"/>
                <w:sz w:val="20"/>
                <w:szCs w:val="20"/>
              </w:rPr>
              <w:t>Кленовица</w:t>
            </w:r>
            <w:proofErr w:type="spellEnd"/>
            <w:r w:rsidRPr="00160A33">
              <w:rPr>
                <w:color w:val="000000"/>
                <w:sz w:val="20"/>
                <w:szCs w:val="20"/>
              </w:rPr>
              <w:t xml:space="preserve">" муниципальная автомобильная дорога общего пользования местного значения 6+650 км 8+600 км (по </w:t>
            </w:r>
            <w:proofErr w:type="spellStart"/>
            <w:r w:rsidRPr="00160A33">
              <w:rPr>
                <w:color w:val="000000"/>
                <w:sz w:val="20"/>
                <w:szCs w:val="20"/>
              </w:rPr>
              <w:t>с</w:t>
            </w:r>
            <w:proofErr w:type="gramStart"/>
            <w:r w:rsidRPr="00160A33">
              <w:rPr>
                <w:color w:val="000000"/>
                <w:sz w:val="20"/>
                <w:szCs w:val="20"/>
              </w:rPr>
              <w:t>.Р</w:t>
            </w:r>
            <w:proofErr w:type="gramEnd"/>
            <w:r w:rsidRPr="00160A33">
              <w:rPr>
                <w:color w:val="000000"/>
                <w:sz w:val="20"/>
                <w:szCs w:val="20"/>
              </w:rPr>
              <w:t>усаново</w:t>
            </w:r>
            <w:proofErr w:type="spellEnd"/>
            <w:r w:rsidRPr="00160A33">
              <w:rPr>
                <w:color w:val="000000"/>
                <w:sz w:val="20"/>
                <w:szCs w:val="20"/>
              </w:rPr>
              <w:t>) в Орловском районе Кировской области</w:t>
            </w:r>
          </w:p>
        </w:tc>
        <w:tc>
          <w:tcPr>
            <w:tcW w:w="3073" w:type="dxa"/>
            <w:tcBorders>
              <w:top w:val="nil"/>
              <w:left w:val="single" w:sz="4" w:space="0" w:color="auto"/>
              <w:bottom w:val="nil"/>
              <w:right w:val="single" w:sz="4" w:space="0" w:color="auto"/>
            </w:tcBorders>
          </w:tcPr>
          <w:p w:rsidR="00D43758" w:rsidRPr="00160A33" w:rsidRDefault="00D43758" w:rsidP="00F47176">
            <w:pPr>
              <w:suppressAutoHyphens/>
              <w:jc w:val="center"/>
              <w:rPr>
                <w:rFonts w:eastAsia="Arial"/>
                <w:sz w:val="20"/>
                <w:szCs w:val="20"/>
                <w:lang w:eastAsia="en-US"/>
              </w:rPr>
            </w:pPr>
          </w:p>
        </w:tc>
        <w:tc>
          <w:tcPr>
            <w:tcW w:w="2704" w:type="dxa"/>
            <w:tcBorders>
              <w:top w:val="nil"/>
              <w:left w:val="single" w:sz="4" w:space="0" w:color="auto"/>
              <w:bottom w:val="nil"/>
              <w:right w:val="single" w:sz="4" w:space="0" w:color="auto"/>
            </w:tcBorders>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2</w:t>
            </w:r>
          </w:p>
        </w:tc>
        <w:tc>
          <w:tcPr>
            <w:tcW w:w="8795" w:type="dxa"/>
            <w:gridSpan w:val="4"/>
            <w:shd w:val="clear" w:color="auto" w:fill="auto"/>
          </w:tcPr>
          <w:p w:rsidR="00D43758" w:rsidRPr="00160A33" w:rsidRDefault="00D43758" w:rsidP="00F47176">
            <w:pPr>
              <w:rPr>
                <w:sz w:val="20"/>
                <w:szCs w:val="20"/>
              </w:rPr>
            </w:pPr>
            <w:r w:rsidRPr="00160A33">
              <w:rPr>
                <w:sz w:val="20"/>
                <w:szCs w:val="20"/>
              </w:rPr>
              <w:t>Задача «Усовершенствование системы организации и контроля дорожного движения на улично-дорожной сети, повышение безопасности дорожного движения»</w:t>
            </w:r>
          </w:p>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lastRenderedPageBreak/>
              <w:t>2.1</w:t>
            </w:r>
          </w:p>
        </w:tc>
        <w:tc>
          <w:tcPr>
            <w:tcW w:w="2903" w:type="dxa"/>
            <w:shd w:val="clear" w:color="auto" w:fill="auto"/>
          </w:tcPr>
          <w:p w:rsidR="00D43758" w:rsidRPr="00160A33" w:rsidRDefault="00D43758" w:rsidP="00F47176">
            <w:pPr>
              <w:rPr>
                <w:sz w:val="20"/>
                <w:szCs w:val="20"/>
              </w:rPr>
            </w:pPr>
            <w:r w:rsidRPr="00160A33">
              <w:rPr>
                <w:sz w:val="20"/>
                <w:szCs w:val="20"/>
              </w:rPr>
              <w:t xml:space="preserve">Мероприятие </w:t>
            </w:r>
          </w:p>
          <w:p w:rsidR="00D43758" w:rsidRPr="00160A33" w:rsidRDefault="00D43758" w:rsidP="00F47176">
            <w:pPr>
              <w:rPr>
                <w:rFonts w:ascii="Calibri" w:hAnsi="Calibri"/>
                <w:sz w:val="20"/>
                <w:szCs w:val="20"/>
              </w:rPr>
            </w:pPr>
            <w:r w:rsidRPr="00160A33">
              <w:rPr>
                <w:sz w:val="20"/>
                <w:szCs w:val="20"/>
              </w:rPr>
              <w:t>«Обследование технического состояния мостов»</w:t>
            </w:r>
          </w:p>
        </w:tc>
        <w:tc>
          <w:tcPr>
            <w:tcW w:w="3188" w:type="dxa"/>
            <w:gridSpan w:val="2"/>
            <w:vMerge w:val="restart"/>
          </w:tcPr>
          <w:p w:rsidR="00D43758" w:rsidRPr="00160A33" w:rsidRDefault="00D43758" w:rsidP="00F47176">
            <w:pPr>
              <w:suppressAutoHyphens/>
              <w:jc w:val="center"/>
              <w:rPr>
                <w:rFonts w:eastAsia="Arial"/>
                <w:sz w:val="20"/>
                <w:szCs w:val="20"/>
                <w:lang w:eastAsia="en-US"/>
              </w:rPr>
            </w:pPr>
            <w:r w:rsidRPr="00160A33">
              <w:rPr>
                <w:rFonts w:eastAsia="Arial"/>
                <w:sz w:val="20"/>
                <w:szCs w:val="20"/>
                <w:lang w:eastAsia="en-US"/>
              </w:rPr>
              <w:t>Повышение безопасности дорожного движения</w:t>
            </w:r>
          </w:p>
          <w:p w:rsidR="00D43758" w:rsidRPr="00160A33" w:rsidRDefault="00D43758" w:rsidP="00F47176">
            <w:pPr>
              <w:suppressAutoHyphens/>
              <w:ind w:firstLine="720"/>
              <w:jc w:val="center"/>
              <w:rPr>
                <w:rFonts w:eastAsia="Arial"/>
                <w:sz w:val="20"/>
                <w:szCs w:val="20"/>
                <w:lang w:eastAsia="en-US"/>
              </w:rPr>
            </w:pPr>
          </w:p>
        </w:tc>
        <w:tc>
          <w:tcPr>
            <w:tcW w:w="2704" w:type="dxa"/>
            <w:vMerge w:val="restart"/>
          </w:tcPr>
          <w:p w:rsidR="00D43758" w:rsidRPr="00160A33" w:rsidRDefault="00D43758" w:rsidP="00F47176">
            <w:pPr>
              <w:rPr>
                <w:sz w:val="20"/>
                <w:szCs w:val="20"/>
              </w:rPr>
            </w:pPr>
            <w:r w:rsidRPr="00160A33">
              <w:rPr>
                <w:sz w:val="20"/>
                <w:szCs w:val="20"/>
              </w:rPr>
              <w:t>Доля объектов транспортной инфраструктуры отвечающих нормативным требованиям, в общей протяженности автомобильных дорог общего пользования местного значения</w:t>
            </w: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2.2</w:t>
            </w:r>
          </w:p>
        </w:tc>
        <w:tc>
          <w:tcPr>
            <w:tcW w:w="2903" w:type="dxa"/>
            <w:shd w:val="clear" w:color="auto" w:fill="auto"/>
          </w:tcPr>
          <w:p w:rsidR="00D43758" w:rsidRPr="00160A33" w:rsidRDefault="00D43758" w:rsidP="00F47176">
            <w:pPr>
              <w:contextualSpacing/>
              <w:rPr>
                <w:sz w:val="20"/>
                <w:szCs w:val="20"/>
              </w:rPr>
            </w:pPr>
            <w:r w:rsidRPr="00160A33">
              <w:rPr>
                <w:sz w:val="20"/>
                <w:szCs w:val="20"/>
              </w:rPr>
              <w:t>Мероприятие «Экспертиза, строительный контроль, приобретение карт, свидетельств маршрутов»</w:t>
            </w:r>
          </w:p>
        </w:tc>
        <w:tc>
          <w:tcPr>
            <w:tcW w:w="3188" w:type="dxa"/>
            <w:gridSpan w:val="2"/>
            <w:vMerge/>
          </w:tcPr>
          <w:p w:rsidR="00D43758" w:rsidRPr="00160A33" w:rsidRDefault="00D43758" w:rsidP="00F47176">
            <w:pPr>
              <w:suppressAutoHyphens/>
              <w:jc w:val="center"/>
              <w:rPr>
                <w:rFonts w:eastAsia="Arial"/>
                <w:sz w:val="20"/>
                <w:szCs w:val="20"/>
                <w:lang w:eastAsia="en-US"/>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2.3</w:t>
            </w:r>
          </w:p>
        </w:tc>
        <w:tc>
          <w:tcPr>
            <w:tcW w:w="2903" w:type="dxa"/>
            <w:shd w:val="clear" w:color="auto" w:fill="auto"/>
          </w:tcPr>
          <w:p w:rsidR="00D43758" w:rsidRPr="00160A33" w:rsidRDefault="00D43758" w:rsidP="00F47176">
            <w:pPr>
              <w:contextualSpacing/>
              <w:rPr>
                <w:sz w:val="20"/>
                <w:szCs w:val="20"/>
              </w:rPr>
            </w:pPr>
            <w:r w:rsidRPr="00160A33">
              <w:rPr>
                <w:sz w:val="20"/>
                <w:szCs w:val="20"/>
              </w:rPr>
              <w:t xml:space="preserve">Мероприятие "Наружное освещение в полосе отвода а/д </w:t>
            </w:r>
            <w:proofErr w:type="spellStart"/>
            <w:r w:rsidRPr="00160A33">
              <w:rPr>
                <w:sz w:val="20"/>
                <w:szCs w:val="20"/>
              </w:rPr>
              <w:t>г</w:t>
            </w:r>
            <w:proofErr w:type="gramStart"/>
            <w:r w:rsidRPr="00160A33">
              <w:rPr>
                <w:sz w:val="20"/>
                <w:szCs w:val="20"/>
              </w:rPr>
              <w:t>.О</w:t>
            </w:r>
            <w:proofErr w:type="gramEnd"/>
            <w:r w:rsidRPr="00160A33">
              <w:rPr>
                <w:sz w:val="20"/>
                <w:szCs w:val="20"/>
              </w:rPr>
              <w:t>рлова-п.Ц.У</w:t>
            </w:r>
            <w:proofErr w:type="spellEnd"/>
            <w:r w:rsidRPr="00160A33">
              <w:rPr>
                <w:sz w:val="20"/>
                <w:szCs w:val="20"/>
              </w:rPr>
              <w:t>. Плодосовхоза"</w:t>
            </w:r>
          </w:p>
        </w:tc>
        <w:tc>
          <w:tcPr>
            <w:tcW w:w="3188" w:type="dxa"/>
            <w:gridSpan w:val="2"/>
            <w:vMerge/>
          </w:tcPr>
          <w:p w:rsidR="00D43758" w:rsidRPr="00160A33" w:rsidRDefault="00D43758" w:rsidP="00F47176">
            <w:pPr>
              <w:suppressAutoHyphens/>
              <w:jc w:val="center"/>
              <w:rPr>
                <w:rFonts w:eastAsia="Arial"/>
                <w:sz w:val="20"/>
                <w:szCs w:val="20"/>
                <w:lang w:eastAsia="en-US"/>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2.4</w:t>
            </w:r>
          </w:p>
        </w:tc>
        <w:tc>
          <w:tcPr>
            <w:tcW w:w="2903" w:type="dxa"/>
            <w:shd w:val="clear" w:color="auto" w:fill="auto"/>
          </w:tcPr>
          <w:p w:rsidR="00D43758" w:rsidRPr="00160A33" w:rsidRDefault="00D43758" w:rsidP="00F47176">
            <w:pPr>
              <w:contextualSpacing/>
              <w:rPr>
                <w:sz w:val="20"/>
                <w:szCs w:val="20"/>
              </w:rPr>
            </w:pPr>
            <w:r w:rsidRPr="00160A33">
              <w:rPr>
                <w:sz w:val="20"/>
                <w:szCs w:val="20"/>
              </w:rPr>
              <w:t>Мероприятие "Предоставление места на опорах воздушных линий электропередач"</w:t>
            </w:r>
          </w:p>
        </w:tc>
        <w:tc>
          <w:tcPr>
            <w:tcW w:w="3188" w:type="dxa"/>
            <w:gridSpan w:val="2"/>
            <w:vMerge/>
          </w:tcPr>
          <w:p w:rsidR="00D43758" w:rsidRPr="00160A33" w:rsidRDefault="00D43758" w:rsidP="00F47176">
            <w:pPr>
              <w:suppressAutoHyphens/>
              <w:jc w:val="center"/>
              <w:rPr>
                <w:rFonts w:eastAsia="Arial"/>
                <w:sz w:val="20"/>
                <w:szCs w:val="20"/>
                <w:lang w:eastAsia="en-US"/>
              </w:rPr>
            </w:pPr>
          </w:p>
        </w:tc>
        <w:tc>
          <w:tcPr>
            <w:tcW w:w="2704" w:type="dxa"/>
            <w:vMerge/>
          </w:tcPr>
          <w:p w:rsidR="00D43758" w:rsidRPr="00160A33" w:rsidRDefault="00D43758" w:rsidP="00F47176">
            <w:pPr>
              <w:rPr>
                <w:sz w:val="20"/>
                <w:szCs w:val="20"/>
              </w:rPr>
            </w:pPr>
          </w:p>
        </w:tc>
      </w:tr>
      <w:tr w:rsidR="00D43758" w:rsidRPr="00160A33" w:rsidTr="00F47176">
        <w:tc>
          <w:tcPr>
            <w:tcW w:w="776" w:type="dxa"/>
          </w:tcPr>
          <w:p w:rsidR="00D43758" w:rsidRPr="00160A33" w:rsidRDefault="00D43758" w:rsidP="00F47176">
            <w:pPr>
              <w:contextualSpacing/>
              <w:rPr>
                <w:sz w:val="20"/>
                <w:szCs w:val="20"/>
              </w:rPr>
            </w:pPr>
            <w:r w:rsidRPr="00160A33">
              <w:rPr>
                <w:sz w:val="20"/>
                <w:szCs w:val="20"/>
              </w:rPr>
              <w:t>2.5</w:t>
            </w:r>
          </w:p>
        </w:tc>
        <w:tc>
          <w:tcPr>
            <w:tcW w:w="2903" w:type="dxa"/>
            <w:shd w:val="clear" w:color="auto" w:fill="auto"/>
          </w:tcPr>
          <w:p w:rsidR="00D43758" w:rsidRPr="00160A33" w:rsidRDefault="00D43758" w:rsidP="00F47176">
            <w:pPr>
              <w:contextualSpacing/>
              <w:rPr>
                <w:sz w:val="20"/>
                <w:szCs w:val="20"/>
              </w:rPr>
            </w:pPr>
            <w:r w:rsidRPr="00160A33">
              <w:rPr>
                <w:sz w:val="20"/>
                <w:szCs w:val="20"/>
              </w:rPr>
              <w:t>Мероприятие</w:t>
            </w:r>
          </w:p>
          <w:p w:rsidR="00D43758" w:rsidRPr="00160A33" w:rsidRDefault="00D43758" w:rsidP="00F47176">
            <w:pPr>
              <w:contextualSpacing/>
              <w:rPr>
                <w:sz w:val="20"/>
                <w:szCs w:val="20"/>
              </w:rPr>
            </w:pPr>
            <w:r w:rsidRPr="00160A33">
              <w:rPr>
                <w:sz w:val="20"/>
                <w:szCs w:val="20"/>
              </w:rPr>
              <w:t>«Выполнение работ по обустройству пешеходных переходов на автомобильных дорогах общего пользования местного значения»</w:t>
            </w:r>
          </w:p>
        </w:tc>
        <w:tc>
          <w:tcPr>
            <w:tcW w:w="3188" w:type="dxa"/>
            <w:gridSpan w:val="2"/>
            <w:tcBorders>
              <w:bottom w:val="nil"/>
            </w:tcBorders>
          </w:tcPr>
          <w:p w:rsidR="00D43758" w:rsidRPr="00160A33" w:rsidRDefault="00D43758" w:rsidP="00F47176">
            <w:pPr>
              <w:suppressAutoHyphens/>
              <w:jc w:val="center"/>
              <w:rPr>
                <w:rFonts w:eastAsia="Arial"/>
                <w:sz w:val="20"/>
                <w:szCs w:val="20"/>
                <w:lang w:eastAsia="en-US"/>
              </w:rPr>
            </w:pPr>
            <w:r w:rsidRPr="00160A33">
              <w:rPr>
                <w:rFonts w:eastAsia="Arial"/>
                <w:sz w:val="20"/>
                <w:szCs w:val="20"/>
                <w:lang w:eastAsia="en-US"/>
              </w:rPr>
              <w:t>Повышение безопасности дорожного движения</w:t>
            </w:r>
          </w:p>
          <w:p w:rsidR="00D43758" w:rsidRPr="00160A33" w:rsidRDefault="00D43758" w:rsidP="00F47176">
            <w:pPr>
              <w:suppressAutoHyphens/>
              <w:jc w:val="center"/>
              <w:rPr>
                <w:rFonts w:eastAsia="Arial"/>
                <w:sz w:val="20"/>
                <w:szCs w:val="20"/>
                <w:lang w:eastAsia="en-US"/>
              </w:rPr>
            </w:pPr>
          </w:p>
        </w:tc>
        <w:tc>
          <w:tcPr>
            <w:tcW w:w="2704" w:type="dxa"/>
          </w:tcPr>
          <w:p w:rsidR="00D43758" w:rsidRPr="00160A33" w:rsidRDefault="00D43758" w:rsidP="00F47176">
            <w:pPr>
              <w:rPr>
                <w:sz w:val="20"/>
                <w:szCs w:val="20"/>
              </w:rPr>
            </w:pPr>
            <w:r w:rsidRPr="00160A33">
              <w:rPr>
                <w:sz w:val="20"/>
                <w:szCs w:val="20"/>
              </w:rPr>
              <w:t>Количество обустроенных пешеходных переходов</w:t>
            </w:r>
          </w:p>
        </w:tc>
      </w:tr>
      <w:tr w:rsidR="00D43758" w:rsidRPr="00160A33" w:rsidTr="00F47176">
        <w:tc>
          <w:tcPr>
            <w:tcW w:w="776" w:type="dxa"/>
          </w:tcPr>
          <w:p w:rsidR="00D43758" w:rsidRPr="00160A33" w:rsidRDefault="00D43758" w:rsidP="00F47176">
            <w:pPr>
              <w:contextualSpacing/>
              <w:rPr>
                <w:color w:val="000000"/>
                <w:sz w:val="20"/>
                <w:szCs w:val="20"/>
              </w:rPr>
            </w:pPr>
            <w:r w:rsidRPr="00160A33">
              <w:rPr>
                <w:color w:val="000000"/>
                <w:sz w:val="20"/>
                <w:szCs w:val="20"/>
              </w:rPr>
              <w:t xml:space="preserve">3. </w:t>
            </w:r>
          </w:p>
        </w:tc>
        <w:tc>
          <w:tcPr>
            <w:tcW w:w="8795" w:type="dxa"/>
            <w:gridSpan w:val="4"/>
            <w:shd w:val="clear" w:color="auto" w:fill="auto"/>
          </w:tcPr>
          <w:p w:rsidR="00D43758" w:rsidRPr="00160A33" w:rsidRDefault="00D43758" w:rsidP="00F47176">
            <w:pPr>
              <w:rPr>
                <w:color w:val="000000"/>
                <w:sz w:val="20"/>
                <w:szCs w:val="20"/>
              </w:rPr>
            </w:pPr>
            <w:r w:rsidRPr="00160A33">
              <w:rPr>
                <w:color w:val="000000"/>
                <w:sz w:val="20"/>
                <w:szCs w:val="20"/>
              </w:rPr>
              <w:t>Задача «Реализация мероприятий связанных с осуществлением регулярных перевозок пассажиров и багажа автомобильным транспортом по муниципальным маршрутам»</w:t>
            </w:r>
          </w:p>
        </w:tc>
      </w:tr>
      <w:tr w:rsidR="00D43758" w:rsidRPr="00160A33" w:rsidTr="00F47176">
        <w:tc>
          <w:tcPr>
            <w:tcW w:w="776" w:type="dxa"/>
          </w:tcPr>
          <w:p w:rsidR="00D43758" w:rsidRPr="00160A33" w:rsidRDefault="00D43758" w:rsidP="00F47176">
            <w:pPr>
              <w:contextualSpacing/>
              <w:rPr>
                <w:color w:val="000000"/>
                <w:sz w:val="20"/>
                <w:szCs w:val="20"/>
              </w:rPr>
            </w:pPr>
          </w:p>
        </w:tc>
        <w:tc>
          <w:tcPr>
            <w:tcW w:w="8795" w:type="dxa"/>
            <w:gridSpan w:val="4"/>
            <w:shd w:val="clear" w:color="auto" w:fill="auto"/>
          </w:tcPr>
          <w:p w:rsidR="00D43758" w:rsidRPr="00160A33" w:rsidRDefault="00D43758" w:rsidP="00F47176">
            <w:pPr>
              <w:rPr>
                <w:color w:val="000000"/>
                <w:sz w:val="20"/>
                <w:szCs w:val="20"/>
              </w:rPr>
            </w:pPr>
          </w:p>
        </w:tc>
      </w:tr>
      <w:tr w:rsidR="00D43758" w:rsidRPr="00160A33" w:rsidTr="00F47176">
        <w:tc>
          <w:tcPr>
            <w:tcW w:w="776" w:type="dxa"/>
          </w:tcPr>
          <w:p w:rsidR="00D43758" w:rsidRPr="00160A33" w:rsidRDefault="00D43758" w:rsidP="00F47176">
            <w:pPr>
              <w:contextualSpacing/>
              <w:rPr>
                <w:color w:val="000000"/>
                <w:sz w:val="20"/>
                <w:szCs w:val="20"/>
              </w:rPr>
            </w:pPr>
            <w:r w:rsidRPr="00160A33">
              <w:rPr>
                <w:color w:val="000000"/>
                <w:sz w:val="20"/>
                <w:szCs w:val="20"/>
              </w:rPr>
              <w:t>3.1</w:t>
            </w:r>
          </w:p>
        </w:tc>
        <w:tc>
          <w:tcPr>
            <w:tcW w:w="2903" w:type="dxa"/>
            <w:shd w:val="clear" w:color="auto" w:fill="auto"/>
          </w:tcPr>
          <w:p w:rsidR="00D43758" w:rsidRPr="00160A33" w:rsidRDefault="00D43758" w:rsidP="00F47176">
            <w:pPr>
              <w:contextualSpacing/>
              <w:rPr>
                <w:color w:val="000000"/>
                <w:sz w:val="20"/>
                <w:szCs w:val="20"/>
              </w:rPr>
            </w:pPr>
            <w:r w:rsidRPr="00160A33">
              <w:rPr>
                <w:color w:val="000000"/>
                <w:sz w:val="20"/>
                <w:szCs w:val="20"/>
              </w:rPr>
              <w:t xml:space="preserve">Мероприятие </w:t>
            </w:r>
          </w:p>
          <w:p w:rsidR="00D43758" w:rsidRPr="00160A33" w:rsidRDefault="00D43758" w:rsidP="00F47176">
            <w:pPr>
              <w:contextualSpacing/>
              <w:rPr>
                <w:color w:val="000000"/>
                <w:sz w:val="20"/>
                <w:szCs w:val="20"/>
              </w:rPr>
            </w:pPr>
            <w:r w:rsidRPr="00160A33">
              <w:rPr>
                <w:color w:val="000000"/>
                <w:sz w:val="20"/>
                <w:szCs w:val="20"/>
              </w:rPr>
              <w:t>«Выполнение работ, связанных с осуществлением регулярных перевозок пассажиров и багажа автомобильным транспортом по  муниципальным маршрутам»</w:t>
            </w:r>
          </w:p>
        </w:tc>
        <w:tc>
          <w:tcPr>
            <w:tcW w:w="3188" w:type="dxa"/>
            <w:gridSpan w:val="2"/>
            <w:vMerge w:val="restart"/>
          </w:tcPr>
          <w:p w:rsidR="00D43758" w:rsidRPr="00160A33" w:rsidRDefault="00D43758" w:rsidP="00F47176">
            <w:pPr>
              <w:suppressAutoHyphens/>
              <w:jc w:val="center"/>
              <w:rPr>
                <w:rFonts w:eastAsia="Arial"/>
                <w:color w:val="000000"/>
                <w:sz w:val="20"/>
                <w:szCs w:val="20"/>
                <w:lang w:eastAsia="en-US"/>
              </w:rPr>
            </w:pPr>
            <w:r w:rsidRPr="00160A33">
              <w:rPr>
                <w:rFonts w:eastAsia="Arial"/>
                <w:color w:val="000000"/>
                <w:sz w:val="20"/>
                <w:szCs w:val="20"/>
                <w:lang w:eastAsia="en-US"/>
              </w:rPr>
              <w:t>Обеспечение мобильности населения</w:t>
            </w:r>
          </w:p>
        </w:tc>
        <w:tc>
          <w:tcPr>
            <w:tcW w:w="2704" w:type="dxa"/>
            <w:vMerge w:val="restart"/>
          </w:tcPr>
          <w:p w:rsidR="00D43758" w:rsidRPr="00160A33" w:rsidRDefault="00D43758" w:rsidP="00F47176">
            <w:pPr>
              <w:jc w:val="center"/>
              <w:rPr>
                <w:color w:val="000000"/>
                <w:sz w:val="20"/>
                <w:szCs w:val="20"/>
              </w:rPr>
            </w:pPr>
            <w:r w:rsidRPr="00160A33">
              <w:rPr>
                <w:color w:val="000000"/>
                <w:sz w:val="20"/>
                <w:szCs w:val="20"/>
              </w:rPr>
              <w:t>Количество перевезенных пассажиров</w:t>
            </w:r>
          </w:p>
        </w:tc>
      </w:tr>
      <w:tr w:rsidR="00D43758" w:rsidRPr="00160A33" w:rsidTr="00F47176">
        <w:tc>
          <w:tcPr>
            <w:tcW w:w="776" w:type="dxa"/>
          </w:tcPr>
          <w:p w:rsidR="00D43758" w:rsidRPr="00160A33" w:rsidRDefault="00D43758" w:rsidP="00F47176">
            <w:pPr>
              <w:contextualSpacing/>
              <w:rPr>
                <w:color w:val="000000"/>
                <w:sz w:val="20"/>
                <w:szCs w:val="20"/>
              </w:rPr>
            </w:pPr>
            <w:r w:rsidRPr="00160A33">
              <w:rPr>
                <w:color w:val="000000"/>
                <w:sz w:val="20"/>
                <w:szCs w:val="20"/>
              </w:rPr>
              <w:t>3.2</w:t>
            </w:r>
          </w:p>
        </w:tc>
        <w:tc>
          <w:tcPr>
            <w:tcW w:w="2903" w:type="dxa"/>
            <w:shd w:val="clear" w:color="auto" w:fill="auto"/>
          </w:tcPr>
          <w:p w:rsidR="00D43758" w:rsidRPr="00160A33" w:rsidRDefault="00D43758" w:rsidP="00F47176">
            <w:pPr>
              <w:contextualSpacing/>
              <w:rPr>
                <w:color w:val="000000"/>
                <w:sz w:val="20"/>
                <w:szCs w:val="20"/>
              </w:rPr>
            </w:pPr>
            <w:r w:rsidRPr="00160A33">
              <w:rPr>
                <w:color w:val="000000"/>
                <w:sz w:val="20"/>
                <w:szCs w:val="20"/>
              </w:rPr>
              <w:t xml:space="preserve">Мероприятие </w:t>
            </w:r>
          </w:p>
          <w:p w:rsidR="00D43758" w:rsidRPr="00160A33" w:rsidRDefault="00D43758" w:rsidP="00F47176">
            <w:pPr>
              <w:contextualSpacing/>
              <w:rPr>
                <w:color w:val="000000"/>
                <w:sz w:val="20"/>
                <w:szCs w:val="20"/>
              </w:rPr>
            </w:pPr>
            <w:r w:rsidRPr="00160A33">
              <w:rPr>
                <w:color w:val="000000"/>
                <w:sz w:val="20"/>
                <w:szCs w:val="20"/>
              </w:rPr>
              <w:t>«Аренда помещения, зала ожидания»</w:t>
            </w:r>
          </w:p>
        </w:tc>
        <w:tc>
          <w:tcPr>
            <w:tcW w:w="3188" w:type="dxa"/>
            <w:gridSpan w:val="2"/>
            <w:vMerge/>
          </w:tcPr>
          <w:p w:rsidR="00D43758" w:rsidRPr="00160A33" w:rsidRDefault="00D43758" w:rsidP="00F47176">
            <w:pPr>
              <w:suppressAutoHyphens/>
              <w:jc w:val="both"/>
              <w:rPr>
                <w:rFonts w:eastAsia="Arial"/>
                <w:color w:val="000000"/>
                <w:sz w:val="20"/>
                <w:szCs w:val="20"/>
                <w:lang w:eastAsia="en-US"/>
              </w:rPr>
            </w:pPr>
          </w:p>
        </w:tc>
        <w:tc>
          <w:tcPr>
            <w:tcW w:w="2704" w:type="dxa"/>
            <w:vMerge/>
          </w:tcPr>
          <w:p w:rsidR="00D43758" w:rsidRPr="00160A33" w:rsidRDefault="00D43758" w:rsidP="00F47176">
            <w:pPr>
              <w:rPr>
                <w:color w:val="000000"/>
                <w:sz w:val="20"/>
                <w:szCs w:val="20"/>
              </w:rPr>
            </w:pPr>
          </w:p>
        </w:tc>
      </w:tr>
    </w:tbl>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pPr>
    </w:p>
    <w:p w:rsidR="00D43758" w:rsidRPr="00160A33" w:rsidRDefault="00D43758" w:rsidP="00D43758">
      <w:pPr>
        <w:tabs>
          <w:tab w:val="left" w:pos="2040"/>
          <w:tab w:val="center" w:pos="4677"/>
        </w:tabs>
        <w:spacing w:after="200" w:line="276" w:lineRule="auto"/>
        <w:rPr>
          <w:b/>
          <w:sz w:val="20"/>
          <w:szCs w:val="20"/>
        </w:rPr>
        <w:sectPr w:rsidR="00D43758" w:rsidRPr="00160A33" w:rsidSect="008C3B42">
          <w:pgSz w:w="11906" w:h="16838"/>
          <w:pgMar w:top="1134" w:right="850" w:bottom="1134" w:left="1701" w:header="708" w:footer="708" w:gutter="0"/>
          <w:cols w:space="708"/>
          <w:docGrid w:linePitch="360"/>
        </w:sectPr>
      </w:pPr>
    </w:p>
    <w:p w:rsidR="00D43758" w:rsidRPr="00160A33" w:rsidRDefault="00D43758" w:rsidP="00D43758">
      <w:pPr>
        <w:tabs>
          <w:tab w:val="left" w:pos="2040"/>
          <w:tab w:val="center" w:pos="4677"/>
        </w:tabs>
        <w:spacing w:after="200" w:line="276" w:lineRule="auto"/>
        <w:rPr>
          <w:sz w:val="20"/>
          <w:szCs w:val="20"/>
        </w:rPr>
      </w:pPr>
      <w:r w:rsidRPr="00160A33">
        <w:rPr>
          <w:b/>
          <w:sz w:val="20"/>
          <w:szCs w:val="20"/>
        </w:rPr>
        <w:lastRenderedPageBreak/>
        <w:t>4. Финансовое обеспечение муниципальной программы</w:t>
      </w:r>
    </w:p>
    <w:tbl>
      <w:tblPr>
        <w:tblW w:w="15185" w:type="dxa"/>
        <w:tblInd w:w="91" w:type="dxa"/>
        <w:tblLook w:val="04A0" w:firstRow="1" w:lastRow="0" w:firstColumn="1" w:lastColumn="0" w:noHBand="0" w:noVBand="1"/>
      </w:tblPr>
      <w:tblGrid>
        <w:gridCol w:w="960"/>
        <w:gridCol w:w="3279"/>
        <w:gridCol w:w="2429"/>
        <w:gridCol w:w="1600"/>
        <w:gridCol w:w="1476"/>
        <w:gridCol w:w="1500"/>
        <w:gridCol w:w="1000"/>
        <w:gridCol w:w="1000"/>
        <w:gridCol w:w="1596"/>
        <w:gridCol w:w="345"/>
      </w:tblGrid>
      <w:tr w:rsidR="00D43758" w:rsidRPr="00160A33" w:rsidTr="00F47176">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 xml:space="preserve">№ </w:t>
            </w:r>
            <w:proofErr w:type="gramStart"/>
            <w:r w:rsidRPr="00160A33">
              <w:rPr>
                <w:b/>
                <w:bCs/>
                <w:color w:val="000000"/>
                <w:sz w:val="20"/>
                <w:szCs w:val="20"/>
              </w:rPr>
              <w:t>п</w:t>
            </w:r>
            <w:proofErr w:type="gramEnd"/>
            <w:r w:rsidRPr="00160A33">
              <w:rPr>
                <w:b/>
                <w:bCs/>
                <w:color w:val="000000"/>
                <w:sz w:val="20"/>
                <w:szCs w:val="20"/>
              </w:rPr>
              <w:t>/п</w:t>
            </w:r>
          </w:p>
        </w:tc>
        <w:tc>
          <w:tcPr>
            <w:tcW w:w="3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Наименование муниципальной программы, мероприятия</w:t>
            </w:r>
          </w:p>
        </w:tc>
        <w:tc>
          <w:tcPr>
            <w:tcW w:w="24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 xml:space="preserve">Источник финансирования </w:t>
            </w:r>
          </w:p>
        </w:tc>
        <w:tc>
          <w:tcPr>
            <w:tcW w:w="8517"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Расходы (тыс. рублей)</w:t>
            </w:r>
          </w:p>
        </w:tc>
      </w:tr>
      <w:tr w:rsidR="00D43758" w:rsidRPr="00160A33" w:rsidTr="00F47176">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8517" w:type="dxa"/>
            <w:gridSpan w:val="7"/>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r>
      <w:tr w:rsidR="00D43758" w:rsidRPr="00160A33" w:rsidTr="00F47176">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16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2026</w:t>
            </w:r>
          </w:p>
        </w:tc>
        <w:tc>
          <w:tcPr>
            <w:tcW w:w="147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2027</w:t>
            </w:r>
          </w:p>
        </w:tc>
        <w:tc>
          <w:tcPr>
            <w:tcW w:w="15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2028</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2029</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2030</w:t>
            </w:r>
          </w:p>
        </w:tc>
        <w:tc>
          <w:tcPr>
            <w:tcW w:w="159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итого</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b/>
                <w:bCs/>
                <w:color w:val="000000"/>
                <w:sz w:val="20"/>
                <w:szCs w:val="20"/>
              </w:rPr>
            </w:pPr>
            <w:r w:rsidRPr="00160A33">
              <w:rPr>
                <w:rFonts w:ascii="Calibri" w:hAnsi="Calibri" w:cs="Calibri"/>
                <w:b/>
                <w:bCs/>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D43758" w:rsidRPr="00160A33" w:rsidRDefault="00D43758" w:rsidP="00F47176">
            <w:pPr>
              <w:rPr>
                <w:b/>
                <w:bCs/>
                <w:color w:val="000000"/>
                <w:sz w:val="20"/>
                <w:szCs w:val="20"/>
              </w:rPr>
            </w:pPr>
            <w:r w:rsidRPr="00160A33">
              <w:rPr>
                <w:b/>
                <w:bCs/>
                <w:color w:val="000000"/>
                <w:sz w:val="20"/>
                <w:szCs w:val="20"/>
              </w:rPr>
              <w:t> </w:t>
            </w:r>
          </w:p>
        </w:tc>
        <w:tc>
          <w:tcPr>
            <w:tcW w:w="3279" w:type="dxa"/>
            <w:vMerge w:val="restart"/>
            <w:tcBorders>
              <w:top w:val="nil"/>
              <w:left w:val="single" w:sz="4" w:space="0" w:color="auto"/>
              <w:bottom w:val="single" w:sz="4" w:space="0" w:color="auto"/>
              <w:right w:val="single" w:sz="4" w:space="0" w:color="auto"/>
            </w:tcBorders>
            <w:shd w:val="clear" w:color="000000" w:fill="FFFFFF"/>
            <w:hideMark/>
          </w:tcPr>
          <w:p w:rsidR="00D43758" w:rsidRPr="00160A33" w:rsidRDefault="00D43758" w:rsidP="00F47176">
            <w:pPr>
              <w:rPr>
                <w:b/>
                <w:bCs/>
                <w:color w:val="2D2D2D"/>
                <w:sz w:val="20"/>
                <w:szCs w:val="20"/>
              </w:rPr>
            </w:pPr>
            <w:r w:rsidRPr="00160A33">
              <w:rPr>
                <w:b/>
                <w:bCs/>
                <w:color w:val="2D2D2D"/>
                <w:sz w:val="20"/>
                <w:szCs w:val="20"/>
              </w:rPr>
              <w:t>Муниципальная программа «Развитие транспортной инфраструктуры Орловского округа Кировской области»</w:t>
            </w:r>
          </w:p>
        </w:tc>
        <w:tc>
          <w:tcPr>
            <w:tcW w:w="2429" w:type="dxa"/>
            <w:tcBorders>
              <w:top w:val="nil"/>
              <w:left w:val="nil"/>
              <w:bottom w:val="single" w:sz="4" w:space="0" w:color="auto"/>
              <w:right w:val="single" w:sz="4" w:space="0" w:color="auto"/>
            </w:tcBorders>
            <w:shd w:val="clear" w:color="auto" w:fill="auto"/>
            <w:hideMark/>
          </w:tcPr>
          <w:p w:rsidR="00D43758" w:rsidRPr="00160A33" w:rsidRDefault="00D43758" w:rsidP="00F47176">
            <w:pPr>
              <w:rPr>
                <w:b/>
                <w:bCs/>
                <w:color w:val="2D2D2D"/>
                <w:sz w:val="20"/>
                <w:szCs w:val="20"/>
              </w:rPr>
            </w:pPr>
            <w:r w:rsidRPr="00160A33">
              <w:rPr>
                <w:b/>
                <w:bCs/>
                <w:color w:val="2D2D2D"/>
                <w:sz w:val="20"/>
                <w:szCs w:val="20"/>
              </w:rPr>
              <w:t>всего</w:t>
            </w:r>
          </w:p>
        </w:tc>
        <w:tc>
          <w:tcPr>
            <w:tcW w:w="16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68162,06</w:t>
            </w:r>
          </w:p>
        </w:tc>
        <w:tc>
          <w:tcPr>
            <w:tcW w:w="147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41419,10</w:t>
            </w:r>
          </w:p>
        </w:tc>
        <w:tc>
          <w:tcPr>
            <w:tcW w:w="15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234901,10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9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344482,26</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b/>
                <w:bCs/>
                <w:color w:val="000000"/>
                <w:sz w:val="20"/>
                <w:szCs w:val="20"/>
              </w:rPr>
            </w:pPr>
            <w:r w:rsidRPr="00160A33">
              <w:rPr>
                <w:rFonts w:ascii="Calibri" w:hAnsi="Calibri" w:cs="Calibri"/>
                <w:b/>
                <w:bCs/>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2D2D2D"/>
                <w:sz w:val="20"/>
                <w:szCs w:val="20"/>
              </w:rPr>
            </w:pPr>
          </w:p>
        </w:tc>
        <w:tc>
          <w:tcPr>
            <w:tcW w:w="2429" w:type="dxa"/>
            <w:tcBorders>
              <w:top w:val="nil"/>
              <w:left w:val="nil"/>
              <w:bottom w:val="single" w:sz="4" w:space="0" w:color="auto"/>
              <w:right w:val="single" w:sz="4" w:space="0" w:color="auto"/>
            </w:tcBorders>
            <w:shd w:val="clear" w:color="auto" w:fill="auto"/>
            <w:hideMark/>
          </w:tcPr>
          <w:p w:rsidR="00D43758" w:rsidRPr="00160A33" w:rsidRDefault="00D43758" w:rsidP="00F47176">
            <w:pPr>
              <w:rPr>
                <w:b/>
                <w:bCs/>
                <w:color w:val="2D2D2D"/>
                <w:sz w:val="20"/>
                <w:szCs w:val="20"/>
              </w:rPr>
            </w:pPr>
            <w:r w:rsidRPr="00160A33">
              <w:rPr>
                <w:b/>
                <w:bCs/>
                <w:color w:val="2D2D2D"/>
                <w:sz w:val="20"/>
                <w:szCs w:val="20"/>
              </w:rPr>
              <w:t>федеральный бюджет</w:t>
            </w:r>
          </w:p>
        </w:tc>
        <w:tc>
          <w:tcPr>
            <w:tcW w:w="16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47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9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b/>
                <w:bCs/>
                <w:color w:val="000000"/>
                <w:sz w:val="20"/>
                <w:szCs w:val="20"/>
              </w:rPr>
            </w:pPr>
            <w:r w:rsidRPr="00160A33">
              <w:rPr>
                <w:rFonts w:ascii="Calibri" w:hAnsi="Calibri" w:cs="Calibri"/>
                <w:b/>
                <w:bCs/>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2D2D2D"/>
                <w:sz w:val="20"/>
                <w:szCs w:val="20"/>
              </w:rPr>
            </w:pPr>
          </w:p>
        </w:tc>
        <w:tc>
          <w:tcPr>
            <w:tcW w:w="2429" w:type="dxa"/>
            <w:tcBorders>
              <w:top w:val="nil"/>
              <w:left w:val="nil"/>
              <w:bottom w:val="single" w:sz="4" w:space="0" w:color="auto"/>
              <w:right w:val="single" w:sz="4" w:space="0" w:color="auto"/>
            </w:tcBorders>
            <w:shd w:val="clear" w:color="auto" w:fill="auto"/>
            <w:hideMark/>
          </w:tcPr>
          <w:p w:rsidR="00D43758" w:rsidRPr="00160A33" w:rsidRDefault="00D43758" w:rsidP="00F47176">
            <w:pPr>
              <w:rPr>
                <w:b/>
                <w:bCs/>
                <w:color w:val="2D2D2D"/>
                <w:sz w:val="20"/>
                <w:szCs w:val="20"/>
              </w:rPr>
            </w:pPr>
            <w:r w:rsidRPr="00160A33">
              <w:rPr>
                <w:b/>
                <w:bCs/>
                <w:color w:val="2D2D2D"/>
                <w:sz w:val="20"/>
                <w:szCs w:val="20"/>
              </w:rPr>
              <w:t>областной бюджет</w:t>
            </w:r>
          </w:p>
        </w:tc>
        <w:tc>
          <w:tcPr>
            <w:tcW w:w="16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54268,10</w:t>
            </w:r>
          </w:p>
        </w:tc>
        <w:tc>
          <w:tcPr>
            <w:tcW w:w="147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25689,00</w:t>
            </w:r>
          </w:p>
        </w:tc>
        <w:tc>
          <w:tcPr>
            <w:tcW w:w="15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218529,00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9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298486,10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b/>
                <w:bCs/>
                <w:color w:val="000000"/>
                <w:sz w:val="20"/>
                <w:szCs w:val="20"/>
              </w:rPr>
            </w:pPr>
            <w:r w:rsidRPr="00160A33">
              <w:rPr>
                <w:rFonts w:ascii="Calibri" w:hAnsi="Calibri" w:cs="Calibri"/>
                <w:b/>
                <w:bCs/>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2D2D2D"/>
                <w:sz w:val="20"/>
                <w:szCs w:val="20"/>
              </w:rPr>
            </w:pPr>
          </w:p>
        </w:tc>
        <w:tc>
          <w:tcPr>
            <w:tcW w:w="2429" w:type="dxa"/>
            <w:tcBorders>
              <w:top w:val="nil"/>
              <w:left w:val="nil"/>
              <w:bottom w:val="single" w:sz="4" w:space="0" w:color="auto"/>
              <w:right w:val="single" w:sz="4" w:space="0" w:color="auto"/>
            </w:tcBorders>
            <w:shd w:val="clear" w:color="auto" w:fill="auto"/>
            <w:hideMark/>
          </w:tcPr>
          <w:p w:rsidR="00D43758" w:rsidRPr="00160A33" w:rsidRDefault="00D43758" w:rsidP="00F47176">
            <w:pPr>
              <w:rPr>
                <w:b/>
                <w:bCs/>
                <w:color w:val="2D2D2D"/>
                <w:sz w:val="20"/>
                <w:szCs w:val="20"/>
              </w:rPr>
            </w:pPr>
            <w:r w:rsidRPr="00160A33">
              <w:rPr>
                <w:b/>
                <w:bCs/>
                <w:color w:val="2D2D2D"/>
                <w:sz w:val="20"/>
                <w:szCs w:val="20"/>
              </w:rPr>
              <w:t>местный бюджет</w:t>
            </w:r>
          </w:p>
        </w:tc>
        <w:tc>
          <w:tcPr>
            <w:tcW w:w="16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13893,96</w:t>
            </w:r>
          </w:p>
        </w:tc>
        <w:tc>
          <w:tcPr>
            <w:tcW w:w="147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15730,10</w:t>
            </w:r>
          </w:p>
        </w:tc>
        <w:tc>
          <w:tcPr>
            <w:tcW w:w="15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16372,10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9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45996,16</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b/>
                <w:bCs/>
                <w:color w:val="000000"/>
                <w:sz w:val="20"/>
                <w:szCs w:val="20"/>
              </w:rPr>
            </w:pPr>
            <w:r w:rsidRPr="00160A33">
              <w:rPr>
                <w:rFonts w:ascii="Calibri" w:hAnsi="Calibri" w:cs="Calibri"/>
                <w:b/>
                <w:bCs/>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b/>
                <w:bCs/>
                <w:color w:val="2D2D2D"/>
                <w:sz w:val="20"/>
                <w:szCs w:val="20"/>
              </w:rPr>
            </w:pPr>
          </w:p>
        </w:tc>
        <w:tc>
          <w:tcPr>
            <w:tcW w:w="2429" w:type="dxa"/>
            <w:tcBorders>
              <w:top w:val="nil"/>
              <w:left w:val="nil"/>
              <w:bottom w:val="single" w:sz="4" w:space="0" w:color="auto"/>
              <w:right w:val="single" w:sz="4" w:space="0" w:color="auto"/>
            </w:tcBorders>
            <w:shd w:val="clear" w:color="auto" w:fill="auto"/>
            <w:hideMark/>
          </w:tcPr>
          <w:p w:rsidR="00D43758" w:rsidRPr="00160A33" w:rsidRDefault="00D43758" w:rsidP="00F47176">
            <w:pPr>
              <w:rPr>
                <w:b/>
                <w:bCs/>
                <w:color w:val="2D2D2D"/>
                <w:sz w:val="20"/>
                <w:szCs w:val="20"/>
              </w:rPr>
            </w:pPr>
            <w:r w:rsidRPr="00160A33">
              <w:rPr>
                <w:b/>
                <w:bCs/>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47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000"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1596"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b/>
                <w:bCs/>
                <w:color w:val="000000"/>
                <w:sz w:val="20"/>
                <w:szCs w:val="20"/>
              </w:rPr>
            </w:pPr>
            <w:r w:rsidRPr="00160A33">
              <w:rPr>
                <w:b/>
                <w:bCs/>
                <w:color w:val="000000"/>
                <w:sz w:val="20"/>
                <w:szCs w:val="20"/>
              </w:rPr>
              <w:t>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b/>
                <w:bCs/>
                <w:color w:val="000000"/>
                <w:sz w:val="20"/>
                <w:szCs w:val="20"/>
              </w:rPr>
            </w:pPr>
            <w:r w:rsidRPr="00160A33">
              <w:rPr>
                <w:rFonts w:ascii="Calibri" w:hAnsi="Calibri" w:cs="Calibri"/>
                <w:b/>
                <w:bCs/>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«Содержание автомобильных дорог общего пользования местного значения»</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28403,05000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25948,48000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25948,48000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80300,01000</w:t>
            </w:r>
          </w:p>
        </w:tc>
        <w:tc>
          <w:tcPr>
            <w:tcW w:w="345" w:type="dxa"/>
            <w:tcBorders>
              <w:top w:val="nil"/>
              <w:left w:val="nil"/>
              <w:bottom w:val="single" w:sz="4" w:space="0" w:color="auto"/>
              <w:right w:val="single" w:sz="4" w:space="0" w:color="auto"/>
            </w:tcBorders>
            <w:shd w:val="clear" w:color="auto" w:fill="auto"/>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28119,00000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25689,00000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25689,00000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79497,00000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284,05000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259,48000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259,48000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803,01000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2</w:t>
            </w:r>
          </w:p>
        </w:tc>
        <w:tc>
          <w:tcPr>
            <w:tcW w:w="32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"Содержание и ремонт автомобильных дорог общего пользования местного значения на территории Орловского округа"</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8287,36</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13403,52</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11893,64</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33584,52</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8287,36</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13403,52</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11893,64</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33584,52</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84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sz w:val="20"/>
                <w:szCs w:val="20"/>
              </w:rPr>
            </w:pPr>
            <w:r w:rsidRPr="00160A33">
              <w:rPr>
                <w:sz w:val="20"/>
                <w:szCs w:val="20"/>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160A33">
              <w:rPr>
                <w:sz w:val="20"/>
                <w:szCs w:val="20"/>
              </w:rPr>
              <w:t>голования</w:t>
            </w:r>
            <w:proofErr w:type="spellEnd"/>
            <w:r w:rsidRPr="00160A33">
              <w:rPr>
                <w:sz w:val="20"/>
                <w:szCs w:val="20"/>
              </w:rPr>
              <w:t xml:space="preserve">  «Восстановление изношенных верхних слоев асфальтобетонных </w:t>
            </w:r>
            <w:r w:rsidRPr="00160A33">
              <w:rPr>
                <w:sz w:val="20"/>
                <w:szCs w:val="20"/>
              </w:rPr>
              <w:lastRenderedPageBreak/>
              <w:t>покрытий, устройство защитных слоев автомобильной дороги Поляки-</w:t>
            </w:r>
            <w:proofErr w:type="spellStart"/>
            <w:r w:rsidRPr="00160A33">
              <w:rPr>
                <w:sz w:val="20"/>
                <w:szCs w:val="20"/>
              </w:rPr>
              <w:t>Русаново</w:t>
            </w:r>
            <w:proofErr w:type="spellEnd"/>
            <w:r w:rsidRPr="00160A33">
              <w:rPr>
                <w:sz w:val="20"/>
                <w:szCs w:val="20"/>
              </w:rPr>
              <w:t>-</w:t>
            </w:r>
            <w:proofErr w:type="spellStart"/>
            <w:r w:rsidRPr="00160A33">
              <w:rPr>
                <w:sz w:val="20"/>
                <w:szCs w:val="20"/>
              </w:rPr>
              <w:t>Кленовица</w:t>
            </w:r>
            <w:proofErr w:type="spellEnd"/>
            <w:r w:rsidRPr="00160A33">
              <w:rPr>
                <w:sz w:val="20"/>
                <w:szCs w:val="20"/>
              </w:rPr>
              <w:t>»</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lastRenderedPageBreak/>
              <w:t>всего</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8316,31700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8316,31700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109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8308,00000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8308,00000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133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8,31700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8,31700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5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4</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sz w:val="20"/>
                <w:szCs w:val="20"/>
              </w:rPr>
            </w:pPr>
            <w:r w:rsidRPr="00160A33">
              <w:rPr>
                <w:sz w:val="20"/>
                <w:szCs w:val="20"/>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160A33">
              <w:rPr>
                <w:sz w:val="20"/>
                <w:szCs w:val="20"/>
              </w:rPr>
              <w:t>голования</w:t>
            </w:r>
            <w:proofErr w:type="spellEnd"/>
            <w:r w:rsidRPr="00160A33">
              <w:rPr>
                <w:sz w:val="20"/>
                <w:szCs w:val="20"/>
              </w:rPr>
              <w:t xml:space="preserve"> «Ремонт а/д по </w:t>
            </w:r>
            <w:proofErr w:type="spellStart"/>
            <w:r w:rsidRPr="00160A33">
              <w:rPr>
                <w:sz w:val="20"/>
                <w:szCs w:val="20"/>
              </w:rPr>
              <w:t>ул</w:t>
            </w:r>
            <w:proofErr w:type="gramStart"/>
            <w:r w:rsidRPr="00160A33">
              <w:rPr>
                <w:sz w:val="20"/>
                <w:szCs w:val="20"/>
              </w:rPr>
              <w:t>.О</w:t>
            </w:r>
            <w:proofErr w:type="gramEnd"/>
            <w:r w:rsidRPr="00160A33">
              <w:rPr>
                <w:sz w:val="20"/>
                <w:szCs w:val="20"/>
              </w:rPr>
              <w:t>крайная</w:t>
            </w:r>
            <w:proofErr w:type="spellEnd"/>
            <w:r w:rsidRPr="00160A33">
              <w:rPr>
                <w:sz w:val="20"/>
                <w:szCs w:val="20"/>
              </w:rPr>
              <w:t xml:space="preserve"> в </w:t>
            </w:r>
            <w:proofErr w:type="spellStart"/>
            <w:r w:rsidRPr="00160A33">
              <w:rPr>
                <w:sz w:val="20"/>
                <w:szCs w:val="20"/>
              </w:rPr>
              <w:t>г.Орлове</w:t>
            </w:r>
            <w:proofErr w:type="spellEnd"/>
            <w:r w:rsidRPr="00160A33">
              <w:rPr>
                <w:sz w:val="20"/>
                <w:szCs w:val="20"/>
              </w:rPr>
              <w:t xml:space="preserve"> Орловского МО»</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3792,65176</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3792,65176</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54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3788,85900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3788,85900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46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3,79276</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3,79276</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120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45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5</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sz w:val="20"/>
                <w:szCs w:val="20"/>
              </w:rPr>
            </w:pPr>
            <w:r w:rsidRPr="00160A33">
              <w:rPr>
                <w:sz w:val="20"/>
                <w:szCs w:val="20"/>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160A33">
              <w:rPr>
                <w:sz w:val="20"/>
                <w:szCs w:val="20"/>
              </w:rPr>
              <w:t>голования</w:t>
            </w:r>
            <w:proofErr w:type="spellEnd"/>
            <w:r w:rsidRPr="00160A33">
              <w:rPr>
                <w:sz w:val="20"/>
                <w:szCs w:val="20"/>
              </w:rPr>
              <w:t xml:space="preserve"> «Ремонт а/д по </w:t>
            </w:r>
            <w:proofErr w:type="spellStart"/>
            <w:r w:rsidRPr="00160A33">
              <w:rPr>
                <w:sz w:val="20"/>
                <w:szCs w:val="20"/>
              </w:rPr>
              <w:t>ул</w:t>
            </w:r>
            <w:proofErr w:type="gramStart"/>
            <w:r w:rsidRPr="00160A33">
              <w:rPr>
                <w:sz w:val="20"/>
                <w:szCs w:val="20"/>
              </w:rPr>
              <w:t>.В</w:t>
            </w:r>
            <w:proofErr w:type="gramEnd"/>
            <w:r w:rsidRPr="00160A33">
              <w:rPr>
                <w:sz w:val="20"/>
                <w:szCs w:val="20"/>
              </w:rPr>
              <w:t>аренцова</w:t>
            </w:r>
            <w:proofErr w:type="spellEnd"/>
            <w:r w:rsidRPr="00160A33">
              <w:rPr>
                <w:sz w:val="20"/>
                <w:szCs w:val="20"/>
              </w:rPr>
              <w:t xml:space="preserve"> в </w:t>
            </w:r>
            <w:proofErr w:type="spellStart"/>
            <w:r w:rsidRPr="00160A33">
              <w:rPr>
                <w:sz w:val="20"/>
                <w:szCs w:val="20"/>
              </w:rPr>
              <w:t>г.Орлове</w:t>
            </w:r>
            <w:proofErr w:type="spellEnd"/>
            <w:r w:rsidRPr="00160A33">
              <w:rPr>
                <w:sz w:val="20"/>
                <w:szCs w:val="20"/>
              </w:rPr>
              <w:t xml:space="preserve"> Орловского МО»</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12223,43124</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12223,43124</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52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12211,14100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12211,14100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43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12,29024</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12,29024</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12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6</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 xml:space="preserve">Мероприятие капитальный ремонт, ремонт и содержание автомобильных дорог общего пользования местного значения, </w:t>
            </w:r>
            <w:r w:rsidRPr="00160A33">
              <w:rPr>
                <w:color w:val="000000"/>
                <w:sz w:val="20"/>
                <w:szCs w:val="20"/>
              </w:rPr>
              <w:lastRenderedPageBreak/>
              <w:t>отобранных по результатам опроса-</w:t>
            </w:r>
            <w:proofErr w:type="spellStart"/>
            <w:r w:rsidRPr="00160A33">
              <w:rPr>
                <w:color w:val="000000"/>
                <w:sz w:val="20"/>
                <w:szCs w:val="20"/>
              </w:rPr>
              <w:t>голования</w:t>
            </w:r>
            <w:proofErr w:type="spellEnd"/>
            <w:r w:rsidRPr="00160A33">
              <w:rPr>
                <w:color w:val="000000"/>
                <w:sz w:val="20"/>
                <w:szCs w:val="20"/>
              </w:rPr>
              <w:t xml:space="preserve"> «Ремонт а/д по </w:t>
            </w:r>
            <w:proofErr w:type="spellStart"/>
            <w:r w:rsidRPr="00160A33">
              <w:rPr>
                <w:color w:val="000000"/>
                <w:sz w:val="20"/>
                <w:szCs w:val="20"/>
              </w:rPr>
              <w:t>ул</w:t>
            </w:r>
            <w:proofErr w:type="gramStart"/>
            <w:r w:rsidRPr="00160A33">
              <w:rPr>
                <w:color w:val="000000"/>
                <w:sz w:val="20"/>
                <w:szCs w:val="20"/>
              </w:rPr>
              <w:t>.В</w:t>
            </w:r>
            <w:proofErr w:type="gramEnd"/>
            <w:r w:rsidRPr="00160A33">
              <w:rPr>
                <w:color w:val="000000"/>
                <w:sz w:val="20"/>
                <w:szCs w:val="20"/>
              </w:rPr>
              <w:t>оровского</w:t>
            </w:r>
            <w:proofErr w:type="spellEnd"/>
            <w:r w:rsidRPr="00160A33">
              <w:rPr>
                <w:color w:val="000000"/>
                <w:sz w:val="20"/>
                <w:szCs w:val="20"/>
              </w:rPr>
              <w:t xml:space="preserve"> в </w:t>
            </w:r>
            <w:proofErr w:type="spellStart"/>
            <w:r w:rsidRPr="00160A33">
              <w:rPr>
                <w:color w:val="000000"/>
                <w:sz w:val="20"/>
                <w:szCs w:val="20"/>
              </w:rPr>
              <w:t>г.Орлове</w:t>
            </w:r>
            <w:proofErr w:type="spellEnd"/>
            <w:r w:rsidRPr="00160A33">
              <w:rPr>
                <w:color w:val="000000"/>
                <w:sz w:val="20"/>
                <w:szCs w:val="20"/>
              </w:rPr>
              <w:t xml:space="preserve"> Орловского МО»</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lastRenderedPageBreak/>
              <w:t>всего</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163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lastRenderedPageBreak/>
              <w:t>7</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 xml:space="preserve">Мероприятие </w:t>
            </w:r>
            <w:r w:rsidRPr="00160A33">
              <w:rPr>
                <w:color w:val="000000"/>
                <w:sz w:val="20"/>
                <w:szCs w:val="20"/>
              </w:rPr>
              <w:br/>
              <w:t xml:space="preserve"> «Исправление профиля оснований автомобильных дорог Орловского муниципального округа»</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8</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 xml:space="preserve">Мероприятие </w:t>
            </w:r>
            <w:r w:rsidRPr="00160A33">
              <w:rPr>
                <w:color w:val="000000"/>
                <w:sz w:val="20"/>
                <w:szCs w:val="20"/>
              </w:rPr>
              <w:br/>
              <w:t>«Обследование технического состояния мостов»</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1275,00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1275,00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1275,00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1275,00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9</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«Экспертиза, строительный контроль, приобретение карт, свидетельств маршрутов»</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10</w:t>
            </w:r>
          </w:p>
        </w:tc>
        <w:tc>
          <w:tcPr>
            <w:tcW w:w="3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 xml:space="preserve">Мероприятие </w:t>
            </w:r>
            <w:r w:rsidRPr="00160A33">
              <w:rPr>
                <w:color w:val="000000"/>
                <w:sz w:val="20"/>
                <w:szCs w:val="20"/>
              </w:rPr>
              <w:br/>
              <w:t>«Выполнение работ, связанных с осуществлением регулярных перевозок пассажиров и багажа автомобильным транспортом по  муниципальным маршрутам»</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2551,35</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2041,10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2245,10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6837,55</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2551,35</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2041,10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2245,10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6837,55</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11</w:t>
            </w:r>
          </w:p>
        </w:tc>
        <w:tc>
          <w:tcPr>
            <w:tcW w:w="32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 xml:space="preserve">Мероприятие "Наружное освещение в полосе отвода а/д </w:t>
            </w:r>
            <w:proofErr w:type="spellStart"/>
            <w:r w:rsidRPr="00160A33">
              <w:rPr>
                <w:color w:val="000000"/>
                <w:sz w:val="20"/>
                <w:szCs w:val="20"/>
              </w:rPr>
              <w:t>г</w:t>
            </w:r>
            <w:proofErr w:type="gramStart"/>
            <w:r w:rsidRPr="00160A33">
              <w:rPr>
                <w:color w:val="000000"/>
                <w:sz w:val="20"/>
                <w:szCs w:val="20"/>
              </w:rPr>
              <w:t>.О</w:t>
            </w:r>
            <w:proofErr w:type="gramEnd"/>
            <w:r w:rsidRPr="00160A33">
              <w:rPr>
                <w:color w:val="000000"/>
                <w:sz w:val="20"/>
                <w:szCs w:val="20"/>
              </w:rPr>
              <w:t>рлова-п.Ц.У</w:t>
            </w:r>
            <w:proofErr w:type="spellEnd"/>
            <w:r w:rsidRPr="00160A33">
              <w:rPr>
                <w:color w:val="000000"/>
                <w:sz w:val="20"/>
                <w:szCs w:val="20"/>
              </w:rPr>
              <w:t>. Плодосовхоза"</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60,00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20,00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60,00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12</w:t>
            </w:r>
          </w:p>
        </w:tc>
        <w:tc>
          <w:tcPr>
            <w:tcW w:w="32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3758" w:rsidRPr="00160A33" w:rsidRDefault="00D43758" w:rsidP="00F47176">
            <w:pPr>
              <w:jc w:val="center"/>
              <w:rPr>
                <w:sz w:val="20"/>
                <w:szCs w:val="20"/>
              </w:rPr>
            </w:pPr>
            <w:r w:rsidRPr="00160A33">
              <w:rPr>
                <w:sz w:val="20"/>
                <w:szCs w:val="20"/>
              </w:rPr>
              <w:t>Мероприятие "Предоставление места на опорах воздушных линий электропередач"</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6,00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6,00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6,00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18,00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6,00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6,00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6,00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18,00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13</w:t>
            </w:r>
          </w:p>
        </w:tc>
        <w:tc>
          <w:tcPr>
            <w:tcW w:w="32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«Ремонт автомобильной дороги Поляки-</w:t>
            </w:r>
            <w:proofErr w:type="spellStart"/>
            <w:r w:rsidRPr="00160A33">
              <w:rPr>
                <w:color w:val="000000"/>
                <w:sz w:val="20"/>
                <w:szCs w:val="20"/>
              </w:rPr>
              <w:t>Русаново</w:t>
            </w:r>
            <w:proofErr w:type="spellEnd"/>
            <w:r w:rsidRPr="00160A33">
              <w:rPr>
                <w:color w:val="000000"/>
                <w:sz w:val="20"/>
                <w:szCs w:val="20"/>
              </w:rPr>
              <w:t>-</w:t>
            </w:r>
            <w:proofErr w:type="spellStart"/>
            <w:r w:rsidRPr="00160A33">
              <w:rPr>
                <w:color w:val="000000"/>
                <w:sz w:val="20"/>
                <w:szCs w:val="20"/>
              </w:rPr>
              <w:t>Кленовица</w:t>
            </w:r>
            <w:proofErr w:type="spellEnd"/>
            <w:r w:rsidRPr="00160A33">
              <w:rPr>
                <w:color w:val="000000"/>
                <w:sz w:val="20"/>
                <w:szCs w:val="20"/>
              </w:rPr>
              <w:t>»</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14</w:t>
            </w:r>
          </w:p>
        </w:tc>
        <w:tc>
          <w:tcPr>
            <w:tcW w:w="327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«Ремонт автомобильной дороги Шубины-</w:t>
            </w:r>
            <w:proofErr w:type="spellStart"/>
            <w:r w:rsidRPr="00160A33">
              <w:rPr>
                <w:color w:val="000000"/>
                <w:sz w:val="20"/>
                <w:szCs w:val="20"/>
              </w:rPr>
              <w:t>Тохтино</w:t>
            </w:r>
            <w:proofErr w:type="spellEnd"/>
            <w:r w:rsidRPr="00160A33">
              <w:rPr>
                <w:color w:val="000000"/>
                <w:sz w:val="20"/>
                <w:szCs w:val="20"/>
              </w:rPr>
              <w:t>»</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auto"/>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15</w:t>
            </w:r>
          </w:p>
        </w:tc>
        <w:tc>
          <w:tcPr>
            <w:tcW w:w="327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"Комплексное развитие сельских территорий"</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16</w:t>
            </w:r>
          </w:p>
        </w:tc>
        <w:tc>
          <w:tcPr>
            <w:tcW w:w="327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"Выполнение работ по обустройству пешеходных переходов на автомобильных дорогах общего пользования местного значения"</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1859,700</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1859,70000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1841,100</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1841,10000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18,600</w:t>
            </w:r>
          </w:p>
        </w:tc>
        <w:tc>
          <w:tcPr>
            <w:tcW w:w="147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18,60000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2D2D2D"/>
                <w:sz w:val="20"/>
                <w:szCs w:val="20"/>
              </w:rPr>
            </w:pPr>
            <w:r w:rsidRPr="00160A33">
              <w:rPr>
                <w:color w:val="2D2D2D"/>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17</w:t>
            </w:r>
          </w:p>
        </w:tc>
        <w:tc>
          <w:tcPr>
            <w:tcW w:w="327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 xml:space="preserve">Мероприятие "Капитальный </w:t>
            </w:r>
            <w:r w:rsidRPr="00160A33">
              <w:rPr>
                <w:color w:val="000000"/>
                <w:sz w:val="20"/>
                <w:szCs w:val="20"/>
              </w:rPr>
              <w:lastRenderedPageBreak/>
              <w:t>ремонт а/д "Поляки-</w:t>
            </w:r>
            <w:proofErr w:type="spellStart"/>
            <w:r w:rsidRPr="00160A33">
              <w:rPr>
                <w:color w:val="000000"/>
                <w:sz w:val="20"/>
                <w:szCs w:val="20"/>
              </w:rPr>
              <w:t>Русаново</w:t>
            </w:r>
            <w:proofErr w:type="spellEnd"/>
            <w:r w:rsidRPr="00160A33">
              <w:rPr>
                <w:color w:val="000000"/>
                <w:sz w:val="20"/>
                <w:szCs w:val="20"/>
              </w:rPr>
              <w:t>-</w:t>
            </w:r>
            <w:proofErr w:type="spellStart"/>
            <w:r w:rsidRPr="00160A33">
              <w:rPr>
                <w:color w:val="000000"/>
                <w:sz w:val="20"/>
                <w:szCs w:val="20"/>
              </w:rPr>
              <w:t>Кленовица</w:t>
            </w:r>
            <w:proofErr w:type="spellEnd"/>
            <w:r w:rsidRPr="00160A33">
              <w:rPr>
                <w:color w:val="000000"/>
                <w:sz w:val="20"/>
                <w:szCs w:val="20"/>
              </w:rPr>
              <w:t xml:space="preserve">" муниципальная автомобильная дорога общего пользования местного значения 6+650 км 8+600 км (по </w:t>
            </w:r>
            <w:proofErr w:type="spellStart"/>
            <w:r w:rsidRPr="00160A33">
              <w:rPr>
                <w:color w:val="000000"/>
                <w:sz w:val="20"/>
                <w:szCs w:val="20"/>
              </w:rPr>
              <w:t>с</w:t>
            </w:r>
            <w:proofErr w:type="gramStart"/>
            <w:r w:rsidRPr="00160A33">
              <w:rPr>
                <w:color w:val="000000"/>
                <w:sz w:val="20"/>
                <w:szCs w:val="20"/>
              </w:rPr>
              <w:t>.Р</w:t>
            </w:r>
            <w:proofErr w:type="gramEnd"/>
            <w:r w:rsidRPr="00160A33">
              <w:rPr>
                <w:color w:val="000000"/>
                <w:sz w:val="20"/>
                <w:szCs w:val="20"/>
              </w:rPr>
              <w:t>усаново</w:t>
            </w:r>
            <w:proofErr w:type="spellEnd"/>
            <w:r w:rsidRPr="00160A33">
              <w:rPr>
                <w:color w:val="000000"/>
                <w:sz w:val="20"/>
                <w:szCs w:val="20"/>
              </w:rPr>
              <w:t>) в Орловском районе Кировской области</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lastRenderedPageBreak/>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194787,880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0,000</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194787,88000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192840,000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192840,00000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6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1947,880</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jc w:val="center"/>
              <w:rPr>
                <w:color w:val="000000"/>
                <w:sz w:val="20"/>
                <w:szCs w:val="20"/>
              </w:rPr>
            </w:pPr>
            <w:r w:rsidRPr="00160A33">
              <w:rPr>
                <w:color w:val="000000"/>
                <w:sz w:val="20"/>
                <w:szCs w:val="20"/>
              </w:rPr>
              <w:t>1947,88000</w:t>
            </w:r>
          </w:p>
        </w:tc>
        <w:tc>
          <w:tcPr>
            <w:tcW w:w="345" w:type="dxa"/>
            <w:tcBorders>
              <w:top w:val="nil"/>
              <w:left w:val="nil"/>
              <w:bottom w:val="single" w:sz="4" w:space="0" w:color="auto"/>
              <w:right w:val="single" w:sz="4" w:space="0" w:color="auto"/>
            </w:tcBorders>
            <w:shd w:val="clear" w:color="auto" w:fill="auto"/>
            <w:noWrap/>
            <w:vAlign w:val="bottom"/>
            <w:hideMark/>
          </w:tcPr>
          <w:p w:rsidR="00D43758" w:rsidRPr="00160A33" w:rsidRDefault="00D43758" w:rsidP="00F47176">
            <w:pPr>
              <w:rPr>
                <w:rFonts w:ascii="Calibri" w:hAnsi="Calibri" w:cs="Calibri"/>
                <w:color w:val="000000"/>
                <w:sz w:val="20"/>
                <w:szCs w:val="20"/>
              </w:rPr>
            </w:pPr>
            <w:r w:rsidRPr="00160A33">
              <w:rPr>
                <w:rFonts w:ascii="Calibri" w:hAnsi="Calibri" w:cs="Calibri"/>
                <w:color w:val="000000"/>
                <w:sz w:val="20"/>
                <w:szCs w:val="20"/>
              </w:rPr>
              <w:t> </w:t>
            </w:r>
          </w:p>
        </w:tc>
      </w:tr>
      <w:tr w:rsidR="00D43758" w:rsidRPr="00160A33" w:rsidTr="00F47176">
        <w:trPr>
          <w:trHeight w:val="148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sz w:val="20"/>
                <w:szCs w:val="20"/>
              </w:rPr>
            </w:pPr>
            <w:r w:rsidRPr="00160A33">
              <w:rPr>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18</w:t>
            </w:r>
          </w:p>
        </w:tc>
        <w:tc>
          <w:tcPr>
            <w:tcW w:w="327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"Возврат средств по предписанию"</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1427,2</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1427,20000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315"/>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1427,2</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1427,20000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sz w:val="20"/>
                <w:szCs w:val="20"/>
              </w:rPr>
            </w:pPr>
            <w:r w:rsidRPr="00160A33">
              <w:rPr>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63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19</w:t>
            </w:r>
          </w:p>
        </w:tc>
        <w:tc>
          <w:tcPr>
            <w:tcW w:w="327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Мероприятие "Аренда помещения, зала ожидания"</w:t>
            </w: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r w:rsidR="00D43758" w:rsidRPr="00160A33" w:rsidTr="00F47176">
        <w:trPr>
          <w:trHeight w:val="630"/>
        </w:trPr>
        <w:tc>
          <w:tcPr>
            <w:tcW w:w="960"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3279" w:type="dxa"/>
            <w:vMerge/>
            <w:tcBorders>
              <w:top w:val="nil"/>
              <w:left w:val="single" w:sz="4" w:space="0" w:color="auto"/>
              <w:bottom w:val="single" w:sz="4" w:space="0" w:color="000000"/>
              <w:right w:val="single" w:sz="4" w:space="0" w:color="auto"/>
            </w:tcBorders>
            <w:vAlign w:val="center"/>
            <w:hideMark/>
          </w:tcPr>
          <w:p w:rsidR="00D43758" w:rsidRPr="00160A33" w:rsidRDefault="00D43758" w:rsidP="00F47176">
            <w:pPr>
              <w:rPr>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D43758" w:rsidRPr="00160A33" w:rsidRDefault="00D43758" w:rsidP="00F47176">
            <w:pPr>
              <w:jc w:val="center"/>
              <w:rPr>
                <w:color w:val="000000"/>
                <w:sz w:val="20"/>
                <w:szCs w:val="20"/>
              </w:rPr>
            </w:pPr>
            <w:r w:rsidRPr="00160A33">
              <w:rPr>
                <w:color w:val="000000"/>
                <w:sz w:val="20"/>
                <w:szCs w:val="20"/>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47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0,00000</w:t>
            </w:r>
          </w:p>
        </w:tc>
        <w:tc>
          <w:tcPr>
            <w:tcW w:w="345" w:type="dxa"/>
            <w:tcBorders>
              <w:top w:val="nil"/>
              <w:left w:val="nil"/>
              <w:bottom w:val="single" w:sz="4" w:space="0" w:color="auto"/>
              <w:right w:val="single" w:sz="4" w:space="0" w:color="auto"/>
            </w:tcBorders>
            <w:shd w:val="clear" w:color="auto" w:fill="auto"/>
            <w:noWrap/>
            <w:vAlign w:val="center"/>
            <w:hideMark/>
          </w:tcPr>
          <w:p w:rsidR="00D43758" w:rsidRPr="00160A33" w:rsidRDefault="00D43758" w:rsidP="00F47176">
            <w:pPr>
              <w:jc w:val="center"/>
              <w:rPr>
                <w:color w:val="000000"/>
                <w:sz w:val="20"/>
                <w:szCs w:val="20"/>
              </w:rPr>
            </w:pPr>
            <w:r w:rsidRPr="00160A33">
              <w:rPr>
                <w:color w:val="000000"/>
                <w:sz w:val="20"/>
                <w:szCs w:val="20"/>
              </w:rPr>
              <w:t> </w:t>
            </w:r>
          </w:p>
        </w:tc>
      </w:tr>
    </w:tbl>
    <w:p w:rsidR="00D43758" w:rsidRPr="00160A33" w:rsidRDefault="00D43758" w:rsidP="00D43758">
      <w:pPr>
        <w:tabs>
          <w:tab w:val="left" w:pos="2040"/>
          <w:tab w:val="center" w:pos="4253"/>
        </w:tabs>
        <w:spacing w:after="200" w:line="276" w:lineRule="auto"/>
        <w:rPr>
          <w:sz w:val="28"/>
          <w:szCs w:val="28"/>
        </w:rPr>
      </w:pPr>
    </w:p>
    <w:p w:rsidR="00D43758" w:rsidRPr="00160A33" w:rsidRDefault="00D43758" w:rsidP="00D43758">
      <w:pPr>
        <w:spacing w:after="200" w:line="276" w:lineRule="auto"/>
        <w:rPr>
          <w:sz w:val="28"/>
          <w:szCs w:val="28"/>
        </w:rPr>
      </w:pPr>
      <w:r w:rsidRPr="00160A33">
        <w:rPr>
          <w:sz w:val="28"/>
          <w:szCs w:val="28"/>
        </w:rPr>
        <w:br w:type="page"/>
      </w:r>
    </w:p>
    <w:p w:rsidR="00D43758" w:rsidRPr="00160A33" w:rsidRDefault="00D43758" w:rsidP="00D43758">
      <w:pPr>
        <w:widowControl w:val="0"/>
        <w:tabs>
          <w:tab w:val="left" w:pos="851"/>
        </w:tabs>
        <w:autoSpaceDE w:val="0"/>
        <w:autoSpaceDN w:val="0"/>
        <w:adjustRightInd w:val="0"/>
        <w:spacing w:after="200" w:line="276" w:lineRule="auto"/>
        <w:ind w:firstLine="851"/>
        <w:jc w:val="center"/>
        <w:rPr>
          <w:rFonts w:ascii="Calibri" w:hAnsi="Calibri"/>
          <w:b/>
          <w:sz w:val="28"/>
          <w:szCs w:val="28"/>
        </w:rPr>
        <w:sectPr w:rsidR="00D43758" w:rsidRPr="00160A33" w:rsidSect="008C3B42">
          <w:pgSz w:w="16838" w:h="11906" w:orient="landscape"/>
          <w:pgMar w:top="1701" w:right="1134" w:bottom="850" w:left="1134" w:header="708" w:footer="708" w:gutter="0"/>
          <w:cols w:space="708"/>
          <w:docGrid w:linePitch="360"/>
        </w:sectPr>
      </w:pPr>
    </w:p>
    <w:p w:rsidR="00D43758" w:rsidRPr="00160A33" w:rsidRDefault="00D43758" w:rsidP="00D43758">
      <w:pPr>
        <w:widowControl w:val="0"/>
        <w:tabs>
          <w:tab w:val="left" w:pos="851"/>
        </w:tabs>
        <w:autoSpaceDE w:val="0"/>
        <w:autoSpaceDN w:val="0"/>
        <w:adjustRightInd w:val="0"/>
        <w:spacing w:after="200" w:line="276" w:lineRule="auto"/>
        <w:ind w:firstLine="851"/>
        <w:jc w:val="center"/>
        <w:rPr>
          <w:sz w:val="28"/>
          <w:szCs w:val="28"/>
        </w:rPr>
      </w:pPr>
    </w:p>
    <w:p w:rsidR="00D43758" w:rsidRPr="008C3B42" w:rsidRDefault="00D43758" w:rsidP="00D43758">
      <w:pPr>
        <w:widowControl w:val="0"/>
        <w:tabs>
          <w:tab w:val="left" w:pos="851"/>
        </w:tabs>
        <w:autoSpaceDE w:val="0"/>
        <w:autoSpaceDN w:val="0"/>
        <w:adjustRightInd w:val="0"/>
        <w:spacing w:line="276" w:lineRule="auto"/>
        <w:ind w:firstLine="851"/>
        <w:jc w:val="both"/>
        <w:rPr>
          <w:bCs/>
          <w:sz w:val="28"/>
          <w:szCs w:val="28"/>
        </w:rPr>
      </w:pPr>
    </w:p>
    <w:p w:rsidR="00D43758" w:rsidRPr="008C3B42" w:rsidRDefault="00D43758" w:rsidP="00D43758">
      <w:pPr>
        <w:widowControl w:val="0"/>
        <w:tabs>
          <w:tab w:val="left" w:pos="851"/>
        </w:tabs>
        <w:autoSpaceDE w:val="0"/>
        <w:autoSpaceDN w:val="0"/>
        <w:adjustRightInd w:val="0"/>
        <w:ind w:firstLine="851"/>
        <w:jc w:val="center"/>
        <w:rPr>
          <w:bCs/>
          <w:sz w:val="20"/>
          <w:szCs w:val="20"/>
        </w:rPr>
      </w:pPr>
      <w:r w:rsidRPr="008C3B42">
        <w:rPr>
          <w:b/>
          <w:bCs/>
          <w:noProof/>
          <w:sz w:val="20"/>
          <w:szCs w:val="20"/>
        </w:rPr>
        <w:drawing>
          <wp:inline distT="0" distB="0" distL="0" distR="0" wp14:anchorId="2A153F29" wp14:editId="0C24D0CE">
            <wp:extent cx="457200" cy="542925"/>
            <wp:effectExtent l="0" t="0" r="0" b="9525"/>
            <wp:docPr id="25" name="Рисунок 25"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района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D43758" w:rsidRPr="008C3B42" w:rsidRDefault="00D43758" w:rsidP="00D43758">
      <w:pPr>
        <w:widowControl w:val="0"/>
        <w:tabs>
          <w:tab w:val="left" w:pos="851"/>
        </w:tabs>
        <w:autoSpaceDE w:val="0"/>
        <w:autoSpaceDN w:val="0"/>
        <w:adjustRightInd w:val="0"/>
        <w:ind w:firstLine="851"/>
        <w:jc w:val="center"/>
        <w:rPr>
          <w:bCs/>
          <w:sz w:val="20"/>
          <w:szCs w:val="20"/>
        </w:rPr>
      </w:pPr>
    </w:p>
    <w:p w:rsidR="00D43758" w:rsidRPr="008C3B42" w:rsidRDefault="00D43758" w:rsidP="00D43758">
      <w:pPr>
        <w:widowControl w:val="0"/>
        <w:tabs>
          <w:tab w:val="left" w:pos="851"/>
        </w:tabs>
        <w:autoSpaceDE w:val="0"/>
        <w:autoSpaceDN w:val="0"/>
        <w:adjustRightInd w:val="0"/>
        <w:ind w:firstLine="851"/>
        <w:jc w:val="center"/>
        <w:rPr>
          <w:b/>
          <w:bCs/>
          <w:sz w:val="20"/>
          <w:szCs w:val="20"/>
        </w:rPr>
      </w:pPr>
    </w:p>
    <w:p w:rsidR="00D43758" w:rsidRPr="008C3B42" w:rsidRDefault="00D43758" w:rsidP="00D43758">
      <w:pPr>
        <w:widowControl w:val="0"/>
        <w:tabs>
          <w:tab w:val="left" w:pos="851"/>
        </w:tabs>
        <w:autoSpaceDE w:val="0"/>
        <w:autoSpaceDN w:val="0"/>
        <w:adjustRightInd w:val="0"/>
        <w:ind w:firstLine="851"/>
        <w:jc w:val="center"/>
        <w:rPr>
          <w:b/>
          <w:bCs/>
          <w:sz w:val="20"/>
          <w:szCs w:val="20"/>
        </w:rPr>
      </w:pPr>
      <w:r w:rsidRPr="008C3B42">
        <w:rPr>
          <w:b/>
          <w:bCs/>
          <w:sz w:val="20"/>
          <w:szCs w:val="20"/>
        </w:rPr>
        <w:t>АДМИНИСТРАЦИЯ ОРЛОВСКОГО МУНИЦИПАЛЬНОГО ОКРУГА</w:t>
      </w:r>
    </w:p>
    <w:p w:rsidR="00D43758" w:rsidRPr="008C3B42" w:rsidRDefault="00D43758" w:rsidP="00D43758">
      <w:pPr>
        <w:widowControl w:val="0"/>
        <w:tabs>
          <w:tab w:val="left" w:pos="851"/>
        </w:tabs>
        <w:autoSpaceDE w:val="0"/>
        <w:autoSpaceDN w:val="0"/>
        <w:adjustRightInd w:val="0"/>
        <w:ind w:firstLine="851"/>
        <w:jc w:val="center"/>
        <w:rPr>
          <w:bCs/>
          <w:sz w:val="20"/>
          <w:szCs w:val="20"/>
        </w:rPr>
      </w:pPr>
      <w:r w:rsidRPr="008C3B42">
        <w:rPr>
          <w:b/>
          <w:bCs/>
          <w:sz w:val="20"/>
          <w:szCs w:val="20"/>
        </w:rPr>
        <w:t>КИРОВСКОЙ ОБЛАСТИ</w:t>
      </w:r>
    </w:p>
    <w:p w:rsidR="00D43758" w:rsidRPr="008C3B42" w:rsidRDefault="00D43758" w:rsidP="00D43758">
      <w:pPr>
        <w:widowControl w:val="0"/>
        <w:tabs>
          <w:tab w:val="left" w:pos="851"/>
        </w:tabs>
        <w:autoSpaceDE w:val="0"/>
        <w:autoSpaceDN w:val="0"/>
        <w:adjustRightInd w:val="0"/>
        <w:ind w:firstLine="851"/>
        <w:jc w:val="center"/>
        <w:rPr>
          <w:b/>
          <w:bCs/>
          <w:sz w:val="20"/>
          <w:szCs w:val="20"/>
        </w:rPr>
      </w:pPr>
    </w:p>
    <w:p w:rsidR="00D43758" w:rsidRPr="008C3B42" w:rsidRDefault="00D43758" w:rsidP="00D43758">
      <w:pPr>
        <w:widowControl w:val="0"/>
        <w:tabs>
          <w:tab w:val="left" w:pos="851"/>
        </w:tabs>
        <w:autoSpaceDE w:val="0"/>
        <w:autoSpaceDN w:val="0"/>
        <w:adjustRightInd w:val="0"/>
        <w:ind w:firstLine="851"/>
        <w:jc w:val="center"/>
        <w:rPr>
          <w:b/>
          <w:bCs/>
          <w:sz w:val="20"/>
          <w:szCs w:val="20"/>
        </w:rPr>
      </w:pPr>
      <w:r w:rsidRPr="008C3B42">
        <w:rPr>
          <w:b/>
          <w:bCs/>
          <w:sz w:val="20"/>
          <w:szCs w:val="20"/>
        </w:rPr>
        <w:t>ПОСТАНОВЛЕНИЕ</w:t>
      </w:r>
    </w:p>
    <w:p w:rsidR="00D43758" w:rsidRPr="008C3B42" w:rsidRDefault="00D43758" w:rsidP="00D43758">
      <w:pPr>
        <w:widowControl w:val="0"/>
        <w:tabs>
          <w:tab w:val="left" w:pos="851"/>
        </w:tabs>
        <w:autoSpaceDE w:val="0"/>
        <w:autoSpaceDN w:val="0"/>
        <w:adjustRightInd w:val="0"/>
        <w:ind w:firstLine="851"/>
        <w:jc w:val="center"/>
        <w:rPr>
          <w:bCs/>
          <w:sz w:val="20"/>
          <w:szCs w:val="20"/>
        </w:rPr>
      </w:pPr>
    </w:p>
    <w:p w:rsidR="00D43758" w:rsidRPr="008C3B42" w:rsidRDefault="00D43758" w:rsidP="00D43758">
      <w:pPr>
        <w:widowControl w:val="0"/>
        <w:tabs>
          <w:tab w:val="left" w:pos="851"/>
        </w:tabs>
        <w:autoSpaceDE w:val="0"/>
        <w:autoSpaceDN w:val="0"/>
        <w:adjustRightInd w:val="0"/>
        <w:ind w:firstLine="851"/>
        <w:jc w:val="center"/>
        <w:rPr>
          <w:bCs/>
          <w:sz w:val="20"/>
          <w:szCs w:val="20"/>
        </w:rPr>
      </w:pPr>
      <w:r w:rsidRPr="008C3B42">
        <w:rPr>
          <w:bCs/>
          <w:sz w:val="20"/>
          <w:szCs w:val="20"/>
        </w:rPr>
        <w:t xml:space="preserve">11.03.2026              </w:t>
      </w:r>
      <w:r w:rsidRPr="008C3B42">
        <w:rPr>
          <w:bCs/>
          <w:sz w:val="20"/>
          <w:szCs w:val="20"/>
        </w:rPr>
        <w:tab/>
      </w:r>
      <w:r w:rsidRPr="008C3B42">
        <w:rPr>
          <w:bCs/>
          <w:sz w:val="20"/>
          <w:szCs w:val="20"/>
        </w:rPr>
        <w:tab/>
      </w:r>
      <w:r w:rsidRPr="008C3B42">
        <w:rPr>
          <w:bCs/>
          <w:sz w:val="20"/>
          <w:szCs w:val="20"/>
        </w:rPr>
        <w:tab/>
      </w:r>
      <w:r w:rsidRPr="008C3B42">
        <w:rPr>
          <w:bCs/>
          <w:sz w:val="20"/>
          <w:szCs w:val="20"/>
        </w:rPr>
        <w:tab/>
      </w:r>
      <w:r w:rsidRPr="008C3B42">
        <w:rPr>
          <w:bCs/>
          <w:sz w:val="20"/>
          <w:szCs w:val="20"/>
        </w:rPr>
        <w:tab/>
      </w:r>
      <w:r w:rsidRPr="008C3B42">
        <w:rPr>
          <w:bCs/>
          <w:sz w:val="20"/>
          <w:szCs w:val="20"/>
        </w:rPr>
        <w:tab/>
      </w:r>
      <w:r w:rsidRPr="008C3B42">
        <w:rPr>
          <w:bCs/>
          <w:sz w:val="20"/>
          <w:szCs w:val="20"/>
        </w:rPr>
        <w:tab/>
        <w:t xml:space="preserve">             №250-п</w:t>
      </w:r>
    </w:p>
    <w:p w:rsidR="00D43758" w:rsidRPr="008C3B42" w:rsidRDefault="00D43758" w:rsidP="00D43758">
      <w:pPr>
        <w:widowControl w:val="0"/>
        <w:tabs>
          <w:tab w:val="left" w:pos="851"/>
        </w:tabs>
        <w:autoSpaceDE w:val="0"/>
        <w:autoSpaceDN w:val="0"/>
        <w:adjustRightInd w:val="0"/>
        <w:ind w:firstLine="851"/>
        <w:jc w:val="center"/>
        <w:rPr>
          <w:bCs/>
          <w:sz w:val="20"/>
          <w:szCs w:val="20"/>
        </w:rPr>
      </w:pPr>
      <w:r w:rsidRPr="008C3B42">
        <w:rPr>
          <w:bCs/>
          <w:sz w:val="20"/>
          <w:szCs w:val="20"/>
        </w:rPr>
        <w:t>г. Орлов</w:t>
      </w:r>
    </w:p>
    <w:p w:rsidR="00D43758" w:rsidRPr="008C3B42" w:rsidRDefault="00D43758" w:rsidP="00D43758">
      <w:pPr>
        <w:widowControl w:val="0"/>
        <w:tabs>
          <w:tab w:val="left" w:pos="851"/>
        </w:tabs>
        <w:autoSpaceDE w:val="0"/>
        <w:autoSpaceDN w:val="0"/>
        <w:adjustRightInd w:val="0"/>
        <w:ind w:firstLine="851"/>
        <w:jc w:val="center"/>
        <w:rPr>
          <w:bCs/>
          <w:sz w:val="20"/>
          <w:szCs w:val="20"/>
        </w:rPr>
      </w:pPr>
    </w:p>
    <w:p w:rsidR="00D43758" w:rsidRPr="008C3B42" w:rsidRDefault="00D43758" w:rsidP="00D43758">
      <w:pPr>
        <w:widowControl w:val="0"/>
        <w:tabs>
          <w:tab w:val="left" w:pos="851"/>
        </w:tabs>
        <w:autoSpaceDE w:val="0"/>
        <w:autoSpaceDN w:val="0"/>
        <w:adjustRightInd w:val="0"/>
        <w:ind w:firstLine="851"/>
        <w:jc w:val="center"/>
        <w:rPr>
          <w:bCs/>
          <w:sz w:val="20"/>
          <w:szCs w:val="20"/>
        </w:rPr>
      </w:pPr>
    </w:p>
    <w:p w:rsidR="00D43758" w:rsidRPr="008C3B42" w:rsidRDefault="00D43758" w:rsidP="00D43758">
      <w:pPr>
        <w:widowControl w:val="0"/>
        <w:tabs>
          <w:tab w:val="left" w:pos="851"/>
        </w:tabs>
        <w:autoSpaceDE w:val="0"/>
        <w:autoSpaceDN w:val="0"/>
        <w:adjustRightInd w:val="0"/>
        <w:ind w:firstLine="851"/>
        <w:jc w:val="center"/>
        <w:rPr>
          <w:bCs/>
          <w:sz w:val="20"/>
          <w:szCs w:val="20"/>
        </w:rPr>
      </w:pPr>
      <w:r w:rsidRPr="008C3B42">
        <w:rPr>
          <w:b/>
          <w:bCs/>
          <w:sz w:val="20"/>
          <w:szCs w:val="20"/>
        </w:rPr>
        <w:t>О внесении изменений в постановление администрации Орловского муниципального округа Кировской области от 15.01.2026 № 32-П</w:t>
      </w:r>
    </w:p>
    <w:p w:rsidR="00D43758" w:rsidRPr="008C3B42" w:rsidRDefault="00D43758" w:rsidP="00D43758">
      <w:pPr>
        <w:widowControl w:val="0"/>
        <w:tabs>
          <w:tab w:val="left" w:pos="851"/>
        </w:tabs>
        <w:autoSpaceDE w:val="0"/>
        <w:autoSpaceDN w:val="0"/>
        <w:adjustRightInd w:val="0"/>
        <w:ind w:firstLine="851"/>
        <w:jc w:val="both"/>
        <w:rPr>
          <w:bCs/>
          <w:sz w:val="20"/>
          <w:szCs w:val="20"/>
        </w:rPr>
      </w:pPr>
    </w:p>
    <w:p w:rsidR="00D43758" w:rsidRPr="008C3B42" w:rsidRDefault="00D43758" w:rsidP="00D43758">
      <w:pPr>
        <w:widowControl w:val="0"/>
        <w:tabs>
          <w:tab w:val="left" w:pos="851"/>
        </w:tabs>
        <w:autoSpaceDE w:val="0"/>
        <w:autoSpaceDN w:val="0"/>
        <w:adjustRightInd w:val="0"/>
        <w:ind w:firstLine="851"/>
        <w:jc w:val="both"/>
        <w:rPr>
          <w:bCs/>
          <w:sz w:val="20"/>
          <w:szCs w:val="20"/>
        </w:rPr>
      </w:pPr>
      <w:r w:rsidRPr="008C3B42">
        <w:rPr>
          <w:bCs/>
          <w:sz w:val="20"/>
          <w:szCs w:val="20"/>
        </w:rPr>
        <w:t xml:space="preserve">В целях </w:t>
      </w:r>
      <w:proofErr w:type="gramStart"/>
      <w:r w:rsidRPr="008C3B42">
        <w:rPr>
          <w:bCs/>
          <w:sz w:val="20"/>
          <w:szCs w:val="20"/>
        </w:rPr>
        <w:t>реализации положений Указа Губернатора Кировской области</w:t>
      </w:r>
      <w:proofErr w:type="gramEnd"/>
      <w:r w:rsidRPr="008C3B42">
        <w:rPr>
          <w:bCs/>
          <w:sz w:val="20"/>
          <w:szCs w:val="20"/>
        </w:rPr>
        <w:t xml:space="preserve"> от 13.12.2023 №167 «Об утверждении предельных (максимальных) индексов изменения размера вносимой гражданами платы за коммунальные услуги в муниципальных образованиях Кировской области на период с 01 января 2024 года по 31 декабря 2028 года» администрация Орловского муниципального округа Кировской области ПОСТАНОВЛЯЕТ:</w:t>
      </w:r>
    </w:p>
    <w:p w:rsidR="00D43758" w:rsidRPr="008C3B42" w:rsidRDefault="00D43758" w:rsidP="00D43758">
      <w:pPr>
        <w:widowControl w:val="0"/>
        <w:tabs>
          <w:tab w:val="left" w:pos="851"/>
        </w:tabs>
        <w:autoSpaceDE w:val="0"/>
        <w:autoSpaceDN w:val="0"/>
        <w:adjustRightInd w:val="0"/>
        <w:ind w:firstLine="851"/>
        <w:jc w:val="both"/>
        <w:rPr>
          <w:bCs/>
          <w:sz w:val="20"/>
          <w:szCs w:val="20"/>
        </w:rPr>
      </w:pPr>
      <w:r w:rsidRPr="008C3B42">
        <w:rPr>
          <w:bCs/>
          <w:sz w:val="20"/>
          <w:szCs w:val="20"/>
        </w:rPr>
        <w:t xml:space="preserve">1. </w:t>
      </w:r>
      <w:proofErr w:type="gramStart"/>
      <w:r w:rsidRPr="008C3B42">
        <w:rPr>
          <w:bCs/>
          <w:sz w:val="20"/>
          <w:szCs w:val="20"/>
        </w:rPr>
        <w:t>Внести изменения в постановление администрации Орловского муниципального округа Кировской области от 15.01.2026 № 32-П «Об установлении стандартов 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 утвердив приложение к постановлению «Стандарты 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w:t>
      </w:r>
      <w:proofErr w:type="gramEnd"/>
      <w:r w:rsidRPr="008C3B42">
        <w:rPr>
          <w:bCs/>
          <w:sz w:val="20"/>
          <w:szCs w:val="20"/>
        </w:rPr>
        <w:t xml:space="preserve"> области» в новой редакции согласно приложению.</w:t>
      </w:r>
    </w:p>
    <w:p w:rsidR="00D43758" w:rsidRPr="008C3B42" w:rsidRDefault="00D43758" w:rsidP="00D43758">
      <w:pPr>
        <w:widowControl w:val="0"/>
        <w:tabs>
          <w:tab w:val="left" w:pos="851"/>
        </w:tabs>
        <w:autoSpaceDE w:val="0"/>
        <w:autoSpaceDN w:val="0"/>
        <w:adjustRightInd w:val="0"/>
        <w:ind w:firstLine="851"/>
        <w:jc w:val="both"/>
        <w:rPr>
          <w:bCs/>
          <w:sz w:val="20"/>
          <w:szCs w:val="20"/>
        </w:rPr>
      </w:pPr>
      <w:r w:rsidRPr="008C3B42">
        <w:rPr>
          <w:bCs/>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8C3B42" w:rsidRDefault="00D43758" w:rsidP="00D43758">
      <w:pPr>
        <w:widowControl w:val="0"/>
        <w:tabs>
          <w:tab w:val="left" w:pos="851"/>
        </w:tabs>
        <w:autoSpaceDE w:val="0"/>
        <w:autoSpaceDN w:val="0"/>
        <w:adjustRightInd w:val="0"/>
        <w:ind w:firstLine="851"/>
        <w:jc w:val="both"/>
        <w:rPr>
          <w:bCs/>
          <w:sz w:val="20"/>
          <w:szCs w:val="20"/>
        </w:rPr>
      </w:pPr>
      <w:r w:rsidRPr="008C3B42">
        <w:rPr>
          <w:bCs/>
          <w:sz w:val="20"/>
          <w:szCs w:val="20"/>
        </w:rPr>
        <w:t xml:space="preserve">3. Постановление вступает в силу с момента опубликования и применяется к </w:t>
      </w:r>
      <w:proofErr w:type="gramStart"/>
      <w:r w:rsidRPr="008C3B42">
        <w:rPr>
          <w:bCs/>
          <w:sz w:val="20"/>
          <w:szCs w:val="20"/>
        </w:rPr>
        <w:t>правоотношениям</w:t>
      </w:r>
      <w:proofErr w:type="gramEnd"/>
      <w:r w:rsidRPr="008C3B42">
        <w:rPr>
          <w:bCs/>
          <w:sz w:val="20"/>
          <w:szCs w:val="20"/>
        </w:rPr>
        <w:t xml:space="preserve"> возникшим с 04.03.2026.</w:t>
      </w:r>
    </w:p>
    <w:p w:rsidR="00D43758" w:rsidRPr="008C3B42" w:rsidRDefault="00D43758" w:rsidP="00D43758">
      <w:pPr>
        <w:widowControl w:val="0"/>
        <w:tabs>
          <w:tab w:val="left" w:pos="851"/>
        </w:tabs>
        <w:autoSpaceDE w:val="0"/>
        <w:autoSpaceDN w:val="0"/>
        <w:adjustRightInd w:val="0"/>
        <w:ind w:firstLine="851"/>
        <w:jc w:val="both"/>
        <w:rPr>
          <w:bCs/>
          <w:sz w:val="20"/>
          <w:szCs w:val="20"/>
        </w:rPr>
      </w:pPr>
      <w:r w:rsidRPr="008C3B42">
        <w:rPr>
          <w:bCs/>
          <w:sz w:val="20"/>
          <w:szCs w:val="20"/>
        </w:rPr>
        <w:t xml:space="preserve">   </w:t>
      </w:r>
    </w:p>
    <w:p w:rsidR="00D43758" w:rsidRPr="00CB08BB" w:rsidRDefault="00D43758" w:rsidP="00D43758">
      <w:pPr>
        <w:widowControl w:val="0"/>
        <w:tabs>
          <w:tab w:val="left" w:pos="851"/>
        </w:tabs>
        <w:autoSpaceDE w:val="0"/>
        <w:autoSpaceDN w:val="0"/>
        <w:adjustRightInd w:val="0"/>
        <w:ind w:firstLine="851"/>
        <w:jc w:val="both"/>
        <w:rPr>
          <w:bCs/>
          <w:sz w:val="20"/>
          <w:szCs w:val="20"/>
        </w:rPr>
      </w:pPr>
    </w:p>
    <w:p w:rsidR="00D43758" w:rsidRPr="00CB08BB" w:rsidRDefault="00D43758" w:rsidP="00D43758">
      <w:pPr>
        <w:widowControl w:val="0"/>
        <w:tabs>
          <w:tab w:val="left" w:pos="851"/>
        </w:tabs>
        <w:autoSpaceDE w:val="0"/>
        <w:autoSpaceDN w:val="0"/>
        <w:adjustRightInd w:val="0"/>
        <w:ind w:firstLine="851"/>
        <w:jc w:val="both"/>
        <w:rPr>
          <w:bCs/>
          <w:sz w:val="20"/>
          <w:szCs w:val="20"/>
        </w:rPr>
      </w:pPr>
      <w:r w:rsidRPr="00CB08BB">
        <w:rPr>
          <w:bCs/>
          <w:sz w:val="20"/>
          <w:szCs w:val="20"/>
        </w:rPr>
        <w:t>Глава администрации</w:t>
      </w:r>
    </w:p>
    <w:p w:rsidR="00D43758" w:rsidRPr="00CB08BB" w:rsidRDefault="00D43758" w:rsidP="00D43758">
      <w:pPr>
        <w:widowControl w:val="0"/>
        <w:tabs>
          <w:tab w:val="left" w:pos="851"/>
        </w:tabs>
        <w:autoSpaceDE w:val="0"/>
        <w:autoSpaceDN w:val="0"/>
        <w:adjustRightInd w:val="0"/>
        <w:ind w:firstLine="851"/>
        <w:jc w:val="both"/>
        <w:rPr>
          <w:bCs/>
          <w:sz w:val="20"/>
          <w:szCs w:val="20"/>
        </w:rPr>
      </w:pPr>
      <w:r w:rsidRPr="00CB08BB">
        <w:rPr>
          <w:bCs/>
          <w:sz w:val="20"/>
          <w:szCs w:val="20"/>
        </w:rPr>
        <w:t xml:space="preserve">Орловского муниципального округа              </w:t>
      </w:r>
      <w:r w:rsidRPr="00CB08BB">
        <w:rPr>
          <w:bCs/>
          <w:sz w:val="20"/>
          <w:szCs w:val="20"/>
        </w:rPr>
        <w:tab/>
        <w:t xml:space="preserve">     </w:t>
      </w:r>
      <w:proofErr w:type="spellStart"/>
      <w:r w:rsidRPr="00CB08BB">
        <w:rPr>
          <w:bCs/>
          <w:sz w:val="20"/>
          <w:szCs w:val="20"/>
        </w:rPr>
        <w:t>Л.В.Фокина</w:t>
      </w:r>
      <w:proofErr w:type="spellEnd"/>
    </w:p>
    <w:p w:rsidR="00D43758" w:rsidRPr="00CB08BB" w:rsidRDefault="00D43758" w:rsidP="00D43758">
      <w:pPr>
        <w:widowControl w:val="0"/>
        <w:tabs>
          <w:tab w:val="left" w:pos="851"/>
        </w:tabs>
        <w:autoSpaceDE w:val="0"/>
        <w:autoSpaceDN w:val="0"/>
        <w:adjustRightInd w:val="0"/>
        <w:ind w:firstLine="851"/>
        <w:jc w:val="both"/>
        <w:rPr>
          <w:bCs/>
          <w:sz w:val="20"/>
          <w:szCs w:val="20"/>
        </w:rPr>
      </w:pPr>
    </w:p>
    <w:p w:rsidR="00D43758" w:rsidRPr="00CB08BB" w:rsidRDefault="00D43758" w:rsidP="00D43758">
      <w:pPr>
        <w:widowControl w:val="0"/>
        <w:tabs>
          <w:tab w:val="left" w:pos="851"/>
        </w:tabs>
        <w:autoSpaceDE w:val="0"/>
        <w:autoSpaceDN w:val="0"/>
        <w:adjustRightInd w:val="0"/>
        <w:ind w:firstLine="851"/>
        <w:jc w:val="right"/>
        <w:rPr>
          <w:bCs/>
          <w:sz w:val="20"/>
          <w:szCs w:val="20"/>
        </w:rPr>
      </w:pPr>
      <w:r w:rsidRPr="00CB08BB">
        <w:rPr>
          <w:bCs/>
          <w:sz w:val="20"/>
          <w:szCs w:val="20"/>
        </w:rPr>
        <w:t>Приложение</w:t>
      </w:r>
    </w:p>
    <w:p w:rsidR="00D43758" w:rsidRPr="00CB08BB" w:rsidRDefault="00D43758" w:rsidP="00D43758">
      <w:pPr>
        <w:widowControl w:val="0"/>
        <w:tabs>
          <w:tab w:val="left" w:pos="851"/>
        </w:tabs>
        <w:autoSpaceDE w:val="0"/>
        <w:autoSpaceDN w:val="0"/>
        <w:adjustRightInd w:val="0"/>
        <w:ind w:firstLine="851"/>
        <w:jc w:val="right"/>
        <w:rPr>
          <w:bCs/>
          <w:sz w:val="20"/>
          <w:szCs w:val="20"/>
        </w:rPr>
      </w:pPr>
    </w:p>
    <w:p w:rsidR="00D43758" w:rsidRPr="00CB08BB" w:rsidRDefault="00D43758" w:rsidP="00D43758">
      <w:pPr>
        <w:widowControl w:val="0"/>
        <w:tabs>
          <w:tab w:val="left" w:pos="851"/>
        </w:tabs>
        <w:autoSpaceDE w:val="0"/>
        <w:autoSpaceDN w:val="0"/>
        <w:adjustRightInd w:val="0"/>
        <w:ind w:firstLine="851"/>
        <w:jc w:val="right"/>
        <w:rPr>
          <w:bCs/>
          <w:sz w:val="20"/>
          <w:szCs w:val="20"/>
        </w:rPr>
      </w:pPr>
      <w:r w:rsidRPr="00CB08BB">
        <w:rPr>
          <w:bCs/>
          <w:sz w:val="20"/>
          <w:szCs w:val="20"/>
        </w:rPr>
        <w:t>Утверждено</w:t>
      </w:r>
    </w:p>
    <w:p w:rsidR="00D43758" w:rsidRPr="00CB08BB" w:rsidRDefault="00D43758" w:rsidP="00D43758">
      <w:pPr>
        <w:widowControl w:val="0"/>
        <w:tabs>
          <w:tab w:val="left" w:pos="851"/>
        </w:tabs>
        <w:autoSpaceDE w:val="0"/>
        <w:autoSpaceDN w:val="0"/>
        <w:adjustRightInd w:val="0"/>
        <w:ind w:firstLine="851"/>
        <w:jc w:val="right"/>
        <w:rPr>
          <w:bCs/>
          <w:sz w:val="20"/>
          <w:szCs w:val="20"/>
        </w:rPr>
      </w:pPr>
      <w:r w:rsidRPr="00CB08BB">
        <w:rPr>
          <w:bCs/>
          <w:sz w:val="20"/>
          <w:szCs w:val="20"/>
        </w:rPr>
        <w:t xml:space="preserve"> </w:t>
      </w:r>
    </w:p>
    <w:p w:rsidR="00D43758" w:rsidRPr="00CB08BB" w:rsidRDefault="00D43758" w:rsidP="00D43758">
      <w:pPr>
        <w:widowControl w:val="0"/>
        <w:tabs>
          <w:tab w:val="left" w:pos="851"/>
        </w:tabs>
        <w:autoSpaceDE w:val="0"/>
        <w:autoSpaceDN w:val="0"/>
        <w:adjustRightInd w:val="0"/>
        <w:ind w:firstLine="851"/>
        <w:jc w:val="right"/>
        <w:rPr>
          <w:bCs/>
          <w:sz w:val="20"/>
          <w:szCs w:val="20"/>
        </w:rPr>
      </w:pPr>
      <w:r w:rsidRPr="00CB08BB">
        <w:rPr>
          <w:bCs/>
          <w:sz w:val="20"/>
          <w:szCs w:val="20"/>
        </w:rPr>
        <w:t>Постановлением администрации Орловского муниципального округа Кировской области</w:t>
      </w:r>
    </w:p>
    <w:p w:rsidR="00D43758" w:rsidRPr="00CB08BB" w:rsidRDefault="00D43758" w:rsidP="00D43758">
      <w:pPr>
        <w:widowControl w:val="0"/>
        <w:tabs>
          <w:tab w:val="left" w:pos="851"/>
        </w:tabs>
        <w:autoSpaceDE w:val="0"/>
        <w:autoSpaceDN w:val="0"/>
        <w:adjustRightInd w:val="0"/>
        <w:ind w:firstLine="851"/>
        <w:jc w:val="right"/>
        <w:rPr>
          <w:bCs/>
          <w:sz w:val="20"/>
          <w:szCs w:val="20"/>
        </w:rPr>
      </w:pPr>
      <w:r w:rsidRPr="00CB08BB">
        <w:rPr>
          <w:bCs/>
          <w:sz w:val="20"/>
          <w:szCs w:val="20"/>
        </w:rPr>
        <w:t>от  11.03.2026                    № 250-П</w:t>
      </w:r>
    </w:p>
    <w:p w:rsidR="00D43758" w:rsidRPr="00CB08BB" w:rsidRDefault="00D43758" w:rsidP="00D43758">
      <w:pPr>
        <w:widowControl w:val="0"/>
        <w:tabs>
          <w:tab w:val="left" w:pos="851"/>
        </w:tabs>
        <w:autoSpaceDE w:val="0"/>
        <w:autoSpaceDN w:val="0"/>
        <w:adjustRightInd w:val="0"/>
        <w:ind w:firstLine="851"/>
        <w:jc w:val="right"/>
        <w:rPr>
          <w:bCs/>
          <w:sz w:val="20"/>
          <w:szCs w:val="20"/>
        </w:rPr>
      </w:pPr>
    </w:p>
    <w:p w:rsidR="00D43758" w:rsidRPr="00CB08BB" w:rsidRDefault="00D43758" w:rsidP="00D43758">
      <w:pPr>
        <w:widowControl w:val="0"/>
        <w:tabs>
          <w:tab w:val="left" w:pos="851"/>
        </w:tabs>
        <w:autoSpaceDE w:val="0"/>
        <w:autoSpaceDN w:val="0"/>
        <w:adjustRightInd w:val="0"/>
        <w:ind w:firstLine="851"/>
        <w:jc w:val="center"/>
        <w:rPr>
          <w:bCs/>
          <w:sz w:val="20"/>
          <w:szCs w:val="20"/>
        </w:rPr>
      </w:pPr>
      <w:r w:rsidRPr="00CB08BB">
        <w:rPr>
          <w:bCs/>
          <w:sz w:val="20"/>
          <w:szCs w:val="20"/>
        </w:rPr>
        <w:t>Стандарты</w:t>
      </w:r>
    </w:p>
    <w:p w:rsidR="00D43758" w:rsidRPr="00CB08BB" w:rsidRDefault="00D43758" w:rsidP="00D43758">
      <w:pPr>
        <w:widowControl w:val="0"/>
        <w:tabs>
          <w:tab w:val="left" w:pos="851"/>
        </w:tabs>
        <w:autoSpaceDE w:val="0"/>
        <w:autoSpaceDN w:val="0"/>
        <w:adjustRightInd w:val="0"/>
        <w:ind w:firstLine="851"/>
        <w:jc w:val="center"/>
        <w:rPr>
          <w:bCs/>
          <w:sz w:val="20"/>
          <w:szCs w:val="20"/>
        </w:rPr>
      </w:pPr>
      <w:r w:rsidRPr="00CB08BB">
        <w:rPr>
          <w:bCs/>
          <w:sz w:val="20"/>
          <w:szCs w:val="20"/>
        </w:rPr>
        <w:t>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w:t>
      </w:r>
    </w:p>
    <w:p w:rsidR="00D43758" w:rsidRPr="00CB08BB" w:rsidRDefault="00D43758" w:rsidP="00D43758">
      <w:pPr>
        <w:widowControl w:val="0"/>
        <w:tabs>
          <w:tab w:val="left" w:pos="851"/>
        </w:tabs>
        <w:autoSpaceDE w:val="0"/>
        <w:autoSpaceDN w:val="0"/>
        <w:adjustRightInd w:val="0"/>
        <w:ind w:firstLine="851"/>
        <w:jc w:val="center"/>
        <w:rPr>
          <w:bCs/>
          <w:sz w:val="20"/>
          <w:szCs w:val="20"/>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835"/>
        <w:gridCol w:w="1276"/>
        <w:gridCol w:w="1276"/>
        <w:gridCol w:w="1276"/>
        <w:gridCol w:w="1275"/>
      </w:tblGrid>
      <w:tr w:rsidR="00D43758" w:rsidRPr="00CB08BB" w:rsidTr="00F47176">
        <w:tc>
          <w:tcPr>
            <w:tcW w:w="3120" w:type="dxa"/>
            <w:vMerge w:val="restart"/>
            <w:shd w:val="clear" w:color="auto" w:fill="auto"/>
          </w:tcPr>
          <w:p w:rsidR="00D43758" w:rsidRPr="00CB08BB" w:rsidRDefault="00D43758" w:rsidP="00F47176">
            <w:pPr>
              <w:widowControl w:val="0"/>
              <w:tabs>
                <w:tab w:val="left" w:pos="851"/>
              </w:tabs>
              <w:autoSpaceDE w:val="0"/>
              <w:autoSpaceDN w:val="0"/>
              <w:adjustRightInd w:val="0"/>
              <w:jc w:val="both"/>
              <w:rPr>
                <w:bCs/>
                <w:sz w:val="20"/>
                <w:szCs w:val="20"/>
              </w:rPr>
            </w:pPr>
            <w:r w:rsidRPr="00CB08BB">
              <w:rPr>
                <w:bCs/>
                <w:sz w:val="20"/>
                <w:szCs w:val="20"/>
              </w:rPr>
              <w:t>Перечень</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организаций</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коммунального</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комплекса</w:t>
            </w:r>
          </w:p>
        </w:tc>
        <w:tc>
          <w:tcPr>
            <w:tcW w:w="2835" w:type="dxa"/>
            <w:vMerge w:val="restart"/>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Вид</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благоустройства домов</w:t>
            </w:r>
          </w:p>
        </w:tc>
        <w:tc>
          <w:tcPr>
            <w:tcW w:w="2552" w:type="dxa"/>
            <w:gridSpan w:val="2"/>
            <w:shd w:val="clear" w:color="auto" w:fill="auto"/>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с  01.01.2026 г.</w:t>
            </w:r>
          </w:p>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по 30.09.2026 г.</w:t>
            </w:r>
          </w:p>
        </w:tc>
        <w:tc>
          <w:tcPr>
            <w:tcW w:w="2551" w:type="dxa"/>
            <w:gridSpan w:val="2"/>
            <w:shd w:val="clear" w:color="auto" w:fill="auto"/>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с  01.10.2026 г.</w:t>
            </w:r>
          </w:p>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по  31.12.2026 г.</w:t>
            </w:r>
          </w:p>
        </w:tc>
      </w:tr>
      <w:tr w:rsidR="00D43758" w:rsidRPr="00CB08BB" w:rsidTr="00F47176">
        <w:tc>
          <w:tcPr>
            <w:tcW w:w="3120" w:type="dxa"/>
            <w:vMerge/>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2835" w:type="dxa"/>
            <w:vMerge/>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1276"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Стандарт</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уровня платежа</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граждан</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w:t>
            </w:r>
          </w:p>
        </w:tc>
        <w:tc>
          <w:tcPr>
            <w:tcW w:w="1276"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Тариф</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для</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населения</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(рублей)</w:t>
            </w:r>
          </w:p>
        </w:tc>
        <w:tc>
          <w:tcPr>
            <w:tcW w:w="1276"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Стандарт</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уровня платежа</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граждан</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w:t>
            </w:r>
          </w:p>
        </w:tc>
        <w:tc>
          <w:tcPr>
            <w:tcW w:w="1275"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Тариф</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для</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населения</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(рублей)</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ООО ЖКХ</w:t>
            </w:r>
          </w:p>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«Орловское»</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
                <w:bCs/>
                <w:sz w:val="20"/>
                <w:szCs w:val="20"/>
              </w:rPr>
              <w:t xml:space="preserve"> </w:t>
            </w:r>
            <w:r w:rsidRPr="00CB08BB">
              <w:rPr>
                <w:bCs/>
                <w:sz w:val="20"/>
                <w:szCs w:val="20"/>
              </w:rPr>
              <w:t xml:space="preserve">котельные: дер. </w:t>
            </w:r>
            <w:proofErr w:type="spellStart"/>
            <w:r w:rsidRPr="00CB08BB">
              <w:rPr>
                <w:bCs/>
                <w:sz w:val="20"/>
                <w:szCs w:val="20"/>
              </w:rPr>
              <w:t>Цепели</w:t>
            </w:r>
            <w:proofErr w:type="spellEnd"/>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с. </w:t>
            </w:r>
            <w:proofErr w:type="spellStart"/>
            <w:r w:rsidRPr="00CB08BB">
              <w:rPr>
                <w:bCs/>
                <w:sz w:val="20"/>
                <w:szCs w:val="20"/>
              </w:rPr>
              <w:t>Чудиново</w:t>
            </w:r>
            <w:proofErr w:type="spellEnd"/>
          </w:p>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lastRenderedPageBreak/>
              <w:t xml:space="preserve">Многоквартирные и жилые дома </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3х этажные, </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 1999 г. постройки</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82,4179</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3711,82</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89,7530</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4042,17</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lastRenderedPageBreak/>
              <w:t>ООО ЖКХ</w:t>
            </w:r>
          </w:p>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 xml:space="preserve"> "Орловское"</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котельные: дер. Кузнецы</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с. </w:t>
            </w:r>
            <w:proofErr w:type="spellStart"/>
            <w:r w:rsidRPr="00CB08BB">
              <w:rPr>
                <w:bCs/>
                <w:sz w:val="20"/>
                <w:szCs w:val="20"/>
              </w:rPr>
              <w:t>Колково</w:t>
            </w:r>
            <w:proofErr w:type="spellEnd"/>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Многоквартирные и жилые дома 1этажные, </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 1999 г. постройки</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89,2003</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3367,09</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97,1391</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3666,76</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Многоквартирные и жилые дома </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3х этажные, </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 1999 г. постройки</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89,2003</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3367,09</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97,1391</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3666,76</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Дома с ОПУ </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89,2003</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3367,09</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97,1391</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3666,76</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
                <w:bCs/>
                <w:sz w:val="20"/>
                <w:szCs w:val="20"/>
              </w:rPr>
              <w:t>"</w:t>
            </w:r>
            <w:proofErr w:type="spellStart"/>
            <w:r w:rsidRPr="00CB08BB">
              <w:rPr>
                <w:b/>
                <w:bCs/>
                <w:sz w:val="20"/>
                <w:szCs w:val="20"/>
              </w:rPr>
              <w:t>Лесстройкомплект</w:t>
            </w:r>
            <w:proofErr w:type="spellEnd"/>
            <w:r w:rsidRPr="00CB08BB">
              <w:rPr>
                <w:b/>
                <w:bCs/>
                <w:sz w:val="20"/>
                <w:szCs w:val="20"/>
              </w:rPr>
              <w:t>"</w:t>
            </w:r>
            <w:r w:rsidRPr="00CB08BB">
              <w:rPr>
                <w:bCs/>
                <w:sz w:val="20"/>
                <w:szCs w:val="20"/>
              </w:rPr>
              <w:t xml:space="preserve"> котельная № 1</w:t>
            </w:r>
          </w:p>
          <w:p w:rsidR="00D43758" w:rsidRPr="00CB08BB" w:rsidRDefault="00D43758" w:rsidP="00F47176">
            <w:pPr>
              <w:widowControl w:val="0"/>
              <w:tabs>
                <w:tab w:val="left" w:pos="851"/>
              </w:tabs>
              <w:autoSpaceDE w:val="0"/>
              <w:autoSpaceDN w:val="0"/>
              <w:adjustRightInd w:val="0"/>
              <w:ind w:left="34"/>
              <w:jc w:val="both"/>
              <w:rPr>
                <w:bCs/>
                <w:sz w:val="20"/>
                <w:szCs w:val="20"/>
              </w:rPr>
            </w:pPr>
            <w:proofErr w:type="spellStart"/>
            <w:r w:rsidRPr="00CB08BB">
              <w:rPr>
                <w:bCs/>
                <w:sz w:val="20"/>
                <w:szCs w:val="20"/>
              </w:rPr>
              <w:t>ул</w:t>
            </w:r>
            <w:proofErr w:type="gramStart"/>
            <w:r w:rsidRPr="00CB08BB">
              <w:rPr>
                <w:bCs/>
                <w:sz w:val="20"/>
                <w:szCs w:val="20"/>
              </w:rPr>
              <w:t>.О</w:t>
            </w:r>
            <w:proofErr w:type="gramEnd"/>
            <w:r w:rsidRPr="00CB08BB">
              <w:rPr>
                <w:bCs/>
                <w:sz w:val="20"/>
                <w:szCs w:val="20"/>
              </w:rPr>
              <w:t>рловская</w:t>
            </w:r>
            <w:proofErr w:type="spellEnd"/>
            <w:r w:rsidRPr="00CB08BB">
              <w:rPr>
                <w:bCs/>
                <w:sz w:val="20"/>
                <w:szCs w:val="20"/>
              </w:rPr>
              <w:t xml:space="preserve"> д.69.</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Многоквартирные и жилые дома 2х этажные, до 1999года постройки</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82,1325</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4201,26</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89,4423</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4575,17</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Дома с ОПУ</w:t>
            </w:r>
          </w:p>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82,1325</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4201,26</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89,4423</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4575,17</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ООО</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
                <w:bCs/>
                <w:sz w:val="20"/>
                <w:szCs w:val="20"/>
              </w:rPr>
              <w:t>"</w:t>
            </w:r>
            <w:proofErr w:type="spellStart"/>
            <w:r w:rsidRPr="00CB08BB">
              <w:rPr>
                <w:b/>
                <w:bCs/>
                <w:sz w:val="20"/>
                <w:szCs w:val="20"/>
              </w:rPr>
              <w:t>Лесстройкомплект</w:t>
            </w:r>
            <w:proofErr w:type="spellEnd"/>
            <w:r w:rsidRPr="00CB08BB">
              <w:rPr>
                <w:b/>
                <w:bCs/>
                <w:sz w:val="20"/>
                <w:szCs w:val="20"/>
              </w:rPr>
              <w:t>"</w:t>
            </w:r>
            <w:r w:rsidRPr="00CB08BB">
              <w:rPr>
                <w:bCs/>
                <w:sz w:val="20"/>
                <w:szCs w:val="20"/>
              </w:rPr>
              <w:t xml:space="preserve"> котельная № 9</w:t>
            </w:r>
          </w:p>
          <w:p w:rsidR="00D43758" w:rsidRPr="00CB08BB" w:rsidRDefault="00D43758" w:rsidP="00F47176">
            <w:pPr>
              <w:widowControl w:val="0"/>
              <w:tabs>
                <w:tab w:val="left" w:pos="851"/>
              </w:tabs>
              <w:autoSpaceDE w:val="0"/>
              <w:autoSpaceDN w:val="0"/>
              <w:adjustRightInd w:val="0"/>
              <w:ind w:left="34"/>
              <w:jc w:val="both"/>
              <w:rPr>
                <w:bCs/>
                <w:sz w:val="20"/>
                <w:szCs w:val="20"/>
              </w:rPr>
            </w:pPr>
            <w:proofErr w:type="spellStart"/>
            <w:r w:rsidRPr="00CB08BB">
              <w:rPr>
                <w:bCs/>
                <w:sz w:val="20"/>
                <w:szCs w:val="20"/>
              </w:rPr>
              <w:t>ул.Ст</w:t>
            </w:r>
            <w:proofErr w:type="gramStart"/>
            <w:r w:rsidRPr="00CB08BB">
              <w:rPr>
                <w:bCs/>
                <w:sz w:val="20"/>
                <w:szCs w:val="20"/>
              </w:rPr>
              <w:t>.Х</w:t>
            </w:r>
            <w:proofErr w:type="gramEnd"/>
            <w:r w:rsidRPr="00CB08BB">
              <w:rPr>
                <w:bCs/>
                <w:sz w:val="20"/>
                <w:szCs w:val="20"/>
              </w:rPr>
              <w:t>алтурина</w:t>
            </w:r>
            <w:proofErr w:type="spellEnd"/>
            <w:r w:rsidRPr="00CB08BB">
              <w:rPr>
                <w:bCs/>
                <w:sz w:val="20"/>
                <w:szCs w:val="20"/>
              </w:rPr>
              <w:t xml:space="preserve"> д.3А</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Дома с ОПУ</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79,3591</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4095,31</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80,4111</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4459,79</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
                <w:bCs/>
                <w:sz w:val="20"/>
                <w:szCs w:val="20"/>
              </w:rPr>
              <w:t>"</w:t>
            </w:r>
            <w:proofErr w:type="spellStart"/>
            <w:r w:rsidRPr="00CB08BB">
              <w:rPr>
                <w:b/>
                <w:bCs/>
                <w:sz w:val="20"/>
                <w:szCs w:val="20"/>
              </w:rPr>
              <w:t>Лесстройкомплект</w:t>
            </w:r>
            <w:proofErr w:type="spellEnd"/>
            <w:r w:rsidRPr="00CB08BB">
              <w:rPr>
                <w:b/>
                <w:bCs/>
                <w:sz w:val="20"/>
                <w:szCs w:val="20"/>
              </w:rPr>
              <w:t>"</w:t>
            </w:r>
            <w:r w:rsidRPr="00CB08BB">
              <w:rPr>
                <w:bCs/>
                <w:sz w:val="20"/>
                <w:szCs w:val="20"/>
              </w:rPr>
              <w:t xml:space="preserve"> котельные №№ 3,4,17</w:t>
            </w:r>
          </w:p>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Дома с ОПУ</w:t>
            </w:r>
          </w:p>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84,8011</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3847,91</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90,5544</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4190,37</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
                <w:bCs/>
                <w:sz w:val="20"/>
                <w:szCs w:val="20"/>
              </w:rPr>
              <w:t>"</w:t>
            </w:r>
            <w:proofErr w:type="spellStart"/>
            <w:r w:rsidRPr="00CB08BB">
              <w:rPr>
                <w:b/>
                <w:bCs/>
                <w:sz w:val="20"/>
                <w:szCs w:val="20"/>
              </w:rPr>
              <w:t>Лесстройкомплект</w:t>
            </w:r>
            <w:proofErr w:type="spellEnd"/>
            <w:r w:rsidRPr="00CB08BB">
              <w:rPr>
                <w:b/>
                <w:bCs/>
                <w:sz w:val="20"/>
                <w:szCs w:val="20"/>
              </w:rPr>
              <w:t>»</w:t>
            </w:r>
            <w:r w:rsidRPr="00CB08BB">
              <w:rPr>
                <w:bCs/>
                <w:sz w:val="20"/>
                <w:szCs w:val="20"/>
              </w:rPr>
              <w:t xml:space="preserve"> котельная № 7 по </w:t>
            </w:r>
            <w:proofErr w:type="spellStart"/>
            <w:r w:rsidRPr="00CB08BB">
              <w:rPr>
                <w:bCs/>
                <w:sz w:val="20"/>
                <w:szCs w:val="20"/>
              </w:rPr>
              <w:t>ул</w:t>
            </w:r>
            <w:proofErr w:type="gramStart"/>
            <w:r w:rsidRPr="00CB08BB">
              <w:rPr>
                <w:bCs/>
                <w:sz w:val="20"/>
                <w:szCs w:val="20"/>
              </w:rPr>
              <w:t>.Л</w:t>
            </w:r>
            <w:proofErr w:type="gramEnd"/>
            <w:r w:rsidRPr="00CB08BB">
              <w:rPr>
                <w:bCs/>
                <w:sz w:val="20"/>
                <w:szCs w:val="20"/>
              </w:rPr>
              <w:t>енина</w:t>
            </w:r>
            <w:proofErr w:type="spellEnd"/>
            <w:r w:rsidRPr="00CB08BB">
              <w:rPr>
                <w:bCs/>
                <w:sz w:val="20"/>
                <w:szCs w:val="20"/>
              </w:rPr>
              <w:t>, 51А</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iCs/>
                <w:sz w:val="20"/>
                <w:szCs w:val="20"/>
              </w:rPr>
            </w:pPr>
            <w:r w:rsidRPr="00CB08BB">
              <w:rPr>
                <w:bCs/>
                <w:sz w:val="20"/>
                <w:szCs w:val="20"/>
              </w:rPr>
              <w:t>Дома с ОПУ</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67,7509</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3597,11</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73,7806</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3917,25</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
                <w:bCs/>
                <w:sz w:val="20"/>
                <w:szCs w:val="20"/>
              </w:rPr>
              <w:t>"</w:t>
            </w:r>
            <w:proofErr w:type="spellStart"/>
            <w:r w:rsidRPr="00CB08BB">
              <w:rPr>
                <w:b/>
                <w:bCs/>
                <w:sz w:val="20"/>
                <w:szCs w:val="20"/>
              </w:rPr>
              <w:t>Лесстройкомплект</w:t>
            </w:r>
            <w:proofErr w:type="spellEnd"/>
            <w:r w:rsidRPr="00CB08BB">
              <w:rPr>
                <w:b/>
                <w:bCs/>
                <w:sz w:val="20"/>
                <w:szCs w:val="20"/>
              </w:rPr>
              <w:t>"</w:t>
            </w:r>
            <w:r w:rsidRPr="00CB08BB">
              <w:rPr>
                <w:bCs/>
                <w:sz w:val="20"/>
                <w:szCs w:val="20"/>
              </w:rPr>
              <w:t xml:space="preserve">  </w:t>
            </w:r>
            <w:proofErr w:type="spellStart"/>
            <w:r w:rsidRPr="00CB08BB">
              <w:rPr>
                <w:bCs/>
                <w:sz w:val="20"/>
                <w:szCs w:val="20"/>
              </w:rPr>
              <w:t>ул</w:t>
            </w:r>
            <w:proofErr w:type="gramStart"/>
            <w:r w:rsidRPr="00CB08BB">
              <w:rPr>
                <w:bCs/>
                <w:sz w:val="20"/>
                <w:szCs w:val="20"/>
              </w:rPr>
              <w:t>.С</w:t>
            </w:r>
            <w:proofErr w:type="gramEnd"/>
            <w:r w:rsidRPr="00CB08BB">
              <w:rPr>
                <w:bCs/>
                <w:sz w:val="20"/>
                <w:szCs w:val="20"/>
              </w:rPr>
              <w:t>окованова</w:t>
            </w:r>
            <w:proofErr w:type="spellEnd"/>
            <w:r w:rsidRPr="00CB08BB">
              <w:rPr>
                <w:bCs/>
                <w:sz w:val="20"/>
                <w:szCs w:val="20"/>
              </w:rPr>
              <w:t>, 65</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котельная № 15</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iCs/>
                <w:sz w:val="20"/>
                <w:szCs w:val="20"/>
              </w:rPr>
            </w:pPr>
            <w:r w:rsidRPr="00CB08BB">
              <w:rPr>
                <w:bCs/>
                <w:sz w:val="20"/>
                <w:szCs w:val="20"/>
              </w:rPr>
              <w:t>Дома с ОПУ</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54,0336</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4321,91</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55,8903</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4706,55</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w:t>
            </w:r>
          </w:p>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w:t>
            </w:r>
            <w:proofErr w:type="spellStart"/>
            <w:r w:rsidRPr="00CB08BB">
              <w:rPr>
                <w:b/>
                <w:bCs/>
                <w:sz w:val="20"/>
                <w:szCs w:val="20"/>
              </w:rPr>
              <w:t>Лесстройкомплект</w:t>
            </w:r>
            <w:proofErr w:type="spellEnd"/>
            <w:r w:rsidRPr="00CB08BB">
              <w:rPr>
                <w:b/>
                <w:bCs/>
                <w:sz w:val="20"/>
                <w:szCs w:val="20"/>
              </w:rPr>
              <w:t xml:space="preserve">" </w:t>
            </w:r>
          </w:p>
          <w:p w:rsidR="00D43758" w:rsidRPr="00CB08BB" w:rsidRDefault="00D43758" w:rsidP="00F47176">
            <w:pPr>
              <w:widowControl w:val="0"/>
              <w:tabs>
                <w:tab w:val="left" w:pos="851"/>
              </w:tabs>
              <w:autoSpaceDE w:val="0"/>
              <w:autoSpaceDN w:val="0"/>
              <w:adjustRightInd w:val="0"/>
              <w:ind w:left="34"/>
              <w:jc w:val="both"/>
              <w:rPr>
                <w:bCs/>
                <w:sz w:val="20"/>
                <w:szCs w:val="20"/>
              </w:rPr>
            </w:pPr>
            <w:proofErr w:type="spellStart"/>
            <w:r w:rsidRPr="00CB08BB">
              <w:rPr>
                <w:bCs/>
                <w:sz w:val="20"/>
                <w:szCs w:val="20"/>
              </w:rPr>
              <w:t>ул</w:t>
            </w:r>
            <w:proofErr w:type="gramStart"/>
            <w:r w:rsidRPr="00CB08BB">
              <w:rPr>
                <w:bCs/>
                <w:sz w:val="20"/>
                <w:szCs w:val="20"/>
              </w:rPr>
              <w:t>.О</w:t>
            </w:r>
            <w:proofErr w:type="gramEnd"/>
            <w:r w:rsidRPr="00CB08BB">
              <w:rPr>
                <w:bCs/>
                <w:sz w:val="20"/>
                <w:szCs w:val="20"/>
              </w:rPr>
              <w:t>рловская</w:t>
            </w:r>
            <w:proofErr w:type="spellEnd"/>
            <w:r w:rsidRPr="00CB08BB">
              <w:rPr>
                <w:bCs/>
                <w:sz w:val="20"/>
                <w:szCs w:val="20"/>
              </w:rPr>
              <w:t xml:space="preserve"> №132«А»</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котельная №18</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Многоквартирные и жилые дома 2х этажные, до 1999года постройки</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66,0300</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2969,64</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71,9065</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3233,93</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 xml:space="preserve"> </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Дома с ОПУ</w:t>
            </w:r>
          </w:p>
          <w:p w:rsidR="00D43758" w:rsidRPr="00CB08BB" w:rsidRDefault="00D43758" w:rsidP="00F47176">
            <w:pPr>
              <w:widowControl w:val="0"/>
              <w:tabs>
                <w:tab w:val="left" w:pos="851"/>
              </w:tabs>
              <w:autoSpaceDE w:val="0"/>
              <w:autoSpaceDN w:val="0"/>
              <w:adjustRightInd w:val="0"/>
              <w:ind w:left="34"/>
              <w:jc w:val="both"/>
              <w:rPr>
                <w:bCs/>
                <w:sz w:val="20"/>
                <w:szCs w:val="20"/>
              </w:rPr>
            </w:pP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66,0300</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2969,64</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71,9065</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3233,93</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 «</w:t>
            </w:r>
            <w:proofErr w:type="spellStart"/>
            <w:r w:rsidRPr="00CB08BB">
              <w:rPr>
                <w:b/>
                <w:bCs/>
                <w:sz w:val="20"/>
                <w:szCs w:val="20"/>
              </w:rPr>
              <w:t>Лесстройкомплект</w:t>
            </w:r>
            <w:proofErr w:type="spellEnd"/>
            <w:r w:rsidRPr="00CB08BB">
              <w:rPr>
                <w:b/>
                <w:bCs/>
                <w:sz w:val="20"/>
                <w:szCs w:val="20"/>
              </w:rPr>
              <w:t>» с 04.03.2026 (ООО «Меркурий»)</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котельная № 5</w:t>
            </w:r>
          </w:p>
          <w:p w:rsidR="00D43758" w:rsidRPr="00CB08BB" w:rsidRDefault="00D43758" w:rsidP="00F47176">
            <w:pPr>
              <w:widowControl w:val="0"/>
              <w:tabs>
                <w:tab w:val="left" w:pos="851"/>
              </w:tabs>
              <w:autoSpaceDE w:val="0"/>
              <w:autoSpaceDN w:val="0"/>
              <w:adjustRightInd w:val="0"/>
              <w:ind w:left="34"/>
              <w:jc w:val="both"/>
              <w:rPr>
                <w:bCs/>
                <w:sz w:val="20"/>
                <w:szCs w:val="20"/>
              </w:rPr>
            </w:pPr>
            <w:proofErr w:type="spellStart"/>
            <w:r w:rsidRPr="00CB08BB">
              <w:rPr>
                <w:bCs/>
                <w:sz w:val="20"/>
                <w:szCs w:val="20"/>
              </w:rPr>
              <w:t>ул.Ст</w:t>
            </w:r>
            <w:proofErr w:type="gramStart"/>
            <w:r w:rsidRPr="00CB08BB">
              <w:rPr>
                <w:bCs/>
                <w:sz w:val="20"/>
                <w:szCs w:val="20"/>
              </w:rPr>
              <w:t>.Х</w:t>
            </w:r>
            <w:proofErr w:type="gramEnd"/>
            <w:r w:rsidRPr="00CB08BB">
              <w:rPr>
                <w:bCs/>
                <w:sz w:val="20"/>
                <w:szCs w:val="20"/>
              </w:rPr>
              <w:t>алтурина</w:t>
            </w:r>
            <w:proofErr w:type="spellEnd"/>
            <w:r w:rsidRPr="00CB08BB">
              <w:rPr>
                <w:bCs/>
                <w:sz w:val="20"/>
                <w:szCs w:val="20"/>
              </w:rPr>
              <w:t xml:space="preserve"> д.29</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Дома с ОПУ</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73,9765</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3213,40</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79,3941</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3499,39</w:t>
            </w:r>
          </w:p>
        </w:tc>
      </w:tr>
      <w:tr w:rsidR="00D43758" w:rsidRPr="00CB08BB" w:rsidTr="00F47176">
        <w:tc>
          <w:tcPr>
            <w:tcW w:w="3120" w:type="dxa"/>
            <w:shd w:val="clear" w:color="auto" w:fill="auto"/>
          </w:tcPr>
          <w:p w:rsidR="00D43758" w:rsidRPr="00CB08BB" w:rsidRDefault="00D43758" w:rsidP="00F47176">
            <w:pPr>
              <w:widowControl w:val="0"/>
              <w:tabs>
                <w:tab w:val="left" w:pos="851"/>
              </w:tabs>
              <w:autoSpaceDE w:val="0"/>
              <w:autoSpaceDN w:val="0"/>
              <w:adjustRightInd w:val="0"/>
              <w:jc w:val="both"/>
              <w:rPr>
                <w:b/>
                <w:bCs/>
                <w:sz w:val="20"/>
                <w:szCs w:val="20"/>
              </w:rPr>
            </w:pPr>
            <w:r w:rsidRPr="00CB08BB">
              <w:rPr>
                <w:b/>
                <w:bCs/>
                <w:sz w:val="20"/>
                <w:szCs w:val="20"/>
              </w:rPr>
              <w:t>ООО «</w:t>
            </w:r>
            <w:proofErr w:type="spellStart"/>
            <w:r w:rsidRPr="00CB08BB">
              <w:rPr>
                <w:b/>
                <w:bCs/>
                <w:sz w:val="20"/>
                <w:szCs w:val="20"/>
              </w:rPr>
              <w:t>Лесстройкомплект</w:t>
            </w:r>
            <w:proofErr w:type="spellEnd"/>
            <w:r w:rsidRPr="00CB08BB">
              <w:rPr>
                <w:b/>
                <w:bCs/>
                <w:sz w:val="20"/>
                <w:szCs w:val="20"/>
              </w:rPr>
              <w:t>» с 04.03.2026 («ООО «Меркурий»)</w:t>
            </w: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котельная № 6</w:t>
            </w:r>
          </w:p>
          <w:p w:rsidR="00D43758" w:rsidRPr="00CB08BB" w:rsidRDefault="00D43758" w:rsidP="00F47176">
            <w:pPr>
              <w:widowControl w:val="0"/>
              <w:tabs>
                <w:tab w:val="left" w:pos="851"/>
              </w:tabs>
              <w:autoSpaceDE w:val="0"/>
              <w:autoSpaceDN w:val="0"/>
              <w:adjustRightInd w:val="0"/>
              <w:ind w:left="34"/>
              <w:jc w:val="both"/>
              <w:rPr>
                <w:bCs/>
                <w:sz w:val="20"/>
                <w:szCs w:val="20"/>
              </w:rPr>
            </w:pPr>
            <w:proofErr w:type="spellStart"/>
            <w:r w:rsidRPr="00CB08BB">
              <w:rPr>
                <w:bCs/>
                <w:sz w:val="20"/>
                <w:szCs w:val="20"/>
              </w:rPr>
              <w:t>ул.Ст</w:t>
            </w:r>
            <w:proofErr w:type="gramStart"/>
            <w:r w:rsidRPr="00CB08BB">
              <w:rPr>
                <w:bCs/>
                <w:sz w:val="20"/>
                <w:szCs w:val="20"/>
              </w:rPr>
              <w:t>.Х</w:t>
            </w:r>
            <w:proofErr w:type="gramEnd"/>
            <w:r w:rsidRPr="00CB08BB">
              <w:rPr>
                <w:bCs/>
                <w:sz w:val="20"/>
                <w:szCs w:val="20"/>
              </w:rPr>
              <w:t>алтурина</w:t>
            </w:r>
            <w:proofErr w:type="spellEnd"/>
            <w:r w:rsidRPr="00CB08BB">
              <w:rPr>
                <w:bCs/>
                <w:sz w:val="20"/>
                <w:szCs w:val="20"/>
              </w:rPr>
              <w:t xml:space="preserve"> д.18А</w:t>
            </w:r>
          </w:p>
        </w:tc>
        <w:tc>
          <w:tcPr>
            <w:tcW w:w="283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Cs/>
                <w:sz w:val="20"/>
                <w:szCs w:val="20"/>
              </w:rPr>
            </w:pPr>
          </w:p>
          <w:p w:rsidR="00D43758" w:rsidRPr="00CB08BB" w:rsidRDefault="00D43758" w:rsidP="00F47176">
            <w:pPr>
              <w:widowControl w:val="0"/>
              <w:tabs>
                <w:tab w:val="left" w:pos="851"/>
              </w:tabs>
              <w:autoSpaceDE w:val="0"/>
              <w:autoSpaceDN w:val="0"/>
              <w:adjustRightInd w:val="0"/>
              <w:ind w:left="34"/>
              <w:jc w:val="both"/>
              <w:rPr>
                <w:bCs/>
                <w:sz w:val="20"/>
                <w:szCs w:val="20"/>
              </w:rPr>
            </w:pPr>
            <w:r w:rsidRPr="00CB08BB">
              <w:rPr>
                <w:bCs/>
                <w:sz w:val="20"/>
                <w:szCs w:val="20"/>
              </w:rPr>
              <w:t>Дома с ОПУ</w:t>
            </w:r>
          </w:p>
          <w:p w:rsidR="00D43758" w:rsidRPr="00CB08BB" w:rsidRDefault="00D43758" w:rsidP="00F47176">
            <w:pPr>
              <w:widowControl w:val="0"/>
              <w:tabs>
                <w:tab w:val="left" w:pos="851"/>
              </w:tabs>
              <w:autoSpaceDE w:val="0"/>
              <w:autoSpaceDN w:val="0"/>
              <w:adjustRightInd w:val="0"/>
              <w:ind w:left="34"/>
              <w:jc w:val="both"/>
              <w:rPr>
                <w:bCs/>
                <w:iCs/>
                <w:sz w:val="20"/>
                <w:szCs w:val="20"/>
              </w:rPr>
            </w:pP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73,9765</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3213,40</w:t>
            </w:r>
          </w:p>
        </w:tc>
        <w:tc>
          <w:tcPr>
            <w:tcW w:w="1276"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79,3941</w:t>
            </w:r>
          </w:p>
        </w:tc>
        <w:tc>
          <w:tcPr>
            <w:tcW w:w="1275" w:type="dxa"/>
            <w:shd w:val="clear" w:color="auto" w:fill="auto"/>
            <w:vAlign w:val="center"/>
          </w:tcPr>
          <w:p w:rsidR="00D43758" w:rsidRPr="00CB08BB" w:rsidRDefault="00D43758" w:rsidP="00F47176">
            <w:pPr>
              <w:widowControl w:val="0"/>
              <w:tabs>
                <w:tab w:val="left" w:pos="851"/>
              </w:tabs>
              <w:autoSpaceDE w:val="0"/>
              <w:autoSpaceDN w:val="0"/>
              <w:adjustRightInd w:val="0"/>
              <w:ind w:left="34"/>
              <w:jc w:val="both"/>
              <w:rPr>
                <w:b/>
                <w:bCs/>
                <w:sz w:val="20"/>
                <w:szCs w:val="20"/>
              </w:rPr>
            </w:pPr>
            <w:r w:rsidRPr="00CB08BB">
              <w:rPr>
                <w:b/>
                <w:bCs/>
                <w:sz w:val="20"/>
                <w:szCs w:val="20"/>
              </w:rPr>
              <w:t>3499,39</w:t>
            </w:r>
          </w:p>
        </w:tc>
      </w:tr>
    </w:tbl>
    <w:p w:rsidR="00D43758" w:rsidRPr="00CB08BB" w:rsidRDefault="00D43758" w:rsidP="00D43758">
      <w:pPr>
        <w:widowControl w:val="0"/>
        <w:tabs>
          <w:tab w:val="left" w:pos="851"/>
        </w:tabs>
        <w:autoSpaceDE w:val="0"/>
        <w:autoSpaceDN w:val="0"/>
        <w:adjustRightInd w:val="0"/>
        <w:ind w:firstLine="851"/>
        <w:jc w:val="both"/>
        <w:rPr>
          <w:bCs/>
          <w:sz w:val="20"/>
          <w:szCs w:val="20"/>
        </w:rPr>
      </w:pPr>
    </w:p>
    <w:p w:rsidR="00D43758" w:rsidRPr="00CB08BB" w:rsidRDefault="00D43758" w:rsidP="00D43758">
      <w:pPr>
        <w:widowControl w:val="0"/>
        <w:tabs>
          <w:tab w:val="left" w:pos="851"/>
        </w:tabs>
        <w:autoSpaceDE w:val="0"/>
        <w:autoSpaceDN w:val="0"/>
        <w:adjustRightInd w:val="0"/>
        <w:ind w:firstLine="851"/>
        <w:jc w:val="both"/>
        <w:rPr>
          <w:bCs/>
          <w:sz w:val="20"/>
          <w:szCs w:val="20"/>
        </w:rPr>
      </w:pPr>
    </w:p>
    <w:p w:rsidR="00D43758" w:rsidRPr="00CB08BB" w:rsidRDefault="00D43758" w:rsidP="00D43758">
      <w:pPr>
        <w:widowControl w:val="0"/>
        <w:suppressAutoHyphens/>
        <w:autoSpaceDE w:val="0"/>
        <w:autoSpaceDN w:val="0"/>
        <w:adjustRightInd w:val="0"/>
        <w:ind w:left="4286" w:right="4829"/>
        <w:jc w:val="center"/>
        <w:rPr>
          <w:sz w:val="20"/>
          <w:szCs w:val="20"/>
        </w:rPr>
      </w:pPr>
      <w:r w:rsidRPr="00CB08BB">
        <w:rPr>
          <w:noProof/>
          <w:sz w:val="20"/>
          <w:szCs w:val="20"/>
        </w:rPr>
        <w:drawing>
          <wp:inline distT="0" distB="0" distL="0" distR="0" wp14:anchorId="0F626783" wp14:editId="4D29BAAC">
            <wp:extent cx="400050" cy="4857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0050" cy="485775"/>
                    </a:xfrm>
                    <a:prstGeom prst="rect">
                      <a:avLst/>
                    </a:prstGeom>
                    <a:noFill/>
                    <a:ln>
                      <a:noFill/>
                    </a:ln>
                  </pic:spPr>
                </pic:pic>
              </a:graphicData>
            </a:graphic>
          </wp:inline>
        </w:drawing>
      </w:r>
    </w:p>
    <w:p w:rsidR="00D43758" w:rsidRPr="00CB08BB" w:rsidRDefault="00D43758" w:rsidP="00D43758">
      <w:pPr>
        <w:widowControl w:val="0"/>
        <w:shd w:val="clear" w:color="auto" w:fill="FFFFFF"/>
        <w:suppressAutoHyphens/>
        <w:autoSpaceDE w:val="0"/>
        <w:autoSpaceDN w:val="0"/>
        <w:adjustRightInd w:val="0"/>
        <w:ind w:right="12"/>
        <w:jc w:val="center"/>
        <w:rPr>
          <w:b/>
          <w:bCs/>
          <w:spacing w:val="-1"/>
          <w:sz w:val="20"/>
          <w:szCs w:val="20"/>
        </w:rPr>
      </w:pPr>
      <w:r w:rsidRPr="00CB08BB">
        <w:rPr>
          <w:b/>
          <w:bCs/>
          <w:spacing w:val="-1"/>
          <w:sz w:val="20"/>
          <w:szCs w:val="20"/>
        </w:rPr>
        <w:t xml:space="preserve">АДМИНИСТРАЦИЯ ОРЛОВСКОГО МУНИЦИПАЛЬНОГО ОКРУГА </w:t>
      </w:r>
    </w:p>
    <w:p w:rsidR="00D43758" w:rsidRPr="00CB08BB" w:rsidRDefault="00D43758" w:rsidP="00D43758">
      <w:pPr>
        <w:widowControl w:val="0"/>
        <w:shd w:val="clear" w:color="auto" w:fill="FFFFFF"/>
        <w:suppressAutoHyphens/>
        <w:autoSpaceDE w:val="0"/>
        <w:autoSpaceDN w:val="0"/>
        <w:adjustRightInd w:val="0"/>
        <w:ind w:right="12"/>
        <w:jc w:val="center"/>
        <w:rPr>
          <w:b/>
          <w:bCs/>
          <w:sz w:val="20"/>
          <w:szCs w:val="20"/>
        </w:rPr>
      </w:pPr>
      <w:r w:rsidRPr="00CB08BB">
        <w:rPr>
          <w:b/>
          <w:bCs/>
          <w:sz w:val="20"/>
          <w:szCs w:val="20"/>
        </w:rPr>
        <w:t>КИРОВСКОЙ  ОБЛАСТИ</w:t>
      </w:r>
    </w:p>
    <w:p w:rsidR="00D43758" w:rsidRPr="00CB08BB" w:rsidRDefault="00D43758" w:rsidP="00D43758">
      <w:pPr>
        <w:widowControl w:val="0"/>
        <w:shd w:val="clear" w:color="auto" w:fill="FFFFFF"/>
        <w:suppressAutoHyphens/>
        <w:autoSpaceDE w:val="0"/>
        <w:autoSpaceDN w:val="0"/>
        <w:adjustRightInd w:val="0"/>
        <w:ind w:right="12"/>
        <w:jc w:val="center"/>
        <w:rPr>
          <w:sz w:val="20"/>
          <w:szCs w:val="20"/>
        </w:rPr>
      </w:pPr>
    </w:p>
    <w:p w:rsidR="00D43758" w:rsidRPr="00CB08BB" w:rsidRDefault="00D43758" w:rsidP="00D43758">
      <w:pPr>
        <w:widowControl w:val="0"/>
        <w:shd w:val="clear" w:color="auto" w:fill="FFFFFF"/>
        <w:suppressAutoHyphens/>
        <w:autoSpaceDE w:val="0"/>
        <w:autoSpaceDN w:val="0"/>
        <w:adjustRightInd w:val="0"/>
        <w:ind w:right="62"/>
        <w:jc w:val="center"/>
        <w:rPr>
          <w:b/>
          <w:bCs/>
          <w:sz w:val="20"/>
          <w:szCs w:val="20"/>
        </w:rPr>
      </w:pPr>
      <w:r w:rsidRPr="00CB08BB">
        <w:rPr>
          <w:b/>
          <w:bCs/>
          <w:sz w:val="20"/>
          <w:szCs w:val="20"/>
        </w:rPr>
        <w:t>ПОСТАНОВЛЕНИЕ</w:t>
      </w:r>
    </w:p>
    <w:p w:rsidR="00D43758" w:rsidRPr="00CB08BB" w:rsidRDefault="00D43758" w:rsidP="00D43758">
      <w:pPr>
        <w:widowControl w:val="0"/>
        <w:shd w:val="clear" w:color="auto" w:fill="FFFFFF"/>
        <w:suppressAutoHyphens/>
        <w:autoSpaceDE w:val="0"/>
        <w:autoSpaceDN w:val="0"/>
        <w:adjustRightInd w:val="0"/>
        <w:ind w:right="38"/>
        <w:jc w:val="center"/>
        <w:rPr>
          <w:sz w:val="20"/>
          <w:szCs w:val="20"/>
        </w:rPr>
      </w:pPr>
    </w:p>
    <w:p w:rsidR="00D43758" w:rsidRPr="00CB08BB" w:rsidRDefault="00D43758" w:rsidP="00D43758">
      <w:pPr>
        <w:widowControl w:val="0"/>
        <w:shd w:val="clear" w:color="auto" w:fill="FFFFFF"/>
        <w:suppressAutoHyphens/>
        <w:autoSpaceDE w:val="0"/>
        <w:autoSpaceDN w:val="0"/>
        <w:adjustRightInd w:val="0"/>
        <w:ind w:right="38"/>
        <w:jc w:val="center"/>
        <w:rPr>
          <w:sz w:val="20"/>
          <w:szCs w:val="20"/>
        </w:rPr>
      </w:pPr>
      <w:r w:rsidRPr="00CB08BB">
        <w:rPr>
          <w:sz w:val="20"/>
          <w:szCs w:val="20"/>
        </w:rPr>
        <w:t>11.03.2026                                                                         № 251 -</w:t>
      </w:r>
      <w:proofErr w:type="gramStart"/>
      <w:r w:rsidRPr="00CB08BB">
        <w:rPr>
          <w:sz w:val="20"/>
          <w:szCs w:val="20"/>
        </w:rPr>
        <w:t>п</w:t>
      </w:r>
      <w:proofErr w:type="gramEnd"/>
    </w:p>
    <w:p w:rsidR="00D43758" w:rsidRPr="00CB08BB" w:rsidRDefault="00D43758" w:rsidP="00D43758">
      <w:pPr>
        <w:widowControl w:val="0"/>
        <w:shd w:val="clear" w:color="auto" w:fill="FFFFFF"/>
        <w:suppressAutoHyphens/>
        <w:autoSpaceDE w:val="0"/>
        <w:autoSpaceDN w:val="0"/>
        <w:adjustRightInd w:val="0"/>
        <w:ind w:right="38"/>
        <w:jc w:val="center"/>
        <w:rPr>
          <w:sz w:val="20"/>
          <w:szCs w:val="20"/>
        </w:rPr>
      </w:pPr>
      <w:r w:rsidRPr="00CB08BB">
        <w:rPr>
          <w:sz w:val="20"/>
          <w:szCs w:val="20"/>
        </w:rPr>
        <w:t>г. Орлов</w:t>
      </w:r>
    </w:p>
    <w:p w:rsidR="00D43758" w:rsidRPr="00CB08BB" w:rsidRDefault="00D43758" w:rsidP="00D43758">
      <w:pPr>
        <w:widowControl w:val="0"/>
        <w:suppressAutoHyphens/>
        <w:autoSpaceDE w:val="0"/>
        <w:autoSpaceDN w:val="0"/>
        <w:adjustRightInd w:val="0"/>
        <w:rPr>
          <w:color w:val="000000"/>
          <w:sz w:val="20"/>
          <w:szCs w:val="20"/>
        </w:rPr>
      </w:pPr>
    </w:p>
    <w:p w:rsidR="00D43758" w:rsidRPr="00CB08BB" w:rsidRDefault="00D43758" w:rsidP="00D43758">
      <w:pPr>
        <w:widowControl w:val="0"/>
        <w:shd w:val="clear" w:color="auto" w:fill="FFFFFF"/>
        <w:suppressAutoHyphens/>
        <w:autoSpaceDE w:val="0"/>
        <w:autoSpaceDN w:val="0"/>
        <w:adjustRightInd w:val="0"/>
        <w:ind w:right="48" w:firstLine="426"/>
        <w:jc w:val="center"/>
        <w:rPr>
          <w:b/>
          <w:bCs/>
          <w:color w:val="000000"/>
          <w:sz w:val="20"/>
          <w:szCs w:val="20"/>
        </w:rPr>
      </w:pPr>
      <w:r w:rsidRPr="00CB08BB">
        <w:rPr>
          <w:b/>
          <w:bCs/>
          <w:color w:val="000000"/>
          <w:sz w:val="20"/>
          <w:szCs w:val="20"/>
        </w:rPr>
        <w:t xml:space="preserve">Об утверждении муниципальной программы </w:t>
      </w:r>
    </w:p>
    <w:p w:rsidR="00D43758" w:rsidRPr="00CB08BB" w:rsidRDefault="00D43758" w:rsidP="00D43758">
      <w:pPr>
        <w:widowControl w:val="0"/>
        <w:shd w:val="clear" w:color="auto" w:fill="FFFFFF"/>
        <w:suppressAutoHyphens/>
        <w:autoSpaceDE w:val="0"/>
        <w:autoSpaceDN w:val="0"/>
        <w:adjustRightInd w:val="0"/>
        <w:ind w:right="48" w:firstLine="426"/>
        <w:jc w:val="center"/>
        <w:rPr>
          <w:b/>
          <w:bCs/>
          <w:color w:val="000000"/>
          <w:sz w:val="20"/>
          <w:szCs w:val="20"/>
        </w:rPr>
      </w:pPr>
      <w:r w:rsidRPr="00CB08BB">
        <w:rPr>
          <w:b/>
          <w:bCs/>
          <w:color w:val="000000"/>
          <w:sz w:val="20"/>
          <w:szCs w:val="20"/>
        </w:rPr>
        <w:t>«Развитие культуры в Орловском муниципальном округе</w:t>
      </w:r>
    </w:p>
    <w:p w:rsidR="00D43758" w:rsidRPr="00CB08BB" w:rsidRDefault="00D43758" w:rsidP="00D43758">
      <w:pPr>
        <w:widowControl w:val="0"/>
        <w:shd w:val="clear" w:color="auto" w:fill="FFFFFF"/>
        <w:suppressAutoHyphens/>
        <w:autoSpaceDE w:val="0"/>
        <w:autoSpaceDN w:val="0"/>
        <w:adjustRightInd w:val="0"/>
        <w:ind w:right="48" w:firstLine="426"/>
        <w:jc w:val="center"/>
        <w:rPr>
          <w:b/>
          <w:bCs/>
          <w:color w:val="000000"/>
          <w:sz w:val="20"/>
          <w:szCs w:val="20"/>
        </w:rPr>
      </w:pPr>
      <w:r w:rsidRPr="00CB08BB">
        <w:rPr>
          <w:b/>
          <w:bCs/>
          <w:color w:val="000000"/>
          <w:sz w:val="20"/>
          <w:szCs w:val="20"/>
        </w:rPr>
        <w:lastRenderedPageBreak/>
        <w:t>Кировской области»</w:t>
      </w:r>
    </w:p>
    <w:p w:rsidR="00D43758" w:rsidRPr="00CB08BB" w:rsidRDefault="00D43758" w:rsidP="00D43758">
      <w:pPr>
        <w:widowControl w:val="0"/>
        <w:shd w:val="clear" w:color="auto" w:fill="FFFFFF"/>
        <w:suppressAutoHyphens/>
        <w:autoSpaceDE w:val="0"/>
        <w:autoSpaceDN w:val="0"/>
        <w:adjustRightInd w:val="0"/>
        <w:ind w:right="48" w:firstLine="426"/>
        <w:jc w:val="center"/>
        <w:rPr>
          <w:color w:val="000000"/>
          <w:sz w:val="20"/>
          <w:szCs w:val="20"/>
        </w:rPr>
      </w:pPr>
    </w:p>
    <w:p w:rsidR="00D43758" w:rsidRPr="00CB08BB" w:rsidRDefault="00D43758" w:rsidP="00D43758">
      <w:pPr>
        <w:widowControl w:val="0"/>
        <w:shd w:val="clear" w:color="auto" w:fill="FFFFFF"/>
        <w:suppressAutoHyphens/>
        <w:autoSpaceDE w:val="0"/>
        <w:autoSpaceDN w:val="0"/>
        <w:adjustRightInd w:val="0"/>
        <w:ind w:firstLine="425"/>
        <w:jc w:val="both"/>
        <w:rPr>
          <w:color w:val="000000"/>
          <w:sz w:val="20"/>
          <w:szCs w:val="20"/>
        </w:rPr>
      </w:pPr>
      <w:r w:rsidRPr="00CB08BB">
        <w:rPr>
          <w:b/>
          <w:bCs/>
          <w:color w:val="000000"/>
          <w:sz w:val="20"/>
          <w:szCs w:val="20"/>
        </w:rPr>
        <w:t xml:space="preserve">      </w:t>
      </w:r>
      <w:r w:rsidRPr="00CB08BB">
        <w:rPr>
          <w:color w:val="000000"/>
          <w:sz w:val="20"/>
          <w:szCs w:val="20"/>
        </w:rPr>
        <w:t xml:space="preserve">В соответствии с постановлением администрации Орловского муниципального района от 26.02.2026 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 </w:t>
      </w:r>
    </w:p>
    <w:p w:rsidR="00D43758" w:rsidRPr="00CB08BB" w:rsidRDefault="00D43758" w:rsidP="00D43758">
      <w:pPr>
        <w:widowControl w:val="0"/>
        <w:shd w:val="clear" w:color="auto" w:fill="FFFFFF"/>
        <w:suppressAutoHyphens/>
        <w:autoSpaceDE w:val="0"/>
        <w:autoSpaceDN w:val="0"/>
        <w:adjustRightInd w:val="0"/>
        <w:ind w:firstLine="425"/>
        <w:jc w:val="both"/>
        <w:rPr>
          <w:color w:val="000000"/>
          <w:sz w:val="20"/>
          <w:szCs w:val="20"/>
        </w:rPr>
      </w:pPr>
      <w:r w:rsidRPr="00CB08BB">
        <w:rPr>
          <w:color w:val="000000"/>
          <w:sz w:val="20"/>
          <w:szCs w:val="20"/>
        </w:rPr>
        <w:t>1. Утвердить муниципальную программу «Развитие культуры в Орловском муниципальном округе Кировской области» согласно приложению.</w:t>
      </w:r>
    </w:p>
    <w:p w:rsidR="00D43758" w:rsidRPr="00CB08BB" w:rsidRDefault="00D43758" w:rsidP="00D43758">
      <w:pPr>
        <w:widowControl w:val="0"/>
        <w:suppressAutoHyphens/>
        <w:autoSpaceDE w:val="0"/>
        <w:autoSpaceDN w:val="0"/>
        <w:adjustRightInd w:val="0"/>
        <w:ind w:firstLine="425"/>
        <w:jc w:val="both"/>
        <w:rPr>
          <w:color w:val="000000"/>
          <w:sz w:val="20"/>
          <w:szCs w:val="20"/>
        </w:rPr>
      </w:pPr>
      <w:r w:rsidRPr="00CB08BB">
        <w:rPr>
          <w:color w:val="000000"/>
          <w:sz w:val="20"/>
          <w:szCs w:val="20"/>
        </w:rPr>
        <w:t>2. Финансовому управлению администрации Орловского муниципального округа ежегодно при формировании бюджета предусматривать выделение денежных средств на реализацию муниципальной программы «Развитие культуры в Орловском муниципальном округе Кировской области».</w:t>
      </w:r>
    </w:p>
    <w:p w:rsidR="00D43758" w:rsidRPr="00CB08BB" w:rsidRDefault="00D43758" w:rsidP="00D43758">
      <w:pPr>
        <w:widowControl w:val="0"/>
        <w:suppressAutoHyphens/>
        <w:autoSpaceDE w:val="0"/>
        <w:autoSpaceDN w:val="0"/>
        <w:adjustRightInd w:val="0"/>
        <w:ind w:firstLine="425"/>
        <w:jc w:val="both"/>
        <w:rPr>
          <w:color w:val="000000"/>
          <w:sz w:val="20"/>
          <w:szCs w:val="20"/>
        </w:rPr>
      </w:pPr>
      <w:r w:rsidRPr="00CB08BB">
        <w:rPr>
          <w:color w:val="000000"/>
          <w:sz w:val="20"/>
          <w:szCs w:val="20"/>
        </w:rPr>
        <w:t xml:space="preserve">3. </w:t>
      </w:r>
      <w:proofErr w:type="gramStart"/>
      <w:r w:rsidRPr="00CB08BB">
        <w:rPr>
          <w:color w:val="000000"/>
          <w:sz w:val="20"/>
          <w:szCs w:val="20"/>
        </w:rPr>
        <w:t>Контроль за</w:t>
      </w:r>
      <w:proofErr w:type="gramEnd"/>
      <w:r w:rsidRPr="00CB08BB">
        <w:rPr>
          <w:color w:val="000000"/>
          <w:sz w:val="20"/>
          <w:szCs w:val="20"/>
        </w:rPr>
        <w:t xml:space="preserve"> выполнением настоящего постановления возложить на заместителя главы администрации Орловского муниципального округа, заведующего отделом социальной политики.</w:t>
      </w:r>
    </w:p>
    <w:p w:rsidR="00D43758" w:rsidRPr="00CB08BB" w:rsidRDefault="00D43758" w:rsidP="00D43758">
      <w:pPr>
        <w:widowControl w:val="0"/>
        <w:suppressAutoHyphens/>
        <w:autoSpaceDE w:val="0"/>
        <w:autoSpaceDN w:val="0"/>
        <w:adjustRightInd w:val="0"/>
        <w:ind w:firstLine="425"/>
        <w:jc w:val="both"/>
        <w:rPr>
          <w:color w:val="000000"/>
          <w:sz w:val="20"/>
          <w:szCs w:val="20"/>
        </w:rPr>
      </w:pPr>
      <w:r w:rsidRPr="00CB08BB">
        <w:rPr>
          <w:color w:val="000000"/>
          <w:sz w:val="20"/>
          <w:szCs w:val="20"/>
        </w:rPr>
        <w:t>4.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CB08BB" w:rsidRDefault="00D43758" w:rsidP="00D43758">
      <w:pPr>
        <w:widowControl w:val="0"/>
        <w:suppressAutoHyphens/>
        <w:autoSpaceDE w:val="0"/>
        <w:autoSpaceDN w:val="0"/>
        <w:adjustRightInd w:val="0"/>
        <w:ind w:firstLine="425"/>
        <w:jc w:val="both"/>
        <w:rPr>
          <w:color w:val="000000"/>
          <w:sz w:val="20"/>
          <w:szCs w:val="20"/>
        </w:rPr>
      </w:pPr>
      <w:r w:rsidRPr="00CB08BB">
        <w:rPr>
          <w:color w:val="000000"/>
          <w:sz w:val="20"/>
          <w:szCs w:val="20"/>
        </w:rPr>
        <w:t>5. Настоящее постановление вступает в силу с момента опубликования и распространяет свое действие на правоотношения, возникшие с 01.01.2026.</w:t>
      </w:r>
    </w:p>
    <w:p w:rsidR="00D43758" w:rsidRPr="00CB08BB" w:rsidRDefault="00D43758" w:rsidP="00D43758">
      <w:pPr>
        <w:widowControl w:val="0"/>
        <w:suppressAutoHyphens/>
        <w:autoSpaceDE w:val="0"/>
        <w:autoSpaceDN w:val="0"/>
        <w:adjustRightInd w:val="0"/>
        <w:ind w:firstLine="426"/>
        <w:jc w:val="both"/>
        <w:rPr>
          <w:color w:val="000000"/>
          <w:sz w:val="20"/>
          <w:szCs w:val="20"/>
        </w:rPr>
      </w:pPr>
    </w:p>
    <w:p w:rsidR="00D43758" w:rsidRPr="00CB08BB" w:rsidRDefault="00D43758" w:rsidP="00D43758">
      <w:pPr>
        <w:widowControl w:val="0"/>
        <w:suppressAutoHyphens/>
        <w:autoSpaceDE w:val="0"/>
        <w:autoSpaceDN w:val="0"/>
        <w:adjustRightInd w:val="0"/>
        <w:jc w:val="both"/>
        <w:rPr>
          <w:sz w:val="20"/>
          <w:szCs w:val="20"/>
        </w:rPr>
      </w:pPr>
      <w:r w:rsidRPr="00CB08BB">
        <w:rPr>
          <w:sz w:val="20"/>
          <w:szCs w:val="20"/>
        </w:rPr>
        <w:t>Глава администрации</w:t>
      </w:r>
    </w:p>
    <w:p w:rsidR="00D43758" w:rsidRPr="00CB08BB" w:rsidRDefault="00D43758" w:rsidP="00D43758">
      <w:pPr>
        <w:widowControl w:val="0"/>
        <w:suppressAutoHyphens/>
        <w:autoSpaceDE w:val="0"/>
        <w:autoSpaceDN w:val="0"/>
        <w:adjustRightInd w:val="0"/>
        <w:jc w:val="both"/>
        <w:rPr>
          <w:sz w:val="20"/>
          <w:szCs w:val="20"/>
        </w:rPr>
      </w:pPr>
      <w:r w:rsidRPr="00CB08BB">
        <w:rPr>
          <w:sz w:val="20"/>
          <w:szCs w:val="20"/>
        </w:rPr>
        <w:t>Орловского муниципального округа  Л.В. Фокина</w:t>
      </w:r>
    </w:p>
    <w:p w:rsidR="00D43758" w:rsidRPr="00CB08BB" w:rsidRDefault="00D43758" w:rsidP="00D43758">
      <w:pPr>
        <w:widowControl w:val="0"/>
        <w:suppressAutoHyphens/>
        <w:autoSpaceDE w:val="0"/>
        <w:autoSpaceDN w:val="0"/>
        <w:adjustRightInd w:val="0"/>
        <w:jc w:val="both"/>
        <w:rPr>
          <w:sz w:val="20"/>
          <w:szCs w:val="20"/>
        </w:rPr>
      </w:pPr>
    </w:p>
    <w:p w:rsidR="00D43758" w:rsidRPr="00CB08BB" w:rsidRDefault="00D43758" w:rsidP="00D43758">
      <w:pPr>
        <w:widowControl w:val="0"/>
        <w:autoSpaceDE w:val="0"/>
        <w:autoSpaceDN w:val="0"/>
        <w:adjustRightInd w:val="0"/>
        <w:jc w:val="right"/>
        <w:rPr>
          <w:sz w:val="20"/>
          <w:szCs w:val="20"/>
        </w:rPr>
      </w:pPr>
      <w:r w:rsidRPr="00CB08BB">
        <w:rPr>
          <w:sz w:val="20"/>
          <w:szCs w:val="20"/>
        </w:rPr>
        <w:t xml:space="preserve">Приложение </w:t>
      </w:r>
    </w:p>
    <w:p w:rsidR="00D43758" w:rsidRPr="00CB08BB" w:rsidRDefault="00D43758" w:rsidP="00D43758">
      <w:pPr>
        <w:widowControl w:val="0"/>
        <w:autoSpaceDE w:val="0"/>
        <w:autoSpaceDN w:val="0"/>
        <w:adjustRightInd w:val="0"/>
        <w:jc w:val="right"/>
        <w:rPr>
          <w:sz w:val="20"/>
          <w:szCs w:val="20"/>
        </w:rPr>
      </w:pPr>
    </w:p>
    <w:p w:rsidR="00D43758" w:rsidRPr="00CB08BB" w:rsidRDefault="00D43758" w:rsidP="00D43758">
      <w:pPr>
        <w:widowControl w:val="0"/>
        <w:autoSpaceDE w:val="0"/>
        <w:autoSpaceDN w:val="0"/>
        <w:adjustRightInd w:val="0"/>
        <w:jc w:val="right"/>
        <w:rPr>
          <w:sz w:val="20"/>
          <w:szCs w:val="20"/>
        </w:rPr>
      </w:pPr>
      <w:r w:rsidRPr="00CB08BB">
        <w:rPr>
          <w:sz w:val="20"/>
          <w:szCs w:val="20"/>
        </w:rPr>
        <w:t>УТВЕРЖДЕНА</w:t>
      </w:r>
    </w:p>
    <w:p w:rsidR="00D43758" w:rsidRPr="00CB08BB" w:rsidRDefault="00D43758" w:rsidP="00D43758">
      <w:pPr>
        <w:widowControl w:val="0"/>
        <w:autoSpaceDE w:val="0"/>
        <w:autoSpaceDN w:val="0"/>
        <w:adjustRightInd w:val="0"/>
        <w:jc w:val="right"/>
        <w:rPr>
          <w:sz w:val="20"/>
          <w:szCs w:val="20"/>
        </w:rPr>
      </w:pPr>
    </w:p>
    <w:p w:rsidR="00D43758" w:rsidRPr="00CB08BB" w:rsidRDefault="00D43758" w:rsidP="00D43758">
      <w:pPr>
        <w:widowControl w:val="0"/>
        <w:autoSpaceDE w:val="0"/>
        <w:autoSpaceDN w:val="0"/>
        <w:adjustRightInd w:val="0"/>
        <w:jc w:val="right"/>
        <w:rPr>
          <w:sz w:val="20"/>
          <w:szCs w:val="20"/>
        </w:rPr>
      </w:pPr>
      <w:r w:rsidRPr="00CB08BB">
        <w:rPr>
          <w:sz w:val="20"/>
          <w:szCs w:val="20"/>
        </w:rPr>
        <w:t xml:space="preserve">Постановлением администрации </w:t>
      </w:r>
    </w:p>
    <w:p w:rsidR="00D43758" w:rsidRPr="00CB08BB" w:rsidRDefault="00D43758" w:rsidP="00D43758">
      <w:pPr>
        <w:widowControl w:val="0"/>
        <w:autoSpaceDE w:val="0"/>
        <w:autoSpaceDN w:val="0"/>
        <w:adjustRightInd w:val="0"/>
        <w:jc w:val="right"/>
        <w:rPr>
          <w:sz w:val="20"/>
          <w:szCs w:val="20"/>
        </w:rPr>
      </w:pPr>
      <w:r w:rsidRPr="00CB08BB">
        <w:rPr>
          <w:sz w:val="20"/>
          <w:szCs w:val="20"/>
        </w:rPr>
        <w:t xml:space="preserve">Орловского муниципального округа </w:t>
      </w:r>
    </w:p>
    <w:p w:rsidR="00D43758" w:rsidRPr="00CB08BB" w:rsidRDefault="00D43758" w:rsidP="00D43758">
      <w:pPr>
        <w:widowControl w:val="0"/>
        <w:autoSpaceDE w:val="0"/>
        <w:autoSpaceDN w:val="0"/>
        <w:adjustRightInd w:val="0"/>
        <w:jc w:val="right"/>
        <w:rPr>
          <w:sz w:val="20"/>
          <w:szCs w:val="20"/>
        </w:rPr>
      </w:pPr>
      <w:r w:rsidRPr="00CB08BB">
        <w:rPr>
          <w:sz w:val="20"/>
          <w:szCs w:val="20"/>
        </w:rPr>
        <w:t xml:space="preserve">                                                              от  11.03.2026  №  251 -</w:t>
      </w:r>
      <w:proofErr w:type="gramStart"/>
      <w:r w:rsidRPr="00CB08BB">
        <w:rPr>
          <w:sz w:val="20"/>
          <w:szCs w:val="20"/>
        </w:rPr>
        <w:t>п</w:t>
      </w:r>
      <w:proofErr w:type="gramEnd"/>
    </w:p>
    <w:p w:rsidR="00D43758" w:rsidRPr="00CB08BB" w:rsidRDefault="00D43758" w:rsidP="00D43758">
      <w:pPr>
        <w:widowControl w:val="0"/>
        <w:autoSpaceDE w:val="0"/>
        <w:autoSpaceDN w:val="0"/>
        <w:adjustRightInd w:val="0"/>
        <w:rPr>
          <w:b/>
          <w:sz w:val="20"/>
          <w:szCs w:val="20"/>
        </w:rPr>
      </w:pPr>
    </w:p>
    <w:p w:rsidR="00D43758" w:rsidRPr="00CB08BB" w:rsidRDefault="00D43758" w:rsidP="00D43758">
      <w:pPr>
        <w:widowControl w:val="0"/>
        <w:autoSpaceDE w:val="0"/>
        <w:autoSpaceDN w:val="0"/>
        <w:adjustRightInd w:val="0"/>
        <w:rPr>
          <w:b/>
          <w:sz w:val="20"/>
          <w:szCs w:val="20"/>
        </w:rPr>
      </w:pPr>
    </w:p>
    <w:p w:rsidR="00D43758" w:rsidRPr="00CB08BB" w:rsidRDefault="00D43758" w:rsidP="00D43758">
      <w:pPr>
        <w:widowControl w:val="0"/>
        <w:autoSpaceDE w:val="0"/>
        <w:autoSpaceDN w:val="0"/>
        <w:adjustRightInd w:val="0"/>
        <w:jc w:val="center"/>
        <w:rPr>
          <w:b/>
          <w:sz w:val="20"/>
          <w:szCs w:val="20"/>
        </w:rPr>
      </w:pPr>
    </w:p>
    <w:p w:rsidR="00D43758" w:rsidRPr="00CB08BB" w:rsidRDefault="00D43758" w:rsidP="00D43758">
      <w:pPr>
        <w:widowControl w:val="0"/>
        <w:autoSpaceDE w:val="0"/>
        <w:autoSpaceDN w:val="0"/>
        <w:adjustRightInd w:val="0"/>
        <w:jc w:val="center"/>
        <w:rPr>
          <w:b/>
          <w:sz w:val="20"/>
          <w:szCs w:val="20"/>
        </w:rPr>
      </w:pPr>
    </w:p>
    <w:p w:rsidR="00D43758" w:rsidRPr="00CB08BB" w:rsidRDefault="00D43758" w:rsidP="00D43758">
      <w:pPr>
        <w:widowControl w:val="0"/>
        <w:autoSpaceDE w:val="0"/>
        <w:autoSpaceDN w:val="0"/>
        <w:adjustRightInd w:val="0"/>
        <w:jc w:val="center"/>
        <w:rPr>
          <w:b/>
          <w:sz w:val="20"/>
          <w:szCs w:val="20"/>
        </w:rPr>
      </w:pPr>
      <w:r w:rsidRPr="00CB08BB">
        <w:rPr>
          <w:b/>
          <w:sz w:val="20"/>
          <w:szCs w:val="20"/>
        </w:rPr>
        <w:t>Муниципальная программа</w:t>
      </w:r>
    </w:p>
    <w:p w:rsidR="00D43758" w:rsidRPr="00CB08BB" w:rsidRDefault="00D43758" w:rsidP="00D43758">
      <w:pPr>
        <w:widowControl w:val="0"/>
        <w:autoSpaceDE w:val="0"/>
        <w:autoSpaceDN w:val="0"/>
        <w:adjustRightInd w:val="0"/>
        <w:jc w:val="center"/>
        <w:rPr>
          <w:b/>
          <w:sz w:val="20"/>
          <w:szCs w:val="20"/>
        </w:rPr>
      </w:pPr>
      <w:r w:rsidRPr="00CB08BB">
        <w:rPr>
          <w:b/>
          <w:i/>
          <w:sz w:val="20"/>
          <w:szCs w:val="20"/>
        </w:rPr>
        <w:t>«</w:t>
      </w:r>
      <w:r w:rsidRPr="00CB08BB">
        <w:rPr>
          <w:b/>
          <w:sz w:val="20"/>
          <w:szCs w:val="20"/>
        </w:rPr>
        <w:t xml:space="preserve">Развитие культуры в Орловском муниципальном округе </w:t>
      </w:r>
    </w:p>
    <w:p w:rsidR="00D43758" w:rsidRPr="00CB08BB" w:rsidRDefault="00D43758" w:rsidP="00D43758">
      <w:pPr>
        <w:widowControl w:val="0"/>
        <w:autoSpaceDE w:val="0"/>
        <w:autoSpaceDN w:val="0"/>
        <w:adjustRightInd w:val="0"/>
        <w:jc w:val="center"/>
        <w:rPr>
          <w:b/>
          <w:sz w:val="20"/>
          <w:szCs w:val="20"/>
        </w:rPr>
      </w:pPr>
      <w:r w:rsidRPr="00CB08BB">
        <w:rPr>
          <w:b/>
          <w:sz w:val="20"/>
          <w:szCs w:val="20"/>
        </w:rPr>
        <w:t>Кировской области</w:t>
      </w:r>
      <w:r w:rsidRPr="00CB08BB">
        <w:rPr>
          <w:b/>
          <w:i/>
          <w:sz w:val="20"/>
          <w:szCs w:val="20"/>
        </w:rPr>
        <w:t>»</w:t>
      </w:r>
    </w:p>
    <w:p w:rsidR="00D43758" w:rsidRPr="00CB08BB" w:rsidRDefault="00D43758" w:rsidP="00D43758">
      <w:pPr>
        <w:widowControl w:val="0"/>
        <w:tabs>
          <w:tab w:val="left" w:pos="7101"/>
        </w:tabs>
        <w:autoSpaceDE w:val="0"/>
        <w:autoSpaceDN w:val="0"/>
        <w:adjustRightInd w:val="0"/>
        <w:rPr>
          <w:b/>
          <w:sz w:val="20"/>
          <w:szCs w:val="20"/>
        </w:rPr>
      </w:pPr>
    </w:p>
    <w:p w:rsidR="00D43758" w:rsidRPr="00CB08BB" w:rsidRDefault="00D43758" w:rsidP="00D43758">
      <w:pPr>
        <w:widowControl w:val="0"/>
        <w:suppressAutoHyphens/>
        <w:autoSpaceDE w:val="0"/>
        <w:autoSpaceDN w:val="0"/>
        <w:adjustRightInd w:val="0"/>
        <w:spacing w:after="120"/>
        <w:ind w:right="-284"/>
        <w:jc w:val="center"/>
        <w:rPr>
          <w:rFonts w:eastAsia="Calibri"/>
          <w:b/>
          <w:sz w:val="20"/>
          <w:szCs w:val="20"/>
        </w:rPr>
      </w:pPr>
      <w:r w:rsidRPr="00CB08BB">
        <w:rPr>
          <w:rFonts w:eastAsia="Calibri"/>
          <w:b/>
          <w:sz w:val="20"/>
          <w:szCs w:val="20"/>
        </w:rPr>
        <w:t>Стратегические приоритеты и цели муниципальной  политики в сфере реализации муниципальной программы «Развитие культуры в Орловском муниципальном округе Кировской области»</w:t>
      </w:r>
    </w:p>
    <w:p w:rsidR="00D43758" w:rsidRPr="00CB08BB" w:rsidRDefault="00D43758" w:rsidP="00D43758">
      <w:pPr>
        <w:widowControl w:val="0"/>
        <w:suppressAutoHyphens/>
        <w:spacing w:after="120"/>
        <w:ind w:right="-284"/>
        <w:jc w:val="both"/>
        <w:rPr>
          <w:rFonts w:eastAsia="Calibri"/>
          <w:sz w:val="20"/>
          <w:szCs w:val="20"/>
        </w:rPr>
      </w:pPr>
    </w:p>
    <w:p w:rsidR="00D43758" w:rsidRPr="00CB08BB" w:rsidRDefault="00D43758" w:rsidP="00D43758">
      <w:pPr>
        <w:widowControl w:val="0"/>
        <w:suppressAutoHyphens/>
        <w:spacing w:after="120"/>
        <w:ind w:right="-284"/>
        <w:jc w:val="both"/>
        <w:rPr>
          <w:rFonts w:eastAsia="Calibri"/>
          <w:sz w:val="20"/>
          <w:szCs w:val="20"/>
        </w:rPr>
      </w:pPr>
      <w:r w:rsidRPr="00CB08BB">
        <w:rPr>
          <w:rFonts w:eastAsia="Calibri"/>
          <w:sz w:val="20"/>
          <w:szCs w:val="20"/>
        </w:rPr>
        <w:t>1.</w:t>
      </w:r>
      <w:r w:rsidRPr="00CB08BB">
        <w:rPr>
          <w:rFonts w:eastAsia="Calibri"/>
          <w:sz w:val="20"/>
          <w:szCs w:val="20"/>
        </w:rPr>
        <w:tab/>
        <w:t>Оценка текущего состояния сферы реализации муниципальной программы</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Развитие культуры в Орловском муниципальном округе осуществляется в соответствии с федеральной, региональной и муниципальной политикой в сфере культуры, запросами личности, социальных институтов, общества в целом.</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Сфера культуры как часть социальной инфраструктуры, определяет качество жизни населения, оказывает непосредственное влияние на социально-экономические процессы, формирует культурный имидж города.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Основными исполнителями культурных услуг в муниципальном образовании Орловский  муниципальный округ являются:  МКУК «Орловская централизованная библиотечная система», МКУК «Орловский краеведческий музей», МКУ «Центр культуры и досуга Орловского городского поселения», МКУ «Орловская сельская централизованная клубная система», МКОУ </w:t>
      </w:r>
      <w:proofErr w:type="gramStart"/>
      <w:r w:rsidRPr="00CB08BB">
        <w:rPr>
          <w:sz w:val="20"/>
          <w:szCs w:val="20"/>
        </w:rPr>
        <w:t>ДО</w:t>
      </w:r>
      <w:proofErr w:type="gramEnd"/>
      <w:r w:rsidRPr="00CB08BB">
        <w:rPr>
          <w:sz w:val="20"/>
          <w:szCs w:val="20"/>
        </w:rPr>
        <w:t xml:space="preserve"> </w:t>
      </w:r>
      <w:proofErr w:type="gramStart"/>
      <w:r w:rsidRPr="00CB08BB">
        <w:rPr>
          <w:sz w:val="20"/>
          <w:szCs w:val="20"/>
        </w:rPr>
        <w:t>Орловская</w:t>
      </w:r>
      <w:proofErr w:type="gramEnd"/>
      <w:r w:rsidRPr="00CB08BB">
        <w:rPr>
          <w:sz w:val="20"/>
          <w:szCs w:val="20"/>
        </w:rPr>
        <w:t xml:space="preserve"> детская школа искусств.</w:t>
      </w:r>
    </w:p>
    <w:p w:rsidR="00D43758" w:rsidRPr="00CB08BB" w:rsidRDefault="00D43758" w:rsidP="00D43758">
      <w:pPr>
        <w:widowControl w:val="0"/>
        <w:autoSpaceDE w:val="0"/>
        <w:autoSpaceDN w:val="0"/>
        <w:adjustRightInd w:val="0"/>
        <w:jc w:val="both"/>
        <w:rPr>
          <w:sz w:val="20"/>
          <w:szCs w:val="20"/>
        </w:rPr>
      </w:pPr>
      <w:r w:rsidRPr="00CB08BB">
        <w:rPr>
          <w:sz w:val="20"/>
          <w:szCs w:val="20"/>
        </w:rPr>
        <w:t xml:space="preserve">Учреждениями культуры клубного типа  в 2024 году было проведено  2542 мероприятий, которые посетило  120135  человек. Для детей  до 14 лет проведено 1090  мероприятий, которые посетило  более 26410  человек.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При клубных учреждениях в 2024 году  работало 184  формирований с числом участников 2727 человек. Работают  коллектива, носящие звание  четыре «Народный» и три  «образцовых».</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Творческие коллективы района принимали активное участие в районных,  межмуниципальных, областных, межрегиональных, всероссийских, международных фестивалях, конкурсах и  выставках мастеров декоративно-прикладного искусства. 35 мероприятий.</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Разработан и утвержден совместный план работы с МКУ «ЦК и</w:t>
      </w:r>
      <w:proofErr w:type="gramStart"/>
      <w:r w:rsidRPr="00CB08BB">
        <w:rPr>
          <w:sz w:val="20"/>
          <w:szCs w:val="20"/>
        </w:rPr>
        <w:t xml:space="preserve"> Д</w:t>
      </w:r>
      <w:proofErr w:type="gramEnd"/>
      <w:r w:rsidRPr="00CB08BB">
        <w:rPr>
          <w:sz w:val="20"/>
          <w:szCs w:val="20"/>
        </w:rPr>
        <w:t>» Орловского городского поселения по организации и проведению районных мероприятий, таких как: конкурс агитбригад «Мы за здоровый образ жизни», торжественное мероприятие к Дню работника сельского хозяйства, Дню местного самоуправления, Дню пожилого человека, Дни призывника, «Слет молодежи», «Лучший по профессии» районный фестиваль народного творчества и другие.</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Основным значимым мероприятием, проведенным совместно с  Центром культуры и досуга,  является  </w:t>
      </w:r>
      <w:r w:rsidRPr="00CB08BB">
        <w:rPr>
          <w:sz w:val="20"/>
          <w:szCs w:val="20"/>
        </w:rPr>
        <w:lastRenderedPageBreak/>
        <w:t>проведение юбилейного мероприятия к 565 –</w:t>
      </w:r>
      <w:proofErr w:type="spellStart"/>
      <w:r w:rsidRPr="00CB08BB">
        <w:rPr>
          <w:sz w:val="20"/>
          <w:szCs w:val="20"/>
        </w:rPr>
        <w:t>летию</w:t>
      </w:r>
      <w:proofErr w:type="spellEnd"/>
      <w:r w:rsidRPr="00CB08BB">
        <w:rPr>
          <w:sz w:val="20"/>
          <w:szCs w:val="20"/>
        </w:rPr>
        <w:t xml:space="preserve"> г. Орлова и 95-летию Орловского района.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Орловская централизованная библиотечная система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План муниципального задания на 2024 год (174000)  выполнен и составляет 174445 посещений (+445).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Проведено 1185 мероприятий, посещаемость которых составила 20996 человек.</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По итогам  2024 года новых поступлений было 1710(книг) экз. и 1200 периодики и брошюр  что составляет 2,1%. от основного фонда; количество плановых записей электронного каталога за 2024 год выполнено – 5593 (план-5000);  (всего   записей электронного каталога -49184).</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В октябре прошли 16-е ежегодные литературно-краеведческие чтения «50 биографий. Лучшие из лучших». Разработано Положение и смета  17-х литературно-краеведческих чтений  «Трудовая доблесть. Лица Победы», которые пройдут 9 октября 2025 года.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В течение года шла реализация общественного инновационного проекта «Театральный сундучок» (библиотека семейного чтения совместно с ОКП и ПТ). Поставлено 5 премьерных спектаклей, обслужено более 650 человек.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В течение года осуществлена реализация благотворительного проекта «</w:t>
      </w:r>
      <w:proofErr w:type="spellStart"/>
      <w:r w:rsidRPr="00CB08BB">
        <w:rPr>
          <w:sz w:val="20"/>
          <w:szCs w:val="20"/>
        </w:rPr>
        <w:t>Библионяня</w:t>
      </w:r>
      <w:proofErr w:type="spellEnd"/>
      <w:r w:rsidRPr="00CB08BB">
        <w:rPr>
          <w:sz w:val="20"/>
          <w:szCs w:val="20"/>
        </w:rPr>
        <w:t xml:space="preserve">» при </w:t>
      </w:r>
      <w:proofErr w:type="spellStart"/>
      <w:r w:rsidRPr="00CB08BB">
        <w:rPr>
          <w:sz w:val="20"/>
          <w:szCs w:val="20"/>
        </w:rPr>
        <w:t>Цепелевской</w:t>
      </w:r>
      <w:proofErr w:type="spellEnd"/>
      <w:r w:rsidRPr="00CB08BB">
        <w:rPr>
          <w:sz w:val="20"/>
          <w:szCs w:val="20"/>
        </w:rPr>
        <w:t xml:space="preserve"> сельской библиотеке. Посещаемость за год более 480 человек.</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МКОУ ДО Орловская ДШИ</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В 2024 году МКОУ ДО </w:t>
      </w:r>
      <w:proofErr w:type="gramStart"/>
      <w:r w:rsidRPr="00CB08BB">
        <w:rPr>
          <w:sz w:val="20"/>
          <w:szCs w:val="20"/>
        </w:rPr>
        <w:t>Орловская</w:t>
      </w:r>
      <w:proofErr w:type="gramEnd"/>
      <w:r w:rsidRPr="00CB08BB">
        <w:rPr>
          <w:sz w:val="20"/>
          <w:szCs w:val="20"/>
        </w:rPr>
        <w:t xml:space="preserve"> ДШИ продолжила работу по оказанию образовательных услуг в области дополнительного образования.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В школе реализуется 8 образовательных программ.  Три   дополнительные предпрофессиональные образовательные программы: «Фортепиано», «Народные инструменты»,  «Живопись». Пять   дополнительных общеразвивающих образовательных программ: «Фортепиано», «Народные инструменты», «Хоровое пение», «Живопись», «Эстрадный вокал».</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Образовательную деятельность  в школе осуществляли 6 преподавателей,  3 из которых имеют высшую квалификационную категорию, 1 – первую, 2 – не имеют категории.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В рамках федерального проекта «Культурная среда», национального проекта «Культура»  школой приобретены музыкальные инструменты, оборудование и учебные материалы на сумму 4052.10 тыс. руб.</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Главной задачей в сфере музейного дела Орловского района остается сохранение исторического наследия. За 2024 год Орловский краеведческий музей для посетителей был открыт 300 дней. Проведено 190 экскурсий, разработано 50 лекции, экспонировалось 20 выставок, которые были востребованы гостями и жителями нашего города и района. Количество посетителей составило 5758 человека. Были организованы 3 выездные выставки, которые посетили 6000 человек. Работает официальный сайт,  страница в социальной сети «</w:t>
      </w:r>
      <w:proofErr w:type="spellStart"/>
      <w:r w:rsidRPr="00CB08BB">
        <w:rPr>
          <w:sz w:val="20"/>
          <w:szCs w:val="20"/>
        </w:rPr>
        <w:t>ВКонтакте</w:t>
      </w:r>
      <w:proofErr w:type="spellEnd"/>
      <w:r w:rsidRPr="00CB08BB">
        <w:rPr>
          <w:sz w:val="20"/>
          <w:szCs w:val="20"/>
        </w:rPr>
        <w:t>» и ведется работа в система «</w:t>
      </w:r>
      <w:proofErr w:type="spellStart"/>
      <w:r w:rsidRPr="00CB08BB">
        <w:rPr>
          <w:sz w:val="20"/>
          <w:szCs w:val="20"/>
        </w:rPr>
        <w:t>PRO.Культура</w:t>
      </w:r>
      <w:proofErr w:type="gramStart"/>
      <w:r w:rsidRPr="00CB08BB">
        <w:rPr>
          <w:sz w:val="20"/>
          <w:szCs w:val="20"/>
        </w:rPr>
        <w:t>.Р</w:t>
      </w:r>
      <w:proofErr w:type="gramEnd"/>
      <w:r w:rsidRPr="00CB08BB">
        <w:rPr>
          <w:sz w:val="20"/>
          <w:szCs w:val="20"/>
        </w:rPr>
        <w:t>Ф</w:t>
      </w:r>
      <w:proofErr w:type="spellEnd"/>
      <w:r w:rsidRPr="00CB08BB">
        <w:rPr>
          <w:sz w:val="20"/>
          <w:szCs w:val="20"/>
        </w:rPr>
        <w:t xml:space="preserve">». За 2024 год занесено в Государственный электронный каталог 486 предметов основного фонда. Всего за период работы занесено – 3209 предметов.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МКУ «ЦБМУК»</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Оказывались качественные услуги по ведению бухгалтерского, налогового учета и отчетности муниципальных учреждений культуры и отдела культуры и социальной работы администрации Орловского района. Обеспечивалось </w:t>
      </w:r>
      <w:proofErr w:type="gramStart"/>
      <w:r w:rsidRPr="00CB08BB">
        <w:rPr>
          <w:sz w:val="20"/>
          <w:szCs w:val="20"/>
        </w:rPr>
        <w:t>-о</w:t>
      </w:r>
      <w:proofErr w:type="gramEnd"/>
      <w:r w:rsidRPr="00CB08BB">
        <w:rPr>
          <w:sz w:val="20"/>
          <w:szCs w:val="20"/>
        </w:rPr>
        <w:t>рганизация и ведение бухгалтерского и налогового учета и отчетности, документального и взаимосвязанного их отражения в бухгалтерских регистрах,</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w:t>
      </w:r>
      <w:proofErr w:type="gramStart"/>
      <w:r w:rsidRPr="00CB08BB">
        <w:rPr>
          <w:sz w:val="20"/>
          <w:szCs w:val="20"/>
        </w:rPr>
        <w:t>контроль  за</w:t>
      </w:r>
      <w:proofErr w:type="gramEnd"/>
      <w:r w:rsidRPr="00CB08BB">
        <w:rPr>
          <w:sz w:val="20"/>
          <w:szCs w:val="20"/>
        </w:rPr>
        <w:t xml:space="preserve"> целевым расходованием бюджетных средств, наличием и движением имущества, использованием товарно-материальных ценностей;</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-обеспечивалось составления и предоставления различных форм финансовой отчетности по всем обслуживаемым учреждениям.</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w:t>
      </w:r>
    </w:p>
    <w:p w:rsidR="00D43758" w:rsidRPr="00CB08BB" w:rsidRDefault="00D43758" w:rsidP="00D43758">
      <w:pPr>
        <w:widowControl w:val="0"/>
        <w:autoSpaceDE w:val="0"/>
        <w:autoSpaceDN w:val="0"/>
        <w:adjustRightInd w:val="0"/>
        <w:ind w:firstLine="567"/>
        <w:jc w:val="both"/>
        <w:rPr>
          <w:sz w:val="20"/>
          <w:szCs w:val="20"/>
        </w:rPr>
      </w:pPr>
      <w:r w:rsidRPr="00CB08BB">
        <w:rPr>
          <w:color w:val="FF0000"/>
          <w:sz w:val="20"/>
          <w:szCs w:val="20"/>
        </w:rPr>
        <w:t xml:space="preserve">  </w:t>
      </w:r>
      <w:r w:rsidRPr="00CB08BB">
        <w:rPr>
          <w:sz w:val="20"/>
          <w:szCs w:val="20"/>
        </w:rPr>
        <w:t xml:space="preserve">К сожалению, учреждения культуры и учреждения образования в сфере культуры </w:t>
      </w:r>
      <w:proofErr w:type="gramStart"/>
      <w:r w:rsidRPr="00CB08BB">
        <w:rPr>
          <w:sz w:val="20"/>
          <w:szCs w:val="20"/>
        </w:rPr>
        <w:t>испытывают серьезные проблемы</w:t>
      </w:r>
      <w:proofErr w:type="gramEnd"/>
      <w:r w:rsidRPr="00CB08BB">
        <w:rPr>
          <w:sz w:val="20"/>
          <w:szCs w:val="20"/>
        </w:rPr>
        <w:t>, прежде всего это устаревшая материально-техническая база учреждений.</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Типовые здания учреждений культуры, построенные в 70-х начале 80-ых годов прошлого столетия, требуют капитального ремонта, в большинстве клубных учреждений отсутствует необходимое оборудование и музыкальные инструменты. Требуют капитального ремонта основное здание музея, система освещения и отопления отдела «Крестьянский быт», отсутствуют средства на закупку и реставрацию экспонатов. Ветшают и недостаточно обновляются фонды библиотек, из-за отсутствия оргтехники  не ведется работа по информатизации библиотечных процессов на селе.</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Начинать решение обозначенных проблем необходимо с создания комфортных и безопасных условий в учреждениях для работников и посетителей. С этой целью в ближайшие годы необходимо провести капитальный ремонт зданий сельских домов культуры, закончить работу по противопожарной безопасности.</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Для совершенствования библиотечного дела необходимо улучшить комплектование, приобрести информационно-коммуникативное оборудование в сельские библиотеки, провести Интернет.</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Сохранение культурного наследия остается важнейшей задачей культурной политики округа. На территории Орловского муниципального округа расположены 10 объектов культурного наследия федерального и 44 регионального значения. Все они требуют либо </w:t>
      </w:r>
      <w:proofErr w:type="gramStart"/>
      <w:r w:rsidRPr="00CB08BB">
        <w:rPr>
          <w:sz w:val="20"/>
          <w:szCs w:val="20"/>
        </w:rPr>
        <w:t>капитального</w:t>
      </w:r>
      <w:proofErr w:type="gramEnd"/>
      <w:r w:rsidRPr="00CB08BB">
        <w:rPr>
          <w:sz w:val="20"/>
          <w:szCs w:val="20"/>
        </w:rPr>
        <w:t xml:space="preserve"> либо декоративного ремонта.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Исходя из исторических предпосылок, нужно  реализовать ряд мероприятий, направленных на развитие внутреннего и въездного туризма Орловского муниципального округа. </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Решение поставленных проблем состоит в следующем:</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принятие срочных мер по капитальному ремонту (реставрации) зданий, поставленных на учет как памятники культуры федерального, регионального значения, в историческом центре города с максимальным </w:t>
      </w:r>
      <w:r w:rsidRPr="00CB08BB">
        <w:rPr>
          <w:sz w:val="20"/>
          <w:szCs w:val="20"/>
        </w:rPr>
        <w:lastRenderedPageBreak/>
        <w:t>сохранением их первоначального архитектурного стиля;</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возрождение и наполнение современным содержанием исторических традиций экономической и культурной жизни города;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организация взаимодействия и координация на уровне администрации района усилий всех заинтересованных служб и учреждений независимо от ведомственной подчиненности по развитию туризма и по продвижению на рынке туристических услуг бренда города Орлова.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Серьезной остается кадровая проблема. В связи с низкой заработной платой и отсутствием жилья молодым и талантливым специалистам приходится уезжать в другие регионы в поисках заработка, а выпускники, продолжившие обучение в образовательных организациях высшего образования, не спешат искать работу по специальности в родном районе. Деятельность учреждений культуры и образовательные организации в сфере культуры страдают от </w:t>
      </w:r>
      <w:proofErr w:type="spellStart"/>
      <w:r w:rsidRPr="00CB08BB">
        <w:rPr>
          <w:sz w:val="20"/>
          <w:szCs w:val="20"/>
        </w:rPr>
        <w:t>неукомплектованности</w:t>
      </w:r>
      <w:proofErr w:type="spellEnd"/>
      <w:r w:rsidRPr="00CB08BB">
        <w:rPr>
          <w:sz w:val="20"/>
          <w:szCs w:val="20"/>
        </w:rPr>
        <w:t xml:space="preserve"> кадрами, в том числе высококвалифицированными специалистами.</w:t>
      </w:r>
    </w:p>
    <w:p w:rsidR="00D43758" w:rsidRPr="00CB08BB" w:rsidRDefault="00D43758" w:rsidP="00D43758">
      <w:pPr>
        <w:widowControl w:val="0"/>
        <w:autoSpaceDE w:val="0"/>
        <w:autoSpaceDN w:val="0"/>
        <w:adjustRightInd w:val="0"/>
        <w:jc w:val="both"/>
        <w:rPr>
          <w:sz w:val="20"/>
          <w:szCs w:val="20"/>
        </w:rPr>
      </w:pPr>
    </w:p>
    <w:p w:rsidR="00D43758" w:rsidRPr="00CB08BB" w:rsidRDefault="00D43758" w:rsidP="00D43758">
      <w:pPr>
        <w:widowControl w:val="0"/>
        <w:autoSpaceDE w:val="0"/>
        <w:autoSpaceDN w:val="0"/>
        <w:adjustRightInd w:val="0"/>
        <w:jc w:val="center"/>
        <w:rPr>
          <w:b/>
          <w:sz w:val="20"/>
          <w:szCs w:val="20"/>
        </w:rPr>
      </w:pPr>
      <w:r w:rsidRPr="00CB08BB">
        <w:rPr>
          <w:b/>
          <w:sz w:val="20"/>
          <w:szCs w:val="20"/>
        </w:rPr>
        <w:t>2.  Описание приоритетов муниципальной политики в сфере реализации муниципальной программы</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Приоритеты муниципальной политики в сфере реализации муниципальной программы сформированы на основании документов:</w:t>
      </w:r>
    </w:p>
    <w:p w:rsidR="00D43758" w:rsidRPr="00CB08BB" w:rsidRDefault="00D43758" w:rsidP="00D43758">
      <w:pPr>
        <w:widowControl w:val="0"/>
        <w:autoSpaceDE w:val="0"/>
        <w:autoSpaceDN w:val="0"/>
        <w:adjustRightInd w:val="0"/>
        <w:ind w:firstLine="567"/>
        <w:jc w:val="both"/>
        <w:rPr>
          <w:sz w:val="20"/>
          <w:szCs w:val="20"/>
        </w:rPr>
      </w:pPr>
    </w:p>
    <w:p w:rsidR="00D43758" w:rsidRPr="00CB08BB" w:rsidRDefault="00D43758" w:rsidP="00D43758">
      <w:pPr>
        <w:autoSpaceDE w:val="0"/>
        <w:autoSpaceDN w:val="0"/>
        <w:adjustRightInd w:val="0"/>
        <w:jc w:val="both"/>
        <w:rPr>
          <w:sz w:val="20"/>
          <w:szCs w:val="20"/>
        </w:rPr>
      </w:pPr>
      <w:proofErr w:type="gramStart"/>
      <w:r w:rsidRPr="00CB08BB">
        <w:rPr>
          <w:sz w:val="20"/>
          <w:szCs w:val="20"/>
        </w:rPr>
        <w:t>У</w:t>
      </w:r>
      <w:hyperlink r:id="rId70" w:history="1">
        <w:r w:rsidRPr="00CB08BB">
          <w:rPr>
            <w:sz w:val="20"/>
            <w:szCs w:val="20"/>
          </w:rPr>
          <w:t>казом</w:t>
        </w:r>
        <w:proofErr w:type="gramEnd"/>
      </w:hyperlink>
      <w:r w:rsidRPr="00CB08BB">
        <w:rPr>
          <w:sz w:val="20"/>
          <w:szCs w:val="20"/>
        </w:rPr>
        <w:t xml:space="preserve"> Президента Российской Федерации от 24.12.2014 N 808 "Об утверждении Основ государственной культурной политики";</w:t>
      </w:r>
    </w:p>
    <w:p w:rsidR="00D43758" w:rsidRPr="00CB08BB" w:rsidRDefault="00D43758" w:rsidP="00D43758">
      <w:pPr>
        <w:autoSpaceDE w:val="0"/>
        <w:autoSpaceDN w:val="0"/>
        <w:adjustRightInd w:val="0"/>
        <w:ind w:firstLine="540"/>
        <w:jc w:val="both"/>
        <w:rPr>
          <w:sz w:val="20"/>
          <w:szCs w:val="20"/>
        </w:rPr>
      </w:pPr>
      <w:hyperlink r:id="rId71" w:history="1">
        <w:r w:rsidRPr="00CB08BB">
          <w:rPr>
            <w:sz w:val="20"/>
            <w:szCs w:val="20"/>
          </w:rPr>
          <w:t>Указом</w:t>
        </w:r>
      </w:hyperlink>
      <w:r w:rsidRPr="00CB08BB">
        <w:rPr>
          <w:sz w:val="20"/>
          <w:szCs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D43758" w:rsidRPr="00CB08BB" w:rsidRDefault="00D43758" w:rsidP="00D43758">
      <w:pPr>
        <w:autoSpaceDE w:val="0"/>
        <w:autoSpaceDN w:val="0"/>
        <w:adjustRightInd w:val="0"/>
        <w:ind w:firstLine="540"/>
        <w:jc w:val="both"/>
        <w:rPr>
          <w:sz w:val="20"/>
          <w:szCs w:val="20"/>
        </w:rPr>
      </w:pPr>
      <w:hyperlink r:id="rId72" w:history="1">
        <w:r w:rsidRPr="00CB08BB">
          <w:rPr>
            <w:sz w:val="20"/>
            <w:szCs w:val="20"/>
          </w:rPr>
          <w:t>Указом</w:t>
        </w:r>
      </w:hyperlink>
      <w:r w:rsidRPr="00CB08BB">
        <w:rPr>
          <w:sz w:val="20"/>
          <w:szCs w:val="20"/>
        </w:rPr>
        <w:t xml:space="preserve"> Президента РФ от 09.11.2022 N 809 "Об утверждении Основ государственной политики по сохранению и укреплению традиционных российских духовно-нравственных ценностей";</w:t>
      </w:r>
    </w:p>
    <w:p w:rsidR="00D43758" w:rsidRPr="00CB08BB" w:rsidRDefault="00D43758" w:rsidP="00D43758">
      <w:pPr>
        <w:autoSpaceDE w:val="0"/>
        <w:autoSpaceDN w:val="0"/>
        <w:adjustRightInd w:val="0"/>
        <w:ind w:firstLine="540"/>
        <w:jc w:val="both"/>
        <w:rPr>
          <w:sz w:val="20"/>
          <w:szCs w:val="20"/>
        </w:rPr>
      </w:pPr>
      <w:hyperlink r:id="rId73" w:history="1">
        <w:r w:rsidRPr="00CB08BB">
          <w:rPr>
            <w:sz w:val="20"/>
            <w:szCs w:val="20"/>
          </w:rPr>
          <w:t>Указом</w:t>
        </w:r>
      </w:hyperlink>
      <w:r w:rsidRPr="00CB08BB">
        <w:rPr>
          <w:sz w:val="20"/>
          <w:szCs w:val="20"/>
        </w:rPr>
        <w:t xml:space="preserve"> Президента Российской Федерации от 09.05.2017 N 203 "О Стратегии развития информационного общества в Российской Федерации на 2017 - 2030 годы";</w:t>
      </w:r>
    </w:p>
    <w:p w:rsidR="00D43758" w:rsidRPr="00CB08BB" w:rsidRDefault="00D43758" w:rsidP="00D43758">
      <w:pPr>
        <w:autoSpaceDE w:val="0"/>
        <w:autoSpaceDN w:val="0"/>
        <w:adjustRightInd w:val="0"/>
        <w:ind w:firstLine="540"/>
        <w:jc w:val="both"/>
        <w:rPr>
          <w:sz w:val="20"/>
          <w:szCs w:val="20"/>
        </w:rPr>
      </w:pPr>
      <w:hyperlink r:id="rId74" w:history="1">
        <w:r w:rsidRPr="00CB08BB">
          <w:rPr>
            <w:sz w:val="20"/>
            <w:szCs w:val="20"/>
          </w:rPr>
          <w:t>Стратегией</w:t>
        </w:r>
      </w:hyperlink>
      <w:r w:rsidRPr="00CB08BB">
        <w:rPr>
          <w:sz w:val="20"/>
          <w:szCs w:val="20"/>
        </w:rPr>
        <w:t xml:space="preserve"> государственной культурной </w:t>
      </w:r>
      <w:proofErr w:type="gramStart"/>
      <w:r w:rsidRPr="00CB08BB">
        <w:rPr>
          <w:sz w:val="20"/>
          <w:szCs w:val="20"/>
        </w:rPr>
        <w:t>политики на период</w:t>
      </w:r>
      <w:proofErr w:type="gramEnd"/>
      <w:r w:rsidRPr="00CB08BB">
        <w:rPr>
          <w:sz w:val="20"/>
          <w:szCs w:val="20"/>
        </w:rPr>
        <w:t xml:space="preserve"> до 2030 года, утвержденной распоряжением Правительства Российской Федерации от 11.09.2024 N 2501-р;</w:t>
      </w:r>
    </w:p>
    <w:p w:rsidR="00D43758" w:rsidRPr="00CB08BB" w:rsidRDefault="00D43758" w:rsidP="00D43758">
      <w:pPr>
        <w:autoSpaceDE w:val="0"/>
        <w:autoSpaceDN w:val="0"/>
        <w:adjustRightInd w:val="0"/>
        <w:jc w:val="both"/>
        <w:rPr>
          <w:sz w:val="20"/>
          <w:szCs w:val="20"/>
        </w:rPr>
      </w:pPr>
      <w:r w:rsidRPr="00CB08BB">
        <w:rPr>
          <w:sz w:val="20"/>
          <w:szCs w:val="20"/>
        </w:rPr>
        <w:t xml:space="preserve">       Государственной </w:t>
      </w:r>
      <w:hyperlink r:id="rId75" w:history="1">
        <w:r w:rsidRPr="00CB08BB">
          <w:rPr>
            <w:sz w:val="20"/>
            <w:szCs w:val="20"/>
          </w:rPr>
          <w:t>программой</w:t>
        </w:r>
      </w:hyperlink>
      <w:r w:rsidRPr="00CB08BB">
        <w:rPr>
          <w:sz w:val="20"/>
          <w:szCs w:val="20"/>
        </w:rPr>
        <w:t xml:space="preserve"> Российской Федерации "Развитие культуры", утвержденной постановлением Правительства Российской Федерации от 15.04.2014 N 317 "Об утверждении государственной программы Российской Федерации "Развитие культуры";</w:t>
      </w:r>
    </w:p>
    <w:p w:rsidR="00D43758" w:rsidRPr="00CB08BB" w:rsidRDefault="00D43758" w:rsidP="00D43758">
      <w:pPr>
        <w:autoSpaceDE w:val="0"/>
        <w:autoSpaceDN w:val="0"/>
        <w:adjustRightInd w:val="0"/>
        <w:jc w:val="both"/>
        <w:rPr>
          <w:sz w:val="20"/>
          <w:szCs w:val="20"/>
        </w:rPr>
      </w:pPr>
      <w:r w:rsidRPr="00CB08BB">
        <w:rPr>
          <w:sz w:val="20"/>
          <w:szCs w:val="20"/>
        </w:rPr>
        <w:t xml:space="preserve">       Государственной </w:t>
      </w:r>
      <w:hyperlink r:id="rId76" w:history="1">
        <w:r w:rsidRPr="00CB08BB">
          <w:rPr>
            <w:sz w:val="20"/>
            <w:szCs w:val="20"/>
          </w:rPr>
          <w:t>программой</w:t>
        </w:r>
      </w:hyperlink>
      <w:r w:rsidRPr="00CB08BB">
        <w:rPr>
          <w:sz w:val="20"/>
          <w:szCs w:val="20"/>
        </w:rPr>
        <w:t xml:space="preserve"> Российской Федерации "Развитие туризма", утвержденной постановлением Правительства Российской Федерации от 24.12.2021 года N 24394</w:t>
      </w:r>
    </w:p>
    <w:p w:rsidR="00D43758" w:rsidRPr="00CB08BB" w:rsidRDefault="00D43758" w:rsidP="00D43758">
      <w:pPr>
        <w:autoSpaceDE w:val="0"/>
        <w:autoSpaceDN w:val="0"/>
        <w:adjustRightInd w:val="0"/>
        <w:jc w:val="both"/>
        <w:rPr>
          <w:sz w:val="20"/>
          <w:szCs w:val="20"/>
        </w:rPr>
      </w:pPr>
      <w:r w:rsidRPr="00CB08BB">
        <w:rPr>
          <w:sz w:val="20"/>
          <w:szCs w:val="20"/>
        </w:rPr>
        <w:t xml:space="preserve">    Государственной программой Кировской области «Развитие культуры», </w:t>
      </w:r>
      <w:proofErr w:type="gramStart"/>
      <w:r w:rsidRPr="00CB08BB">
        <w:rPr>
          <w:sz w:val="20"/>
          <w:szCs w:val="20"/>
        </w:rPr>
        <w:t>утвержденная</w:t>
      </w:r>
      <w:proofErr w:type="gramEnd"/>
      <w:r w:rsidRPr="00CB08BB">
        <w:rPr>
          <w:sz w:val="20"/>
          <w:szCs w:val="20"/>
        </w:rPr>
        <w:t xml:space="preserve"> постановлением  767-П от 29.12.2025 года.</w:t>
      </w:r>
    </w:p>
    <w:p w:rsidR="00D43758" w:rsidRPr="00CB08BB" w:rsidRDefault="00D43758" w:rsidP="00D43758">
      <w:pPr>
        <w:widowControl w:val="0"/>
        <w:autoSpaceDE w:val="0"/>
        <w:autoSpaceDN w:val="0"/>
        <w:adjustRightInd w:val="0"/>
        <w:ind w:firstLine="567"/>
        <w:jc w:val="both"/>
        <w:rPr>
          <w:sz w:val="20"/>
          <w:szCs w:val="20"/>
        </w:rPr>
      </w:pPr>
    </w:p>
    <w:p w:rsidR="00D43758" w:rsidRPr="00CB08BB" w:rsidRDefault="00D43758" w:rsidP="00D43758">
      <w:pPr>
        <w:widowControl w:val="0"/>
        <w:autoSpaceDE w:val="0"/>
        <w:autoSpaceDN w:val="0"/>
        <w:adjustRightInd w:val="0"/>
        <w:jc w:val="both"/>
        <w:rPr>
          <w:sz w:val="20"/>
          <w:szCs w:val="20"/>
        </w:rPr>
      </w:pPr>
      <w:r w:rsidRPr="00CB08BB">
        <w:rPr>
          <w:sz w:val="20"/>
          <w:szCs w:val="20"/>
        </w:rPr>
        <w:t xml:space="preserve">Цель реализации муниципальной программы - обеспечение устойчивого развития сферы культуры в Орловском муниципальном округе, способствующего </w:t>
      </w:r>
      <w:bookmarkStart w:id="11" w:name="bookmark1"/>
      <w:r w:rsidRPr="00CB08BB">
        <w:rPr>
          <w:sz w:val="20"/>
          <w:szCs w:val="20"/>
        </w:rPr>
        <w:t>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bookmarkEnd w:id="11"/>
    </w:p>
    <w:p w:rsidR="00D43758" w:rsidRPr="00CB08BB" w:rsidRDefault="00D43758" w:rsidP="00D43758">
      <w:pPr>
        <w:widowControl w:val="0"/>
        <w:autoSpaceDE w:val="0"/>
        <w:autoSpaceDN w:val="0"/>
        <w:adjustRightInd w:val="0"/>
        <w:jc w:val="both"/>
        <w:rPr>
          <w:sz w:val="20"/>
          <w:szCs w:val="20"/>
        </w:rPr>
      </w:pPr>
    </w:p>
    <w:p w:rsidR="00D43758" w:rsidRPr="00CB08BB" w:rsidRDefault="00D43758" w:rsidP="00D43758">
      <w:pPr>
        <w:widowControl w:val="0"/>
        <w:autoSpaceDE w:val="0"/>
        <w:autoSpaceDN w:val="0"/>
        <w:adjustRightInd w:val="0"/>
        <w:ind w:firstLine="567"/>
        <w:jc w:val="both"/>
        <w:rPr>
          <w:sz w:val="20"/>
          <w:szCs w:val="20"/>
        </w:rPr>
      </w:pPr>
    </w:p>
    <w:p w:rsidR="00D43758" w:rsidRPr="00CB08BB" w:rsidRDefault="00D43758" w:rsidP="00D43758">
      <w:pPr>
        <w:widowControl w:val="0"/>
        <w:autoSpaceDE w:val="0"/>
        <w:autoSpaceDN w:val="0"/>
        <w:adjustRightInd w:val="0"/>
        <w:ind w:firstLine="567"/>
        <w:jc w:val="both"/>
        <w:rPr>
          <w:b/>
          <w:sz w:val="20"/>
          <w:szCs w:val="20"/>
        </w:rPr>
      </w:pPr>
      <w:r w:rsidRPr="00CB08BB">
        <w:rPr>
          <w:b/>
          <w:sz w:val="20"/>
          <w:szCs w:val="20"/>
        </w:rPr>
        <w:t xml:space="preserve">3. Задачи муниципальной политики в сфере реализации муниципальной программы. </w:t>
      </w:r>
    </w:p>
    <w:p w:rsidR="00D43758" w:rsidRPr="00CB08BB" w:rsidRDefault="00D43758" w:rsidP="00D43758">
      <w:pPr>
        <w:widowControl w:val="0"/>
        <w:autoSpaceDE w:val="0"/>
        <w:autoSpaceDN w:val="0"/>
        <w:adjustRightInd w:val="0"/>
        <w:ind w:firstLine="567"/>
        <w:jc w:val="both"/>
        <w:rPr>
          <w:sz w:val="20"/>
          <w:szCs w:val="20"/>
        </w:rPr>
      </w:pPr>
      <w:bookmarkStart w:id="12" w:name="bookmark2"/>
      <w:r w:rsidRPr="00CB08BB">
        <w:rPr>
          <w:sz w:val="20"/>
          <w:szCs w:val="20"/>
        </w:rPr>
        <w:t>Для достижения цели требуется решение следующих задач:</w:t>
      </w:r>
      <w:bookmarkEnd w:id="12"/>
    </w:p>
    <w:p w:rsidR="00D43758" w:rsidRPr="00CB08BB" w:rsidRDefault="00D43758" w:rsidP="00D43758">
      <w:pPr>
        <w:widowControl w:val="0"/>
        <w:autoSpaceDE w:val="0"/>
        <w:autoSpaceDN w:val="0"/>
        <w:adjustRightInd w:val="0"/>
        <w:ind w:firstLine="567"/>
        <w:jc w:val="both"/>
        <w:rPr>
          <w:sz w:val="20"/>
          <w:szCs w:val="20"/>
        </w:rPr>
      </w:pP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На решение задачи «Обеспечение досуга жителей Орловского муниципального округа» направлена реализация отдельных мероприятий «Организация и  поддержка народного творчества» и «Организация деятельности культурно-досуговых учреждений».</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На решение задачи «Формирование  туристической деятельности» направлена реализация отдельного мероприятия «Развитие туризма в Орловском муниципальном округе».</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На решение задачи «Популяризация и актуализация историко-культурного наследия» направлена реализация отдельного мероприятия «Сохранение исторического и культурного наследия города Орлова  и Орловского муниципального округа»</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На решение задачи «Организация музейного обслуживания населения Орловского муниципального округа» направлена реализация отдельного мероприятия «Развитие музейной деятельности  Орловского муниципального округа Кировской области».</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На решение задачи «Организация библиотечного обслуживания населения Орловского муниципального округа» направлена реализация отдельного мероприятия  «Организация и развитие библиотечного дела в  Орловском  муниципальном округе».</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 На решение задачи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 направлена реализация отдельного мероприятия «Обеспечение дополнительного художественно-эстетического образования в Орловском муниципальном округе».</w:t>
      </w:r>
    </w:p>
    <w:p w:rsidR="00D43758" w:rsidRPr="00CB08BB" w:rsidRDefault="00D43758" w:rsidP="00D43758">
      <w:pPr>
        <w:widowControl w:val="0"/>
        <w:autoSpaceDE w:val="0"/>
        <w:autoSpaceDN w:val="0"/>
        <w:adjustRightInd w:val="0"/>
        <w:ind w:firstLine="567"/>
        <w:jc w:val="both"/>
        <w:rPr>
          <w:sz w:val="20"/>
          <w:szCs w:val="20"/>
        </w:rPr>
      </w:pPr>
      <w:r w:rsidRPr="00CB08BB">
        <w:rPr>
          <w:sz w:val="20"/>
          <w:szCs w:val="20"/>
        </w:rPr>
        <w:t xml:space="preserve">- На решение задачи «обеспечение финансово-хозяйственной деятельности муниципальных учреждений культуры Орловского муниципального округа» направлена реализация отдельного мероприятия ««Организация деятельности муниципального казенного учреждения «Централизованная бухгалтерия муниципальных </w:t>
      </w:r>
      <w:r w:rsidRPr="00CB08BB">
        <w:rPr>
          <w:sz w:val="20"/>
          <w:szCs w:val="20"/>
        </w:rPr>
        <w:lastRenderedPageBreak/>
        <w:t>учреждений культуры»».</w:t>
      </w:r>
    </w:p>
    <w:p w:rsidR="00D43758" w:rsidRPr="00CB08BB" w:rsidRDefault="00D43758" w:rsidP="00D43758">
      <w:pPr>
        <w:widowControl w:val="0"/>
        <w:autoSpaceDE w:val="0"/>
        <w:autoSpaceDN w:val="0"/>
        <w:adjustRightInd w:val="0"/>
        <w:ind w:firstLine="567"/>
        <w:jc w:val="both"/>
        <w:rPr>
          <w:sz w:val="20"/>
          <w:szCs w:val="20"/>
        </w:rPr>
      </w:pPr>
    </w:p>
    <w:p w:rsidR="00D43758" w:rsidRPr="00CB08BB" w:rsidRDefault="00D43758" w:rsidP="00D43758">
      <w:pPr>
        <w:widowControl w:val="0"/>
        <w:autoSpaceDE w:val="0"/>
        <w:autoSpaceDN w:val="0"/>
        <w:adjustRightInd w:val="0"/>
        <w:jc w:val="center"/>
        <w:rPr>
          <w:sz w:val="20"/>
          <w:szCs w:val="20"/>
        </w:rPr>
      </w:pPr>
      <w:r w:rsidRPr="00CB08BB">
        <w:rPr>
          <w:sz w:val="20"/>
          <w:szCs w:val="20"/>
        </w:rPr>
        <w:t>ПАСПОРТ муниципальной программы</w:t>
      </w:r>
    </w:p>
    <w:p w:rsidR="00D43758" w:rsidRPr="00CB08BB" w:rsidRDefault="00D43758" w:rsidP="00D43758">
      <w:pPr>
        <w:widowControl w:val="0"/>
        <w:autoSpaceDE w:val="0"/>
        <w:autoSpaceDN w:val="0"/>
        <w:adjustRightInd w:val="0"/>
        <w:jc w:val="center"/>
        <w:rPr>
          <w:sz w:val="20"/>
          <w:szCs w:val="20"/>
        </w:rPr>
      </w:pPr>
      <w:r w:rsidRPr="00CB08BB">
        <w:rPr>
          <w:sz w:val="20"/>
          <w:szCs w:val="20"/>
        </w:rPr>
        <w:t xml:space="preserve">«Развитие культуры в Орловском муниципальном округе Кировской области» </w:t>
      </w:r>
    </w:p>
    <w:p w:rsidR="00D43758" w:rsidRPr="00CB08BB" w:rsidRDefault="00D43758" w:rsidP="00D43758">
      <w:pPr>
        <w:widowControl w:val="0"/>
        <w:numPr>
          <w:ilvl w:val="0"/>
          <w:numId w:val="18"/>
        </w:numPr>
        <w:autoSpaceDE w:val="0"/>
        <w:autoSpaceDN w:val="0"/>
        <w:adjustRightInd w:val="0"/>
        <w:rPr>
          <w:b/>
          <w:sz w:val="20"/>
          <w:szCs w:val="20"/>
        </w:rPr>
      </w:pPr>
      <w:r w:rsidRPr="00CB08BB">
        <w:rPr>
          <w:b/>
          <w:sz w:val="20"/>
          <w:szCs w:val="20"/>
        </w:rPr>
        <w:t>Основные положения</w:t>
      </w:r>
    </w:p>
    <w:p w:rsidR="00D43758" w:rsidRPr="00CB08BB" w:rsidRDefault="00D43758" w:rsidP="00D43758">
      <w:pPr>
        <w:widowControl w:val="0"/>
        <w:autoSpaceDE w:val="0"/>
        <w:autoSpaceDN w:val="0"/>
        <w:adjustRightInd w:val="0"/>
        <w:jc w:val="center"/>
        <w:rPr>
          <w:sz w:val="20"/>
          <w:szCs w:val="20"/>
        </w:rPr>
      </w:pPr>
    </w:p>
    <w:tbl>
      <w:tblPr>
        <w:tblW w:w="9784" w:type="dxa"/>
        <w:tblLayout w:type="fixed"/>
        <w:tblCellMar>
          <w:left w:w="10" w:type="dxa"/>
          <w:right w:w="10" w:type="dxa"/>
        </w:tblCellMar>
        <w:tblLook w:val="0000" w:firstRow="0" w:lastRow="0" w:firstColumn="0" w:lastColumn="0" w:noHBand="0" w:noVBand="0"/>
      </w:tblPr>
      <w:tblGrid>
        <w:gridCol w:w="2278"/>
        <w:gridCol w:w="7506"/>
      </w:tblGrid>
      <w:tr w:rsidR="00D43758" w:rsidRPr="00CB08BB" w:rsidTr="00F47176">
        <w:trPr>
          <w:trHeight w:val="136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Куратор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Заместитель главы, заведующий отделом социальной политики администрации Орловского муниципального округа Кировской области</w:t>
            </w:r>
          </w:p>
        </w:tc>
      </w:tr>
      <w:tr w:rsidR="00D43758" w:rsidRPr="00CB08BB" w:rsidTr="00F47176">
        <w:trPr>
          <w:trHeight w:val="97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Ответственный исполнитель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Управление культуры  администрации Орловского муниципального округа Кировской области</w:t>
            </w:r>
          </w:p>
        </w:tc>
      </w:tr>
      <w:tr w:rsidR="00D43758" w:rsidRPr="00CB08BB" w:rsidTr="00F47176">
        <w:trPr>
          <w:trHeight w:val="97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Соисполнители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МБУК «Орловская централизованная библиотечная система»</w:t>
            </w:r>
          </w:p>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МБУК «Краеведческий музей Орловского муниципального округа Кировской области»</w:t>
            </w:r>
          </w:p>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 xml:space="preserve">МКОУ </w:t>
            </w:r>
            <w:proofErr w:type="gramStart"/>
            <w:r w:rsidRPr="00CB08BB">
              <w:rPr>
                <w:sz w:val="20"/>
                <w:szCs w:val="20"/>
              </w:rPr>
              <w:t>ДО</w:t>
            </w:r>
            <w:proofErr w:type="gramEnd"/>
            <w:r w:rsidRPr="00CB08BB">
              <w:rPr>
                <w:sz w:val="20"/>
                <w:szCs w:val="20"/>
              </w:rPr>
              <w:t xml:space="preserve"> </w:t>
            </w:r>
            <w:proofErr w:type="gramStart"/>
            <w:r w:rsidRPr="00CB08BB">
              <w:rPr>
                <w:sz w:val="20"/>
                <w:szCs w:val="20"/>
              </w:rPr>
              <w:t>Орловская</w:t>
            </w:r>
            <w:proofErr w:type="gramEnd"/>
            <w:r w:rsidRPr="00CB08BB">
              <w:rPr>
                <w:sz w:val="20"/>
                <w:szCs w:val="20"/>
              </w:rPr>
              <w:t xml:space="preserve">  детская школа искусств</w:t>
            </w:r>
          </w:p>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МБУ «Центр культуры  и досуга Орловского муниципального района Кировской области»</w:t>
            </w:r>
          </w:p>
          <w:p w:rsidR="00D43758" w:rsidRPr="00CB08BB" w:rsidRDefault="00D43758" w:rsidP="00F47176">
            <w:pPr>
              <w:widowControl w:val="0"/>
              <w:tabs>
                <w:tab w:val="left" w:pos="6349"/>
              </w:tabs>
              <w:autoSpaceDE w:val="0"/>
              <w:autoSpaceDN w:val="0"/>
              <w:adjustRightInd w:val="0"/>
              <w:ind w:right="730"/>
              <w:rPr>
                <w:sz w:val="20"/>
                <w:szCs w:val="20"/>
              </w:rPr>
            </w:pPr>
            <w:r w:rsidRPr="00CB08BB">
              <w:rPr>
                <w:sz w:val="20"/>
                <w:szCs w:val="20"/>
              </w:rPr>
              <w:t>МБУ « Орловская централизованная клубная система»</w:t>
            </w:r>
          </w:p>
        </w:tc>
      </w:tr>
      <w:tr w:rsidR="00D43758" w:rsidRPr="00CB08BB" w:rsidTr="00F47176">
        <w:trPr>
          <w:trHeight w:val="69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Период реализации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2026-2030 годы</w:t>
            </w:r>
          </w:p>
        </w:tc>
      </w:tr>
      <w:tr w:rsidR="00D43758" w:rsidRPr="00CB08BB" w:rsidTr="00F47176">
        <w:trPr>
          <w:trHeight w:val="170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Цель</w:t>
            </w:r>
          </w:p>
          <w:p w:rsidR="00D43758" w:rsidRPr="00CB08BB" w:rsidRDefault="00D43758" w:rsidP="00F47176">
            <w:pPr>
              <w:widowControl w:val="0"/>
              <w:autoSpaceDE w:val="0"/>
              <w:autoSpaceDN w:val="0"/>
              <w:adjustRightInd w:val="0"/>
              <w:rPr>
                <w:sz w:val="20"/>
                <w:szCs w:val="20"/>
              </w:rPr>
            </w:pPr>
            <w:r w:rsidRPr="00CB08BB">
              <w:rPr>
                <w:sz w:val="20"/>
                <w:szCs w:val="20"/>
              </w:rPr>
              <w:t>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Обеспечение устойчивого развития сферы культуры в Орловском муниципальном округе, способствующего 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p>
        </w:tc>
      </w:tr>
      <w:tr w:rsidR="00D43758" w:rsidRPr="00CB08BB" w:rsidTr="00F47176">
        <w:trPr>
          <w:trHeight w:val="172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 xml:space="preserve">Объемы финансового обеспечения за весь период реализации, </w:t>
            </w:r>
            <w:proofErr w:type="spellStart"/>
            <w:r w:rsidRPr="00CB08BB">
              <w:rPr>
                <w:sz w:val="20"/>
                <w:szCs w:val="20"/>
              </w:rPr>
              <w:t>тыс</w:t>
            </w:r>
            <w:proofErr w:type="gramStart"/>
            <w:r w:rsidRPr="00CB08BB">
              <w:rPr>
                <w:sz w:val="20"/>
                <w:szCs w:val="20"/>
              </w:rPr>
              <w:t>.р</w:t>
            </w:r>
            <w:proofErr w:type="gramEnd"/>
            <w:r w:rsidRPr="00CB08BB">
              <w:rPr>
                <w:sz w:val="20"/>
                <w:szCs w:val="20"/>
              </w:rPr>
              <w:t>уб</w:t>
            </w:r>
            <w:proofErr w:type="spellEnd"/>
            <w:r w:rsidRPr="00CB08BB">
              <w:rPr>
                <w:sz w:val="20"/>
                <w:szCs w:val="20"/>
              </w:rPr>
              <w:t>.</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 xml:space="preserve"> 435936,946 </w:t>
            </w:r>
            <w:proofErr w:type="spellStart"/>
            <w:r w:rsidRPr="00CB08BB">
              <w:rPr>
                <w:sz w:val="20"/>
                <w:szCs w:val="20"/>
              </w:rPr>
              <w:t>тыс</w:t>
            </w:r>
            <w:proofErr w:type="gramStart"/>
            <w:r w:rsidRPr="00CB08BB">
              <w:rPr>
                <w:sz w:val="20"/>
                <w:szCs w:val="20"/>
              </w:rPr>
              <w:t>.р</w:t>
            </w:r>
            <w:proofErr w:type="gramEnd"/>
            <w:r w:rsidRPr="00CB08BB">
              <w:rPr>
                <w:sz w:val="20"/>
                <w:szCs w:val="20"/>
              </w:rPr>
              <w:t>уб</w:t>
            </w:r>
            <w:proofErr w:type="spellEnd"/>
            <w:r w:rsidRPr="00CB08BB">
              <w:rPr>
                <w:sz w:val="20"/>
                <w:szCs w:val="20"/>
              </w:rPr>
              <w:t>.</w:t>
            </w:r>
          </w:p>
        </w:tc>
      </w:tr>
      <w:tr w:rsidR="00D43758" w:rsidRPr="00CB08BB" w:rsidTr="00F47176">
        <w:trPr>
          <w:trHeight w:val="66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Связь с национальными целями развития Российской Федерации/государственными программами Российской Федерации</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43758" w:rsidRPr="00CB08BB" w:rsidRDefault="00D43758" w:rsidP="00F47176">
            <w:pPr>
              <w:widowControl w:val="0"/>
              <w:autoSpaceDE w:val="0"/>
              <w:autoSpaceDN w:val="0"/>
              <w:adjustRightInd w:val="0"/>
              <w:rPr>
                <w:sz w:val="20"/>
                <w:szCs w:val="20"/>
              </w:rPr>
            </w:pPr>
            <w:r w:rsidRPr="00CB08BB">
              <w:rPr>
                <w:sz w:val="20"/>
                <w:szCs w:val="20"/>
              </w:rPr>
              <w:t xml:space="preserve"> - Федеральный проект «Семья»</w:t>
            </w:r>
          </w:p>
          <w:p w:rsidR="00D43758" w:rsidRPr="00CB08BB" w:rsidRDefault="00D43758" w:rsidP="00F47176">
            <w:pPr>
              <w:widowControl w:val="0"/>
              <w:autoSpaceDE w:val="0"/>
              <w:autoSpaceDN w:val="0"/>
              <w:adjustRightInd w:val="0"/>
              <w:rPr>
                <w:sz w:val="20"/>
                <w:szCs w:val="20"/>
              </w:rPr>
            </w:pPr>
            <w:r w:rsidRPr="00CB08BB">
              <w:rPr>
                <w:sz w:val="20"/>
                <w:szCs w:val="20"/>
              </w:rPr>
              <w:t>- Государственная программа  РФ   «Развитие культуры»</w:t>
            </w:r>
          </w:p>
          <w:p w:rsidR="00D43758" w:rsidRPr="00CB08BB" w:rsidRDefault="00D43758" w:rsidP="00F47176">
            <w:pPr>
              <w:widowControl w:val="0"/>
              <w:autoSpaceDE w:val="0"/>
              <w:autoSpaceDN w:val="0"/>
              <w:adjustRightInd w:val="0"/>
              <w:rPr>
                <w:sz w:val="20"/>
                <w:szCs w:val="20"/>
              </w:rPr>
            </w:pPr>
            <w:r w:rsidRPr="00CB08BB">
              <w:rPr>
                <w:sz w:val="20"/>
                <w:szCs w:val="20"/>
              </w:rPr>
              <w:t>-Государственная программа РФ «Развитие туризма»</w:t>
            </w:r>
          </w:p>
          <w:p w:rsidR="00D43758" w:rsidRPr="00CB08BB" w:rsidRDefault="00D43758" w:rsidP="00F47176">
            <w:pPr>
              <w:widowControl w:val="0"/>
              <w:autoSpaceDE w:val="0"/>
              <w:autoSpaceDN w:val="0"/>
              <w:adjustRightInd w:val="0"/>
              <w:rPr>
                <w:sz w:val="20"/>
                <w:szCs w:val="20"/>
              </w:rPr>
            </w:pPr>
            <w:r w:rsidRPr="00CB08BB">
              <w:rPr>
                <w:sz w:val="20"/>
                <w:szCs w:val="20"/>
              </w:rPr>
              <w:t>-Государственная программа Кировской области «Развитие культуры»</w:t>
            </w:r>
          </w:p>
          <w:p w:rsidR="00D43758" w:rsidRPr="00CB08BB" w:rsidRDefault="00D43758" w:rsidP="00F47176">
            <w:pPr>
              <w:widowControl w:val="0"/>
              <w:autoSpaceDE w:val="0"/>
              <w:autoSpaceDN w:val="0"/>
              <w:adjustRightInd w:val="0"/>
              <w:rPr>
                <w:sz w:val="20"/>
                <w:szCs w:val="20"/>
              </w:rPr>
            </w:pPr>
            <w:r w:rsidRPr="00CB08BB">
              <w:rPr>
                <w:sz w:val="20"/>
                <w:szCs w:val="20"/>
              </w:rPr>
              <w:t>- Национальная цель: «Реализация потенциала каждого человека, развитие его талантов, воспитание патриотичной и социально ответственной личности»</w:t>
            </w:r>
          </w:p>
        </w:tc>
      </w:tr>
    </w:tbl>
    <w:p w:rsidR="00D43758" w:rsidRPr="00CB08BB" w:rsidRDefault="00D43758" w:rsidP="00D43758">
      <w:pPr>
        <w:widowControl w:val="0"/>
        <w:autoSpaceDE w:val="0"/>
        <w:autoSpaceDN w:val="0"/>
        <w:adjustRightInd w:val="0"/>
        <w:rPr>
          <w:b/>
          <w:sz w:val="20"/>
          <w:szCs w:val="20"/>
        </w:rPr>
      </w:pPr>
      <w:bookmarkStart w:id="13" w:name="bookmark0"/>
    </w:p>
    <w:bookmarkEnd w:id="13"/>
    <w:p w:rsidR="00D43758" w:rsidRPr="00CB08BB" w:rsidRDefault="00D43758" w:rsidP="00D43758">
      <w:pPr>
        <w:widowControl w:val="0"/>
        <w:autoSpaceDE w:val="0"/>
        <w:autoSpaceDN w:val="0"/>
        <w:adjustRightInd w:val="0"/>
        <w:jc w:val="center"/>
        <w:rPr>
          <w:b/>
          <w:sz w:val="20"/>
          <w:szCs w:val="20"/>
        </w:rPr>
      </w:pPr>
    </w:p>
    <w:p w:rsidR="00D43758" w:rsidRPr="00CB08BB" w:rsidRDefault="00D43758" w:rsidP="00D43758">
      <w:pPr>
        <w:widowControl w:val="0"/>
        <w:autoSpaceDE w:val="0"/>
        <w:autoSpaceDN w:val="0"/>
        <w:adjustRightInd w:val="0"/>
        <w:jc w:val="center"/>
        <w:rPr>
          <w:b/>
          <w:sz w:val="20"/>
          <w:szCs w:val="20"/>
        </w:rPr>
      </w:pPr>
    </w:p>
    <w:p w:rsidR="00D43758" w:rsidRPr="00CB08BB" w:rsidRDefault="00D43758" w:rsidP="00D43758">
      <w:pPr>
        <w:widowControl w:val="0"/>
        <w:autoSpaceDE w:val="0"/>
        <w:autoSpaceDN w:val="0"/>
        <w:adjustRightInd w:val="0"/>
        <w:jc w:val="center"/>
        <w:rPr>
          <w:b/>
          <w:sz w:val="20"/>
          <w:szCs w:val="20"/>
        </w:rPr>
      </w:pPr>
    </w:p>
    <w:p w:rsidR="00D43758" w:rsidRPr="00CB08BB" w:rsidRDefault="00D43758" w:rsidP="00D43758">
      <w:pPr>
        <w:widowControl w:val="0"/>
        <w:autoSpaceDE w:val="0"/>
        <w:autoSpaceDN w:val="0"/>
        <w:adjustRightInd w:val="0"/>
        <w:jc w:val="center"/>
        <w:rPr>
          <w:b/>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sectPr w:rsidR="00D43758" w:rsidRPr="00CB08BB" w:rsidSect="006D35BE">
          <w:headerReference w:type="even" r:id="rId77"/>
          <w:headerReference w:type="default" r:id="rId78"/>
          <w:footerReference w:type="even" r:id="rId79"/>
          <w:footerReference w:type="default" r:id="rId80"/>
          <w:headerReference w:type="first" r:id="rId81"/>
          <w:footerReference w:type="first" r:id="rId82"/>
          <w:pgSz w:w="11906" w:h="16838"/>
          <w:pgMar w:top="992" w:right="531" w:bottom="284" w:left="1440" w:header="720" w:footer="720" w:gutter="0"/>
          <w:pgNumType w:start="1"/>
          <w:cols w:space="708"/>
          <w:titlePg/>
          <w:docGrid w:linePitch="360"/>
        </w:sectPr>
      </w:pPr>
    </w:p>
    <w:p w:rsidR="00D43758" w:rsidRPr="00CB08BB" w:rsidRDefault="00D43758" w:rsidP="00D43758">
      <w:pPr>
        <w:widowControl w:val="0"/>
        <w:autoSpaceDE w:val="0"/>
        <w:autoSpaceDN w:val="0"/>
        <w:adjustRightInd w:val="0"/>
        <w:jc w:val="right"/>
        <w:rPr>
          <w:sz w:val="20"/>
          <w:szCs w:val="20"/>
        </w:rPr>
      </w:pPr>
    </w:p>
    <w:p w:rsidR="00D43758" w:rsidRPr="00CB08BB" w:rsidRDefault="00D43758" w:rsidP="00D43758">
      <w:pPr>
        <w:widowControl w:val="0"/>
        <w:numPr>
          <w:ilvl w:val="0"/>
          <w:numId w:val="18"/>
        </w:numPr>
        <w:autoSpaceDE w:val="0"/>
        <w:autoSpaceDN w:val="0"/>
        <w:adjustRightInd w:val="0"/>
        <w:rPr>
          <w:b/>
          <w:sz w:val="20"/>
          <w:szCs w:val="20"/>
        </w:rPr>
      </w:pPr>
      <w:r w:rsidRPr="00CB08BB">
        <w:rPr>
          <w:b/>
          <w:sz w:val="20"/>
          <w:szCs w:val="20"/>
        </w:rPr>
        <w:t>Целевые показатели муниципальной программы</w:t>
      </w:r>
    </w:p>
    <w:p w:rsidR="00D43758" w:rsidRPr="00CB08BB" w:rsidRDefault="00D43758" w:rsidP="00D43758">
      <w:pPr>
        <w:widowControl w:val="0"/>
        <w:autoSpaceDE w:val="0"/>
        <w:autoSpaceDN w:val="0"/>
        <w:adjustRightInd w:val="0"/>
        <w:ind w:left="720"/>
        <w:rPr>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55"/>
        <w:gridCol w:w="3556"/>
        <w:gridCol w:w="1134"/>
        <w:gridCol w:w="1276"/>
        <w:gridCol w:w="1276"/>
        <w:gridCol w:w="1134"/>
        <w:gridCol w:w="1275"/>
        <w:gridCol w:w="1276"/>
        <w:gridCol w:w="1276"/>
        <w:gridCol w:w="1276"/>
        <w:gridCol w:w="1134"/>
      </w:tblGrid>
      <w:tr w:rsidR="00D43758" w:rsidRPr="00CB08BB" w:rsidTr="00F47176">
        <w:trPr>
          <w:trHeight w:val="360"/>
          <w:tblCellSpacing w:w="5" w:type="nil"/>
        </w:trPr>
        <w:tc>
          <w:tcPr>
            <w:tcW w:w="555" w:type="dxa"/>
            <w:vMerge w:val="restart"/>
            <w:tcBorders>
              <w:top w:val="single" w:sz="4" w:space="0" w:color="auto"/>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 xml:space="preserve">№ </w:t>
            </w:r>
            <w:proofErr w:type="gramStart"/>
            <w:r w:rsidRPr="00CB08BB">
              <w:rPr>
                <w:sz w:val="20"/>
                <w:szCs w:val="20"/>
              </w:rPr>
              <w:t>п</w:t>
            </w:r>
            <w:proofErr w:type="gramEnd"/>
            <w:r w:rsidRPr="00CB08BB">
              <w:rPr>
                <w:sz w:val="20"/>
                <w:szCs w:val="20"/>
              </w:rPr>
              <w:t>/п</w:t>
            </w:r>
          </w:p>
        </w:tc>
        <w:tc>
          <w:tcPr>
            <w:tcW w:w="3556" w:type="dxa"/>
            <w:vMerge w:val="restart"/>
            <w:tcBorders>
              <w:top w:val="single" w:sz="4" w:space="0" w:color="auto"/>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 xml:space="preserve">Наименование  </w:t>
            </w:r>
            <w:r w:rsidRPr="00CB08BB">
              <w:rPr>
                <w:sz w:val="20"/>
                <w:szCs w:val="20"/>
              </w:rPr>
              <w:br/>
              <w:t xml:space="preserve">  программы,   </w:t>
            </w:r>
            <w:r w:rsidRPr="00CB08BB">
              <w:rPr>
                <w:sz w:val="20"/>
                <w:szCs w:val="20"/>
              </w:rPr>
              <w:br/>
              <w:t xml:space="preserve"> наименование  </w:t>
            </w:r>
            <w:r w:rsidRPr="00CB08BB">
              <w:rPr>
                <w:sz w:val="20"/>
                <w:szCs w:val="20"/>
              </w:rPr>
              <w:br/>
              <w:t xml:space="preserve">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Единица</w:t>
            </w:r>
            <w:r w:rsidRPr="00CB08BB">
              <w:rPr>
                <w:sz w:val="20"/>
                <w:szCs w:val="20"/>
              </w:rPr>
              <w:br/>
            </w:r>
            <w:proofErr w:type="spellStart"/>
            <w:r w:rsidRPr="00CB08BB">
              <w:rPr>
                <w:sz w:val="20"/>
                <w:szCs w:val="20"/>
              </w:rPr>
              <w:t>измер</w:t>
            </w:r>
            <w:proofErr w:type="gramStart"/>
            <w:r w:rsidRPr="00CB08BB">
              <w:rPr>
                <w:sz w:val="20"/>
                <w:szCs w:val="20"/>
              </w:rPr>
              <w:t>е</w:t>
            </w:r>
            <w:proofErr w:type="spellEnd"/>
            <w:r w:rsidRPr="00CB08BB">
              <w:rPr>
                <w:sz w:val="20"/>
                <w:szCs w:val="20"/>
              </w:rPr>
              <w:t>-</w:t>
            </w:r>
            <w:proofErr w:type="gramEnd"/>
            <w:r w:rsidRPr="00CB08BB">
              <w:rPr>
                <w:sz w:val="20"/>
                <w:szCs w:val="20"/>
              </w:rPr>
              <w:br/>
            </w:r>
            <w:proofErr w:type="spellStart"/>
            <w:r w:rsidRPr="00CB08BB">
              <w:rPr>
                <w:sz w:val="20"/>
                <w:szCs w:val="20"/>
              </w:rPr>
              <w:t>ния</w:t>
            </w:r>
            <w:proofErr w:type="spellEnd"/>
          </w:p>
        </w:tc>
        <w:tc>
          <w:tcPr>
            <w:tcW w:w="9923" w:type="dxa"/>
            <w:gridSpan w:val="8"/>
            <w:tcBorders>
              <w:top w:val="single" w:sz="4" w:space="0" w:color="auto"/>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Значение показателей эффективности</w:t>
            </w:r>
          </w:p>
        </w:tc>
      </w:tr>
      <w:tr w:rsidR="00D43758" w:rsidRPr="00CB08BB" w:rsidTr="00F47176">
        <w:trPr>
          <w:trHeight w:val="991"/>
          <w:tblCellSpacing w:w="5" w:type="nil"/>
        </w:trPr>
        <w:tc>
          <w:tcPr>
            <w:tcW w:w="555" w:type="dxa"/>
            <w:vMerge/>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p>
        </w:tc>
        <w:tc>
          <w:tcPr>
            <w:tcW w:w="3556" w:type="dxa"/>
            <w:vMerge/>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p>
        </w:tc>
        <w:tc>
          <w:tcPr>
            <w:tcW w:w="1134" w:type="dxa"/>
            <w:vMerge/>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 xml:space="preserve">2023   </w:t>
            </w:r>
            <w:r w:rsidRPr="00CB08BB">
              <w:rPr>
                <w:sz w:val="20"/>
                <w:szCs w:val="20"/>
              </w:rPr>
              <w:br/>
              <w:t>(</w:t>
            </w:r>
            <w:proofErr w:type="spellStart"/>
            <w:r w:rsidRPr="00CB08BB">
              <w:rPr>
                <w:sz w:val="20"/>
                <w:szCs w:val="20"/>
              </w:rPr>
              <w:t>баз</w:t>
            </w:r>
            <w:proofErr w:type="gramStart"/>
            <w:r w:rsidRPr="00CB08BB">
              <w:rPr>
                <w:sz w:val="20"/>
                <w:szCs w:val="20"/>
              </w:rPr>
              <w:t>о</w:t>
            </w:r>
            <w:proofErr w:type="spellEnd"/>
            <w:r w:rsidRPr="00CB08BB">
              <w:rPr>
                <w:sz w:val="20"/>
                <w:szCs w:val="20"/>
              </w:rPr>
              <w:t>-</w:t>
            </w:r>
            <w:proofErr w:type="gramEnd"/>
            <w:r w:rsidRPr="00CB08BB">
              <w:rPr>
                <w:sz w:val="20"/>
                <w:szCs w:val="20"/>
              </w:rPr>
              <w:br/>
              <w:t>вый)</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 xml:space="preserve">2024  </w:t>
            </w:r>
            <w:r w:rsidRPr="00CB08BB">
              <w:rPr>
                <w:sz w:val="20"/>
                <w:szCs w:val="20"/>
              </w:rPr>
              <w:br/>
              <w:t>(</w:t>
            </w:r>
            <w:proofErr w:type="spellStart"/>
            <w:r w:rsidRPr="00CB08BB">
              <w:rPr>
                <w:sz w:val="20"/>
                <w:szCs w:val="20"/>
              </w:rPr>
              <w:t>базовы</w:t>
            </w:r>
            <w:proofErr w:type="spellEnd"/>
            <w:r w:rsidRPr="00CB08BB">
              <w:rPr>
                <w:sz w:val="20"/>
                <w:szCs w:val="20"/>
              </w:rPr>
              <w:t>)</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2025</w:t>
            </w:r>
          </w:p>
          <w:p w:rsidR="00D43758" w:rsidRPr="00CB08BB" w:rsidRDefault="00D43758" w:rsidP="00F47176">
            <w:pPr>
              <w:widowControl w:val="0"/>
              <w:autoSpaceDE w:val="0"/>
              <w:autoSpaceDN w:val="0"/>
              <w:adjustRightInd w:val="0"/>
              <w:jc w:val="center"/>
              <w:rPr>
                <w:sz w:val="20"/>
                <w:szCs w:val="20"/>
              </w:rPr>
            </w:pPr>
            <w:r w:rsidRPr="00CB08BB">
              <w:rPr>
                <w:sz w:val="20"/>
                <w:szCs w:val="20"/>
              </w:rPr>
              <w:t>(оценка)</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2026</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2027</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2028</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2029</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2030</w:t>
            </w:r>
          </w:p>
        </w:tc>
      </w:tr>
      <w:tr w:rsidR="00D43758" w:rsidRPr="00CB08BB" w:rsidTr="00F47176">
        <w:trPr>
          <w:trHeight w:val="1065"/>
          <w:tblCellSpacing w:w="5" w:type="nil"/>
        </w:trPr>
        <w:tc>
          <w:tcPr>
            <w:tcW w:w="15168" w:type="dxa"/>
            <w:gridSpan w:val="11"/>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 xml:space="preserve">Цель: Обеспечение устойчивого развития сферы культуры в Орловском </w:t>
            </w:r>
            <w:r w:rsidRPr="00CB08BB">
              <w:rPr>
                <w:color w:val="FF0000"/>
                <w:sz w:val="20"/>
                <w:szCs w:val="20"/>
              </w:rPr>
              <w:t xml:space="preserve"> </w:t>
            </w:r>
            <w:r w:rsidRPr="00CB08BB">
              <w:rPr>
                <w:sz w:val="20"/>
                <w:szCs w:val="20"/>
              </w:rPr>
              <w:t>муниципальном округе, способствующего 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p>
          <w:p w:rsidR="00D43758" w:rsidRPr="00CB08BB" w:rsidRDefault="00D43758" w:rsidP="00F47176">
            <w:pPr>
              <w:widowControl w:val="0"/>
              <w:autoSpaceDE w:val="0"/>
              <w:autoSpaceDN w:val="0"/>
              <w:adjustRightInd w:val="0"/>
              <w:rPr>
                <w:sz w:val="20"/>
                <w:szCs w:val="20"/>
              </w:rPr>
            </w:pPr>
          </w:p>
        </w:tc>
      </w:tr>
      <w:tr w:rsidR="00D43758" w:rsidRPr="00CB08BB" w:rsidTr="00F47176">
        <w:trPr>
          <w:trHeight w:val="24"/>
          <w:tblCellSpacing w:w="5" w:type="nil"/>
        </w:trPr>
        <w:tc>
          <w:tcPr>
            <w:tcW w:w="15168" w:type="dxa"/>
            <w:gridSpan w:val="11"/>
            <w:tcBorders>
              <w:top w:val="single" w:sz="4" w:space="0" w:color="auto"/>
              <w:left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Задача «Обеспечение досуга жителей Орловского муниципального округа»</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Показатель «Число посещений КДУ»</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Ед.</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129953</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120135</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122000</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123000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124000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125000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126000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127000</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Задача «Формирование  туристской деятельности»</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Показатель «Увеличение туристического потока»</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Чел.</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3000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3100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3200</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3300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3400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3500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3600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3700</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Задача «Популяризация и актуализация историко-культурного наследия»</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Показатель «Количество проведенных экскурсий»</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Ед.</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12</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48</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13</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13</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16</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17</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18</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4</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Задача «Организация музейного обслуживания населения Орловского муниципального округа»</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Показатель «Количество посетителей музея»</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Чел.</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3960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4369</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3960</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3970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3980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3990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4000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4100</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5</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 xml:space="preserve">Задача «Организация библиотечного обслуживания населения Орловского </w:t>
            </w:r>
            <w:r w:rsidRPr="00CB08BB">
              <w:rPr>
                <w:color w:val="FF0000"/>
                <w:sz w:val="20"/>
                <w:szCs w:val="20"/>
              </w:rPr>
              <w:t xml:space="preserve"> </w:t>
            </w:r>
            <w:r w:rsidRPr="00CB08BB">
              <w:rPr>
                <w:sz w:val="20"/>
                <w:szCs w:val="20"/>
              </w:rPr>
              <w:t>муниципального округа»</w:t>
            </w:r>
          </w:p>
        </w:tc>
      </w:tr>
      <w:tr w:rsidR="00D43758" w:rsidRPr="00CB08BB" w:rsidTr="00F47176">
        <w:trPr>
          <w:trHeight w:val="699"/>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Показатель «Число посещений библиотек»</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roofErr w:type="spellStart"/>
            <w:proofErr w:type="gramStart"/>
            <w:r w:rsidRPr="00CB08BB">
              <w:rPr>
                <w:sz w:val="20"/>
                <w:szCs w:val="20"/>
              </w:rPr>
              <w:t>Ед</w:t>
            </w:r>
            <w:proofErr w:type="spellEnd"/>
            <w:proofErr w:type="gramEnd"/>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173565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174445</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134050</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139080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144100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149100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154100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159100</w:t>
            </w:r>
          </w:p>
          <w:p w:rsidR="00D43758" w:rsidRPr="00CB08BB" w:rsidRDefault="00D43758" w:rsidP="00F47176">
            <w:pPr>
              <w:widowControl w:val="0"/>
              <w:autoSpaceDE w:val="0"/>
              <w:autoSpaceDN w:val="0"/>
              <w:adjustRightInd w:val="0"/>
              <w:rPr>
                <w:sz w:val="20"/>
                <w:szCs w:val="20"/>
              </w:rPr>
            </w:pP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6</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Задача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 xml:space="preserve">Показатель «Сохранность контингента </w:t>
            </w:r>
            <w:proofErr w:type="gramStart"/>
            <w:r w:rsidRPr="00CB08BB">
              <w:rPr>
                <w:sz w:val="20"/>
                <w:szCs w:val="20"/>
              </w:rPr>
              <w:t>обучающихся</w:t>
            </w:r>
            <w:proofErr w:type="gramEnd"/>
            <w:r w:rsidRPr="00CB08BB">
              <w:rPr>
                <w:sz w:val="20"/>
                <w:szCs w:val="20"/>
              </w:rPr>
              <w:t xml:space="preserve"> в учреждении дополнительного образования»</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75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98</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80</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80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80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85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85</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85</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 xml:space="preserve">Показатель «Количество детей школьного возраста, обеспеченных питанием в лагерях, организованных муниципальными учреждениями, </w:t>
            </w:r>
            <w:r w:rsidRPr="00CB08BB">
              <w:rPr>
                <w:sz w:val="20"/>
                <w:szCs w:val="20"/>
              </w:rPr>
              <w:lastRenderedPageBreak/>
              <w:t>организацию отдыха и оздоровления детей в каникулярное время, с дневным пребыванием»</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lastRenderedPageBreak/>
              <w:t>Чел.</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25</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lastRenderedPageBreak/>
              <w:t>7</w:t>
            </w:r>
          </w:p>
        </w:tc>
        <w:tc>
          <w:tcPr>
            <w:tcW w:w="14613" w:type="dxa"/>
            <w:gridSpan w:val="10"/>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Задача «Обеспечение финансово-хозяйственной деятельности муниципальных учреждений культуры Орловского муниципального округа»</w:t>
            </w:r>
          </w:p>
        </w:tc>
      </w:tr>
      <w:tr w:rsidR="00D43758" w:rsidRPr="00CB08BB" w:rsidTr="00F47176">
        <w:trPr>
          <w:tblCellSpacing w:w="5" w:type="nil"/>
        </w:trPr>
        <w:tc>
          <w:tcPr>
            <w:tcW w:w="55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
        </w:tc>
        <w:tc>
          <w:tcPr>
            <w:tcW w:w="355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Показатель «Нецелевое расходование средств бюджетов обслуживаемых учреждений»</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proofErr w:type="spellStart"/>
            <w:r w:rsidRPr="00CB08BB">
              <w:rPr>
                <w:sz w:val="20"/>
                <w:szCs w:val="20"/>
              </w:rPr>
              <w:t>Тыс</w:t>
            </w:r>
            <w:proofErr w:type="gramStart"/>
            <w:r w:rsidRPr="00CB08BB">
              <w:rPr>
                <w:sz w:val="20"/>
                <w:szCs w:val="20"/>
              </w:rPr>
              <w:t>.р</w:t>
            </w:r>
            <w:proofErr w:type="gramEnd"/>
            <w:r w:rsidRPr="00CB08BB">
              <w:rPr>
                <w:sz w:val="20"/>
                <w:szCs w:val="20"/>
              </w:rPr>
              <w:t>уб</w:t>
            </w:r>
            <w:proofErr w:type="spellEnd"/>
            <w:r w:rsidRPr="00CB08BB">
              <w:rPr>
                <w:sz w:val="20"/>
                <w:szCs w:val="20"/>
              </w:rPr>
              <w:t>.</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5"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134" w:type="dxa"/>
            <w:tcBorders>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0</w:t>
            </w:r>
          </w:p>
        </w:tc>
      </w:tr>
    </w:tbl>
    <w:p w:rsidR="00D43758" w:rsidRPr="00CB08BB" w:rsidRDefault="00D43758" w:rsidP="00D43758">
      <w:pPr>
        <w:widowControl w:val="0"/>
        <w:autoSpaceDE w:val="0"/>
        <w:autoSpaceDN w:val="0"/>
        <w:adjustRightInd w:val="0"/>
        <w:jc w:val="center"/>
        <w:rPr>
          <w:sz w:val="20"/>
          <w:szCs w:val="20"/>
        </w:rPr>
        <w:sectPr w:rsidR="00D43758" w:rsidRPr="00CB08BB" w:rsidSect="00AD6C42">
          <w:pgSz w:w="16838" w:h="11906" w:orient="landscape"/>
          <w:pgMar w:top="748" w:right="720" w:bottom="1440" w:left="992" w:header="720" w:footer="720" w:gutter="0"/>
          <w:pgNumType w:start="1"/>
          <w:cols w:space="708"/>
          <w:titlePg/>
          <w:docGrid w:linePitch="360"/>
        </w:sectPr>
      </w:pPr>
    </w:p>
    <w:p w:rsidR="00D43758" w:rsidRPr="00CB08BB" w:rsidRDefault="00D43758" w:rsidP="00D43758">
      <w:pPr>
        <w:jc w:val="right"/>
        <w:rPr>
          <w:sz w:val="20"/>
          <w:szCs w:val="20"/>
        </w:rPr>
      </w:pPr>
    </w:p>
    <w:p w:rsidR="00D43758" w:rsidRPr="00CB08BB" w:rsidRDefault="00D43758" w:rsidP="00D43758">
      <w:pPr>
        <w:widowControl w:val="0"/>
        <w:autoSpaceDE w:val="0"/>
        <w:autoSpaceDN w:val="0"/>
        <w:adjustRightInd w:val="0"/>
        <w:rPr>
          <w:b/>
          <w:sz w:val="20"/>
          <w:szCs w:val="20"/>
        </w:rPr>
      </w:pPr>
      <w:r w:rsidRPr="00CB08BB">
        <w:rPr>
          <w:b/>
          <w:sz w:val="20"/>
          <w:szCs w:val="20"/>
        </w:rPr>
        <w:t>3.Структура муниципальной программы</w:t>
      </w:r>
    </w:p>
    <w:p w:rsidR="00D43758" w:rsidRPr="00CB08BB" w:rsidRDefault="00D43758" w:rsidP="00D43758">
      <w:pPr>
        <w:widowControl w:val="0"/>
        <w:autoSpaceDE w:val="0"/>
        <w:autoSpaceDN w:val="0"/>
        <w:adjustRightInd w:val="0"/>
        <w:ind w:firstLine="708"/>
        <w:jc w:val="center"/>
        <w:rPr>
          <w:sz w:val="20"/>
          <w:szCs w:val="20"/>
        </w:rPr>
      </w:pPr>
    </w:p>
    <w:tbl>
      <w:tblPr>
        <w:tblW w:w="0" w:type="auto"/>
        <w:tblInd w:w="149" w:type="dxa"/>
        <w:tblCellMar>
          <w:left w:w="0" w:type="dxa"/>
          <w:right w:w="0" w:type="dxa"/>
        </w:tblCellMar>
        <w:tblLook w:val="04A0" w:firstRow="1" w:lastRow="0" w:firstColumn="1" w:lastColumn="0" w:noHBand="0" w:noVBand="1"/>
      </w:tblPr>
      <w:tblGrid>
        <w:gridCol w:w="778"/>
        <w:gridCol w:w="5415"/>
        <w:gridCol w:w="15"/>
        <w:gridCol w:w="29"/>
        <w:gridCol w:w="4516"/>
        <w:gridCol w:w="20"/>
        <w:gridCol w:w="3838"/>
      </w:tblGrid>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 xml:space="preserve">N </w:t>
            </w:r>
            <w:proofErr w:type="gramStart"/>
            <w:r w:rsidRPr="00CB08BB">
              <w:rPr>
                <w:sz w:val="20"/>
                <w:szCs w:val="20"/>
              </w:rPr>
              <w:t>п</w:t>
            </w:r>
            <w:proofErr w:type="gramEnd"/>
            <w:r w:rsidRPr="00CB08BB">
              <w:rPr>
                <w:sz w:val="20"/>
                <w:szCs w:val="20"/>
              </w:rPr>
              <w:t>/п</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Мероприятия муниципальной программы (отдельного мероприятия)</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Краткое описание ожидаемых эффектов от реализации мероприятий</w:t>
            </w:r>
          </w:p>
        </w:tc>
        <w:tc>
          <w:tcPr>
            <w:tcW w:w="3838" w:type="dxa"/>
            <w:tcBorders>
              <w:top w:val="single" w:sz="6" w:space="0" w:color="000000"/>
              <w:left w:val="single" w:sz="6" w:space="0" w:color="000000"/>
              <w:bottom w:val="single" w:sz="6" w:space="0" w:color="000000"/>
              <w:right w:val="single" w:sz="6" w:space="0" w:color="000000"/>
            </w:tcBorders>
          </w:tcPr>
          <w:p w:rsidR="00D43758" w:rsidRPr="00CB08BB" w:rsidRDefault="00D43758" w:rsidP="00F47176">
            <w:pPr>
              <w:spacing w:line="315" w:lineRule="atLeast"/>
              <w:jc w:val="center"/>
              <w:textAlignment w:val="baseline"/>
              <w:rPr>
                <w:sz w:val="20"/>
                <w:szCs w:val="20"/>
              </w:rPr>
            </w:pPr>
            <w:r w:rsidRPr="00CB08BB">
              <w:rPr>
                <w:sz w:val="20"/>
                <w:szCs w:val="20"/>
              </w:rPr>
              <w:t>Связь с целевым показателем</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Задача « Организация досуга жителей Орловского муниципального округа»</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1.1</w:t>
            </w:r>
          </w:p>
        </w:tc>
        <w:tc>
          <w:tcPr>
            <w:tcW w:w="999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Отдельное  мероприятие «Организация и  поддержка народного творчества»</w:t>
            </w:r>
          </w:p>
        </w:tc>
        <w:tc>
          <w:tcPr>
            <w:tcW w:w="3838" w:type="dxa"/>
            <w:tcBorders>
              <w:top w:val="single" w:sz="6" w:space="0" w:color="000000"/>
              <w:left w:val="single" w:sz="6" w:space="0" w:color="000000"/>
              <w:bottom w:val="single" w:sz="6" w:space="0" w:color="000000"/>
              <w:right w:val="single" w:sz="6" w:space="0" w:color="000000"/>
            </w:tcBorders>
          </w:tcPr>
          <w:p w:rsidR="00D43758" w:rsidRPr="00CB08BB" w:rsidRDefault="00D43758" w:rsidP="00F47176">
            <w:pPr>
              <w:widowControl w:val="0"/>
              <w:autoSpaceDE w:val="0"/>
              <w:autoSpaceDN w:val="0"/>
              <w:adjustRightInd w:val="0"/>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1.1.1</w:t>
            </w: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Мероприятие «Проведение районных  мероприятий»</w:t>
            </w:r>
          </w:p>
        </w:tc>
        <w:tc>
          <w:tcPr>
            <w:tcW w:w="4560" w:type="dxa"/>
            <w:gridSpan w:val="3"/>
            <w:tcBorders>
              <w:top w:val="single" w:sz="4" w:space="0" w:color="auto"/>
              <w:left w:val="single" w:sz="4" w:space="0" w:color="auto"/>
              <w:bottom w:val="single" w:sz="4" w:space="0" w:color="auto"/>
              <w:right w:val="single" w:sz="4" w:space="0" w:color="auto"/>
            </w:tcBorders>
          </w:tcPr>
          <w:p w:rsidR="00D43758" w:rsidRPr="00CB08BB" w:rsidRDefault="00D43758" w:rsidP="00F47176">
            <w:pPr>
              <w:textAlignment w:val="baseline"/>
              <w:rPr>
                <w:sz w:val="20"/>
                <w:szCs w:val="20"/>
              </w:rPr>
            </w:pPr>
            <w:r w:rsidRPr="00CB08BB">
              <w:rPr>
                <w:sz w:val="20"/>
                <w:szCs w:val="20"/>
              </w:rPr>
              <w:t xml:space="preserve">- увеличение числа районных мероприятий, </w:t>
            </w:r>
          </w:p>
          <w:p w:rsidR="00D43758" w:rsidRPr="00CB08BB" w:rsidRDefault="00D43758" w:rsidP="00F47176">
            <w:pPr>
              <w:widowControl w:val="0"/>
              <w:autoSpaceDE w:val="0"/>
              <w:autoSpaceDN w:val="0"/>
              <w:adjustRightInd w:val="0"/>
              <w:rPr>
                <w:sz w:val="20"/>
                <w:szCs w:val="20"/>
              </w:rPr>
            </w:pPr>
            <w:r w:rsidRPr="00CB08BB">
              <w:rPr>
                <w:sz w:val="20"/>
                <w:szCs w:val="20"/>
              </w:rPr>
              <w:t>-привлечение творческих коллективов, отдельных солистов</w:t>
            </w:r>
          </w:p>
        </w:tc>
        <w:tc>
          <w:tcPr>
            <w:tcW w:w="3858" w:type="dxa"/>
            <w:gridSpan w:val="2"/>
            <w:vMerge w:val="restart"/>
            <w:tcBorders>
              <w:top w:val="single" w:sz="6" w:space="0" w:color="000000"/>
              <w:left w:val="single" w:sz="4" w:space="0" w:color="auto"/>
              <w:right w:val="single" w:sz="6" w:space="0" w:color="000000"/>
            </w:tcBorders>
          </w:tcPr>
          <w:p w:rsidR="00D43758" w:rsidRPr="00CB08BB" w:rsidRDefault="00D43758" w:rsidP="00F47176">
            <w:pPr>
              <w:widowControl w:val="0"/>
              <w:autoSpaceDE w:val="0"/>
              <w:autoSpaceDN w:val="0"/>
              <w:adjustRightInd w:val="0"/>
              <w:jc w:val="center"/>
              <w:rPr>
                <w:sz w:val="20"/>
                <w:szCs w:val="20"/>
              </w:rPr>
            </w:pPr>
            <w:r w:rsidRPr="00CB08BB">
              <w:rPr>
                <w:sz w:val="20"/>
                <w:szCs w:val="20"/>
              </w:rPr>
              <w:t>Число посещений КДУ</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1.2</w:t>
            </w:r>
          </w:p>
        </w:tc>
        <w:tc>
          <w:tcPr>
            <w:tcW w:w="9975" w:type="dxa"/>
            <w:gridSpan w:val="4"/>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Отдельное мероприятие «Организация деятельности культурно - досуговых учреждений»</w:t>
            </w:r>
          </w:p>
        </w:tc>
        <w:tc>
          <w:tcPr>
            <w:tcW w:w="3858" w:type="dxa"/>
            <w:gridSpan w:val="2"/>
            <w:vMerge/>
            <w:tcBorders>
              <w:left w:val="single" w:sz="4" w:space="0" w:color="auto"/>
              <w:right w:val="single" w:sz="6" w:space="0" w:color="000000"/>
            </w:tcBorders>
          </w:tcPr>
          <w:p w:rsidR="00D43758" w:rsidRPr="00CB08BB" w:rsidRDefault="00D43758" w:rsidP="00F47176">
            <w:pPr>
              <w:widowControl w:val="0"/>
              <w:autoSpaceDE w:val="0"/>
              <w:autoSpaceDN w:val="0"/>
              <w:adjustRightInd w:val="0"/>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1.2.1</w:t>
            </w:r>
          </w:p>
          <w:p w:rsidR="00D43758" w:rsidRPr="00CB08BB" w:rsidRDefault="00D43758" w:rsidP="00F47176">
            <w:pPr>
              <w:rPr>
                <w:sz w:val="20"/>
                <w:szCs w:val="20"/>
              </w:rPr>
            </w:pPr>
          </w:p>
          <w:p w:rsidR="00D43758" w:rsidRPr="00CB08BB" w:rsidRDefault="00D43758" w:rsidP="00F47176">
            <w:pPr>
              <w:rPr>
                <w:sz w:val="20"/>
                <w:szCs w:val="20"/>
              </w:rPr>
            </w:pP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43758" w:rsidRPr="00CB08BB" w:rsidRDefault="00D43758" w:rsidP="00F47176">
            <w:pPr>
              <w:contextualSpacing/>
              <w:rPr>
                <w:sz w:val="20"/>
                <w:szCs w:val="20"/>
              </w:rPr>
            </w:pPr>
            <w:r w:rsidRPr="00CB08BB">
              <w:rPr>
                <w:sz w:val="20"/>
                <w:szCs w:val="20"/>
              </w:rPr>
              <w:t xml:space="preserve">Мероприятие «Участи в  ППМИ «Ремонт здания </w:t>
            </w:r>
            <w:proofErr w:type="spellStart"/>
            <w:r w:rsidRPr="00CB08BB">
              <w:rPr>
                <w:sz w:val="20"/>
                <w:szCs w:val="20"/>
              </w:rPr>
              <w:t>Поляковского</w:t>
            </w:r>
            <w:proofErr w:type="spellEnd"/>
            <w:r w:rsidRPr="00CB08BB">
              <w:rPr>
                <w:sz w:val="20"/>
                <w:szCs w:val="20"/>
              </w:rPr>
              <w:t xml:space="preserve"> клуба д. Поляки, Орловского района»</w:t>
            </w:r>
          </w:p>
        </w:tc>
        <w:tc>
          <w:tcPr>
            <w:tcW w:w="4560" w:type="dxa"/>
            <w:gridSpan w:val="3"/>
            <w:tcBorders>
              <w:top w:val="single" w:sz="4" w:space="0" w:color="auto"/>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 улучшение условий проведения мероприятий</w:t>
            </w:r>
          </w:p>
        </w:tc>
        <w:tc>
          <w:tcPr>
            <w:tcW w:w="3858" w:type="dxa"/>
            <w:gridSpan w:val="2"/>
            <w:vMerge/>
            <w:tcBorders>
              <w:left w:val="single" w:sz="4" w:space="0" w:color="auto"/>
              <w:right w:val="single" w:sz="6" w:space="0" w:color="000000"/>
            </w:tcBorders>
          </w:tcPr>
          <w:p w:rsidR="00D43758" w:rsidRPr="00CB08BB" w:rsidRDefault="00D43758" w:rsidP="00F47176">
            <w:pPr>
              <w:widowControl w:val="0"/>
              <w:autoSpaceDE w:val="0"/>
              <w:autoSpaceDN w:val="0"/>
              <w:adjustRightInd w:val="0"/>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1.2.2</w:t>
            </w: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Мероприятие «Организация обслуживания населения  культурно - досуговыми учреждениями»</w:t>
            </w:r>
          </w:p>
        </w:tc>
        <w:tc>
          <w:tcPr>
            <w:tcW w:w="4560" w:type="dxa"/>
            <w:gridSpan w:val="3"/>
            <w:tcBorders>
              <w:top w:val="single" w:sz="4" w:space="0" w:color="auto"/>
              <w:left w:val="single" w:sz="4" w:space="0" w:color="auto"/>
              <w:bottom w:val="single" w:sz="4" w:space="0" w:color="auto"/>
              <w:right w:val="single" w:sz="4" w:space="0" w:color="auto"/>
            </w:tcBorders>
          </w:tcPr>
          <w:p w:rsidR="00D43758" w:rsidRPr="00CB08BB" w:rsidRDefault="00D43758" w:rsidP="00F47176">
            <w:pPr>
              <w:widowControl w:val="0"/>
              <w:autoSpaceDE w:val="0"/>
              <w:autoSpaceDN w:val="0"/>
              <w:adjustRightInd w:val="0"/>
              <w:rPr>
                <w:sz w:val="20"/>
                <w:szCs w:val="20"/>
              </w:rPr>
            </w:pPr>
            <w:r w:rsidRPr="00CB08BB">
              <w:rPr>
                <w:sz w:val="20"/>
                <w:szCs w:val="20"/>
              </w:rPr>
              <w:t>- увеличение числа посещений</w:t>
            </w:r>
          </w:p>
          <w:p w:rsidR="00D43758" w:rsidRPr="00CB08BB" w:rsidRDefault="00D43758" w:rsidP="00F47176">
            <w:pPr>
              <w:widowControl w:val="0"/>
              <w:autoSpaceDE w:val="0"/>
              <w:autoSpaceDN w:val="0"/>
              <w:adjustRightInd w:val="0"/>
              <w:rPr>
                <w:sz w:val="20"/>
                <w:szCs w:val="20"/>
              </w:rPr>
            </w:pPr>
            <w:r w:rsidRPr="00CB08BB">
              <w:rPr>
                <w:sz w:val="20"/>
                <w:szCs w:val="20"/>
              </w:rPr>
              <w:t>- увеличение числа мероприятий</w:t>
            </w:r>
          </w:p>
          <w:p w:rsidR="00D43758" w:rsidRPr="00CB08BB" w:rsidRDefault="00D43758" w:rsidP="00F47176">
            <w:pPr>
              <w:widowControl w:val="0"/>
              <w:autoSpaceDE w:val="0"/>
              <w:autoSpaceDN w:val="0"/>
              <w:adjustRightInd w:val="0"/>
              <w:rPr>
                <w:sz w:val="20"/>
                <w:szCs w:val="20"/>
              </w:rPr>
            </w:pPr>
            <w:r w:rsidRPr="00CB08BB">
              <w:rPr>
                <w:sz w:val="20"/>
                <w:szCs w:val="20"/>
              </w:rPr>
              <w:t>- увеличение числа участников любительских объединений</w:t>
            </w:r>
          </w:p>
          <w:p w:rsidR="00D43758" w:rsidRPr="00CB08BB" w:rsidRDefault="00D43758" w:rsidP="00F47176">
            <w:pPr>
              <w:widowControl w:val="0"/>
              <w:autoSpaceDE w:val="0"/>
              <w:autoSpaceDN w:val="0"/>
              <w:adjustRightInd w:val="0"/>
              <w:rPr>
                <w:sz w:val="20"/>
                <w:szCs w:val="20"/>
              </w:rPr>
            </w:pPr>
          </w:p>
        </w:tc>
        <w:tc>
          <w:tcPr>
            <w:tcW w:w="3858" w:type="dxa"/>
            <w:gridSpan w:val="2"/>
            <w:vMerge/>
            <w:tcBorders>
              <w:left w:val="single" w:sz="4" w:space="0" w:color="auto"/>
              <w:bottom w:val="single" w:sz="6" w:space="0" w:color="000000"/>
              <w:right w:val="single" w:sz="6" w:space="0" w:color="000000"/>
            </w:tcBorders>
          </w:tcPr>
          <w:p w:rsidR="00D43758" w:rsidRPr="00CB08BB" w:rsidRDefault="00D43758" w:rsidP="00F47176">
            <w:pPr>
              <w:widowControl w:val="0"/>
              <w:autoSpaceDE w:val="0"/>
              <w:autoSpaceDN w:val="0"/>
              <w:adjustRightInd w:val="0"/>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2.</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Задача «Формирование  туристской деятельности»</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2.1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Отдельное мероприятие «Развития туризма в Орловском муниципальном округе»</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2.1.1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«Развитие и поддержка туристских и экскурсионных маршрутов». </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паспортизация существующих туристских и экскурсионных маршрутов;</w:t>
            </w:r>
          </w:p>
          <w:p w:rsidR="00D43758" w:rsidRPr="00CB08BB" w:rsidRDefault="00D43758" w:rsidP="00F47176">
            <w:pPr>
              <w:textAlignment w:val="baseline"/>
              <w:rPr>
                <w:sz w:val="20"/>
                <w:szCs w:val="20"/>
              </w:rPr>
            </w:pPr>
            <w:r w:rsidRPr="00CB08BB">
              <w:rPr>
                <w:sz w:val="20"/>
                <w:szCs w:val="20"/>
              </w:rPr>
              <w:t>- разработка и паспортизация новых туристических маршрутов</w:t>
            </w:r>
          </w:p>
          <w:p w:rsidR="00D43758" w:rsidRPr="00CB08BB" w:rsidRDefault="00D43758" w:rsidP="00F47176">
            <w:pPr>
              <w:textAlignment w:val="baseline"/>
              <w:rPr>
                <w:sz w:val="20"/>
                <w:szCs w:val="20"/>
              </w:rPr>
            </w:pPr>
            <w:r w:rsidRPr="00CB08BB">
              <w:rPr>
                <w:sz w:val="20"/>
                <w:szCs w:val="20"/>
              </w:rPr>
              <w:t xml:space="preserve">- участие в </w:t>
            </w:r>
            <w:proofErr w:type="spellStart"/>
            <w:r w:rsidRPr="00CB08BB">
              <w:rPr>
                <w:sz w:val="20"/>
                <w:szCs w:val="20"/>
              </w:rPr>
              <w:t>грантовых</w:t>
            </w:r>
            <w:proofErr w:type="spellEnd"/>
            <w:r w:rsidRPr="00CB08BB">
              <w:rPr>
                <w:sz w:val="20"/>
                <w:szCs w:val="20"/>
              </w:rPr>
              <w:t xml:space="preserve"> конкурсах по развитию туризма.</w:t>
            </w:r>
          </w:p>
        </w:tc>
        <w:tc>
          <w:tcPr>
            <w:tcW w:w="3838" w:type="dxa"/>
            <w:vMerge w:val="restart"/>
            <w:tcBorders>
              <w:top w:val="single" w:sz="6" w:space="0" w:color="000000"/>
              <w:left w:val="single" w:sz="6" w:space="0" w:color="000000"/>
              <w:right w:val="single" w:sz="6" w:space="0" w:color="000000"/>
            </w:tcBorders>
            <w:vAlign w:val="center"/>
          </w:tcPr>
          <w:p w:rsidR="00D43758" w:rsidRPr="00CB08BB" w:rsidRDefault="00D43758" w:rsidP="00F47176">
            <w:pPr>
              <w:spacing w:line="315" w:lineRule="atLeast"/>
              <w:textAlignment w:val="baseline"/>
              <w:rPr>
                <w:sz w:val="20"/>
                <w:szCs w:val="20"/>
              </w:rPr>
            </w:pPr>
            <w:r w:rsidRPr="00CB08BB">
              <w:rPr>
                <w:sz w:val="20"/>
                <w:szCs w:val="20"/>
              </w:rPr>
              <w:t>Увеличение туристического потока</w:t>
            </w:r>
          </w:p>
          <w:p w:rsidR="00D43758" w:rsidRPr="00CB08BB" w:rsidRDefault="00D43758" w:rsidP="00F47176">
            <w:pPr>
              <w:widowControl w:val="0"/>
              <w:autoSpaceDE w:val="0"/>
              <w:autoSpaceDN w:val="0"/>
              <w:adjustRightInd w:val="0"/>
              <w:spacing w:line="315" w:lineRule="atLeast"/>
              <w:textAlignment w:val="baseline"/>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2.1.2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«Продвижение бренда «Орловская ладья»</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организация и проведение фестиваля «Орловская ладья»;</w:t>
            </w:r>
          </w:p>
          <w:p w:rsidR="00D43758" w:rsidRPr="00CB08BB" w:rsidRDefault="00D43758" w:rsidP="00F47176">
            <w:pPr>
              <w:textAlignment w:val="baseline"/>
              <w:rPr>
                <w:sz w:val="20"/>
                <w:szCs w:val="20"/>
              </w:rPr>
            </w:pPr>
            <w:r w:rsidRPr="00CB08BB">
              <w:rPr>
                <w:sz w:val="20"/>
                <w:szCs w:val="20"/>
              </w:rPr>
              <w:t>- изготовление и распространение сувенирной продукции с символикой бренда «Орловская ладья»;</w:t>
            </w:r>
          </w:p>
          <w:p w:rsidR="00D43758" w:rsidRPr="00CB08BB" w:rsidRDefault="00D43758" w:rsidP="00F47176">
            <w:pPr>
              <w:textAlignment w:val="baseline"/>
              <w:rPr>
                <w:sz w:val="20"/>
                <w:szCs w:val="20"/>
              </w:rPr>
            </w:pPr>
            <w:r w:rsidRPr="00CB08BB">
              <w:rPr>
                <w:sz w:val="20"/>
                <w:szCs w:val="20"/>
              </w:rPr>
              <w:t>- информационное обеспечение фестиваля;</w:t>
            </w:r>
          </w:p>
          <w:p w:rsidR="00D43758" w:rsidRPr="00CB08BB" w:rsidRDefault="00D43758" w:rsidP="00F47176">
            <w:pPr>
              <w:textAlignment w:val="baseline"/>
              <w:rPr>
                <w:sz w:val="20"/>
                <w:szCs w:val="20"/>
              </w:rPr>
            </w:pPr>
            <w:r w:rsidRPr="00CB08BB">
              <w:rPr>
                <w:sz w:val="20"/>
                <w:szCs w:val="20"/>
              </w:rPr>
              <w:t xml:space="preserve">- выездные мероприятия на межрайонные и региональные фестивали с целью позиционирования </w:t>
            </w:r>
            <w:proofErr w:type="spellStart"/>
            <w:r w:rsidRPr="00CB08BB">
              <w:rPr>
                <w:sz w:val="20"/>
                <w:szCs w:val="20"/>
              </w:rPr>
              <w:t>г</w:t>
            </w:r>
            <w:proofErr w:type="gramStart"/>
            <w:r w:rsidRPr="00CB08BB">
              <w:rPr>
                <w:sz w:val="20"/>
                <w:szCs w:val="20"/>
              </w:rPr>
              <w:t>.О</w:t>
            </w:r>
            <w:proofErr w:type="gramEnd"/>
            <w:r w:rsidRPr="00CB08BB">
              <w:rPr>
                <w:sz w:val="20"/>
                <w:szCs w:val="20"/>
              </w:rPr>
              <w:t>рлова</w:t>
            </w:r>
            <w:proofErr w:type="spellEnd"/>
            <w:r w:rsidRPr="00CB08BB">
              <w:rPr>
                <w:sz w:val="20"/>
                <w:szCs w:val="20"/>
              </w:rPr>
              <w:t xml:space="preserve"> и продвижения бренда «Орловская ладья» </w:t>
            </w:r>
          </w:p>
        </w:tc>
        <w:tc>
          <w:tcPr>
            <w:tcW w:w="3838" w:type="dxa"/>
            <w:vMerge/>
            <w:tcBorders>
              <w:left w:val="single" w:sz="6" w:space="0" w:color="000000"/>
              <w:bottom w:val="single" w:sz="6" w:space="0" w:color="000000"/>
              <w:right w:val="single" w:sz="6" w:space="0" w:color="000000"/>
            </w:tcBorders>
          </w:tcPr>
          <w:p w:rsidR="00D43758" w:rsidRPr="00CB08BB" w:rsidRDefault="00D43758" w:rsidP="00F47176">
            <w:pPr>
              <w:spacing w:line="315" w:lineRule="atLeast"/>
              <w:textAlignment w:val="baseline"/>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lastRenderedPageBreak/>
              <w:t>3.</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Задача «Популяризация и актуализация историко-культурного наследия»</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3.1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rPr>
                <w:sz w:val="20"/>
                <w:szCs w:val="20"/>
              </w:rPr>
            </w:pPr>
            <w:r w:rsidRPr="00CB08BB">
              <w:rPr>
                <w:sz w:val="20"/>
                <w:szCs w:val="20"/>
              </w:rPr>
              <w:t>Отдельное мероприятие «Сохранение исторического и культурного наследия города Орлова  и Орловского муниципального округа»</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3.1.1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Мероприятия «Охрана и организация использования памятников культуры и истории Орловского муниципального округа».</w:t>
            </w: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hd w:val="clear" w:color="auto" w:fill="FFFFFF"/>
              <w:rPr>
                <w:sz w:val="20"/>
                <w:szCs w:val="20"/>
              </w:rPr>
            </w:pPr>
            <w:r w:rsidRPr="00CB08BB">
              <w:rPr>
                <w:sz w:val="20"/>
                <w:szCs w:val="20"/>
              </w:rPr>
              <w:t xml:space="preserve">- инвентаризация памятников истории и культуры, стоящих на учете,   в </w:t>
            </w:r>
            <w:proofErr w:type="spellStart"/>
            <w:r w:rsidRPr="00CB08BB">
              <w:rPr>
                <w:sz w:val="20"/>
                <w:szCs w:val="20"/>
              </w:rPr>
              <w:t>т.ч</w:t>
            </w:r>
            <w:proofErr w:type="spellEnd"/>
            <w:r w:rsidRPr="00CB08BB">
              <w:rPr>
                <w:sz w:val="20"/>
                <w:szCs w:val="20"/>
              </w:rPr>
              <w:t>. с уточнением данных  о ценности, состоянии, функциональном использовании;</w:t>
            </w:r>
          </w:p>
          <w:p w:rsidR="00D43758" w:rsidRPr="00CB08BB" w:rsidRDefault="00D43758" w:rsidP="00F47176">
            <w:pPr>
              <w:shd w:val="clear" w:color="auto" w:fill="FFFFFF"/>
              <w:rPr>
                <w:sz w:val="20"/>
                <w:szCs w:val="20"/>
              </w:rPr>
            </w:pPr>
            <w:r w:rsidRPr="00CB08BB">
              <w:rPr>
                <w:sz w:val="20"/>
                <w:szCs w:val="20"/>
              </w:rPr>
              <w:t>- паспортизация объектов культурного наследия Орловского муниципального округа;</w:t>
            </w:r>
          </w:p>
          <w:p w:rsidR="00D43758" w:rsidRPr="00CB08BB" w:rsidRDefault="00D43758" w:rsidP="00F47176">
            <w:pPr>
              <w:shd w:val="clear" w:color="auto" w:fill="FFFFFF"/>
              <w:rPr>
                <w:sz w:val="20"/>
                <w:szCs w:val="20"/>
              </w:rPr>
            </w:pPr>
            <w:r w:rsidRPr="00CB08BB">
              <w:rPr>
                <w:sz w:val="20"/>
                <w:szCs w:val="20"/>
              </w:rPr>
              <w:t>- организация и проведение текущего и капитального ремонта памятников культуры и истории Орловского муниципального округа.</w:t>
            </w:r>
          </w:p>
        </w:tc>
        <w:tc>
          <w:tcPr>
            <w:tcW w:w="3838" w:type="dxa"/>
            <w:vMerge w:val="restart"/>
            <w:tcBorders>
              <w:top w:val="single" w:sz="6" w:space="0" w:color="000000"/>
              <w:left w:val="single" w:sz="6" w:space="0" w:color="000000"/>
              <w:right w:val="single" w:sz="6" w:space="0" w:color="000000"/>
            </w:tcBorders>
            <w:vAlign w:val="center"/>
          </w:tcPr>
          <w:p w:rsidR="00D43758" w:rsidRPr="00CB08BB" w:rsidRDefault="00D43758" w:rsidP="00F47176">
            <w:pPr>
              <w:spacing w:line="315" w:lineRule="atLeast"/>
              <w:textAlignment w:val="baseline"/>
              <w:rPr>
                <w:sz w:val="20"/>
                <w:szCs w:val="20"/>
              </w:rPr>
            </w:pPr>
            <w:r w:rsidRPr="00CB08BB">
              <w:rPr>
                <w:sz w:val="20"/>
                <w:szCs w:val="20"/>
              </w:rPr>
              <w:t>Количество проведенных экскурсий</w:t>
            </w:r>
          </w:p>
          <w:p w:rsidR="00D43758" w:rsidRPr="00CB08BB" w:rsidRDefault="00D43758" w:rsidP="00F47176">
            <w:pPr>
              <w:widowControl w:val="0"/>
              <w:autoSpaceDE w:val="0"/>
              <w:autoSpaceDN w:val="0"/>
              <w:adjustRightInd w:val="0"/>
              <w:spacing w:line="315" w:lineRule="atLeast"/>
              <w:textAlignment w:val="baseline"/>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3.1.2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Мероприятия «Создание эмоционального фона населения для восприятия исторического и культурного облика родного города, округа».</w:t>
            </w:r>
          </w:p>
          <w:p w:rsidR="00D43758" w:rsidRPr="00CB08BB" w:rsidRDefault="00D43758" w:rsidP="00F47176">
            <w:pPr>
              <w:spacing w:line="315" w:lineRule="atLeast"/>
              <w:textAlignment w:val="baseline"/>
              <w:rPr>
                <w:sz w:val="20"/>
                <w:szCs w:val="20"/>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проведение исследований по истории города и района;</w:t>
            </w:r>
          </w:p>
          <w:p w:rsidR="00D43758" w:rsidRPr="00CB08BB" w:rsidRDefault="00D43758" w:rsidP="00F47176">
            <w:pPr>
              <w:textAlignment w:val="baseline"/>
              <w:rPr>
                <w:sz w:val="20"/>
                <w:szCs w:val="20"/>
              </w:rPr>
            </w:pPr>
            <w:r w:rsidRPr="00CB08BB">
              <w:rPr>
                <w:sz w:val="20"/>
                <w:szCs w:val="20"/>
              </w:rPr>
              <w:t>- проведение  открытых краеведческих чтений;</w:t>
            </w:r>
          </w:p>
          <w:p w:rsidR="00D43758" w:rsidRPr="00CB08BB" w:rsidRDefault="00D43758" w:rsidP="00F47176">
            <w:pPr>
              <w:textAlignment w:val="baseline"/>
              <w:rPr>
                <w:sz w:val="20"/>
                <w:szCs w:val="20"/>
              </w:rPr>
            </w:pPr>
            <w:r w:rsidRPr="00CB08BB">
              <w:rPr>
                <w:sz w:val="20"/>
                <w:szCs w:val="20"/>
              </w:rPr>
              <w:t>- издание сборников материалов  литературно-краеведческих чтений;</w:t>
            </w:r>
          </w:p>
          <w:p w:rsidR="00D43758" w:rsidRPr="00CB08BB" w:rsidRDefault="00D43758" w:rsidP="00F47176">
            <w:pPr>
              <w:textAlignment w:val="baseline"/>
              <w:rPr>
                <w:sz w:val="20"/>
                <w:szCs w:val="20"/>
              </w:rPr>
            </w:pPr>
            <w:r w:rsidRPr="00CB08BB">
              <w:rPr>
                <w:sz w:val="20"/>
                <w:szCs w:val="20"/>
              </w:rPr>
              <w:t>- организация  экскурсий и туристических походов учащихся школ и студентов учреждений начального и среднего профессионального образования;</w:t>
            </w:r>
          </w:p>
          <w:p w:rsidR="00D43758" w:rsidRPr="00CB08BB" w:rsidRDefault="00D43758" w:rsidP="00F47176">
            <w:pPr>
              <w:textAlignment w:val="baseline"/>
              <w:rPr>
                <w:sz w:val="20"/>
                <w:szCs w:val="20"/>
              </w:rPr>
            </w:pPr>
            <w:r w:rsidRPr="00CB08BB">
              <w:rPr>
                <w:sz w:val="20"/>
                <w:szCs w:val="20"/>
              </w:rPr>
              <w:t xml:space="preserve">- освещение в средствах массовой информации вопросов в области культурно-исторического наследия родного края  </w:t>
            </w:r>
          </w:p>
        </w:tc>
        <w:tc>
          <w:tcPr>
            <w:tcW w:w="3838" w:type="dxa"/>
            <w:vMerge/>
            <w:tcBorders>
              <w:left w:val="single" w:sz="6" w:space="0" w:color="000000"/>
              <w:bottom w:val="single" w:sz="6" w:space="0" w:color="000000"/>
              <w:right w:val="single" w:sz="6" w:space="0" w:color="000000"/>
            </w:tcBorders>
            <w:vAlign w:val="center"/>
          </w:tcPr>
          <w:p w:rsidR="00D43758" w:rsidRPr="00CB08BB" w:rsidRDefault="00D43758" w:rsidP="00F47176">
            <w:pPr>
              <w:spacing w:line="315" w:lineRule="atLeast"/>
              <w:textAlignment w:val="baseline"/>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4.</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Задача «Организация музейного обслуживания населения Орловского муниципального округа»</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4.1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Отдельное мероприятие «Развитие музейной деятельности  Орловского муниципального округа Кировской области»</w:t>
            </w:r>
          </w:p>
        </w:tc>
      </w:tr>
      <w:tr w:rsidR="00D43758" w:rsidRPr="00CB08BB" w:rsidTr="00F47176">
        <w:trPr>
          <w:trHeight w:val="3945"/>
        </w:trPr>
        <w:tc>
          <w:tcPr>
            <w:tcW w:w="778" w:type="dxa"/>
            <w:tcBorders>
              <w:top w:val="single" w:sz="6" w:space="0" w:color="000000"/>
              <w:left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lastRenderedPageBreak/>
              <w:t>4.1.1</w:t>
            </w:r>
          </w:p>
          <w:p w:rsidR="00D43758" w:rsidRPr="00CB08BB" w:rsidRDefault="00D43758" w:rsidP="00F47176">
            <w:pPr>
              <w:widowControl w:val="0"/>
              <w:autoSpaceDE w:val="0"/>
              <w:autoSpaceDN w:val="0"/>
              <w:adjustRightInd w:val="0"/>
              <w:spacing w:line="315" w:lineRule="atLeast"/>
              <w:jc w:val="center"/>
              <w:textAlignment w:val="baseline"/>
              <w:rPr>
                <w:sz w:val="20"/>
                <w:szCs w:val="20"/>
              </w:rPr>
            </w:pPr>
          </w:p>
        </w:tc>
        <w:tc>
          <w:tcPr>
            <w:tcW w:w="5459"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«Техническое обеспечение экспозиционно-выставочной деятельности». </w:t>
            </w: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r w:rsidRPr="00CB08BB">
              <w:rPr>
                <w:sz w:val="20"/>
                <w:szCs w:val="20"/>
              </w:rPr>
              <w:t xml:space="preserve"> </w:t>
            </w: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widowControl w:val="0"/>
              <w:autoSpaceDE w:val="0"/>
              <w:autoSpaceDN w:val="0"/>
              <w:adjustRightInd w:val="0"/>
              <w:spacing w:line="315" w:lineRule="atLeast"/>
              <w:textAlignment w:val="baseline"/>
              <w:rPr>
                <w:sz w:val="20"/>
                <w:szCs w:val="20"/>
              </w:rPr>
            </w:pPr>
          </w:p>
        </w:tc>
        <w:tc>
          <w:tcPr>
            <w:tcW w:w="4536" w:type="dxa"/>
            <w:gridSpan w:val="2"/>
            <w:tcBorders>
              <w:top w:val="single" w:sz="6" w:space="0" w:color="000000"/>
              <w:left w:val="single" w:sz="6" w:space="0" w:color="000000"/>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xml:space="preserve">приобретение нового выставочного оборудования, </w:t>
            </w:r>
          </w:p>
          <w:p w:rsidR="00D43758" w:rsidRPr="00CB08BB" w:rsidRDefault="00D43758" w:rsidP="00F47176">
            <w:pPr>
              <w:widowControl w:val="0"/>
              <w:autoSpaceDE w:val="0"/>
              <w:autoSpaceDN w:val="0"/>
              <w:adjustRightInd w:val="0"/>
              <w:textAlignment w:val="baseline"/>
              <w:rPr>
                <w:b/>
                <w:sz w:val="20"/>
                <w:szCs w:val="20"/>
              </w:rPr>
            </w:pPr>
            <w:r w:rsidRPr="00CB08BB">
              <w:rPr>
                <w:sz w:val="20"/>
                <w:szCs w:val="20"/>
              </w:rPr>
              <w:t>- приобретение оборудования для посетителей с ограниченными возможностями.</w:t>
            </w:r>
          </w:p>
          <w:p w:rsidR="00D43758" w:rsidRPr="00CB08BB" w:rsidRDefault="00D43758" w:rsidP="00F47176">
            <w:pPr>
              <w:textAlignment w:val="baseline"/>
              <w:rPr>
                <w:sz w:val="20"/>
                <w:szCs w:val="20"/>
              </w:rPr>
            </w:pPr>
            <w:r w:rsidRPr="00CB08BB">
              <w:rPr>
                <w:sz w:val="20"/>
                <w:szCs w:val="20"/>
              </w:rPr>
              <w:t>систематизация, учет и сверка коллекций;</w:t>
            </w:r>
          </w:p>
          <w:p w:rsidR="00D43758" w:rsidRPr="00CB08BB" w:rsidRDefault="00D43758" w:rsidP="00F47176">
            <w:pPr>
              <w:textAlignment w:val="baseline"/>
              <w:rPr>
                <w:sz w:val="20"/>
                <w:szCs w:val="20"/>
              </w:rPr>
            </w:pPr>
            <w:r w:rsidRPr="00CB08BB">
              <w:rPr>
                <w:sz w:val="20"/>
                <w:szCs w:val="20"/>
              </w:rPr>
              <w:t>- проведение текущего (капитального) ремонта здания музея;</w:t>
            </w:r>
          </w:p>
          <w:p w:rsidR="00D43758" w:rsidRPr="00CB08BB" w:rsidRDefault="00D43758" w:rsidP="00F47176">
            <w:pPr>
              <w:textAlignment w:val="baseline"/>
              <w:rPr>
                <w:sz w:val="20"/>
                <w:szCs w:val="20"/>
              </w:rPr>
            </w:pPr>
            <w:r w:rsidRPr="00CB08BB">
              <w:rPr>
                <w:sz w:val="20"/>
                <w:szCs w:val="20"/>
              </w:rPr>
              <w:t>- проведение текущего (капитального) ремонта отдела «Крестьянский быт»;</w:t>
            </w:r>
          </w:p>
          <w:p w:rsidR="00D43758" w:rsidRPr="00CB08BB" w:rsidRDefault="00D43758" w:rsidP="00F47176">
            <w:pPr>
              <w:textAlignment w:val="baseline"/>
              <w:rPr>
                <w:sz w:val="20"/>
                <w:szCs w:val="20"/>
              </w:rPr>
            </w:pPr>
            <w:r w:rsidRPr="00CB08BB">
              <w:rPr>
                <w:sz w:val="20"/>
                <w:szCs w:val="20"/>
              </w:rPr>
              <w:t>- реставрация музейных коллекций;</w:t>
            </w:r>
          </w:p>
          <w:p w:rsidR="00D43758" w:rsidRPr="00CB08BB" w:rsidRDefault="00D43758" w:rsidP="00F47176">
            <w:pPr>
              <w:widowControl w:val="0"/>
              <w:autoSpaceDE w:val="0"/>
              <w:autoSpaceDN w:val="0"/>
              <w:adjustRightInd w:val="0"/>
              <w:textAlignment w:val="baseline"/>
              <w:rPr>
                <w:b/>
                <w:sz w:val="20"/>
                <w:szCs w:val="20"/>
              </w:rPr>
            </w:pPr>
            <w:r w:rsidRPr="00CB08BB">
              <w:rPr>
                <w:sz w:val="20"/>
                <w:szCs w:val="20"/>
              </w:rPr>
              <w:t>- приобретение оборудования для обеспечения сохранности музейных фондов.</w:t>
            </w:r>
          </w:p>
        </w:tc>
        <w:tc>
          <w:tcPr>
            <w:tcW w:w="3838" w:type="dxa"/>
            <w:vMerge w:val="restart"/>
            <w:tcBorders>
              <w:top w:val="single" w:sz="6" w:space="0" w:color="000000"/>
              <w:left w:val="single" w:sz="6" w:space="0" w:color="000000"/>
              <w:right w:val="single" w:sz="6" w:space="0" w:color="000000"/>
            </w:tcBorders>
            <w:vAlign w:val="center"/>
          </w:tcPr>
          <w:p w:rsidR="00D43758" w:rsidRPr="00CB08BB" w:rsidRDefault="00D43758" w:rsidP="00F47176">
            <w:pPr>
              <w:widowControl w:val="0"/>
              <w:autoSpaceDE w:val="0"/>
              <w:autoSpaceDN w:val="0"/>
              <w:adjustRightInd w:val="0"/>
              <w:spacing w:line="315" w:lineRule="atLeast"/>
              <w:jc w:val="center"/>
              <w:textAlignment w:val="baseline"/>
              <w:rPr>
                <w:sz w:val="20"/>
                <w:szCs w:val="20"/>
              </w:rPr>
            </w:pPr>
            <w:r w:rsidRPr="00CB08BB">
              <w:rPr>
                <w:sz w:val="20"/>
                <w:szCs w:val="20"/>
              </w:rPr>
              <w:t xml:space="preserve">Количество посетителей музея </w:t>
            </w:r>
          </w:p>
        </w:tc>
      </w:tr>
      <w:tr w:rsidR="00D43758" w:rsidRPr="00CB08BB" w:rsidTr="00F47176">
        <w:trPr>
          <w:trHeight w:val="1974"/>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4.1.2</w:t>
            </w:r>
          </w:p>
        </w:tc>
        <w:tc>
          <w:tcPr>
            <w:tcW w:w="545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«Обеспечение безопасности музейных предметов и музейных коллекций»</w:t>
            </w:r>
          </w:p>
        </w:tc>
        <w:tc>
          <w:tcPr>
            <w:tcW w:w="4536"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проведение дополнительной охранной сигнализации;</w:t>
            </w:r>
          </w:p>
          <w:p w:rsidR="00D43758" w:rsidRPr="00CB08BB" w:rsidRDefault="00D43758" w:rsidP="00F47176">
            <w:pPr>
              <w:textAlignment w:val="baseline"/>
              <w:rPr>
                <w:sz w:val="20"/>
                <w:szCs w:val="20"/>
              </w:rPr>
            </w:pPr>
            <w:r w:rsidRPr="00CB08BB">
              <w:rPr>
                <w:sz w:val="20"/>
                <w:szCs w:val="20"/>
              </w:rPr>
              <w:t xml:space="preserve">- подключение системы видеонаблюдения, </w:t>
            </w:r>
          </w:p>
          <w:p w:rsidR="00D43758" w:rsidRPr="00CB08BB" w:rsidRDefault="00D43758" w:rsidP="00F47176">
            <w:pPr>
              <w:textAlignment w:val="baseline"/>
              <w:rPr>
                <w:sz w:val="20"/>
                <w:szCs w:val="20"/>
              </w:rPr>
            </w:pPr>
            <w:r w:rsidRPr="00CB08BB">
              <w:rPr>
                <w:sz w:val="20"/>
                <w:szCs w:val="20"/>
              </w:rPr>
              <w:t>- приобретение дополнительного оборудования для обеспечения безопасности музейных фондов.</w:t>
            </w:r>
          </w:p>
        </w:tc>
        <w:tc>
          <w:tcPr>
            <w:tcW w:w="3838" w:type="dxa"/>
            <w:vMerge/>
            <w:tcBorders>
              <w:left w:val="single" w:sz="6" w:space="0" w:color="000000"/>
              <w:right w:val="single" w:sz="6" w:space="0" w:color="000000"/>
            </w:tcBorders>
          </w:tcPr>
          <w:p w:rsidR="00D43758" w:rsidRPr="00CB08BB" w:rsidRDefault="00D43758" w:rsidP="00F47176">
            <w:pPr>
              <w:widowControl w:val="0"/>
              <w:autoSpaceDE w:val="0"/>
              <w:autoSpaceDN w:val="0"/>
              <w:adjustRightInd w:val="0"/>
              <w:spacing w:line="315" w:lineRule="atLeast"/>
              <w:jc w:val="center"/>
              <w:textAlignment w:val="baseline"/>
              <w:rPr>
                <w:sz w:val="20"/>
                <w:szCs w:val="20"/>
              </w:rPr>
            </w:pPr>
          </w:p>
        </w:tc>
      </w:tr>
      <w:tr w:rsidR="00D43758" w:rsidRPr="00CB08BB" w:rsidTr="00F47176">
        <w:trPr>
          <w:trHeight w:val="3000"/>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4.1.3</w:t>
            </w:r>
          </w:p>
        </w:tc>
        <w:tc>
          <w:tcPr>
            <w:tcW w:w="545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Мероприятия «Оказание муниципальных услуг (выполнение работ по организации музейного обслуживания населения)»</w:t>
            </w:r>
          </w:p>
        </w:tc>
        <w:tc>
          <w:tcPr>
            <w:tcW w:w="4536"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обеспечение доступа населения к музейным предметам и музейным коллекциям;</w:t>
            </w:r>
          </w:p>
          <w:p w:rsidR="00D43758" w:rsidRPr="00CB08BB" w:rsidRDefault="00D43758" w:rsidP="00F47176">
            <w:pPr>
              <w:textAlignment w:val="baseline"/>
              <w:rPr>
                <w:sz w:val="20"/>
                <w:szCs w:val="20"/>
              </w:rPr>
            </w:pPr>
            <w:r w:rsidRPr="00CB08BB">
              <w:rPr>
                <w:sz w:val="20"/>
                <w:szCs w:val="20"/>
              </w:rPr>
              <w:t>- организация экскурсий, выставок и др. мероприятий;</w:t>
            </w:r>
          </w:p>
          <w:p w:rsidR="00D43758" w:rsidRPr="00CB08BB" w:rsidRDefault="00D43758" w:rsidP="00F47176">
            <w:pPr>
              <w:textAlignment w:val="baseline"/>
              <w:rPr>
                <w:sz w:val="20"/>
                <w:szCs w:val="20"/>
              </w:rPr>
            </w:pPr>
            <w:r w:rsidRPr="00CB08BB">
              <w:rPr>
                <w:sz w:val="20"/>
                <w:szCs w:val="20"/>
              </w:rPr>
              <w:t>- обмен выставками с другими музеями;</w:t>
            </w:r>
          </w:p>
          <w:p w:rsidR="00D43758" w:rsidRPr="00CB08BB" w:rsidRDefault="00D43758" w:rsidP="00F47176">
            <w:pPr>
              <w:textAlignment w:val="baseline"/>
              <w:rPr>
                <w:sz w:val="20"/>
                <w:szCs w:val="20"/>
              </w:rPr>
            </w:pPr>
            <w:r w:rsidRPr="00CB08BB">
              <w:rPr>
                <w:sz w:val="20"/>
                <w:szCs w:val="20"/>
              </w:rPr>
              <w:t>- сотрудничество с государственными, общественными и частными учреждениями, а также гражданами, интересующимися вопросами истории и культуры.</w:t>
            </w:r>
          </w:p>
        </w:tc>
        <w:tc>
          <w:tcPr>
            <w:tcW w:w="3838" w:type="dxa"/>
            <w:vMerge/>
            <w:tcBorders>
              <w:left w:val="single" w:sz="6" w:space="0" w:color="000000"/>
              <w:bottom w:val="single" w:sz="4" w:space="0" w:color="auto"/>
              <w:right w:val="single" w:sz="6" w:space="0" w:color="000000"/>
            </w:tcBorders>
          </w:tcPr>
          <w:p w:rsidR="00D43758" w:rsidRPr="00CB08BB" w:rsidRDefault="00D43758" w:rsidP="00F47176">
            <w:pPr>
              <w:spacing w:line="315" w:lineRule="atLeast"/>
              <w:jc w:val="center"/>
              <w:textAlignment w:val="baseline"/>
              <w:rPr>
                <w:sz w:val="20"/>
                <w:szCs w:val="20"/>
              </w:rPr>
            </w:pPr>
          </w:p>
        </w:tc>
      </w:tr>
      <w:tr w:rsidR="00D43758" w:rsidRPr="00CB08BB" w:rsidTr="00F47176">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5</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Задача «Организация библиотечного обслуживания населения Орловского муниципального округа»</w:t>
            </w:r>
          </w:p>
        </w:tc>
      </w:tr>
      <w:tr w:rsidR="00D43758" w:rsidRPr="00CB08BB" w:rsidTr="00F47176">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lastRenderedPageBreak/>
              <w:t>5.1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Отдельное мероприятие «Организация и развитие библиотечного дела в  Орловском  муниципальном округе»</w:t>
            </w:r>
          </w:p>
        </w:tc>
      </w:tr>
      <w:tr w:rsidR="00D43758" w:rsidRPr="00CB08BB" w:rsidTr="00F47176">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5.1.1</w:t>
            </w:r>
          </w:p>
        </w:tc>
        <w:tc>
          <w:tcPr>
            <w:tcW w:w="5459" w:type="dxa"/>
            <w:gridSpan w:val="3"/>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Мероприятия «Библиотечное обслуживание населения Орловского муниципального округа». </w:t>
            </w:r>
          </w:p>
          <w:p w:rsidR="00D43758" w:rsidRPr="00CB08BB" w:rsidRDefault="00D43758" w:rsidP="00F47176">
            <w:pPr>
              <w:spacing w:line="315" w:lineRule="atLeast"/>
              <w:textAlignment w:val="baseline"/>
              <w:rPr>
                <w:sz w:val="20"/>
                <w:szCs w:val="20"/>
              </w:rPr>
            </w:pPr>
          </w:p>
        </w:tc>
        <w:tc>
          <w:tcPr>
            <w:tcW w:w="4536" w:type="dxa"/>
            <w:gridSpan w:val="2"/>
            <w:tcBorders>
              <w:top w:val="single" w:sz="4" w:space="0" w:color="auto"/>
              <w:left w:val="single" w:sz="4" w:space="0" w:color="auto"/>
              <w:bottom w:val="single" w:sz="4" w:space="0" w:color="auto"/>
              <w:right w:val="single" w:sz="4" w:space="0" w:color="auto"/>
            </w:tcBorders>
          </w:tcPr>
          <w:p w:rsidR="00D43758" w:rsidRPr="00CB08BB" w:rsidRDefault="00D43758" w:rsidP="00F47176">
            <w:pPr>
              <w:textAlignment w:val="baseline"/>
              <w:rPr>
                <w:sz w:val="20"/>
                <w:szCs w:val="20"/>
              </w:rPr>
            </w:pPr>
            <w:r w:rsidRPr="00CB08BB">
              <w:rPr>
                <w:sz w:val="20"/>
                <w:szCs w:val="20"/>
              </w:rPr>
              <w:t xml:space="preserve">-проведение мероприятий по гражданско - патриотическому и духовно </w:t>
            </w:r>
            <w:proofErr w:type="gramStart"/>
            <w:r w:rsidRPr="00CB08BB">
              <w:rPr>
                <w:sz w:val="20"/>
                <w:szCs w:val="20"/>
              </w:rPr>
              <w:t>–н</w:t>
            </w:r>
            <w:proofErr w:type="gramEnd"/>
            <w:r w:rsidRPr="00CB08BB">
              <w:rPr>
                <w:sz w:val="20"/>
                <w:szCs w:val="20"/>
              </w:rPr>
              <w:t>равственному воспитанию среди различных слоев населения;</w:t>
            </w:r>
          </w:p>
          <w:p w:rsidR="00D43758" w:rsidRPr="00CB08BB" w:rsidRDefault="00D43758" w:rsidP="00F47176">
            <w:pPr>
              <w:textAlignment w:val="baseline"/>
              <w:rPr>
                <w:sz w:val="20"/>
                <w:szCs w:val="20"/>
              </w:rPr>
            </w:pPr>
            <w:r w:rsidRPr="00CB08BB">
              <w:rPr>
                <w:sz w:val="20"/>
                <w:szCs w:val="20"/>
              </w:rPr>
              <w:t>- проведение ежегодных литературно-краеведческих чтений по истории города и района;</w:t>
            </w:r>
          </w:p>
          <w:p w:rsidR="00D43758" w:rsidRPr="00CB08BB" w:rsidRDefault="00D43758" w:rsidP="00F47176">
            <w:pPr>
              <w:textAlignment w:val="baseline"/>
              <w:rPr>
                <w:sz w:val="20"/>
                <w:szCs w:val="20"/>
              </w:rPr>
            </w:pPr>
            <w:r w:rsidRPr="00CB08BB">
              <w:rPr>
                <w:sz w:val="20"/>
                <w:szCs w:val="20"/>
              </w:rPr>
              <w:t xml:space="preserve"> - издание сборников материалов  литературно-краеведческих чтений;</w:t>
            </w:r>
          </w:p>
          <w:p w:rsidR="00D43758" w:rsidRPr="00CB08BB" w:rsidRDefault="00D43758" w:rsidP="00F47176">
            <w:pPr>
              <w:textAlignment w:val="baseline"/>
              <w:rPr>
                <w:sz w:val="20"/>
                <w:szCs w:val="20"/>
              </w:rPr>
            </w:pPr>
            <w:r w:rsidRPr="00CB08BB">
              <w:rPr>
                <w:sz w:val="20"/>
                <w:szCs w:val="20"/>
              </w:rPr>
              <w:t xml:space="preserve"> - освещение в средствах массовой информации на сайте и страницах </w:t>
            </w:r>
            <w:proofErr w:type="spellStart"/>
            <w:r w:rsidRPr="00CB08BB">
              <w:rPr>
                <w:sz w:val="20"/>
                <w:szCs w:val="20"/>
              </w:rPr>
              <w:t>ВКонтакте</w:t>
            </w:r>
            <w:proofErr w:type="spellEnd"/>
            <w:r w:rsidRPr="00CB08BB">
              <w:rPr>
                <w:sz w:val="20"/>
                <w:szCs w:val="20"/>
              </w:rPr>
              <w:t xml:space="preserve"> </w:t>
            </w:r>
            <w:proofErr w:type="gramStart"/>
            <w:r w:rsidRPr="00CB08BB">
              <w:rPr>
                <w:sz w:val="20"/>
                <w:szCs w:val="20"/>
              </w:rPr>
              <w:t>во-</w:t>
            </w:r>
            <w:proofErr w:type="spellStart"/>
            <w:r w:rsidRPr="00CB08BB">
              <w:rPr>
                <w:sz w:val="20"/>
                <w:szCs w:val="20"/>
              </w:rPr>
              <w:t>просов</w:t>
            </w:r>
            <w:proofErr w:type="spellEnd"/>
            <w:proofErr w:type="gramEnd"/>
            <w:r w:rsidRPr="00CB08BB">
              <w:rPr>
                <w:sz w:val="20"/>
                <w:szCs w:val="20"/>
              </w:rPr>
              <w:t xml:space="preserve"> в области культурно-исторического наследия родного края (района). </w:t>
            </w:r>
          </w:p>
        </w:tc>
        <w:tc>
          <w:tcPr>
            <w:tcW w:w="3838" w:type="dxa"/>
            <w:vMerge w:val="restart"/>
            <w:tcBorders>
              <w:top w:val="single" w:sz="4" w:space="0" w:color="auto"/>
              <w:left w:val="single" w:sz="4" w:space="0" w:color="auto"/>
              <w:right w:val="single" w:sz="6" w:space="0" w:color="000000"/>
            </w:tcBorders>
            <w:vAlign w:val="center"/>
          </w:tcPr>
          <w:p w:rsidR="00D43758" w:rsidRPr="00CB08BB" w:rsidRDefault="00D43758" w:rsidP="00F47176">
            <w:pPr>
              <w:widowControl w:val="0"/>
              <w:autoSpaceDE w:val="0"/>
              <w:autoSpaceDN w:val="0"/>
              <w:adjustRightInd w:val="0"/>
              <w:spacing w:line="315" w:lineRule="atLeast"/>
              <w:jc w:val="center"/>
              <w:textAlignment w:val="baseline"/>
              <w:rPr>
                <w:sz w:val="20"/>
                <w:szCs w:val="20"/>
              </w:rPr>
            </w:pPr>
            <w:r w:rsidRPr="00CB08BB">
              <w:rPr>
                <w:sz w:val="20"/>
                <w:szCs w:val="20"/>
              </w:rPr>
              <w:t xml:space="preserve">Число посещений библиотек </w:t>
            </w:r>
          </w:p>
        </w:tc>
      </w:tr>
      <w:tr w:rsidR="00D43758" w:rsidRPr="00CB08BB" w:rsidTr="00F47176">
        <w:trPr>
          <w:trHeight w:val="750"/>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spacing w:line="315" w:lineRule="atLeast"/>
              <w:jc w:val="center"/>
              <w:textAlignment w:val="baseline"/>
              <w:rPr>
                <w:sz w:val="20"/>
                <w:szCs w:val="20"/>
              </w:rPr>
            </w:pPr>
            <w:r w:rsidRPr="00CB08BB">
              <w:rPr>
                <w:sz w:val="20"/>
                <w:szCs w:val="20"/>
              </w:rPr>
              <w:t>5.1.2</w:t>
            </w:r>
          </w:p>
        </w:tc>
        <w:tc>
          <w:tcPr>
            <w:tcW w:w="545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spacing w:line="315" w:lineRule="atLeast"/>
              <w:textAlignment w:val="baseline"/>
              <w:rPr>
                <w:sz w:val="20"/>
                <w:szCs w:val="20"/>
              </w:rPr>
            </w:pPr>
            <w:r w:rsidRPr="00CB08BB">
              <w:rPr>
                <w:sz w:val="20"/>
                <w:szCs w:val="20"/>
              </w:rPr>
              <w:t xml:space="preserve"> Мероприятие «Материально-техническое обеспечение библиотек».</w:t>
            </w:r>
          </w:p>
        </w:tc>
        <w:tc>
          <w:tcPr>
            <w:tcW w:w="4536" w:type="dxa"/>
            <w:gridSpan w:val="2"/>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D43758" w:rsidRPr="00CB08BB" w:rsidRDefault="00D43758" w:rsidP="00F47176">
            <w:pPr>
              <w:widowControl w:val="0"/>
              <w:shd w:val="clear" w:color="auto" w:fill="FFFFFF"/>
              <w:autoSpaceDE w:val="0"/>
              <w:autoSpaceDN w:val="0"/>
              <w:adjustRightInd w:val="0"/>
              <w:spacing w:before="100" w:beforeAutospacing="1" w:after="120"/>
              <w:contextualSpacing/>
              <w:rPr>
                <w:sz w:val="20"/>
                <w:szCs w:val="20"/>
              </w:rPr>
            </w:pPr>
            <w:r w:rsidRPr="00CB08BB">
              <w:rPr>
                <w:sz w:val="20"/>
                <w:szCs w:val="20"/>
              </w:rPr>
              <w:t>- приобретение технических средств и оборудования;</w:t>
            </w:r>
          </w:p>
          <w:p w:rsidR="00D43758" w:rsidRPr="00CB08BB" w:rsidRDefault="00D43758" w:rsidP="00F47176">
            <w:pPr>
              <w:widowControl w:val="0"/>
              <w:shd w:val="clear" w:color="auto" w:fill="FFFFFF"/>
              <w:autoSpaceDE w:val="0"/>
              <w:autoSpaceDN w:val="0"/>
              <w:adjustRightInd w:val="0"/>
              <w:spacing w:before="100" w:beforeAutospacing="1" w:after="120"/>
              <w:contextualSpacing/>
              <w:rPr>
                <w:sz w:val="20"/>
                <w:szCs w:val="20"/>
              </w:rPr>
            </w:pPr>
            <w:r w:rsidRPr="00CB08BB">
              <w:rPr>
                <w:sz w:val="20"/>
                <w:szCs w:val="20"/>
              </w:rPr>
              <w:t xml:space="preserve"> - ремонт (капитальный) помещений библиотек;</w:t>
            </w:r>
          </w:p>
        </w:tc>
        <w:tc>
          <w:tcPr>
            <w:tcW w:w="3838" w:type="dxa"/>
            <w:vMerge/>
            <w:tcBorders>
              <w:left w:val="single" w:sz="4" w:space="0" w:color="auto"/>
              <w:right w:val="single" w:sz="6" w:space="0" w:color="000000"/>
            </w:tcBorders>
          </w:tcPr>
          <w:p w:rsidR="00D43758" w:rsidRPr="00CB08BB" w:rsidRDefault="00D43758" w:rsidP="00F47176">
            <w:pPr>
              <w:widowControl w:val="0"/>
              <w:autoSpaceDE w:val="0"/>
              <w:autoSpaceDN w:val="0"/>
              <w:adjustRightInd w:val="0"/>
              <w:spacing w:line="315" w:lineRule="atLeast"/>
              <w:textAlignment w:val="baseline"/>
              <w:rPr>
                <w:sz w:val="20"/>
                <w:szCs w:val="20"/>
              </w:rPr>
            </w:pPr>
          </w:p>
        </w:tc>
      </w:tr>
      <w:tr w:rsidR="00D43758" w:rsidRPr="00CB08BB" w:rsidTr="00F47176">
        <w:trPr>
          <w:trHeight w:val="750"/>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spacing w:line="315" w:lineRule="atLeast"/>
              <w:jc w:val="center"/>
              <w:textAlignment w:val="baseline"/>
              <w:rPr>
                <w:sz w:val="20"/>
                <w:szCs w:val="20"/>
              </w:rPr>
            </w:pPr>
            <w:r w:rsidRPr="00CB08BB">
              <w:rPr>
                <w:sz w:val="20"/>
                <w:szCs w:val="20"/>
              </w:rPr>
              <w:t>5.1.3</w:t>
            </w:r>
          </w:p>
        </w:tc>
        <w:tc>
          <w:tcPr>
            <w:tcW w:w="545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textAlignment w:val="baseline"/>
              <w:rPr>
                <w:sz w:val="20"/>
                <w:szCs w:val="20"/>
              </w:rPr>
            </w:pPr>
            <w:r w:rsidRPr="00CB08BB">
              <w:rPr>
                <w:sz w:val="20"/>
                <w:szCs w:val="20"/>
              </w:rPr>
              <w:t>Мероприятия    «Комплектование библиотечного фонда на физических и электронных носителях».</w:t>
            </w:r>
          </w:p>
        </w:tc>
        <w:tc>
          <w:tcPr>
            <w:tcW w:w="4536" w:type="dxa"/>
            <w:gridSpan w:val="2"/>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D43758" w:rsidRPr="00CB08BB" w:rsidRDefault="00D43758" w:rsidP="00F47176">
            <w:pPr>
              <w:widowControl w:val="0"/>
              <w:shd w:val="clear" w:color="auto" w:fill="FFFFFF"/>
              <w:autoSpaceDE w:val="0"/>
              <w:autoSpaceDN w:val="0"/>
              <w:adjustRightInd w:val="0"/>
              <w:spacing w:before="100" w:beforeAutospacing="1" w:after="120"/>
              <w:contextualSpacing/>
              <w:rPr>
                <w:sz w:val="20"/>
                <w:szCs w:val="20"/>
              </w:rPr>
            </w:pPr>
            <w:r w:rsidRPr="00CB08BB">
              <w:rPr>
                <w:sz w:val="20"/>
                <w:szCs w:val="20"/>
              </w:rPr>
              <w:t>-приобретение книг и печатных изданий;</w:t>
            </w:r>
          </w:p>
          <w:p w:rsidR="00D43758" w:rsidRPr="00CB08BB" w:rsidRDefault="00D43758" w:rsidP="00F47176">
            <w:pPr>
              <w:widowControl w:val="0"/>
              <w:shd w:val="clear" w:color="auto" w:fill="FFFFFF"/>
              <w:autoSpaceDE w:val="0"/>
              <w:autoSpaceDN w:val="0"/>
              <w:adjustRightInd w:val="0"/>
              <w:spacing w:before="100" w:beforeAutospacing="1" w:after="120"/>
              <w:contextualSpacing/>
              <w:rPr>
                <w:sz w:val="20"/>
                <w:szCs w:val="20"/>
              </w:rPr>
            </w:pPr>
            <w:r w:rsidRPr="00CB08BB">
              <w:rPr>
                <w:sz w:val="20"/>
                <w:szCs w:val="20"/>
              </w:rPr>
              <w:t>- приобретение электронных документов на съемных носителях и документов в других формах (аудиозаписи, видеозаписи, грампластинки и т.д.)</w:t>
            </w:r>
          </w:p>
          <w:p w:rsidR="00D43758" w:rsidRPr="00CB08BB" w:rsidRDefault="00D43758" w:rsidP="00F47176">
            <w:pPr>
              <w:widowControl w:val="0"/>
              <w:shd w:val="clear" w:color="auto" w:fill="FFFFFF"/>
              <w:autoSpaceDE w:val="0"/>
              <w:autoSpaceDN w:val="0"/>
              <w:adjustRightInd w:val="0"/>
              <w:spacing w:before="100" w:beforeAutospacing="1" w:after="120"/>
              <w:contextualSpacing/>
              <w:rPr>
                <w:sz w:val="20"/>
                <w:szCs w:val="20"/>
              </w:rPr>
            </w:pPr>
            <w:r w:rsidRPr="00CB08BB">
              <w:rPr>
                <w:sz w:val="20"/>
                <w:szCs w:val="20"/>
              </w:rPr>
              <w:t xml:space="preserve"> - подключение к НЭБ.</w:t>
            </w:r>
          </w:p>
        </w:tc>
        <w:tc>
          <w:tcPr>
            <w:tcW w:w="3838" w:type="dxa"/>
            <w:vMerge/>
            <w:tcBorders>
              <w:left w:val="single" w:sz="4" w:space="0" w:color="auto"/>
              <w:bottom w:val="single" w:sz="6" w:space="0" w:color="000000"/>
              <w:right w:val="single" w:sz="6" w:space="0" w:color="000000"/>
            </w:tcBorders>
          </w:tcPr>
          <w:p w:rsidR="00D43758" w:rsidRPr="00CB08BB" w:rsidRDefault="00D43758" w:rsidP="00F47176">
            <w:pPr>
              <w:spacing w:line="315" w:lineRule="atLeast"/>
              <w:textAlignment w:val="baseline"/>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6.</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Задача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6.1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widowControl w:val="0"/>
              <w:autoSpaceDE w:val="0"/>
              <w:autoSpaceDN w:val="0"/>
              <w:adjustRightInd w:val="0"/>
              <w:rPr>
                <w:sz w:val="20"/>
                <w:szCs w:val="20"/>
              </w:rPr>
            </w:pPr>
            <w:r w:rsidRPr="00CB08BB">
              <w:rPr>
                <w:sz w:val="20"/>
                <w:szCs w:val="20"/>
              </w:rPr>
              <w:t>Отдельное мероприятие  «Обеспечение дополнительного художественно-эстетического образования в Орловском муниципальном округе»</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6.1.1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Мероприятие «Организация учебно – воспитательного процесса в МКОУ </w:t>
            </w:r>
            <w:proofErr w:type="gramStart"/>
            <w:r w:rsidRPr="00CB08BB">
              <w:rPr>
                <w:sz w:val="20"/>
                <w:szCs w:val="20"/>
              </w:rPr>
              <w:t>ДО</w:t>
            </w:r>
            <w:proofErr w:type="gramEnd"/>
            <w:r w:rsidRPr="00CB08BB">
              <w:rPr>
                <w:sz w:val="20"/>
                <w:szCs w:val="20"/>
              </w:rPr>
              <w:t xml:space="preserve"> Орловская ДШИ»</w:t>
            </w:r>
          </w:p>
          <w:p w:rsidR="00D43758" w:rsidRPr="00CB08BB" w:rsidRDefault="00D43758" w:rsidP="00F47176">
            <w:pPr>
              <w:spacing w:line="315" w:lineRule="atLeast"/>
              <w:textAlignment w:val="baseline"/>
              <w:rPr>
                <w:sz w:val="20"/>
                <w:szCs w:val="20"/>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 реализация предпрофессиональных образовательных  программ в области искусств</w:t>
            </w:r>
          </w:p>
          <w:p w:rsidR="00D43758" w:rsidRPr="00CB08BB" w:rsidRDefault="00D43758" w:rsidP="00F47176">
            <w:pPr>
              <w:textAlignment w:val="baseline"/>
              <w:rPr>
                <w:sz w:val="20"/>
                <w:szCs w:val="20"/>
              </w:rPr>
            </w:pPr>
            <w:r w:rsidRPr="00CB08BB">
              <w:rPr>
                <w:sz w:val="20"/>
                <w:szCs w:val="20"/>
              </w:rPr>
              <w:t>- реализация общеразвивающих образовательных  программ в области искусств.</w:t>
            </w:r>
          </w:p>
          <w:p w:rsidR="00D43758" w:rsidRPr="00CB08BB" w:rsidRDefault="00D43758" w:rsidP="00F47176">
            <w:pPr>
              <w:textAlignment w:val="baseline"/>
              <w:rPr>
                <w:sz w:val="20"/>
                <w:szCs w:val="20"/>
              </w:rPr>
            </w:pPr>
            <w:r w:rsidRPr="00CB08BB">
              <w:rPr>
                <w:sz w:val="20"/>
                <w:szCs w:val="20"/>
              </w:rPr>
              <w:t>- укрепление и модернизация материально-технической базы школы.</w:t>
            </w:r>
          </w:p>
          <w:p w:rsidR="00D43758" w:rsidRPr="00CB08BB" w:rsidRDefault="00D43758" w:rsidP="00F47176">
            <w:pPr>
              <w:textAlignment w:val="baseline"/>
              <w:rPr>
                <w:sz w:val="20"/>
                <w:szCs w:val="20"/>
              </w:rPr>
            </w:pPr>
            <w:r w:rsidRPr="00CB08BB">
              <w:rPr>
                <w:sz w:val="20"/>
                <w:szCs w:val="20"/>
              </w:rPr>
              <w:t xml:space="preserve">- создание условий для концертно – исполнительской деятельности обучающихся; </w:t>
            </w:r>
          </w:p>
        </w:tc>
        <w:tc>
          <w:tcPr>
            <w:tcW w:w="3838" w:type="dxa"/>
            <w:tcBorders>
              <w:top w:val="single" w:sz="6" w:space="0" w:color="000000"/>
              <w:left w:val="single" w:sz="6" w:space="0" w:color="000000"/>
              <w:right w:val="single" w:sz="6" w:space="0" w:color="000000"/>
            </w:tcBorders>
            <w:vAlign w:val="center"/>
          </w:tcPr>
          <w:p w:rsidR="00D43758" w:rsidRPr="00CB08BB" w:rsidRDefault="00D43758" w:rsidP="00F47176">
            <w:pPr>
              <w:spacing w:line="315" w:lineRule="atLeast"/>
              <w:jc w:val="center"/>
              <w:textAlignment w:val="baseline"/>
              <w:rPr>
                <w:sz w:val="20"/>
                <w:szCs w:val="20"/>
              </w:rPr>
            </w:pPr>
            <w:r w:rsidRPr="00CB08BB">
              <w:rPr>
                <w:sz w:val="20"/>
                <w:szCs w:val="20"/>
              </w:rPr>
              <w:t xml:space="preserve">Сохранность контингента </w:t>
            </w:r>
            <w:proofErr w:type="gramStart"/>
            <w:r w:rsidRPr="00CB08BB">
              <w:rPr>
                <w:sz w:val="20"/>
                <w:szCs w:val="20"/>
              </w:rPr>
              <w:t>обучающихся</w:t>
            </w:r>
            <w:proofErr w:type="gramEnd"/>
            <w:r w:rsidRPr="00CB08BB">
              <w:rPr>
                <w:sz w:val="20"/>
                <w:szCs w:val="20"/>
              </w:rPr>
              <w:t xml:space="preserve"> в учреждении дополнительного образования </w:t>
            </w:r>
          </w:p>
          <w:p w:rsidR="00D43758" w:rsidRPr="00CB08BB" w:rsidRDefault="00D43758" w:rsidP="00F47176">
            <w:pPr>
              <w:widowControl w:val="0"/>
              <w:autoSpaceDE w:val="0"/>
              <w:autoSpaceDN w:val="0"/>
              <w:adjustRightInd w:val="0"/>
              <w:spacing w:line="315" w:lineRule="atLeast"/>
              <w:jc w:val="center"/>
              <w:textAlignment w:val="baseline"/>
              <w:rPr>
                <w:sz w:val="20"/>
                <w:szCs w:val="20"/>
              </w:rPr>
            </w:pP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6.1.2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textAlignment w:val="baseline"/>
              <w:rPr>
                <w:sz w:val="20"/>
                <w:szCs w:val="20"/>
              </w:rPr>
            </w:pPr>
            <w:r w:rsidRPr="00CB08BB">
              <w:rPr>
                <w:sz w:val="20"/>
                <w:szCs w:val="20"/>
              </w:rPr>
              <w:t>-создание условий для отдыха и оздоровления детей</w:t>
            </w:r>
          </w:p>
        </w:tc>
        <w:tc>
          <w:tcPr>
            <w:tcW w:w="3838" w:type="dxa"/>
            <w:tcBorders>
              <w:top w:val="single" w:sz="4" w:space="0" w:color="auto"/>
              <w:left w:val="single" w:sz="6" w:space="0" w:color="000000"/>
              <w:bottom w:val="single" w:sz="6" w:space="0" w:color="000000"/>
              <w:right w:val="single" w:sz="6" w:space="0" w:color="000000"/>
            </w:tcBorders>
            <w:vAlign w:val="center"/>
          </w:tcPr>
          <w:p w:rsidR="00D43758" w:rsidRPr="00CB08BB" w:rsidRDefault="00D43758" w:rsidP="00F47176">
            <w:pPr>
              <w:spacing w:line="315" w:lineRule="atLeast"/>
              <w:jc w:val="center"/>
              <w:textAlignment w:val="baseline"/>
              <w:rPr>
                <w:sz w:val="20"/>
                <w:szCs w:val="20"/>
              </w:rPr>
            </w:pPr>
            <w:r w:rsidRPr="00CB08BB">
              <w:rPr>
                <w:sz w:val="20"/>
                <w:szCs w:val="20"/>
              </w:rPr>
              <w:t xml:space="preserve">-Количество детей школьного возраста, обеспеченных питанием в лагерях, организованных муниципальными учреждениями, организацию отдыха и оздоровления детей в каникулярное время, с </w:t>
            </w:r>
            <w:r w:rsidRPr="00CB08BB">
              <w:rPr>
                <w:sz w:val="20"/>
                <w:szCs w:val="20"/>
              </w:rPr>
              <w:lastRenderedPageBreak/>
              <w:t>дневным пребыванием</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lastRenderedPageBreak/>
              <w:t>7</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Задача «Обеспечение финансово-хозяйственной деятельности муниципальных учреждений культуры Орловского муниципального округа»</w:t>
            </w:r>
          </w:p>
        </w:tc>
      </w:tr>
      <w:tr w:rsidR="00D43758" w:rsidRPr="00CB08BB" w:rsidTr="00F4717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7.1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Отдельное мероприятие «Финансовое обеспечение деятельности муниципальных учреждений культуры»</w:t>
            </w:r>
          </w:p>
        </w:tc>
      </w:tr>
      <w:tr w:rsidR="00D43758" w:rsidRPr="00CB08BB" w:rsidTr="00F47176">
        <w:trPr>
          <w:trHeight w:val="5660"/>
        </w:trPr>
        <w:tc>
          <w:tcPr>
            <w:tcW w:w="77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t>7.1.1</w:t>
            </w:r>
          </w:p>
        </w:tc>
        <w:tc>
          <w:tcPr>
            <w:tcW w:w="5430"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Мероприятия «Организация и ведение бухгалтерского и налогового учета муниципальных казенных учреждений культуры» </w:t>
            </w: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textAlignment w:val="baseline"/>
              <w:rPr>
                <w:sz w:val="20"/>
                <w:szCs w:val="20"/>
              </w:rPr>
            </w:pPr>
          </w:p>
          <w:p w:rsidR="00D43758" w:rsidRPr="00CB08BB" w:rsidRDefault="00D43758" w:rsidP="00F47176">
            <w:pPr>
              <w:spacing w:line="315" w:lineRule="atLeast"/>
              <w:jc w:val="center"/>
              <w:textAlignment w:val="baseline"/>
              <w:rPr>
                <w:sz w:val="20"/>
                <w:szCs w:val="20"/>
              </w:rPr>
            </w:pPr>
          </w:p>
        </w:tc>
        <w:tc>
          <w:tcPr>
            <w:tcW w:w="4565" w:type="dxa"/>
            <w:gridSpan w:val="3"/>
            <w:vMerge w:val="restart"/>
            <w:tcBorders>
              <w:top w:val="single" w:sz="4" w:space="0" w:color="auto"/>
              <w:left w:val="single" w:sz="4" w:space="0" w:color="auto"/>
              <w:right w:val="single" w:sz="4" w:space="0" w:color="auto"/>
            </w:tcBorders>
          </w:tcPr>
          <w:p w:rsidR="00D43758" w:rsidRPr="00CB08BB" w:rsidRDefault="00D43758" w:rsidP="00F47176">
            <w:pPr>
              <w:jc w:val="center"/>
              <w:textAlignment w:val="baseline"/>
              <w:rPr>
                <w:sz w:val="20"/>
                <w:szCs w:val="20"/>
              </w:rPr>
            </w:pPr>
            <w:r w:rsidRPr="00CB08BB">
              <w:rPr>
                <w:sz w:val="20"/>
                <w:szCs w:val="20"/>
              </w:rPr>
              <w:t xml:space="preserve">- составление и утверждение бюджетных смет </w:t>
            </w:r>
            <w:proofErr w:type="gramStart"/>
            <w:r w:rsidRPr="00CB08BB">
              <w:rPr>
                <w:sz w:val="20"/>
                <w:szCs w:val="20"/>
              </w:rPr>
              <w:t>финансового-хозяйственной</w:t>
            </w:r>
            <w:proofErr w:type="gramEnd"/>
            <w:r w:rsidRPr="00CB08BB">
              <w:rPr>
                <w:sz w:val="20"/>
                <w:szCs w:val="20"/>
              </w:rPr>
              <w:t xml:space="preserve"> деятельности обслуживаемых учреждений;</w:t>
            </w:r>
          </w:p>
          <w:p w:rsidR="00D43758" w:rsidRPr="00CB08BB" w:rsidRDefault="00D43758" w:rsidP="00F47176">
            <w:pPr>
              <w:jc w:val="center"/>
              <w:textAlignment w:val="baseline"/>
              <w:rPr>
                <w:sz w:val="20"/>
                <w:szCs w:val="20"/>
              </w:rPr>
            </w:pPr>
            <w:r w:rsidRPr="00CB08BB">
              <w:rPr>
                <w:sz w:val="20"/>
                <w:szCs w:val="20"/>
              </w:rPr>
              <w:t>-  внесение изменений в бюджетные сметы;</w:t>
            </w:r>
          </w:p>
          <w:p w:rsidR="00D43758" w:rsidRPr="00CB08BB" w:rsidRDefault="00D43758" w:rsidP="00F47176">
            <w:pPr>
              <w:jc w:val="center"/>
              <w:textAlignment w:val="baseline"/>
              <w:rPr>
                <w:sz w:val="20"/>
                <w:szCs w:val="20"/>
              </w:rPr>
            </w:pPr>
            <w:r w:rsidRPr="00CB08BB">
              <w:rPr>
                <w:sz w:val="20"/>
                <w:szCs w:val="20"/>
              </w:rPr>
              <w:t>- ведение бюджетного (бухгалтерского) учета по исполнению бюджетной сметы учреждений;</w:t>
            </w:r>
          </w:p>
          <w:p w:rsidR="00D43758" w:rsidRPr="00CB08BB" w:rsidRDefault="00D43758" w:rsidP="00F47176">
            <w:pPr>
              <w:jc w:val="center"/>
              <w:textAlignment w:val="baseline"/>
              <w:rPr>
                <w:sz w:val="20"/>
                <w:szCs w:val="20"/>
              </w:rPr>
            </w:pPr>
            <w:r w:rsidRPr="00CB08BB">
              <w:rPr>
                <w:sz w:val="20"/>
                <w:szCs w:val="20"/>
              </w:rPr>
              <w:t>- организация бюджетного (бухгалтерского) учета основных средств, материально-производственных запасов, денежных средств и других ценностей Заказчика;</w:t>
            </w:r>
          </w:p>
          <w:p w:rsidR="00D43758" w:rsidRPr="00CB08BB" w:rsidRDefault="00D43758" w:rsidP="00F47176">
            <w:pPr>
              <w:jc w:val="center"/>
              <w:textAlignment w:val="baseline"/>
              <w:rPr>
                <w:sz w:val="20"/>
                <w:szCs w:val="20"/>
              </w:rPr>
            </w:pPr>
            <w:r w:rsidRPr="00CB08BB">
              <w:rPr>
                <w:sz w:val="20"/>
                <w:szCs w:val="20"/>
              </w:rPr>
              <w:t>- организация расчетов с контрагентами по хозяйственным договорам, с бюджетом и внебюджетными фондами;</w:t>
            </w:r>
          </w:p>
          <w:p w:rsidR="00D43758" w:rsidRPr="00CB08BB" w:rsidRDefault="00D43758" w:rsidP="00F47176">
            <w:pPr>
              <w:jc w:val="center"/>
              <w:textAlignment w:val="baseline"/>
              <w:rPr>
                <w:sz w:val="20"/>
                <w:szCs w:val="20"/>
              </w:rPr>
            </w:pPr>
            <w:r w:rsidRPr="00CB08BB">
              <w:rPr>
                <w:sz w:val="20"/>
                <w:szCs w:val="20"/>
              </w:rPr>
              <w:t>- начисление и выплата в установленные сроки заработной платы и иных выплат сотрудникам Заказчика;</w:t>
            </w:r>
          </w:p>
          <w:p w:rsidR="00D43758" w:rsidRPr="00CB08BB" w:rsidRDefault="00D43758" w:rsidP="00F47176">
            <w:pPr>
              <w:widowControl w:val="0"/>
              <w:autoSpaceDE w:val="0"/>
              <w:autoSpaceDN w:val="0"/>
              <w:adjustRightInd w:val="0"/>
              <w:jc w:val="center"/>
              <w:textAlignment w:val="baseline"/>
              <w:rPr>
                <w:sz w:val="20"/>
                <w:szCs w:val="20"/>
              </w:rPr>
            </w:pPr>
            <w:r w:rsidRPr="00CB08BB">
              <w:rPr>
                <w:sz w:val="20"/>
                <w:szCs w:val="20"/>
              </w:rPr>
              <w:t>- отражение на счетах бюджетного (бухгалтерского) учета и в отчетности фактов хозяйственной жизни Заказчика.</w:t>
            </w:r>
          </w:p>
        </w:tc>
        <w:tc>
          <w:tcPr>
            <w:tcW w:w="3838" w:type="dxa"/>
            <w:vMerge w:val="restart"/>
            <w:tcBorders>
              <w:top w:val="single" w:sz="4" w:space="0" w:color="auto"/>
              <w:left w:val="single" w:sz="4" w:space="0" w:color="auto"/>
              <w:right w:val="single" w:sz="4" w:space="0" w:color="auto"/>
            </w:tcBorders>
            <w:vAlign w:val="center"/>
          </w:tcPr>
          <w:p w:rsidR="00D43758" w:rsidRPr="00CB08BB" w:rsidRDefault="00D43758" w:rsidP="00F47176">
            <w:pPr>
              <w:spacing w:line="315" w:lineRule="atLeast"/>
              <w:jc w:val="center"/>
              <w:textAlignment w:val="baseline"/>
              <w:rPr>
                <w:sz w:val="20"/>
                <w:szCs w:val="20"/>
              </w:rPr>
            </w:pPr>
            <w:r w:rsidRPr="00CB08BB">
              <w:rPr>
                <w:sz w:val="20"/>
                <w:szCs w:val="20"/>
              </w:rPr>
              <w:t>Нецелевое расходование средств бюджетов обслуживаемых учреждений</w:t>
            </w:r>
          </w:p>
        </w:tc>
      </w:tr>
      <w:tr w:rsidR="00D43758" w:rsidRPr="00CB08BB" w:rsidTr="00F47176">
        <w:trPr>
          <w:trHeight w:val="5660"/>
        </w:trPr>
        <w:tc>
          <w:tcPr>
            <w:tcW w:w="778" w:type="dxa"/>
            <w:tcBorders>
              <w:top w:val="single" w:sz="6" w:space="0" w:color="000000"/>
              <w:left w:val="single" w:sz="6" w:space="0" w:color="000000"/>
              <w:right w:val="single" w:sz="4" w:space="0" w:color="auto"/>
            </w:tcBorders>
            <w:tcMar>
              <w:top w:w="0" w:type="dxa"/>
              <w:left w:w="149" w:type="dxa"/>
              <w:bottom w:w="0" w:type="dxa"/>
              <w:right w:w="149" w:type="dxa"/>
            </w:tcMar>
          </w:tcPr>
          <w:p w:rsidR="00D43758" w:rsidRPr="00CB08BB" w:rsidRDefault="00D43758" w:rsidP="00F47176">
            <w:pPr>
              <w:spacing w:line="315" w:lineRule="atLeast"/>
              <w:jc w:val="center"/>
              <w:textAlignment w:val="baseline"/>
              <w:rPr>
                <w:sz w:val="20"/>
                <w:szCs w:val="20"/>
              </w:rPr>
            </w:pPr>
            <w:r w:rsidRPr="00CB08BB">
              <w:rPr>
                <w:sz w:val="20"/>
                <w:szCs w:val="20"/>
              </w:rPr>
              <w:lastRenderedPageBreak/>
              <w:t>7.1.2</w:t>
            </w:r>
          </w:p>
        </w:tc>
        <w:tc>
          <w:tcPr>
            <w:tcW w:w="5430"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«Обеспечение обслуживания  муниципальных учреждений культуры»</w:t>
            </w:r>
          </w:p>
        </w:tc>
        <w:tc>
          <w:tcPr>
            <w:tcW w:w="4565" w:type="dxa"/>
            <w:gridSpan w:val="3"/>
            <w:vMerge/>
            <w:tcBorders>
              <w:left w:val="single" w:sz="4" w:space="0" w:color="auto"/>
              <w:bottom w:val="single" w:sz="4" w:space="0" w:color="auto"/>
              <w:right w:val="single" w:sz="4" w:space="0" w:color="auto"/>
            </w:tcBorders>
          </w:tcPr>
          <w:p w:rsidR="00D43758" w:rsidRPr="00CB08BB" w:rsidRDefault="00D43758" w:rsidP="00F47176">
            <w:pPr>
              <w:jc w:val="both"/>
              <w:textAlignment w:val="baseline"/>
              <w:rPr>
                <w:sz w:val="20"/>
                <w:szCs w:val="20"/>
              </w:rPr>
            </w:pPr>
          </w:p>
        </w:tc>
        <w:tc>
          <w:tcPr>
            <w:tcW w:w="3838" w:type="dxa"/>
            <w:vMerge/>
            <w:tcBorders>
              <w:left w:val="single" w:sz="4" w:space="0" w:color="auto"/>
              <w:bottom w:val="single" w:sz="4" w:space="0" w:color="auto"/>
              <w:right w:val="single" w:sz="4" w:space="0" w:color="auto"/>
            </w:tcBorders>
            <w:vAlign w:val="center"/>
          </w:tcPr>
          <w:p w:rsidR="00D43758" w:rsidRPr="00CB08BB" w:rsidRDefault="00D43758" w:rsidP="00F47176">
            <w:pPr>
              <w:spacing w:line="315" w:lineRule="atLeast"/>
              <w:jc w:val="center"/>
              <w:textAlignment w:val="baseline"/>
              <w:rPr>
                <w:sz w:val="20"/>
                <w:szCs w:val="20"/>
              </w:rPr>
            </w:pPr>
          </w:p>
        </w:tc>
      </w:tr>
    </w:tbl>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rPr>
          <w:sz w:val="20"/>
          <w:szCs w:val="20"/>
        </w:rPr>
      </w:pPr>
    </w:p>
    <w:p w:rsidR="00D43758" w:rsidRPr="00CB08BB" w:rsidRDefault="00D43758" w:rsidP="00D43758">
      <w:pPr>
        <w:widowControl w:val="0"/>
        <w:autoSpaceDE w:val="0"/>
        <w:autoSpaceDN w:val="0"/>
        <w:adjustRightInd w:val="0"/>
        <w:jc w:val="right"/>
        <w:rPr>
          <w:sz w:val="20"/>
          <w:szCs w:val="20"/>
        </w:rPr>
      </w:pPr>
      <w:r w:rsidRPr="00CB08BB">
        <w:rPr>
          <w:sz w:val="20"/>
          <w:szCs w:val="20"/>
        </w:rPr>
        <w:t xml:space="preserve">                                                                </w:t>
      </w: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widowControl w:val="0"/>
        <w:autoSpaceDE w:val="0"/>
        <w:autoSpaceDN w:val="0"/>
        <w:adjustRightInd w:val="0"/>
        <w:rPr>
          <w:sz w:val="20"/>
          <w:szCs w:val="20"/>
        </w:rPr>
      </w:pPr>
      <w:r w:rsidRPr="00CB08BB">
        <w:rPr>
          <w:sz w:val="20"/>
          <w:szCs w:val="20"/>
        </w:rPr>
        <w:lastRenderedPageBreak/>
        <w:t xml:space="preserve">                                                                                                                                                                                                       Приложение №1</w:t>
      </w:r>
    </w:p>
    <w:p w:rsidR="00D43758" w:rsidRPr="00CB08BB" w:rsidRDefault="00D43758" w:rsidP="00D43758">
      <w:pPr>
        <w:widowControl w:val="0"/>
        <w:autoSpaceDE w:val="0"/>
        <w:autoSpaceDN w:val="0"/>
        <w:adjustRightInd w:val="0"/>
        <w:rPr>
          <w:sz w:val="20"/>
          <w:szCs w:val="20"/>
        </w:rPr>
      </w:pPr>
      <w:r w:rsidRPr="00CB08BB">
        <w:rPr>
          <w:sz w:val="20"/>
          <w:szCs w:val="20"/>
        </w:rPr>
        <w:t xml:space="preserve">                                                                                                                                                                                                        к постановлению</w:t>
      </w:r>
    </w:p>
    <w:p w:rsidR="00D43758" w:rsidRPr="00CB08BB" w:rsidRDefault="00D43758" w:rsidP="00D43758">
      <w:pPr>
        <w:widowControl w:val="0"/>
        <w:autoSpaceDE w:val="0"/>
        <w:autoSpaceDN w:val="0"/>
        <w:adjustRightInd w:val="0"/>
        <w:rPr>
          <w:sz w:val="20"/>
          <w:szCs w:val="20"/>
        </w:rPr>
      </w:pPr>
      <w:r w:rsidRPr="00CB08BB">
        <w:rPr>
          <w:sz w:val="20"/>
          <w:szCs w:val="20"/>
        </w:rPr>
        <w:t xml:space="preserve">                                                                                                                                                                                                      от                    №           - </w:t>
      </w:r>
      <w:proofErr w:type="gramStart"/>
      <w:r w:rsidRPr="00CB08BB">
        <w:rPr>
          <w:sz w:val="20"/>
          <w:szCs w:val="20"/>
        </w:rPr>
        <w:t>П</w:t>
      </w:r>
      <w:proofErr w:type="gramEnd"/>
    </w:p>
    <w:p w:rsidR="00D43758" w:rsidRPr="00CB08BB" w:rsidRDefault="00D43758" w:rsidP="00D43758">
      <w:pPr>
        <w:widowControl w:val="0"/>
        <w:autoSpaceDE w:val="0"/>
        <w:autoSpaceDN w:val="0"/>
        <w:adjustRightInd w:val="0"/>
        <w:jc w:val="right"/>
        <w:rPr>
          <w:sz w:val="20"/>
          <w:szCs w:val="20"/>
        </w:rPr>
      </w:pPr>
      <w:r w:rsidRPr="00CB08BB">
        <w:rPr>
          <w:sz w:val="20"/>
          <w:szCs w:val="20"/>
        </w:rPr>
        <w:t xml:space="preserve">                                                                </w:t>
      </w:r>
    </w:p>
    <w:p w:rsidR="00D43758" w:rsidRPr="00CB08BB" w:rsidRDefault="00D43758" w:rsidP="00D43758">
      <w:pPr>
        <w:ind w:left="720"/>
        <w:rPr>
          <w:b/>
          <w:sz w:val="20"/>
          <w:szCs w:val="20"/>
        </w:rPr>
      </w:pPr>
      <w:r w:rsidRPr="00CB08BB">
        <w:rPr>
          <w:b/>
          <w:sz w:val="20"/>
          <w:szCs w:val="20"/>
        </w:rPr>
        <w:t>4.Финансовое обеспечение муниципальной программы</w:t>
      </w:r>
    </w:p>
    <w:p w:rsidR="00D43758" w:rsidRPr="00CB08BB" w:rsidRDefault="00D43758" w:rsidP="00D43758">
      <w:pPr>
        <w:widowControl w:val="0"/>
        <w:autoSpaceDE w:val="0"/>
        <w:autoSpaceDN w:val="0"/>
        <w:adjustRightInd w:val="0"/>
        <w:jc w:val="both"/>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985"/>
        <w:gridCol w:w="1134"/>
        <w:gridCol w:w="1417"/>
        <w:gridCol w:w="1276"/>
        <w:gridCol w:w="1559"/>
        <w:gridCol w:w="1276"/>
        <w:gridCol w:w="1276"/>
      </w:tblGrid>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 xml:space="preserve">№ </w:t>
            </w:r>
            <w:proofErr w:type="gramStart"/>
            <w:r w:rsidRPr="00CB08BB">
              <w:rPr>
                <w:sz w:val="20"/>
                <w:szCs w:val="20"/>
              </w:rPr>
              <w:t>п</w:t>
            </w:r>
            <w:proofErr w:type="gramEnd"/>
            <w:r w:rsidRPr="00CB08BB">
              <w:rPr>
                <w:sz w:val="20"/>
                <w:szCs w:val="20"/>
              </w:rPr>
              <w:t>/п</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Наименование муниципальной программы, мероприятия, отдельного мероприятия</w:t>
            </w:r>
          </w:p>
        </w:tc>
        <w:tc>
          <w:tcPr>
            <w:tcW w:w="1985" w:type="dxa"/>
            <w:vMerge w:val="restart"/>
            <w:shd w:val="clear" w:color="auto" w:fill="auto"/>
          </w:tcPr>
          <w:p w:rsidR="00D43758" w:rsidRPr="00CB08BB" w:rsidRDefault="00D43758" w:rsidP="00F47176">
            <w:pPr>
              <w:suppressAutoHyphens/>
              <w:rPr>
                <w:sz w:val="20"/>
                <w:szCs w:val="20"/>
              </w:rPr>
            </w:pPr>
            <w:r w:rsidRPr="00CB08BB">
              <w:rPr>
                <w:sz w:val="20"/>
                <w:szCs w:val="20"/>
              </w:rPr>
              <w:t>Источник финансирования</w:t>
            </w:r>
          </w:p>
        </w:tc>
        <w:tc>
          <w:tcPr>
            <w:tcW w:w="7938" w:type="dxa"/>
            <w:gridSpan w:val="6"/>
            <w:shd w:val="clear" w:color="auto" w:fill="auto"/>
            <w:vAlign w:val="center"/>
          </w:tcPr>
          <w:p w:rsidR="00D43758" w:rsidRPr="00CB08BB" w:rsidRDefault="00D43758" w:rsidP="00F47176">
            <w:pPr>
              <w:suppressAutoHyphens/>
              <w:jc w:val="center"/>
              <w:rPr>
                <w:sz w:val="20"/>
                <w:szCs w:val="20"/>
              </w:rPr>
            </w:pPr>
            <w:r w:rsidRPr="00CB08BB">
              <w:rPr>
                <w:sz w:val="20"/>
                <w:szCs w:val="20"/>
              </w:rPr>
              <w:t>Расходы (</w:t>
            </w:r>
            <w:proofErr w:type="spellStart"/>
            <w:r w:rsidRPr="00CB08BB">
              <w:rPr>
                <w:sz w:val="20"/>
                <w:szCs w:val="20"/>
              </w:rPr>
              <w:t>тыс</w:t>
            </w:r>
            <w:proofErr w:type="gramStart"/>
            <w:r w:rsidRPr="00CB08BB">
              <w:rPr>
                <w:sz w:val="20"/>
                <w:szCs w:val="20"/>
              </w:rPr>
              <w:t>.р</w:t>
            </w:r>
            <w:proofErr w:type="gramEnd"/>
            <w:r w:rsidRPr="00CB08BB">
              <w:rPr>
                <w:sz w:val="20"/>
                <w:szCs w:val="20"/>
              </w:rPr>
              <w:t>ублей</w:t>
            </w:r>
            <w:proofErr w:type="spellEnd"/>
            <w:r w:rsidRPr="00CB08BB">
              <w:rPr>
                <w:sz w:val="20"/>
                <w:szCs w:val="20"/>
              </w:rPr>
              <w:t>)</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vMerge/>
            <w:shd w:val="clear" w:color="auto" w:fill="auto"/>
          </w:tcPr>
          <w:p w:rsidR="00D43758" w:rsidRPr="00CB08BB" w:rsidRDefault="00D43758" w:rsidP="00F47176">
            <w:pPr>
              <w:suppressAutoHyphens/>
              <w:rPr>
                <w:sz w:val="20"/>
                <w:szCs w:val="20"/>
              </w:rPr>
            </w:pP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2026</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2027</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2028</w:t>
            </w:r>
          </w:p>
        </w:tc>
        <w:tc>
          <w:tcPr>
            <w:tcW w:w="1559"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2029</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2030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Итого</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p>
        </w:tc>
        <w:tc>
          <w:tcPr>
            <w:tcW w:w="3679" w:type="dxa"/>
            <w:vMerge w:val="restart"/>
            <w:shd w:val="clear" w:color="auto" w:fill="auto"/>
          </w:tcPr>
          <w:p w:rsidR="00D43758" w:rsidRPr="00CB08BB" w:rsidRDefault="00D43758" w:rsidP="00F47176">
            <w:pPr>
              <w:suppressAutoHyphens/>
              <w:rPr>
                <w:b/>
                <w:sz w:val="20"/>
                <w:szCs w:val="20"/>
              </w:rPr>
            </w:pPr>
            <w:r w:rsidRPr="00CB08BB">
              <w:rPr>
                <w:b/>
                <w:sz w:val="20"/>
                <w:szCs w:val="20"/>
              </w:rPr>
              <w:t xml:space="preserve">Муниципальная программа </w:t>
            </w:r>
          </w:p>
          <w:p w:rsidR="00D43758" w:rsidRPr="00CB08BB" w:rsidRDefault="00D43758" w:rsidP="00F47176">
            <w:pPr>
              <w:suppressAutoHyphens/>
              <w:rPr>
                <w:b/>
                <w:sz w:val="20"/>
                <w:szCs w:val="20"/>
              </w:rPr>
            </w:pPr>
            <w:r w:rsidRPr="00CB08BB">
              <w:rPr>
                <w:b/>
                <w:sz w:val="20"/>
                <w:szCs w:val="20"/>
              </w:rPr>
              <w:t xml:space="preserve">«Развитие культуры в </w:t>
            </w:r>
            <w:r w:rsidRPr="00CB08BB">
              <w:rPr>
                <w:sz w:val="20"/>
                <w:szCs w:val="20"/>
              </w:rPr>
              <w:t>Орловском муниципальном округе Кировской области»</w:t>
            </w:r>
          </w:p>
        </w:tc>
        <w:tc>
          <w:tcPr>
            <w:tcW w:w="1985" w:type="dxa"/>
            <w:shd w:val="clear" w:color="auto" w:fill="auto"/>
          </w:tcPr>
          <w:p w:rsidR="00D43758" w:rsidRPr="00CB08BB" w:rsidRDefault="00D43758" w:rsidP="00F47176">
            <w:pPr>
              <w:suppressAutoHyphens/>
              <w:rPr>
                <w:b/>
                <w:sz w:val="20"/>
                <w:szCs w:val="20"/>
              </w:rPr>
            </w:pPr>
            <w:r w:rsidRPr="00CB08BB">
              <w:rPr>
                <w:b/>
                <w:sz w:val="20"/>
                <w:szCs w:val="20"/>
              </w:rPr>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89214,306</w:t>
            </w:r>
          </w:p>
        </w:tc>
        <w:tc>
          <w:tcPr>
            <w:tcW w:w="1417"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86903,41</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87266,46</w:t>
            </w:r>
          </w:p>
        </w:tc>
        <w:tc>
          <w:tcPr>
            <w:tcW w:w="1559"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87308,68</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87308,68</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438001,536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b/>
                <w:sz w:val="20"/>
                <w:szCs w:val="20"/>
              </w:rPr>
            </w:pPr>
          </w:p>
        </w:tc>
        <w:tc>
          <w:tcPr>
            <w:tcW w:w="1985" w:type="dxa"/>
            <w:shd w:val="clear" w:color="auto" w:fill="auto"/>
          </w:tcPr>
          <w:p w:rsidR="00D43758" w:rsidRPr="00CB08BB" w:rsidRDefault="00D43758" w:rsidP="00F47176">
            <w:pPr>
              <w:suppressAutoHyphens/>
              <w:rPr>
                <w:b/>
                <w:sz w:val="20"/>
                <w:szCs w:val="20"/>
              </w:rPr>
            </w:pPr>
            <w:r w:rsidRPr="00CB08BB">
              <w:rPr>
                <w:b/>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62,47</w:t>
            </w:r>
          </w:p>
        </w:tc>
        <w:tc>
          <w:tcPr>
            <w:tcW w:w="1417"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69,3</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70,6</w:t>
            </w:r>
          </w:p>
        </w:tc>
        <w:tc>
          <w:tcPr>
            <w:tcW w:w="1559"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70,6</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70,6</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343,57</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b/>
                <w:sz w:val="20"/>
                <w:szCs w:val="20"/>
              </w:rPr>
            </w:pPr>
          </w:p>
        </w:tc>
        <w:tc>
          <w:tcPr>
            <w:tcW w:w="1985" w:type="dxa"/>
            <w:shd w:val="clear" w:color="auto" w:fill="auto"/>
          </w:tcPr>
          <w:p w:rsidR="00D43758" w:rsidRPr="00CB08BB" w:rsidRDefault="00D43758" w:rsidP="00F47176">
            <w:pPr>
              <w:suppressAutoHyphens/>
              <w:rPr>
                <w:b/>
                <w:sz w:val="20"/>
                <w:szCs w:val="20"/>
              </w:rPr>
            </w:pPr>
            <w:r w:rsidRPr="00CB08BB">
              <w:rPr>
                <w:b/>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37835,47</w:t>
            </w:r>
          </w:p>
        </w:tc>
        <w:tc>
          <w:tcPr>
            <w:tcW w:w="1417" w:type="dxa"/>
            <w:shd w:val="clear" w:color="auto" w:fill="auto"/>
            <w:vAlign w:val="center"/>
          </w:tcPr>
          <w:p w:rsidR="00D43758" w:rsidRPr="00CB08BB" w:rsidRDefault="00D43758" w:rsidP="00F47176">
            <w:pPr>
              <w:widowControl w:val="0"/>
              <w:autoSpaceDE w:val="0"/>
              <w:autoSpaceDN w:val="0"/>
              <w:adjustRightInd w:val="0"/>
              <w:rPr>
                <w:b/>
                <w:sz w:val="20"/>
                <w:szCs w:val="20"/>
              </w:rPr>
            </w:pPr>
            <w:r w:rsidRPr="00CB08BB">
              <w:rPr>
                <w:b/>
                <w:sz w:val="20"/>
                <w:szCs w:val="20"/>
              </w:rPr>
              <w:t>37114,64</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37114,64</w:t>
            </w:r>
          </w:p>
        </w:tc>
        <w:tc>
          <w:tcPr>
            <w:tcW w:w="1559"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37057,44</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37057,44</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186179,63</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b/>
                <w:sz w:val="20"/>
                <w:szCs w:val="20"/>
              </w:rPr>
            </w:pPr>
          </w:p>
        </w:tc>
        <w:tc>
          <w:tcPr>
            <w:tcW w:w="1985" w:type="dxa"/>
            <w:shd w:val="clear" w:color="auto" w:fill="auto"/>
          </w:tcPr>
          <w:p w:rsidR="00D43758" w:rsidRPr="00CB08BB" w:rsidRDefault="00D43758" w:rsidP="00F47176">
            <w:pPr>
              <w:suppressAutoHyphens/>
              <w:rPr>
                <w:b/>
                <w:sz w:val="20"/>
                <w:szCs w:val="20"/>
              </w:rPr>
            </w:pPr>
            <w:r w:rsidRPr="00CB08BB">
              <w:rPr>
                <w:b/>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51165,366</w:t>
            </w:r>
          </w:p>
        </w:tc>
        <w:tc>
          <w:tcPr>
            <w:tcW w:w="1417"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49719,47</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50081,22</w:t>
            </w:r>
          </w:p>
        </w:tc>
        <w:tc>
          <w:tcPr>
            <w:tcW w:w="1559"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50180,64</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50180,64</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251327,336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b/>
                <w:sz w:val="20"/>
                <w:szCs w:val="20"/>
              </w:rPr>
            </w:pPr>
          </w:p>
        </w:tc>
        <w:tc>
          <w:tcPr>
            <w:tcW w:w="1985" w:type="dxa"/>
            <w:shd w:val="clear" w:color="auto" w:fill="auto"/>
          </w:tcPr>
          <w:p w:rsidR="00D43758" w:rsidRPr="00CB08BB" w:rsidRDefault="00D43758" w:rsidP="00F47176">
            <w:pPr>
              <w:suppressAutoHyphens/>
              <w:rPr>
                <w:b/>
                <w:sz w:val="20"/>
                <w:szCs w:val="20"/>
              </w:rPr>
            </w:pPr>
            <w:r w:rsidRPr="00CB08BB">
              <w:rPr>
                <w:b/>
                <w:sz w:val="20"/>
                <w:szCs w:val="20"/>
              </w:rPr>
              <w:t>внебюджетные источники</w:t>
            </w:r>
          </w:p>
        </w:tc>
        <w:tc>
          <w:tcPr>
            <w:tcW w:w="1134"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151,0</w:t>
            </w:r>
          </w:p>
        </w:tc>
        <w:tc>
          <w:tcPr>
            <w:tcW w:w="1417" w:type="dxa"/>
            <w:shd w:val="clear" w:color="auto" w:fill="auto"/>
            <w:vAlign w:val="center"/>
          </w:tcPr>
          <w:p w:rsidR="00D43758" w:rsidRPr="00CB08BB" w:rsidRDefault="00D43758" w:rsidP="00F47176">
            <w:pPr>
              <w:suppressAutoHyphens/>
              <w:jc w:val="center"/>
              <w:rPr>
                <w:b/>
                <w:sz w:val="20"/>
                <w:szCs w:val="20"/>
              </w:rPr>
            </w:pPr>
          </w:p>
        </w:tc>
        <w:tc>
          <w:tcPr>
            <w:tcW w:w="1276" w:type="dxa"/>
            <w:shd w:val="clear" w:color="auto" w:fill="auto"/>
            <w:vAlign w:val="center"/>
          </w:tcPr>
          <w:p w:rsidR="00D43758" w:rsidRPr="00CB08BB" w:rsidRDefault="00D43758" w:rsidP="00F47176">
            <w:pPr>
              <w:suppressAutoHyphens/>
              <w:jc w:val="center"/>
              <w:rPr>
                <w:b/>
                <w:sz w:val="20"/>
                <w:szCs w:val="20"/>
              </w:rPr>
            </w:pPr>
          </w:p>
        </w:tc>
        <w:tc>
          <w:tcPr>
            <w:tcW w:w="1559" w:type="dxa"/>
            <w:shd w:val="clear" w:color="auto" w:fill="auto"/>
            <w:vAlign w:val="center"/>
          </w:tcPr>
          <w:p w:rsidR="00D43758" w:rsidRPr="00CB08BB" w:rsidRDefault="00D43758" w:rsidP="00F47176">
            <w:pPr>
              <w:suppressAutoHyphens/>
              <w:jc w:val="center"/>
              <w:rPr>
                <w:b/>
                <w:sz w:val="20"/>
                <w:szCs w:val="20"/>
              </w:rPr>
            </w:pPr>
          </w:p>
        </w:tc>
        <w:tc>
          <w:tcPr>
            <w:tcW w:w="1276" w:type="dxa"/>
            <w:shd w:val="clear" w:color="auto" w:fill="auto"/>
            <w:vAlign w:val="center"/>
          </w:tcPr>
          <w:p w:rsidR="00D43758" w:rsidRPr="00CB08BB" w:rsidRDefault="00D43758" w:rsidP="00F47176">
            <w:pPr>
              <w:suppressAutoHyphens/>
              <w:jc w:val="center"/>
              <w:rPr>
                <w:b/>
                <w:sz w:val="20"/>
                <w:szCs w:val="20"/>
              </w:rPr>
            </w:pP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151,0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1.</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Отдельное  мероприятие «Организация и  поддержка народного творчества»</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150,0</w:t>
            </w:r>
          </w:p>
        </w:tc>
        <w:tc>
          <w:tcPr>
            <w:tcW w:w="1417"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150.0</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90,0</w:t>
            </w:r>
          </w:p>
        </w:tc>
        <w:tc>
          <w:tcPr>
            <w:tcW w:w="1559"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90.0</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90.0</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570,0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150,0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150.0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90,0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90.0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90.0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570,0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1.1</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Мероприятие «Проведение районных  мероприятий»</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150,0</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150.0</w:t>
            </w:r>
          </w:p>
        </w:tc>
        <w:tc>
          <w:tcPr>
            <w:tcW w:w="1276"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90,0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570,0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150,0</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570,0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2.</w:t>
            </w:r>
          </w:p>
        </w:tc>
        <w:tc>
          <w:tcPr>
            <w:tcW w:w="3679" w:type="dxa"/>
            <w:vMerge w:val="restart"/>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Отдельное мероприятие «Организация деятельности культурно - досуговых учреждений»</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37717,546</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35879,4</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35879,4</w:t>
            </w:r>
          </w:p>
        </w:tc>
        <w:tc>
          <w:tcPr>
            <w:tcW w:w="1559"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35879,4</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35879,4</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181235,146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17766,52</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85971,0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19800,026</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18828,28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18828,28</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18828,28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18828,28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95113,146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151,0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tcPr>
          <w:p w:rsidR="00D43758" w:rsidRPr="00CB08BB" w:rsidRDefault="00D43758" w:rsidP="00F47176">
            <w:pPr>
              <w:widowControl w:val="0"/>
              <w:autoSpaceDE w:val="0"/>
              <w:autoSpaceDN w:val="0"/>
              <w:adjustRightInd w:val="0"/>
              <w:rPr>
                <w:sz w:val="20"/>
                <w:szCs w:val="20"/>
              </w:rPr>
            </w:pPr>
          </w:p>
        </w:tc>
        <w:tc>
          <w:tcPr>
            <w:tcW w:w="1559" w:type="dxa"/>
            <w:shd w:val="clear" w:color="auto" w:fill="auto"/>
          </w:tcPr>
          <w:p w:rsidR="00D43758" w:rsidRPr="00CB08BB" w:rsidRDefault="00D43758" w:rsidP="00F47176">
            <w:pPr>
              <w:widowControl w:val="0"/>
              <w:autoSpaceDE w:val="0"/>
              <w:autoSpaceDN w:val="0"/>
              <w:adjustRightInd w:val="0"/>
              <w:rPr>
                <w:sz w:val="20"/>
                <w:szCs w:val="20"/>
              </w:rPr>
            </w:pPr>
          </w:p>
        </w:tc>
        <w:tc>
          <w:tcPr>
            <w:tcW w:w="1276" w:type="dxa"/>
            <w:shd w:val="clear" w:color="auto" w:fill="auto"/>
          </w:tcPr>
          <w:p w:rsidR="00D43758" w:rsidRPr="00CB08BB" w:rsidRDefault="00D43758" w:rsidP="00F47176">
            <w:pPr>
              <w:widowControl w:val="0"/>
              <w:autoSpaceDE w:val="0"/>
              <w:autoSpaceDN w:val="0"/>
              <w:adjustRightInd w:val="0"/>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p w:rsidR="00D43758" w:rsidRPr="00CB08BB" w:rsidRDefault="00D43758" w:rsidP="00F47176">
            <w:pPr>
              <w:widowControl w:val="0"/>
              <w:autoSpaceDE w:val="0"/>
              <w:autoSpaceDN w:val="0"/>
              <w:adjustRightInd w:val="0"/>
              <w:jc w:val="center"/>
              <w:rPr>
                <w:sz w:val="20"/>
                <w:szCs w:val="20"/>
              </w:rPr>
            </w:pPr>
            <w:r w:rsidRPr="00CB08BB">
              <w:rPr>
                <w:sz w:val="20"/>
                <w:szCs w:val="20"/>
              </w:rPr>
              <w:t>151,0</w:t>
            </w:r>
          </w:p>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2.1</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 xml:space="preserve">Мероприятие «Участие в ППМИ «ремонт здания </w:t>
            </w:r>
            <w:proofErr w:type="spellStart"/>
            <w:r w:rsidRPr="00CB08BB">
              <w:rPr>
                <w:sz w:val="20"/>
                <w:szCs w:val="20"/>
              </w:rPr>
              <w:t>Поляковского</w:t>
            </w:r>
            <w:proofErr w:type="spellEnd"/>
            <w:r w:rsidRPr="00CB08BB">
              <w:rPr>
                <w:sz w:val="20"/>
                <w:szCs w:val="20"/>
              </w:rPr>
              <w:t xml:space="preserve"> клуба д. </w:t>
            </w:r>
            <w:r w:rsidRPr="00CB08BB">
              <w:rPr>
                <w:sz w:val="20"/>
                <w:szCs w:val="20"/>
              </w:rPr>
              <w:lastRenderedPageBreak/>
              <w:t>Поляки»</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lastRenderedPageBreak/>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1002,346</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1002,346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 xml:space="preserve">федеральный </w:t>
            </w:r>
            <w:r w:rsidRPr="00CB08BB">
              <w:rPr>
                <w:sz w:val="20"/>
                <w:szCs w:val="20"/>
              </w:rPr>
              <w:lastRenderedPageBreak/>
              <w:t>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lastRenderedPageBreak/>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715,400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715,400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135,946</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135,946</w:t>
            </w:r>
          </w:p>
        </w:tc>
      </w:tr>
      <w:tr w:rsidR="00D43758" w:rsidRPr="00CB08BB" w:rsidTr="00F47176">
        <w:trPr>
          <w:trHeight w:val="567"/>
        </w:trPr>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151,0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151,0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2.2</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Мероприятие «Организация обслуживания населения  культурно - досуговыми учреждениями»</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36715,2</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35879,4</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35879,4</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35879,4</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35879,4</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180232,8</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sz w:val="20"/>
                <w:szCs w:val="20"/>
              </w:rPr>
            </w:pP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17051,12</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17051,12</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85255,6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19684,08</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18828,28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18828,28</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18828,28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18828,28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94977,2</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suppressAutoHyphens/>
              <w:jc w:val="center"/>
              <w:rPr>
                <w:sz w:val="20"/>
                <w:szCs w:val="20"/>
              </w:rPr>
            </w:pP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3.</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Отдельное мероприятие «Развития туризма в Орловском муниципальном округе»</w:t>
            </w:r>
          </w:p>
        </w:tc>
        <w:tc>
          <w:tcPr>
            <w:tcW w:w="1985" w:type="dxa"/>
            <w:shd w:val="clear" w:color="auto" w:fill="auto"/>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200,0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100,0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200,0</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900,0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900,0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3.1</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«Развитие и поддержка туристских и экскурсионных маршрутов». </w:t>
            </w:r>
          </w:p>
          <w:p w:rsidR="00D43758" w:rsidRPr="00CB08BB" w:rsidRDefault="00D43758" w:rsidP="00F47176">
            <w:pPr>
              <w:spacing w:line="315" w:lineRule="atLeast"/>
              <w:textAlignment w:val="baseline"/>
              <w:rPr>
                <w:sz w:val="20"/>
                <w:szCs w:val="20"/>
              </w:rPr>
            </w:pPr>
            <w:r w:rsidRPr="00CB08BB">
              <w:rPr>
                <w:sz w:val="20"/>
                <w:szCs w:val="20"/>
              </w:rPr>
              <w:t xml:space="preserve"> </w:t>
            </w:r>
          </w:p>
          <w:p w:rsidR="00D43758" w:rsidRPr="00CB08BB" w:rsidRDefault="00D43758" w:rsidP="00F47176">
            <w:pPr>
              <w:spacing w:line="315" w:lineRule="atLeast"/>
              <w:textAlignment w:val="baseline"/>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3.2</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Мероприятие «Продвижение бренда «Орловская ладья»</w:t>
            </w:r>
          </w:p>
        </w:tc>
        <w:tc>
          <w:tcPr>
            <w:tcW w:w="1985" w:type="dxa"/>
            <w:shd w:val="clear" w:color="auto" w:fill="auto"/>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900,0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200,0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900,0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rPr>
          <w:trHeight w:val="704"/>
        </w:trPr>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4</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 xml:space="preserve">Отдельное мероприятие «Сохранение </w:t>
            </w:r>
            <w:r w:rsidRPr="00CB08BB">
              <w:rPr>
                <w:sz w:val="20"/>
                <w:szCs w:val="20"/>
              </w:rPr>
              <w:lastRenderedPageBreak/>
              <w:t>исторического и культурного наследия города Орлова  и Орловского муниципального района»</w:t>
            </w:r>
          </w:p>
        </w:tc>
        <w:tc>
          <w:tcPr>
            <w:tcW w:w="1985" w:type="dxa"/>
            <w:shd w:val="clear" w:color="auto" w:fill="auto"/>
          </w:tcPr>
          <w:p w:rsidR="00D43758" w:rsidRPr="00CB08BB" w:rsidRDefault="00D43758" w:rsidP="00F47176">
            <w:pPr>
              <w:suppressAutoHyphens/>
              <w:rPr>
                <w:sz w:val="20"/>
                <w:szCs w:val="20"/>
              </w:rPr>
            </w:pPr>
            <w:r w:rsidRPr="00CB08BB">
              <w:rPr>
                <w:sz w:val="20"/>
                <w:szCs w:val="20"/>
              </w:rPr>
              <w:lastRenderedPageBreak/>
              <w:t>всего</w:t>
            </w:r>
          </w:p>
        </w:tc>
        <w:tc>
          <w:tcPr>
            <w:tcW w:w="1134"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70,0</w:t>
            </w:r>
          </w:p>
        </w:tc>
        <w:tc>
          <w:tcPr>
            <w:tcW w:w="1417"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75,0</w:t>
            </w:r>
          </w:p>
        </w:tc>
        <w:tc>
          <w:tcPr>
            <w:tcW w:w="1559"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75,0</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370.0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70,0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370,0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4.1</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Мероприятия «Охрана и организация использования памятников культуры и истории Орловского муниципального округа».</w:t>
            </w:r>
          </w:p>
          <w:p w:rsidR="00D43758" w:rsidRPr="00CB08BB" w:rsidRDefault="00D43758" w:rsidP="00F47176">
            <w:pPr>
              <w:spacing w:line="315" w:lineRule="atLeast"/>
              <w:textAlignment w:val="baseline"/>
              <w:rPr>
                <w:sz w:val="20"/>
                <w:szCs w:val="20"/>
              </w:rPr>
            </w:pPr>
          </w:p>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4.2</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Мероприятия «Создание эмоционального фона населения для восприятия исторического и культурного облика родного города, округа».</w:t>
            </w:r>
          </w:p>
        </w:tc>
        <w:tc>
          <w:tcPr>
            <w:tcW w:w="1985" w:type="dxa"/>
            <w:shd w:val="clear" w:color="auto" w:fill="auto"/>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70,0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75,0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370,0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5.</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Отдельное мероприятие «Развитие музейной деятельности  Орловского муниципального округа Кировской области»</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4397,39</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4356,0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4356,0</w:t>
            </w:r>
          </w:p>
        </w:tc>
        <w:tc>
          <w:tcPr>
            <w:tcW w:w="1559"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4356,0</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4356,0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21821,39</w:t>
            </w:r>
          </w:p>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color w:val="2D2D2D"/>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1006,32</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5031,6</w:t>
            </w:r>
          </w:p>
          <w:p w:rsidR="00D43758" w:rsidRPr="00CB08BB" w:rsidRDefault="00D43758" w:rsidP="00F47176">
            <w:pPr>
              <w:widowControl w:val="0"/>
              <w:autoSpaceDE w:val="0"/>
              <w:autoSpaceDN w:val="0"/>
              <w:adjustRightInd w:val="0"/>
              <w:jc w:val="center"/>
              <w:rPr>
                <w:sz w:val="20"/>
                <w:szCs w:val="20"/>
              </w:rPr>
            </w:pPr>
          </w:p>
        </w:tc>
      </w:tr>
      <w:tr w:rsidR="00D43758" w:rsidRPr="00CB08BB" w:rsidTr="00F47176">
        <w:trPr>
          <w:trHeight w:val="552"/>
        </w:trPr>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3391,07</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16789,79</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5.1</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 xml:space="preserve">Мероприятие «Техническое обеспечение экспозиционно-выставочной деятельности». </w:t>
            </w:r>
          </w:p>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 xml:space="preserve">внебюджетные </w:t>
            </w:r>
            <w:r w:rsidRPr="00CB08BB">
              <w:rPr>
                <w:sz w:val="20"/>
                <w:szCs w:val="20"/>
              </w:rPr>
              <w:lastRenderedPageBreak/>
              <w:t>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lastRenderedPageBreak/>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lastRenderedPageBreak/>
              <w:t>5.2</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 xml:space="preserve"> Мероприятие «Обеспечение безопасности музейных предметов и музейных коллекций»</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5.3</w:t>
            </w:r>
          </w:p>
        </w:tc>
        <w:tc>
          <w:tcPr>
            <w:tcW w:w="3679" w:type="dxa"/>
            <w:vMerge w:val="restart"/>
            <w:shd w:val="clear" w:color="auto" w:fill="auto"/>
          </w:tcPr>
          <w:p w:rsidR="00D43758" w:rsidRPr="00CB08BB" w:rsidRDefault="00D43758" w:rsidP="00F47176">
            <w:pPr>
              <w:spacing w:line="315" w:lineRule="atLeast"/>
              <w:textAlignment w:val="baseline"/>
              <w:rPr>
                <w:color w:val="2D2D2D"/>
                <w:sz w:val="20"/>
                <w:szCs w:val="20"/>
              </w:rPr>
            </w:pPr>
            <w:r w:rsidRPr="00CB08BB">
              <w:rPr>
                <w:color w:val="2D2D2D"/>
                <w:sz w:val="20"/>
                <w:szCs w:val="20"/>
              </w:rPr>
              <w:t>Мероприятия «Оказание муниципальных услуг (выполнение работ по организации музейного обслуживания населения)»</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4397,39</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4356,0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4356,0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4356,0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4356,0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21821,39</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color w:val="2D2D2D"/>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1006,32</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1006,32</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5031,6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3391,07</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3349,68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16789,79</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6.</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Отдельное мероприятие «Организация и развитие библиотечного дела в  Орловском  муниципальном округе»</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21202,39</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21439,83</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21677,18</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21677,18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21677,18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b/>
                <w:sz w:val="20"/>
                <w:szCs w:val="20"/>
              </w:rPr>
            </w:pPr>
            <w:r w:rsidRPr="00CB08BB">
              <w:rPr>
                <w:b/>
                <w:sz w:val="20"/>
                <w:szCs w:val="20"/>
              </w:rPr>
              <w:t>107673,76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62,47</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69,3</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70,6</w:t>
            </w:r>
          </w:p>
        </w:tc>
        <w:tc>
          <w:tcPr>
            <w:tcW w:w="1559"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70,6</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70,6</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343,57</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10005,43</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50005,43</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11134,49</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11370,53</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11606,58</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11606,58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11606,58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57324,76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6.1</w:t>
            </w:r>
          </w:p>
        </w:tc>
        <w:tc>
          <w:tcPr>
            <w:tcW w:w="3679" w:type="dxa"/>
            <w:vMerge w:val="restart"/>
            <w:shd w:val="clear" w:color="auto" w:fill="auto"/>
          </w:tcPr>
          <w:p w:rsidR="00D43758" w:rsidRPr="00CB08BB" w:rsidRDefault="00D43758" w:rsidP="00F47176">
            <w:pPr>
              <w:suppressAutoHyphens/>
              <w:rPr>
                <w:sz w:val="20"/>
                <w:szCs w:val="20"/>
              </w:rPr>
            </w:pPr>
            <w:r w:rsidRPr="00CB08BB">
              <w:rPr>
                <w:sz w:val="20"/>
                <w:szCs w:val="20"/>
              </w:rPr>
              <w:t>Мероприятия «Библиотечное обслуживание населения Орловского муниципального округа».</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21133,80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21369,83</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21605,86</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21605,86</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21605,86</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107321,21</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tcPr>
          <w:p w:rsidR="00D43758" w:rsidRPr="00CB08BB" w:rsidRDefault="00D43758" w:rsidP="00F47176">
            <w:pPr>
              <w:widowControl w:val="0"/>
              <w:autoSpaceDE w:val="0"/>
              <w:autoSpaceDN w:val="0"/>
              <w:adjustRightInd w:val="0"/>
              <w:rPr>
                <w:sz w:val="20"/>
                <w:szCs w:val="20"/>
              </w:rPr>
            </w:pP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10000,0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10000,0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50000,0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11133,8</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11369,83</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11605,86</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11605,86</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11605,86</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57321,21</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6.2</w:t>
            </w:r>
          </w:p>
        </w:tc>
        <w:tc>
          <w:tcPr>
            <w:tcW w:w="3679" w:type="dxa"/>
            <w:vMerge w:val="restart"/>
            <w:shd w:val="clear" w:color="auto" w:fill="auto"/>
          </w:tcPr>
          <w:p w:rsidR="00D43758" w:rsidRPr="00CB08BB" w:rsidRDefault="00D43758" w:rsidP="00F47176">
            <w:pPr>
              <w:widowControl w:val="0"/>
              <w:autoSpaceDE w:val="0"/>
              <w:autoSpaceDN w:val="0"/>
              <w:adjustRightInd w:val="0"/>
              <w:spacing w:line="315" w:lineRule="atLeast"/>
              <w:textAlignment w:val="baseline"/>
              <w:rPr>
                <w:color w:val="2D2D2D"/>
                <w:sz w:val="20"/>
                <w:szCs w:val="20"/>
              </w:rPr>
            </w:pPr>
            <w:r w:rsidRPr="00CB08BB">
              <w:rPr>
                <w:color w:val="2D2D2D"/>
                <w:sz w:val="20"/>
                <w:szCs w:val="20"/>
              </w:rPr>
              <w:t xml:space="preserve"> Мероприятие «Материально-техническое обеспечение библиотек».</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widowControl w:val="0"/>
              <w:autoSpaceDE w:val="0"/>
              <w:autoSpaceDN w:val="0"/>
              <w:adjustRightInd w:val="0"/>
              <w:spacing w:line="315" w:lineRule="atLeast"/>
              <w:textAlignment w:val="baseline"/>
              <w:rPr>
                <w:color w:val="2D2D2D"/>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6.3</w:t>
            </w:r>
          </w:p>
        </w:tc>
        <w:tc>
          <w:tcPr>
            <w:tcW w:w="3679" w:type="dxa"/>
            <w:vMerge w:val="restart"/>
            <w:shd w:val="clear" w:color="auto" w:fill="auto"/>
          </w:tcPr>
          <w:p w:rsidR="00D43758" w:rsidRPr="00CB08BB" w:rsidRDefault="00D43758" w:rsidP="00F47176">
            <w:pPr>
              <w:spacing w:line="315" w:lineRule="atLeast"/>
              <w:textAlignment w:val="baseline"/>
              <w:rPr>
                <w:color w:val="2D2D2D"/>
                <w:sz w:val="20"/>
                <w:szCs w:val="20"/>
              </w:rPr>
            </w:pPr>
            <w:r w:rsidRPr="00CB08BB">
              <w:rPr>
                <w:color w:val="2D2D2D"/>
                <w:sz w:val="20"/>
                <w:szCs w:val="20"/>
              </w:rPr>
              <w:t xml:space="preserve">Мероприятия    «Комплектование библиотечного фонда на физических и </w:t>
            </w:r>
            <w:r w:rsidRPr="00CB08BB">
              <w:rPr>
                <w:color w:val="2D2D2D"/>
                <w:sz w:val="20"/>
                <w:szCs w:val="20"/>
              </w:rPr>
              <w:lastRenderedPageBreak/>
              <w:t>электронных носителях».</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lastRenderedPageBreak/>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68,59</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71,32</w:t>
            </w:r>
          </w:p>
        </w:tc>
        <w:tc>
          <w:tcPr>
            <w:tcW w:w="1559"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71,32</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71,32</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352,55</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color w:val="2D2D2D"/>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62,47</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69,3</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70,6</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70,6</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70,6</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343,57</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5,43</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5,43</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0,69</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0,7</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0,72</w:t>
            </w:r>
          </w:p>
        </w:tc>
        <w:tc>
          <w:tcPr>
            <w:tcW w:w="1559"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0,72</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0,72</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3,55</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7.</w:t>
            </w:r>
          </w:p>
        </w:tc>
        <w:tc>
          <w:tcPr>
            <w:tcW w:w="3679" w:type="dxa"/>
            <w:vMerge w:val="restart"/>
            <w:shd w:val="clear" w:color="auto" w:fill="auto"/>
          </w:tcPr>
          <w:p w:rsidR="00D43758" w:rsidRPr="00CB08BB" w:rsidRDefault="00D43758" w:rsidP="00F47176">
            <w:pPr>
              <w:widowControl w:val="0"/>
              <w:autoSpaceDE w:val="0"/>
              <w:autoSpaceDN w:val="0"/>
              <w:adjustRightInd w:val="0"/>
              <w:spacing w:line="315" w:lineRule="atLeast"/>
              <w:textAlignment w:val="baseline"/>
              <w:rPr>
                <w:color w:val="2D2D2D"/>
                <w:sz w:val="20"/>
                <w:szCs w:val="20"/>
              </w:rPr>
            </w:pPr>
            <w:r w:rsidRPr="00CB08BB">
              <w:rPr>
                <w:color w:val="2D2D2D"/>
                <w:sz w:val="20"/>
                <w:szCs w:val="20"/>
              </w:rPr>
              <w:t>Отдельное мероприятие  «Обеспечение дополнительного художественно-эстетического образования в Орловском муниципальном округе»</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7459,98</w:t>
            </w:r>
          </w:p>
        </w:tc>
        <w:tc>
          <w:tcPr>
            <w:tcW w:w="1417"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7459,98</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7745,68</w:t>
            </w:r>
          </w:p>
        </w:tc>
        <w:tc>
          <w:tcPr>
            <w:tcW w:w="1559"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7687,9</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7687,9</w:t>
            </w:r>
          </w:p>
        </w:tc>
        <w:tc>
          <w:tcPr>
            <w:tcW w:w="1276" w:type="dxa"/>
            <w:shd w:val="clear" w:color="auto" w:fill="auto"/>
            <w:vAlign w:val="center"/>
          </w:tcPr>
          <w:p w:rsidR="00D43758" w:rsidRPr="00CB08BB" w:rsidRDefault="00D43758" w:rsidP="00F47176">
            <w:pPr>
              <w:suppressAutoHyphens/>
              <w:jc w:val="center"/>
              <w:rPr>
                <w:b/>
                <w:sz w:val="20"/>
                <w:szCs w:val="20"/>
              </w:rPr>
            </w:pPr>
            <w:r w:rsidRPr="00CB08BB">
              <w:rPr>
                <w:b/>
                <w:sz w:val="20"/>
                <w:szCs w:val="20"/>
              </w:rPr>
              <w:t>38041,44</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color w:val="2D2D2D"/>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3057.20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3057.20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3057.20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3000,0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3000,0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15171,6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4402,78</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4402,78</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4688,48</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4687,9</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4687,9</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22869,84</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7.1</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 xml:space="preserve"> Мероприятие «Организация учебно – воспитательного процесса в МКОУ </w:t>
            </w:r>
            <w:proofErr w:type="gramStart"/>
            <w:r w:rsidRPr="00CB08BB">
              <w:rPr>
                <w:sz w:val="20"/>
                <w:szCs w:val="20"/>
              </w:rPr>
              <w:t>ДО</w:t>
            </w:r>
            <w:proofErr w:type="gramEnd"/>
            <w:r w:rsidRPr="00CB08BB">
              <w:rPr>
                <w:sz w:val="20"/>
                <w:szCs w:val="20"/>
              </w:rPr>
              <w:t xml:space="preserve"> Орловская ДШИ»</w:t>
            </w:r>
          </w:p>
          <w:p w:rsidR="00D43758" w:rsidRPr="00CB08BB" w:rsidRDefault="00D43758" w:rsidP="00F47176">
            <w:pPr>
              <w:widowControl w:val="0"/>
              <w:autoSpaceDE w:val="0"/>
              <w:autoSpaceDN w:val="0"/>
              <w:adjustRightInd w:val="0"/>
              <w:spacing w:line="315" w:lineRule="atLeast"/>
              <w:textAlignment w:val="baseline"/>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7402,2</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7402,2</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7687,90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7687,9</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7687,9</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37868,1</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3000,0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3000,0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3000,0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3000,0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3000,0</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15000,0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suppressAutoHyphens/>
              <w:jc w:val="center"/>
              <w:rPr>
                <w:sz w:val="20"/>
                <w:szCs w:val="20"/>
              </w:rPr>
            </w:pPr>
            <w:r w:rsidRPr="00CB08BB">
              <w:rPr>
                <w:sz w:val="20"/>
                <w:szCs w:val="20"/>
              </w:rPr>
              <w:t>4402,2</w:t>
            </w:r>
          </w:p>
        </w:tc>
        <w:tc>
          <w:tcPr>
            <w:tcW w:w="1417" w:type="dxa"/>
            <w:shd w:val="clear" w:color="auto" w:fill="auto"/>
            <w:vAlign w:val="center"/>
          </w:tcPr>
          <w:p w:rsidR="00D43758" w:rsidRPr="00CB08BB" w:rsidRDefault="00D43758" w:rsidP="00F47176">
            <w:pPr>
              <w:suppressAutoHyphens/>
              <w:jc w:val="center"/>
              <w:rPr>
                <w:sz w:val="20"/>
                <w:szCs w:val="20"/>
              </w:rPr>
            </w:pPr>
            <w:r w:rsidRPr="00CB08BB">
              <w:rPr>
                <w:sz w:val="20"/>
                <w:szCs w:val="20"/>
              </w:rPr>
              <w:t>4402,2</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4687,9</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4687,9</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4687,9</w:t>
            </w:r>
          </w:p>
        </w:tc>
        <w:tc>
          <w:tcPr>
            <w:tcW w:w="1276" w:type="dxa"/>
            <w:shd w:val="clear" w:color="auto" w:fill="auto"/>
            <w:vAlign w:val="center"/>
          </w:tcPr>
          <w:p w:rsidR="00D43758" w:rsidRPr="00CB08BB" w:rsidRDefault="00D43758" w:rsidP="00F47176">
            <w:pPr>
              <w:suppressAutoHyphens/>
              <w:jc w:val="center"/>
              <w:rPr>
                <w:sz w:val="20"/>
                <w:szCs w:val="20"/>
              </w:rPr>
            </w:pPr>
            <w:r w:rsidRPr="00CB08BB">
              <w:rPr>
                <w:sz w:val="20"/>
                <w:szCs w:val="20"/>
              </w:rPr>
              <w:t>22868,1</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7.2</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57,78</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57,78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57,78</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173,34</w:t>
            </w:r>
          </w:p>
        </w:tc>
      </w:tr>
      <w:tr w:rsidR="00D43758" w:rsidRPr="00CB08BB" w:rsidTr="00F47176">
        <w:trPr>
          <w:trHeight w:val="70"/>
        </w:trPr>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widowControl w:val="0"/>
              <w:autoSpaceDE w:val="0"/>
              <w:autoSpaceDN w:val="0"/>
              <w:adjustRightInd w:val="0"/>
              <w:spacing w:line="315" w:lineRule="atLeast"/>
              <w:jc w:val="center"/>
              <w:textAlignment w:val="baseline"/>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57,2</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57,2</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57,2</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171,6</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0,58</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0,58</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0,58</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1,74</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8.</w:t>
            </w:r>
          </w:p>
        </w:tc>
        <w:tc>
          <w:tcPr>
            <w:tcW w:w="3679" w:type="dxa"/>
            <w:vMerge w:val="restart"/>
            <w:shd w:val="clear" w:color="auto" w:fill="auto"/>
          </w:tcPr>
          <w:p w:rsidR="00D43758" w:rsidRPr="00CB08BB" w:rsidRDefault="00D43758" w:rsidP="00F47176">
            <w:pPr>
              <w:spacing w:line="315" w:lineRule="atLeast"/>
              <w:textAlignment w:val="baseline"/>
              <w:rPr>
                <w:sz w:val="20"/>
                <w:szCs w:val="20"/>
              </w:rPr>
            </w:pPr>
            <w:r w:rsidRPr="00CB08BB">
              <w:rPr>
                <w:sz w:val="20"/>
                <w:szCs w:val="20"/>
              </w:rPr>
              <w:t xml:space="preserve"> Отдельное мероприятие «Финансовое обеспечение деятельности муниципальных учреждений культуры»</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widowControl w:val="0"/>
              <w:autoSpaceDE w:val="0"/>
              <w:autoSpaceDN w:val="0"/>
              <w:adjustRightInd w:val="0"/>
              <w:rPr>
                <w:b/>
                <w:sz w:val="20"/>
                <w:szCs w:val="20"/>
              </w:rPr>
            </w:pPr>
            <w:r w:rsidRPr="00CB08BB">
              <w:rPr>
                <w:b/>
                <w:sz w:val="20"/>
                <w:szCs w:val="20"/>
              </w:rPr>
              <w:t>18017,0</w:t>
            </w:r>
          </w:p>
        </w:tc>
        <w:tc>
          <w:tcPr>
            <w:tcW w:w="1417" w:type="dxa"/>
            <w:shd w:val="clear" w:color="auto" w:fill="auto"/>
            <w:vAlign w:val="center"/>
          </w:tcPr>
          <w:p w:rsidR="00D43758" w:rsidRPr="00CB08BB" w:rsidRDefault="00D43758" w:rsidP="00F47176">
            <w:pPr>
              <w:widowControl w:val="0"/>
              <w:autoSpaceDE w:val="0"/>
              <w:autoSpaceDN w:val="0"/>
              <w:adjustRightInd w:val="0"/>
              <w:rPr>
                <w:b/>
                <w:sz w:val="20"/>
                <w:szCs w:val="20"/>
              </w:rPr>
            </w:pPr>
            <w:r w:rsidRPr="00CB08BB">
              <w:rPr>
                <w:b/>
                <w:sz w:val="20"/>
                <w:szCs w:val="20"/>
              </w:rPr>
              <w:t>17343,2</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17343,2</w:t>
            </w:r>
          </w:p>
        </w:tc>
        <w:tc>
          <w:tcPr>
            <w:tcW w:w="1559"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17343,2</w:t>
            </w:r>
          </w:p>
        </w:tc>
        <w:tc>
          <w:tcPr>
            <w:tcW w:w="1276" w:type="dxa"/>
            <w:shd w:val="clear" w:color="auto" w:fill="auto"/>
          </w:tcPr>
          <w:p w:rsidR="00D43758" w:rsidRPr="00CB08BB" w:rsidRDefault="00D43758" w:rsidP="00F47176">
            <w:pPr>
              <w:widowControl w:val="0"/>
              <w:autoSpaceDE w:val="0"/>
              <w:autoSpaceDN w:val="0"/>
              <w:adjustRightInd w:val="0"/>
              <w:rPr>
                <w:b/>
                <w:sz w:val="20"/>
                <w:szCs w:val="20"/>
              </w:rPr>
            </w:pPr>
            <w:r w:rsidRPr="00CB08BB">
              <w:rPr>
                <w:b/>
                <w:sz w:val="20"/>
                <w:szCs w:val="20"/>
              </w:rPr>
              <w:t>17343,2</w:t>
            </w:r>
          </w:p>
        </w:tc>
        <w:tc>
          <w:tcPr>
            <w:tcW w:w="1276" w:type="dxa"/>
            <w:shd w:val="clear" w:color="auto" w:fill="auto"/>
            <w:vAlign w:val="center"/>
          </w:tcPr>
          <w:p w:rsidR="00D43758" w:rsidRPr="00CB08BB" w:rsidRDefault="00D43758" w:rsidP="00F47176">
            <w:pPr>
              <w:widowControl w:val="0"/>
              <w:autoSpaceDE w:val="0"/>
              <w:autoSpaceDN w:val="0"/>
              <w:adjustRightInd w:val="0"/>
              <w:rPr>
                <w:b/>
                <w:sz w:val="20"/>
                <w:szCs w:val="20"/>
              </w:rPr>
            </w:pPr>
            <w:r w:rsidRPr="00CB08BB">
              <w:rPr>
                <w:b/>
                <w:sz w:val="20"/>
                <w:szCs w:val="20"/>
              </w:rPr>
              <w:t>87389,8</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6000,0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6000,0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6000,0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30000,0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12017,0</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11343,2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11343,2</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11343,2</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11343,2</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57389,8</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val="restart"/>
            <w:shd w:val="clear" w:color="auto" w:fill="auto"/>
          </w:tcPr>
          <w:p w:rsidR="00D43758" w:rsidRPr="00CB08BB" w:rsidRDefault="00D43758" w:rsidP="00F47176">
            <w:pPr>
              <w:suppressAutoHyphens/>
              <w:rPr>
                <w:sz w:val="20"/>
                <w:szCs w:val="20"/>
              </w:rPr>
            </w:pPr>
            <w:r w:rsidRPr="00CB08BB">
              <w:rPr>
                <w:sz w:val="20"/>
                <w:szCs w:val="20"/>
              </w:rPr>
              <w:t>8.1</w:t>
            </w:r>
          </w:p>
        </w:tc>
        <w:tc>
          <w:tcPr>
            <w:tcW w:w="3679" w:type="dxa"/>
            <w:vMerge w:val="restart"/>
            <w:shd w:val="clear" w:color="auto" w:fill="auto"/>
          </w:tcPr>
          <w:p w:rsidR="00D43758" w:rsidRPr="00CB08BB" w:rsidRDefault="00D43758" w:rsidP="00F47176">
            <w:pPr>
              <w:spacing w:line="315" w:lineRule="atLeast"/>
              <w:textAlignment w:val="baseline"/>
              <w:rPr>
                <w:color w:val="2D2D2D"/>
                <w:sz w:val="20"/>
                <w:szCs w:val="20"/>
              </w:rPr>
            </w:pPr>
            <w:r w:rsidRPr="00CB08BB">
              <w:rPr>
                <w:sz w:val="20"/>
                <w:szCs w:val="20"/>
              </w:rPr>
              <w:t xml:space="preserve">Мероприятия «Организация и ведение </w:t>
            </w:r>
            <w:r w:rsidRPr="00CB08BB">
              <w:rPr>
                <w:sz w:val="20"/>
                <w:szCs w:val="20"/>
              </w:rPr>
              <w:lastRenderedPageBreak/>
              <w:t xml:space="preserve">бухгалтерского и налогового учета муниципальных казенных учреждений культуры» </w:t>
            </w: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lastRenderedPageBreak/>
              <w:t>всего</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3406,9</w:t>
            </w:r>
          </w:p>
        </w:tc>
        <w:tc>
          <w:tcPr>
            <w:tcW w:w="1417"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5757,10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5757,10</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5757,10</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5757,10</w:t>
            </w:r>
          </w:p>
        </w:tc>
        <w:tc>
          <w:tcPr>
            <w:tcW w:w="1276"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26435,3</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pacing w:line="315" w:lineRule="atLeast"/>
              <w:textAlignment w:val="baseline"/>
              <w:rPr>
                <w:color w:val="2D2D2D"/>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 xml:space="preserve">федеральный </w:t>
            </w:r>
            <w:r w:rsidRPr="00CB08BB">
              <w:rPr>
                <w:sz w:val="20"/>
                <w:szCs w:val="20"/>
              </w:rPr>
              <w:lastRenderedPageBreak/>
              <w:t>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lastRenderedPageBreak/>
              <w:t>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w:t>
            </w:r>
          </w:p>
        </w:tc>
        <w:tc>
          <w:tcPr>
            <w:tcW w:w="1417"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w:t>
            </w:r>
          </w:p>
        </w:tc>
        <w:tc>
          <w:tcPr>
            <w:tcW w:w="1559"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1000,0</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5000,0</w:t>
            </w:r>
          </w:p>
        </w:tc>
      </w:tr>
      <w:tr w:rsidR="00D43758" w:rsidRPr="00CB08BB" w:rsidTr="00F47176">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widowControl w:val="0"/>
              <w:autoSpaceDE w:val="0"/>
              <w:autoSpaceDN w:val="0"/>
              <w:adjustRightInd w:val="0"/>
              <w:rPr>
                <w:sz w:val="20"/>
                <w:szCs w:val="20"/>
              </w:rPr>
            </w:pPr>
            <w:r w:rsidRPr="00CB08BB">
              <w:rPr>
                <w:sz w:val="20"/>
                <w:szCs w:val="20"/>
              </w:rPr>
              <w:t>2406,9</w:t>
            </w:r>
          </w:p>
        </w:tc>
        <w:tc>
          <w:tcPr>
            <w:tcW w:w="1417"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4757,1</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4757,1</w:t>
            </w:r>
          </w:p>
        </w:tc>
        <w:tc>
          <w:tcPr>
            <w:tcW w:w="1559"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4757,1</w:t>
            </w:r>
          </w:p>
        </w:tc>
        <w:tc>
          <w:tcPr>
            <w:tcW w:w="1276" w:type="dxa"/>
            <w:shd w:val="clear" w:color="auto" w:fill="auto"/>
          </w:tcPr>
          <w:p w:rsidR="00D43758" w:rsidRPr="00CB08BB" w:rsidRDefault="00D43758" w:rsidP="00F47176">
            <w:pPr>
              <w:widowControl w:val="0"/>
              <w:autoSpaceDE w:val="0"/>
              <w:autoSpaceDN w:val="0"/>
              <w:adjustRightInd w:val="0"/>
              <w:rPr>
                <w:sz w:val="20"/>
                <w:szCs w:val="20"/>
              </w:rPr>
            </w:pPr>
            <w:r w:rsidRPr="00CB08BB">
              <w:rPr>
                <w:sz w:val="20"/>
                <w:szCs w:val="20"/>
              </w:rPr>
              <w:t>4757,1</w:t>
            </w:r>
          </w:p>
        </w:tc>
        <w:tc>
          <w:tcPr>
            <w:tcW w:w="1276" w:type="dxa"/>
            <w:shd w:val="clear" w:color="auto" w:fill="auto"/>
            <w:vAlign w:val="center"/>
          </w:tcPr>
          <w:p w:rsidR="00D43758" w:rsidRPr="00CB08BB" w:rsidRDefault="00D43758" w:rsidP="00F47176">
            <w:pPr>
              <w:widowControl w:val="0"/>
              <w:autoSpaceDE w:val="0"/>
              <w:autoSpaceDN w:val="0"/>
              <w:adjustRightInd w:val="0"/>
              <w:jc w:val="center"/>
              <w:rPr>
                <w:sz w:val="20"/>
                <w:szCs w:val="20"/>
              </w:rPr>
            </w:pPr>
            <w:r w:rsidRPr="00CB08BB">
              <w:rPr>
                <w:sz w:val="20"/>
                <w:szCs w:val="20"/>
              </w:rPr>
              <w:t>21435,3</w:t>
            </w:r>
          </w:p>
        </w:tc>
      </w:tr>
      <w:tr w:rsidR="00D43758" w:rsidRPr="00CB08BB" w:rsidTr="00F47176">
        <w:trPr>
          <w:trHeight w:val="963"/>
        </w:trPr>
        <w:tc>
          <w:tcPr>
            <w:tcW w:w="540" w:type="dxa"/>
            <w:vMerge/>
            <w:shd w:val="clear" w:color="auto" w:fill="auto"/>
          </w:tcPr>
          <w:p w:rsidR="00D43758" w:rsidRPr="00CB08BB" w:rsidRDefault="00D43758" w:rsidP="00F47176">
            <w:pPr>
              <w:suppressAutoHyphens/>
              <w:rPr>
                <w:sz w:val="20"/>
                <w:szCs w:val="20"/>
              </w:rPr>
            </w:pPr>
          </w:p>
        </w:tc>
        <w:tc>
          <w:tcPr>
            <w:tcW w:w="3679" w:type="dxa"/>
            <w:vMerge/>
            <w:shd w:val="clear" w:color="auto" w:fill="auto"/>
          </w:tcPr>
          <w:p w:rsidR="00D43758" w:rsidRPr="00CB08BB" w:rsidRDefault="00D43758" w:rsidP="00F47176">
            <w:pPr>
              <w:suppressAutoHyphens/>
              <w:rPr>
                <w:sz w:val="20"/>
                <w:szCs w:val="20"/>
              </w:rPr>
            </w:pPr>
          </w:p>
        </w:tc>
        <w:tc>
          <w:tcPr>
            <w:tcW w:w="1985" w:type="dxa"/>
            <w:shd w:val="clear" w:color="auto" w:fill="auto"/>
            <w:vAlign w:val="center"/>
          </w:tcPr>
          <w:p w:rsidR="00D43758" w:rsidRPr="00CB08BB" w:rsidRDefault="00D43758" w:rsidP="00F47176">
            <w:pPr>
              <w:suppressAutoHyphens/>
              <w:rPr>
                <w:sz w:val="20"/>
                <w:szCs w:val="20"/>
              </w:rPr>
            </w:pPr>
            <w:r w:rsidRPr="00CB08BB">
              <w:rPr>
                <w:sz w:val="20"/>
                <w:szCs w:val="20"/>
              </w:rPr>
              <w:t>внебюджетные источники</w:t>
            </w:r>
          </w:p>
        </w:tc>
        <w:tc>
          <w:tcPr>
            <w:tcW w:w="1134"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417"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559"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c>
          <w:tcPr>
            <w:tcW w:w="1276" w:type="dxa"/>
            <w:shd w:val="clear" w:color="auto" w:fill="auto"/>
          </w:tcPr>
          <w:p w:rsidR="00D43758" w:rsidRPr="00CB08BB" w:rsidRDefault="00D43758" w:rsidP="00F47176">
            <w:pPr>
              <w:widowControl w:val="0"/>
              <w:autoSpaceDE w:val="0"/>
              <w:autoSpaceDN w:val="0"/>
              <w:adjustRightInd w:val="0"/>
              <w:jc w:val="center"/>
              <w:rPr>
                <w:sz w:val="20"/>
                <w:szCs w:val="20"/>
              </w:rPr>
            </w:pPr>
            <w:r w:rsidRPr="00CB08BB">
              <w:rPr>
                <w:sz w:val="20"/>
                <w:szCs w:val="20"/>
              </w:rPr>
              <w:t>0</w:t>
            </w:r>
          </w:p>
        </w:tc>
      </w:tr>
    </w:tbl>
    <w:p w:rsidR="00D43758" w:rsidRPr="00CB08BB" w:rsidRDefault="00D43758" w:rsidP="00D43758">
      <w:pPr>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985"/>
        <w:gridCol w:w="1134"/>
        <w:gridCol w:w="1417"/>
        <w:gridCol w:w="1276"/>
        <w:gridCol w:w="1559"/>
        <w:gridCol w:w="1276"/>
        <w:gridCol w:w="1276"/>
      </w:tblGrid>
      <w:tr w:rsidR="00D43758" w:rsidRPr="00CB08BB" w:rsidTr="00F47176">
        <w:tc>
          <w:tcPr>
            <w:tcW w:w="540" w:type="dxa"/>
            <w:vMerge w:val="restart"/>
            <w:shd w:val="clear" w:color="auto" w:fill="auto"/>
          </w:tcPr>
          <w:p w:rsidR="00D43758" w:rsidRPr="00CB08BB" w:rsidRDefault="00D43758" w:rsidP="00F47176">
            <w:pPr>
              <w:jc w:val="right"/>
              <w:rPr>
                <w:sz w:val="20"/>
                <w:szCs w:val="20"/>
              </w:rPr>
            </w:pPr>
            <w:r w:rsidRPr="00CB08BB">
              <w:rPr>
                <w:sz w:val="20"/>
                <w:szCs w:val="20"/>
              </w:rPr>
              <w:t>8.2</w:t>
            </w:r>
          </w:p>
        </w:tc>
        <w:tc>
          <w:tcPr>
            <w:tcW w:w="3679" w:type="dxa"/>
            <w:vMerge w:val="restart"/>
            <w:shd w:val="clear" w:color="auto" w:fill="auto"/>
          </w:tcPr>
          <w:p w:rsidR="00D43758" w:rsidRPr="00CB08BB" w:rsidRDefault="00D43758" w:rsidP="00F47176">
            <w:pPr>
              <w:rPr>
                <w:sz w:val="20"/>
                <w:szCs w:val="20"/>
              </w:rPr>
            </w:pPr>
            <w:r w:rsidRPr="00CB08BB">
              <w:rPr>
                <w:sz w:val="20"/>
                <w:szCs w:val="20"/>
              </w:rPr>
              <w:t xml:space="preserve"> Мероприятие «Обеспечение обслуживания муниципальных учреждений культуры»</w:t>
            </w:r>
          </w:p>
        </w:tc>
        <w:tc>
          <w:tcPr>
            <w:tcW w:w="1985" w:type="dxa"/>
            <w:shd w:val="clear" w:color="auto" w:fill="auto"/>
            <w:vAlign w:val="center"/>
          </w:tcPr>
          <w:p w:rsidR="00D43758" w:rsidRPr="00CB08BB" w:rsidRDefault="00D43758" w:rsidP="00F47176">
            <w:pPr>
              <w:jc w:val="right"/>
              <w:rPr>
                <w:sz w:val="20"/>
                <w:szCs w:val="20"/>
              </w:rPr>
            </w:pPr>
            <w:r w:rsidRPr="00CB08BB">
              <w:rPr>
                <w:sz w:val="20"/>
                <w:szCs w:val="20"/>
              </w:rPr>
              <w:t>всего</w:t>
            </w:r>
          </w:p>
        </w:tc>
        <w:tc>
          <w:tcPr>
            <w:tcW w:w="1134" w:type="dxa"/>
            <w:shd w:val="clear" w:color="auto" w:fill="auto"/>
            <w:vAlign w:val="center"/>
          </w:tcPr>
          <w:p w:rsidR="00D43758" w:rsidRPr="00CB08BB" w:rsidRDefault="00D43758" w:rsidP="00F47176">
            <w:pPr>
              <w:jc w:val="right"/>
              <w:rPr>
                <w:sz w:val="20"/>
                <w:szCs w:val="20"/>
              </w:rPr>
            </w:pPr>
            <w:r w:rsidRPr="00CB08BB">
              <w:rPr>
                <w:sz w:val="20"/>
                <w:szCs w:val="20"/>
              </w:rPr>
              <w:t>14610,1</w:t>
            </w:r>
          </w:p>
        </w:tc>
        <w:tc>
          <w:tcPr>
            <w:tcW w:w="1417" w:type="dxa"/>
            <w:shd w:val="clear" w:color="auto" w:fill="auto"/>
            <w:vAlign w:val="center"/>
          </w:tcPr>
          <w:p w:rsidR="00D43758" w:rsidRPr="00CB08BB" w:rsidRDefault="00D43758" w:rsidP="00F47176">
            <w:pPr>
              <w:jc w:val="right"/>
              <w:rPr>
                <w:sz w:val="20"/>
                <w:szCs w:val="20"/>
              </w:rPr>
            </w:pPr>
            <w:r w:rsidRPr="00CB08BB">
              <w:rPr>
                <w:sz w:val="20"/>
                <w:szCs w:val="20"/>
              </w:rPr>
              <w:t>11586,1</w:t>
            </w:r>
          </w:p>
        </w:tc>
        <w:tc>
          <w:tcPr>
            <w:tcW w:w="1276" w:type="dxa"/>
            <w:shd w:val="clear" w:color="auto" w:fill="auto"/>
          </w:tcPr>
          <w:p w:rsidR="00D43758" w:rsidRPr="00CB08BB" w:rsidRDefault="00D43758" w:rsidP="00F47176">
            <w:pPr>
              <w:jc w:val="right"/>
              <w:rPr>
                <w:sz w:val="20"/>
                <w:szCs w:val="20"/>
              </w:rPr>
            </w:pPr>
            <w:r w:rsidRPr="00CB08BB">
              <w:rPr>
                <w:sz w:val="20"/>
                <w:szCs w:val="20"/>
              </w:rPr>
              <w:t>11586,1</w:t>
            </w:r>
          </w:p>
        </w:tc>
        <w:tc>
          <w:tcPr>
            <w:tcW w:w="1559" w:type="dxa"/>
            <w:shd w:val="clear" w:color="auto" w:fill="auto"/>
          </w:tcPr>
          <w:p w:rsidR="00D43758" w:rsidRPr="00CB08BB" w:rsidRDefault="00D43758" w:rsidP="00F47176">
            <w:pPr>
              <w:jc w:val="right"/>
              <w:rPr>
                <w:sz w:val="20"/>
                <w:szCs w:val="20"/>
              </w:rPr>
            </w:pPr>
            <w:r w:rsidRPr="00CB08BB">
              <w:rPr>
                <w:sz w:val="20"/>
                <w:szCs w:val="20"/>
              </w:rPr>
              <w:t>11586,1</w:t>
            </w:r>
          </w:p>
        </w:tc>
        <w:tc>
          <w:tcPr>
            <w:tcW w:w="1276" w:type="dxa"/>
            <w:shd w:val="clear" w:color="auto" w:fill="auto"/>
          </w:tcPr>
          <w:p w:rsidR="00D43758" w:rsidRPr="00CB08BB" w:rsidRDefault="00D43758" w:rsidP="00F47176">
            <w:pPr>
              <w:jc w:val="right"/>
              <w:rPr>
                <w:sz w:val="20"/>
                <w:szCs w:val="20"/>
              </w:rPr>
            </w:pPr>
            <w:r w:rsidRPr="00CB08BB">
              <w:rPr>
                <w:sz w:val="20"/>
                <w:szCs w:val="20"/>
              </w:rPr>
              <w:t>11586,1</w:t>
            </w:r>
          </w:p>
        </w:tc>
        <w:tc>
          <w:tcPr>
            <w:tcW w:w="1276" w:type="dxa"/>
            <w:shd w:val="clear" w:color="auto" w:fill="auto"/>
            <w:vAlign w:val="center"/>
          </w:tcPr>
          <w:p w:rsidR="00D43758" w:rsidRPr="00CB08BB" w:rsidRDefault="00D43758" w:rsidP="00F47176">
            <w:pPr>
              <w:jc w:val="right"/>
              <w:rPr>
                <w:sz w:val="20"/>
                <w:szCs w:val="20"/>
              </w:rPr>
            </w:pPr>
            <w:r w:rsidRPr="00CB08BB">
              <w:rPr>
                <w:sz w:val="20"/>
                <w:szCs w:val="20"/>
              </w:rPr>
              <w:t>60954,5</w:t>
            </w:r>
          </w:p>
        </w:tc>
      </w:tr>
      <w:tr w:rsidR="00D43758" w:rsidRPr="00CB08BB" w:rsidTr="00F47176">
        <w:tc>
          <w:tcPr>
            <w:tcW w:w="540" w:type="dxa"/>
            <w:vMerge/>
            <w:shd w:val="clear" w:color="auto" w:fill="auto"/>
          </w:tcPr>
          <w:p w:rsidR="00D43758" w:rsidRPr="00CB08BB" w:rsidRDefault="00D43758" w:rsidP="00F47176">
            <w:pPr>
              <w:jc w:val="right"/>
              <w:rPr>
                <w:sz w:val="20"/>
                <w:szCs w:val="20"/>
              </w:rPr>
            </w:pPr>
          </w:p>
        </w:tc>
        <w:tc>
          <w:tcPr>
            <w:tcW w:w="3679" w:type="dxa"/>
            <w:vMerge/>
            <w:shd w:val="clear" w:color="auto" w:fill="auto"/>
          </w:tcPr>
          <w:p w:rsidR="00D43758" w:rsidRPr="00CB08BB" w:rsidRDefault="00D43758" w:rsidP="00F47176">
            <w:pPr>
              <w:jc w:val="right"/>
              <w:rPr>
                <w:sz w:val="20"/>
                <w:szCs w:val="20"/>
              </w:rPr>
            </w:pPr>
          </w:p>
        </w:tc>
        <w:tc>
          <w:tcPr>
            <w:tcW w:w="1985" w:type="dxa"/>
            <w:shd w:val="clear" w:color="auto" w:fill="auto"/>
            <w:vAlign w:val="center"/>
          </w:tcPr>
          <w:p w:rsidR="00D43758" w:rsidRPr="00CB08BB" w:rsidRDefault="00D43758" w:rsidP="00F47176">
            <w:pPr>
              <w:jc w:val="right"/>
              <w:rPr>
                <w:sz w:val="20"/>
                <w:szCs w:val="20"/>
              </w:rPr>
            </w:pPr>
            <w:r w:rsidRPr="00CB08BB">
              <w:rPr>
                <w:sz w:val="20"/>
                <w:szCs w:val="20"/>
              </w:rPr>
              <w:t>федеральный бюджет</w:t>
            </w:r>
          </w:p>
        </w:tc>
        <w:tc>
          <w:tcPr>
            <w:tcW w:w="1134" w:type="dxa"/>
            <w:shd w:val="clear" w:color="auto" w:fill="auto"/>
            <w:vAlign w:val="center"/>
          </w:tcPr>
          <w:p w:rsidR="00D43758" w:rsidRPr="00CB08BB" w:rsidRDefault="00D43758" w:rsidP="00F47176">
            <w:pPr>
              <w:jc w:val="right"/>
              <w:rPr>
                <w:sz w:val="20"/>
                <w:szCs w:val="20"/>
              </w:rPr>
            </w:pPr>
          </w:p>
        </w:tc>
        <w:tc>
          <w:tcPr>
            <w:tcW w:w="1417" w:type="dxa"/>
            <w:shd w:val="clear" w:color="auto" w:fill="auto"/>
            <w:vAlign w:val="center"/>
          </w:tcPr>
          <w:p w:rsidR="00D43758" w:rsidRPr="00CB08BB" w:rsidRDefault="00D43758" w:rsidP="00F47176">
            <w:pPr>
              <w:jc w:val="right"/>
              <w:rPr>
                <w:sz w:val="20"/>
                <w:szCs w:val="20"/>
              </w:rPr>
            </w:pPr>
          </w:p>
        </w:tc>
        <w:tc>
          <w:tcPr>
            <w:tcW w:w="1276" w:type="dxa"/>
            <w:shd w:val="clear" w:color="auto" w:fill="auto"/>
            <w:vAlign w:val="center"/>
          </w:tcPr>
          <w:p w:rsidR="00D43758" w:rsidRPr="00CB08BB" w:rsidRDefault="00D43758" w:rsidP="00F47176">
            <w:pPr>
              <w:jc w:val="right"/>
              <w:rPr>
                <w:sz w:val="20"/>
                <w:szCs w:val="20"/>
              </w:rPr>
            </w:pPr>
          </w:p>
        </w:tc>
        <w:tc>
          <w:tcPr>
            <w:tcW w:w="1559" w:type="dxa"/>
            <w:shd w:val="clear" w:color="auto" w:fill="auto"/>
            <w:vAlign w:val="center"/>
          </w:tcPr>
          <w:p w:rsidR="00D43758" w:rsidRPr="00CB08BB" w:rsidRDefault="00D43758" w:rsidP="00F47176">
            <w:pPr>
              <w:jc w:val="right"/>
              <w:rPr>
                <w:sz w:val="20"/>
                <w:szCs w:val="20"/>
              </w:rPr>
            </w:pPr>
          </w:p>
        </w:tc>
        <w:tc>
          <w:tcPr>
            <w:tcW w:w="1276" w:type="dxa"/>
            <w:shd w:val="clear" w:color="auto" w:fill="auto"/>
            <w:vAlign w:val="center"/>
          </w:tcPr>
          <w:p w:rsidR="00D43758" w:rsidRPr="00CB08BB" w:rsidRDefault="00D43758" w:rsidP="00F47176">
            <w:pPr>
              <w:jc w:val="right"/>
              <w:rPr>
                <w:sz w:val="20"/>
                <w:szCs w:val="20"/>
              </w:rPr>
            </w:pPr>
          </w:p>
        </w:tc>
        <w:tc>
          <w:tcPr>
            <w:tcW w:w="1276" w:type="dxa"/>
            <w:shd w:val="clear" w:color="auto" w:fill="auto"/>
            <w:vAlign w:val="center"/>
          </w:tcPr>
          <w:p w:rsidR="00D43758" w:rsidRPr="00CB08BB" w:rsidRDefault="00D43758" w:rsidP="00F47176">
            <w:pPr>
              <w:jc w:val="right"/>
              <w:rPr>
                <w:sz w:val="20"/>
                <w:szCs w:val="20"/>
              </w:rPr>
            </w:pPr>
          </w:p>
        </w:tc>
      </w:tr>
      <w:tr w:rsidR="00D43758" w:rsidRPr="00CB08BB" w:rsidTr="00F47176">
        <w:tc>
          <w:tcPr>
            <w:tcW w:w="540" w:type="dxa"/>
            <w:vMerge/>
            <w:shd w:val="clear" w:color="auto" w:fill="auto"/>
          </w:tcPr>
          <w:p w:rsidR="00D43758" w:rsidRPr="00CB08BB" w:rsidRDefault="00D43758" w:rsidP="00F47176">
            <w:pPr>
              <w:jc w:val="right"/>
              <w:rPr>
                <w:sz w:val="20"/>
                <w:szCs w:val="20"/>
              </w:rPr>
            </w:pPr>
          </w:p>
        </w:tc>
        <w:tc>
          <w:tcPr>
            <w:tcW w:w="3679" w:type="dxa"/>
            <w:vMerge/>
            <w:shd w:val="clear" w:color="auto" w:fill="auto"/>
          </w:tcPr>
          <w:p w:rsidR="00D43758" w:rsidRPr="00CB08BB" w:rsidRDefault="00D43758" w:rsidP="00F47176">
            <w:pPr>
              <w:jc w:val="right"/>
              <w:rPr>
                <w:sz w:val="20"/>
                <w:szCs w:val="20"/>
              </w:rPr>
            </w:pPr>
          </w:p>
        </w:tc>
        <w:tc>
          <w:tcPr>
            <w:tcW w:w="1985" w:type="dxa"/>
            <w:shd w:val="clear" w:color="auto" w:fill="auto"/>
            <w:vAlign w:val="center"/>
          </w:tcPr>
          <w:p w:rsidR="00D43758" w:rsidRPr="00CB08BB" w:rsidRDefault="00D43758" w:rsidP="00F47176">
            <w:pPr>
              <w:jc w:val="right"/>
              <w:rPr>
                <w:sz w:val="20"/>
                <w:szCs w:val="20"/>
              </w:rPr>
            </w:pPr>
            <w:r w:rsidRPr="00CB08BB">
              <w:rPr>
                <w:sz w:val="20"/>
                <w:szCs w:val="20"/>
              </w:rPr>
              <w:t>областной бюджет</w:t>
            </w:r>
          </w:p>
        </w:tc>
        <w:tc>
          <w:tcPr>
            <w:tcW w:w="1134" w:type="dxa"/>
            <w:shd w:val="clear" w:color="auto" w:fill="auto"/>
            <w:vAlign w:val="center"/>
          </w:tcPr>
          <w:p w:rsidR="00D43758" w:rsidRPr="00CB08BB" w:rsidRDefault="00D43758" w:rsidP="00F47176">
            <w:pPr>
              <w:jc w:val="right"/>
              <w:rPr>
                <w:sz w:val="20"/>
                <w:szCs w:val="20"/>
              </w:rPr>
            </w:pPr>
            <w:r w:rsidRPr="00CB08BB">
              <w:rPr>
                <w:sz w:val="20"/>
                <w:szCs w:val="20"/>
              </w:rPr>
              <w:t>5000,0</w:t>
            </w:r>
          </w:p>
        </w:tc>
        <w:tc>
          <w:tcPr>
            <w:tcW w:w="1417" w:type="dxa"/>
            <w:shd w:val="clear" w:color="auto" w:fill="auto"/>
            <w:vAlign w:val="center"/>
          </w:tcPr>
          <w:p w:rsidR="00D43758" w:rsidRPr="00CB08BB" w:rsidRDefault="00D43758" w:rsidP="00F47176">
            <w:pPr>
              <w:jc w:val="right"/>
              <w:rPr>
                <w:sz w:val="20"/>
                <w:szCs w:val="20"/>
              </w:rPr>
            </w:pPr>
            <w:r w:rsidRPr="00CB08BB">
              <w:rPr>
                <w:sz w:val="20"/>
                <w:szCs w:val="20"/>
              </w:rPr>
              <w:t>5000,0</w:t>
            </w:r>
          </w:p>
        </w:tc>
        <w:tc>
          <w:tcPr>
            <w:tcW w:w="1276" w:type="dxa"/>
            <w:shd w:val="clear" w:color="auto" w:fill="auto"/>
            <w:vAlign w:val="center"/>
          </w:tcPr>
          <w:p w:rsidR="00D43758" w:rsidRPr="00CB08BB" w:rsidRDefault="00D43758" w:rsidP="00F47176">
            <w:pPr>
              <w:jc w:val="right"/>
              <w:rPr>
                <w:sz w:val="20"/>
                <w:szCs w:val="20"/>
              </w:rPr>
            </w:pPr>
            <w:r w:rsidRPr="00CB08BB">
              <w:rPr>
                <w:sz w:val="20"/>
                <w:szCs w:val="20"/>
              </w:rPr>
              <w:t>5000,0</w:t>
            </w:r>
          </w:p>
        </w:tc>
        <w:tc>
          <w:tcPr>
            <w:tcW w:w="1559" w:type="dxa"/>
            <w:shd w:val="clear" w:color="auto" w:fill="auto"/>
            <w:vAlign w:val="center"/>
          </w:tcPr>
          <w:p w:rsidR="00D43758" w:rsidRPr="00CB08BB" w:rsidRDefault="00D43758" w:rsidP="00F47176">
            <w:pPr>
              <w:jc w:val="right"/>
              <w:rPr>
                <w:sz w:val="20"/>
                <w:szCs w:val="20"/>
              </w:rPr>
            </w:pPr>
            <w:r w:rsidRPr="00CB08BB">
              <w:rPr>
                <w:sz w:val="20"/>
                <w:szCs w:val="20"/>
              </w:rPr>
              <w:t>5000,0</w:t>
            </w:r>
          </w:p>
        </w:tc>
        <w:tc>
          <w:tcPr>
            <w:tcW w:w="1276" w:type="dxa"/>
            <w:shd w:val="clear" w:color="auto" w:fill="auto"/>
            <w:vAlign w:val="center"/>
          </w:tcPr>
          <w:p w:rsidR="00D43758" w:rsidRPr="00CB08BB" w:rsidRDefault="00D43758" w:rsidP="00F47176">
            <w:pPr>
              <w:jc w:val="right"/>
              <w:rPr>
                <w:sz w:val="20"/>
                <w:szCs w:val="20"/>
              </w:rPr>
            </w:pPr>
            <w:r w:rsidRPr="00CB08BB">
              <w:rPr>
                <w:sz w:val="20"/>
                <w:szCs w:val="20"/>
              </w:rPr>
              <w:t>5000,0</w:t>
            </w:r>
          </w:p>
        </w:tc>
        <w:tc>
          <w:tcPr>
            <w:tcW w:w="1276" w:type="dxa"/>
            <w:shd w:val="clear" w:color="auto" w:fill="auto"/>
            <w:vAlign w:val="center"/>
          </w:tcPr>
          <w:p w:rsidR="00D43758" w:rsidRPr="00CB08BB" w:rsidRDefault="00D43758" w:rsidP="00F47176">
            <w:pPr>
              <w:jc w:val="right"/>
              <w:rPr>
                <w:sz w:val="20"/>
                <w:szCs w:val="20"/>
              </w:rPr>
            </w:pPr>
            <w:r w:rsidRPr="00CB08BB">
              <w:rPr>
                <w:sz w:val="20"/>
                <w:szCs w:val="20"/>
              </w:rPr>
              <w:t>25000,0</w:t>
            </w:r>
          </w:p>
        </w:tc>
      </w:tr>
      <w:tr w:rsidR="00D43758" w:rsidRPr="00CB08BB" w:rsidTr="00F47176">
        <w:tc>
          <w:tcPr>
            <w:tcW w:w="540" w:type="dxa"/>
            <w:vMerge/>
            <w:shd w:val="clear" w:color="auto" w:fill="auto"/>
          </w:tcPr>
          <w:p w:rsidR="00D43758" w:rsidRPr="00CB08BB" w:rsidRDefault="00D43758" w:rsidP="00F47176">
            <w:pPr>
              <w:jc w:val="right"/>
              <w:rPr>
                <w:sz w:val="20"/>
                <w:szCs w:val="20"/>
              </w:rPr>
            </w:pPr>
          </w:p>
        </w:tc>
        <w:tc>
          <w:tcPr>
            <w:tcW w:w="3679" w:type="dxa"/>
            <w:vMerge/>
            <w:shd w:val="clear" w:color="auto" w:fill="auto"/>
          </w:tcPr>
          <w:p w:rsidR="00D43758" w:rsidRPr="00CB08BB" w:rsidRDefault="00D43758" w:rsidP="00F47176">
            <w:pPr>
              <w:jc w:val="right"/>
              <w:rPr>
                <w:sz w:val="20"/>
                <w:szCs w:val="20"/>
              </w:rPr>
            </w:pPr>
          </w:p>
        </w:tc>
        <w:tc>
          <w:tcPr>
            <w:tcW w:w="1985" w:type="dxa"/>
            <w:shd w:val="clear" w:color="auto" w:fill="auto"/>
            <w:vAlign w:val="center"/>
          </w:tcPr>
          <w:p w:rsidR="00D43758" w:rsidRPr="00CB08BB" w:rsidRDefault="00D43758" w:rsidP="00F47176">
            <w:pPr>
              <w:jc w:val="right"/>
              <w:rPr>
                <w:sz w:val="20"/>
                <w:szCs w:val="20"/>
              </w:rPr>
            </w:pPr>
            <w:r w:rsidRPr="00CB08BB">
              <w:rPr>
                <w:sz w:val="20"/>
                <w:szCs w:val="20"/>
              </w:rPr>
              <w:t>местный бюджет</w:t>
            </w:r>
          </w:p>
        </w:tc>
        <w:tc>
          <w:tcPr>
            <w:tcW w:w="1134" w:type="dxa"/>
            <w:shd w:val="clear" w:color="auto" w:fill="auto"/>
            <w:vAlign w:val="center"/>
          </w:tcPr>
          <w:p w:rsidR="00D43758" w:rsidRPr="00CB08BB" w:rsidRDefault="00D43758" w:rsidP="00F47176">
            <w:pPr>
              <w:jc w:val="right"/>
              <w:rPr>
                <w:sz w:val="20"/>
                <w:szCs w:val="20"/>
              </w:rPr>
            </w:pPr>
            <w:r w:rsidRPr="00CB08BB">
              <w:rPr>
                <w:sz w:val="20"/>
                <w:szCs w:val="20"/>
              </w:rPr>
              <w:t>9610,1</w:t>
            </w:r>
          </w:p>
        </w:tc>
        <w:tc>
          <w:tcPr>
            <w:tcW w:w="1417" w:type="dxa"/>
            <w:shd w:val="clear" w:color="auto" w:fill="auto"/>
          </w:tcPr>
          <w:p w:rsidR="00D43758" w:rsidRPr="00CB08BB" w:rsidRDefault="00D43758" w:rsidP="00F47176">
            <w:pPr>
              <w:jc w:val="right"/>
              <w:rPr>
                <w:sz w:val="20"/>
                <w:szCs w:val="20"/>
              </w:rPr>
            </w:pPr>
            <w:r w:rsidRPr="00CB08BB">
              <w:rPr>
                <w:sz w:val="20"/>
                <w:szCs w:val="20"/>
              </w:rPr>
              <w:t>6586,1</w:t>
            </w:r>
          </w:p>
        </w:tc>
        <w:tc>
          <w:tcPr>
            <w:tcW w:w="1276" w:type="dxa"/>
            <w:shd w:val="clear" w:color="auto" w:fill="auto"/>
          </w:tcPr>
          <w:p w:rsidR="00D43758" w:rsidRPr="00CB08BB" w:rsidRDefault="00D43758" w:rsidP="00F47176">
            <w:pPr>
              <w:jc w:val="right"/>
              <w:rPr>
                <w:sz w:val="20"/>
                <w:szCs w:val="20"/>
              </w:rPr>
            </w:pPr>
            <w:r w:rsidRPr="00CB08BB">
              <w:rPr>
                <w:sz w:val="20"/>
                <w:szCs w:val="20"/>
              </w:rPr>
              <w:t>6586,1</w:t>
            </w:r>
          </w:p>
        </w:tc>
        <w:tc>
          <w:tcPr>
            <w:tcW w:w="1559" w:type="dxa"/>
            <w:shd w:val="clear" w:color="auto" w:fill="auto"/>
          </w:tcPr>
          <w:p w:rsidR="00D43758" w:rsidRPr="00CB08BB" w:rsidRDefault="00D43758" w:rsidP="00F47176">
            <w:pPr>
              <w:jc w:val="right"/>
              <w:rPr>
                <w:sz w:val="20"/>
                <w:szCs w:val="20"/>
              </w:rPr>
            </w:pPr>
            <w:r w:rsidRPr="00CB08BB">
              <w:rPr>
                <w:sz w:val="20"/>
                <w:szCs w:val="20"/>
              </w:rPr>
              <w:t>6586,1</w:t>
            </w:r>
          </w:p>
        </w:tc>
        <w:tc>
          <w:tcPr>
            <w:tcW w:w="1276" w:type="dxa"/>
            <w:shd w:val="clear" w:color="auto" w:fill="auto"/>
          </w:tcPr>
          <w:p w:rsidR="00D43758" w:rsidRPr="00CB08BB" w:rsidRDefault="00D43758" w:rsidP="00F47176">
            <w:pPr>
              <w:jc w:val="right"/>
              <w:rPr>
                <w:sz w:val="20"/>
                <w:szCs w:val="20"/>
              </w:rPr>
            </w:pPr>
            <w:r w:rsidRPr="00CB08BB">
              <w:rPr>
                <w:sz w:val="20"/>
                <w:szCs w:val="20"/>
              </w:rPr>
              <w:t>6586,1</w:t>
            </w:r>
          </w:p>
        </w:tc>
        <w:tc>
          <w:tcPr>
            <w:tcW w:w="1276" w:type="dxa"/>
            <w:shd w:val="clear" w:color="auto" w:fill="auto"/>
            <w:vAlign w:val="center"/>
          </w:tcPr>
          <w:p w:rsidR="00D43758" w:rsidRPr="00CB08BB" w:rsidRDefault="00D43758" w:rsidP="00F47176">
            <w:pPr>
              <w:jc w:val="right"/>
              <w:rPr>
                <w:sz w:val="20"/>
                <w:szCs w:val="20"/>
              </w:rPr>
            </w:pPr>
            <w:r w:rsidRPr="00CB08BB">
              <w:rPr>
                <w:sz w:val="20"/>
                <w:szCs w:val="20"/>
              </w:rPr>
              <w:t>35954,5</w:t>
            </w:r>
          </w:p>
        </w:tc>
      </w:tr>
      <w:tr w:rsidR="00D43758" w:rsidRPr="00CB08BB" w:rsidTr="00F47176">
        <w:trPr>
          <w:trHeight w:val="844"/>
        </w:trPr>
        <w:tc>
          <w:tcPr>
            <w:tcW w:w="540" w:type="dxa"/>
            <w:vMerge/>
            <w:shd w:val="clear" w:color="auto" w:fill="auto"/>
          </w:tcPr>
          <w:p w:rsidR="00D43758" w:rsidRPr="00CB08BB" w:rsidRDefault="00D43758" w:rsidP="00F47176">
            <w:pPr>
              <w:jc w:val="right"/>
              <w:rPr>
                <w:sz w:val="20"/>
                <w:szCs w:val="20"/>
              </w:rPr>
            </w:pPr>
          </w:p>
        </w:tc>
        <w:tc>
          <w:tcPr>
            <w:tcW w:w="3679" w:type="dxa"/>
            <w:vMerge/>
            <w:shd w:val="clear" w:color="auto" w:fill="auto"/>
          </w:tcPr>
          <w:p w:rsidR="00D43758" w:rsidRPr="00CB08BB" w:rsidRDefault="00D43758" w:rsidP="00F47176">
            <w:pPr>
              <w:jc w:val="right"/>
              <w:rPr>
                <w:sz w:val="20"/>
                <w:szCs w:val="20"/>
              </w:rPr>
            </w:pPr>
          </w:p>
        </w:tc>
        <w:tc>
          <w:tcPr>
            <w:tcW w:w="1985" w:type="dxa"/>
            <w:shd w:val="clear" w:color="auto" w:fill="auto"/>
            <w:vAlign w:val="center"/>
          </w:tcPr>
          <w:p w:rsidR="00D43758" w:rsidRPr="00CB08BB" w:rsidRDefault="00D43758" w:rsidP="00F47176">
            <w:pPr>
              <w:jc w:val="right"/>
              <w:rPr>
                <w:sz w:val="20"/>
                <w:szCs w:val="20"/>
              </w:rPr>
            </w:pPr>
            <w:r w:rsidRPr="00CB08BB">
              <w:rPr>
                <w:sz w:val="20"/>
                <w:szCs w:val="20"/>
              </w:rPr>
              <w:t>внебюджетные источники</w:t>
            </w:r>
          </w:p>
        </w:tc>
        <w:tc>
          <w:tcPr>
            <w:tcW w:w="1134" w:type="dxa"/>
            <w:shd w:val="clear" w:color="auto" w:fill="auto"/>
          </w:tcPr>
          <w:p w:rsidR="00D43758" w:rsidRPr="00CB08BB" w:rsidRDefault="00D43758" w:rsidP="00F47176">
            <w:pPr>
              <w:jc w:val="right"/>
              <w:rPr>
                <w:sz w:val="20"/>
                <w:szCs w:val="20"/>
              </w:rPr>
            </w:pPr>
          </w:p>
        </w:tc>
        <w:tc>
          <w:tcPr>
            <w:tcW w:w="1417" w:type="dxa"/>
            <w:shd w:val="clear" w:color="auto" w:fill="auto"/>
          </w:tcPr>
          <w:p w:rsidR="00D43758" w:rsidRPr="00CB08BB" w:rsidRDefault="00D43758" w:rsidP="00F47176">
            <w:pPr>
              <w:jc w:val="right"/>
              <w:rPr>
                <w:sz w:val="20"/>
                <w:szCs w:val="20"/>
              </w:rPr>
            </w:pPr>
          </w:p>
        </w:tc>
        <w:tc>
          <w:tcPr>
            <w:tcW w:w="1276" w:type="dxa"/>
            <w:shd w:val="clear" w:color="auto" w:fill="auto"/>
          </w:tcPr>
          <w:p w:rsidR="00D43758" w:rsidRPr="00CB08BB" w:rsidRDefault="00D43758" w:rsidP="00F47176">
            <w:pPr>
              <w:jc w:val="right"/>
              <w:rPr>
                <w:sz w:val="20"/>
                <w:szCs w:val="20"/>
              </w:rPr>
            </w:pPr>
          </w:p>
        </w:tc>
        <w:tc>
          <w:tcPr>
            <w:tcW w:w="1559" w:type="dxa"/>
            <w:shd w:val="clear" w:color="auto" w:fill="auto"/>
          </w:tcPr>
          <w:p w:rsidR="00D43758" w:rsidRPr="00CB08BB" w:rsidRDefault="00D43758" w:rsidP="00F47176">
            <w:pPr>
              <w:jc w:val="right"/>
              <w:rPr>
                <w:sz w:val="20"/>
                <w:szCs w:val="20"/>
              </w:rPr>
            </w:pPr>
          </w:p>
        </w:tc>
        <w:tc>
          <w:tcPr>
            <w:tcW w:w="1276" w:type="dxa"/>
            <w:shd w:val="clear" w:color="auto" w:fill="auto"/>
          </w:tcPr>
          <w:p w:rsidR="00D43758" w:rsidRPr="00CB08BB" w:rsidRDefault="00D43758" w:rsidP="00F47176">
            <w:pPr>
              <w:jc w:val="right"/>
              <w:rPr>
                <w:sz w:val="20"/>
                <w:szCs w:val="20"/>
              </w:rPr>
            </w:pPr>
          </w:p>
        </w:tc>
        <w:tc>
          <w:tcPr>
            <w:tcW w:w="1276" w:type="dxa"/>
            <w:shd w:val="clear" w:color="auto" w:fill="auto"/>
          </w:tcPr>
          <w:p w:rsidR="00D43758" w:rsidRPr="00CB08BB" w:rsidRDefault="00D43758" w:rsidP="00F47176">
            <w:pPr>
              <w:jc w:val="right"/>
              <w:rPr>
                <w:sz w:val="20"/>
                <w:szCs w:val="20"/>
              </w:rPr>
            </w:pPr>
          </w:p>
        </w:tc>
      </w:tr>
    </w:tbl>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jc w:val="right"/>
        <w:rPr>
          <w:sz w:val="20"/>
          <w:szCs w:val="20"/>
        </w:rPr>
      </w:pPr>
    </w:p>
    <w:p w:rsidR="00D43758" w:rsidRPr="00CB08BB" w:rsidRDefault="00D43758" w:rsidP="00D43758">
      <w:pPr>
        <w:widowControl w:val="0"/>
        <w:tabs>
          <w:tab w:val="left" w:pos="851"/>
        </w:tabs>
        <w:autoSpaceDE w:val="0"/>
        <w:autoSpaceDN w:val="0"/>
        <w:adjustRightInd w:val="0"/>
        <w:spacing w:line="276" w:lineRule="auto"/>
        <w:ind w:firstLine="851"/>
        <w:jc w:val="center"/>
        <w:rPr>
          <w:sz w:val="20"/>
          <w:szCs w:val="20"/>
        </w:rPr>
        <w:sectPr w:rsidR="00D43758" w:rsidRPr="00CB08BB" w:rsidSect="00BE36EC">
          <w:pgSz w:w="16838" w:h="11906" w:orient="landscape"/>
          <w:pgMar w:top="748" w:right="720" w:bottom="1440" w:left="992" w:header="720" w:footer="720" w:gutter="0"/>
          <w:pgNumType w:start="1"/>
          <w:cols w:space="708"/>
          <w:titlePg/>
          <w:docGrid w:linePitch="360"/>
        </w:sectPr>
      </w:pPr>
      <w:r w:rsidRPr="00CB08BB">
        <w:rPr>
          <w:sz w:val="20"/>
          <w:szCs w:val="20"/>
        </w:rPr>
        <w:tab/>
      </w:r>
    </w:p>
    <w:p w:rsidR="00D43758" w:rsidRPr="00CB08BB" w:rsidRDefault="00D43758" w:rsidP="00D43758">
      <w:pPr>
        <w:widowControl w:val="0"/>
        <w:autoSpaceDE w:val="0"/>
        <w:autoSpaceDN w:val="0"/>
        <w:adjustRightInd w:val="0"/>
        <w:ind w:left="360"/>
        <w:rPr>
          <w:sz w:val="20"/>
          <w:szCs w:val="20"/>
        </w:rPr>
      </w:pPr>
    </w:p>
    <w:p w:rsidR="00D43758" w:rsidRPr="008362E8" w:rsidRDefault="00D43758" w:rsidP="00D43758">
      <w:pPr>
        <w:widowControl w:val="0"/>
        <w:tabs>
          <w:tab w:val="left" w:pos="851"/>
        </w:tabs>
        <w:autoSpaceDE w:val="0"/>
        <w:autoSpaceDN w:val="0"/>
        <w:adjustRightInd w:val="0"/>
        <w:ind w:firstLine="851"/>
        <w:jc w:val="both"/>
        <w:rPr>
          <w:bCs/>
          <w:sz w:val="20"/>
          <w:szCs w:val="20"/>
        </w:rPr>
      </w:pPr>
    </w:p>
    <w:p w:rsidR="00D43758" w:rsidRPr="008362E8" w:rsidRDefault="00D43758" w:rsidP="00D43758">
      <w:pPr>
        <w:widowControl w:val="0"/>
        <w:autoSpaceDE w:val="0"/>
        <w:autoSpaceDN w:val="0"/>
        <w:ind w:right="-22"/>
        <w:jc w:val="center"/>
        <w:rPr>
          <w:b/>
          <w:sz w:val="20"/>
          <w:szCs w:val="20"/>
          <w:lang w:eastAsia="en-US"/>
        </w:rPr>
      </w:pPr>
      <w:r w:rsidRPr="008362E8">
        <w:rPr>
          <w:b/>
          <w:noProof/>
          <w:sz w:val="20"/>
          <w:szCs w:val="20"/>
        </w:rPr>
        <w:drawing>
          <wp:inline distT="0" distB="0" distL="0" distR="0" wp14:anchorId="64E4F1E8" wp14:editId="3E213370">
            <wp:extent cx="457200" cy="542925"/>
            <wp:effectExtent l="0" t="0" r="0" b="9525"/>
            <wp:docPr id="27" name="Рисунок 27"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D43758" w:rsidRPr="008362E8" w:rsidRDefault="00D43758" w:rsidP="00D43758">
      <w:pPr>
        <w:widowControl w:val="0"/>
        <w:autoSpaceDE w:val="0"/>
        <w:autoSpaceDN w:val="0"/>
        <w:ind w:right="-22"/>
        <w:jc w:val="center"/>
        <w:rPr>
          <w:b/>
          <w:sz w:val="20"/>
          <w:szCs w:val="20"/>
          <w:lang w:val="en-US" w:eastAsia="en-US"/>
        </w:rPr>
      </w:pPr>
    </w:p>
    <w:p w:rsidR="00D43758" w:rsidRPr="008362E8" w:rsidRDefault="00D43758" w:rsidP="00D43758">
      <w:pPr>
        <w:widowControl w:val="0"/>
        <w:autoSpaceDE w:val="0"/>
        <w:autoSpaceDN w:val="0"/>
        <w:ind w:right="-22"/>
        <w:jc w:val="center"/>
        <w:rPr>
          <w:b/>
          <w:sz w:val="20"/>
          <w:szCs w:val="20"/>
          <w:lang w:eastAsia="en-US"/>
        </w:rPr>
      </w:pPr>
      <w:r w:rsidRPr="008362E8">
        <w:rPr>
          <w:b/>
          <w:sz w:val="20"/>
          <w:szCs w:val="20"/>
          <w:lang w:eastAsia="en-US"/>
        </w:rPr>
        <w:t>АДМИНИСТРАЦИЯ ОРЛОВСКОГО</w:t>
      </w:r>
    </w:p>
    <w:p w:rsidR="00D43758" w:rsidRPr="008362E8" w:rsidRDefault="00D43758" w:rsidP="00D43758">
      <w:pPr>
        <w:widowControl w:val="0"/>
        <w:autoSpaceDE w:val="0"/>
        <w:autoSpaceDN w:val="0"/>
        <w:ind w:right="-22"/>
        <w:jc w:val="center"/>
        <w:rPr>
          <w:b/>
          <w:sz w:val="20"/>
          <w:szCs w:val="20"/>
          <w:lang w:eastAsia="en-US"/>
        </w:rPr>
      </w:pPr>
      <w:r w:rsidRPr="008362E8">
        <w:rPr>
          <w:b/>
          <w:sz w:val="20"/>
          <w:szCs w:val="20"/>
          <w:lang w:eastAsia="en-US"/>
        </w:rPr>
        <w:t xml:space="preserve"> МУНИЦИПАЛЬНОГО ОКРУГА</w:t>
      </w:r>
    </w:p>
    <w:p w:rsidR="00D43758" w:rsidRPr="008362E8" w:rsidRDefault="00D43758" w:rsidP="00D43758">
      <w:pPr>
        <w:widowControl w:val="0"/>
        <w:autoSpaceDE w:val="0"/>
        <w:autoSpaceDN w:val="0"/>
        <w:ind w:right="-22"/>
        <w:jc w:val="center"/>
        <w:rPr>
          <w:b/>
          <w:sz w:val="20"/>
          <w:szCs w:val="20"/>
          <w:lang w:eastAsia="en-US"/>
        </w:rPr>
      </w:pPr>
      <w:r w:rsidRPr="008362E8">
        <w:rPr>
          <w:b/>
          <w:sz w:val="20"/>
          <w:szCs w:val="20"/>
          <w:lang w:eastAsia="en-US"/>
        </w:rPr>
        <w:t>КИРОВСКОЙ ОБЛАСТИ</w:t>
      </w:r>
    </w:p>
    <w:p w:rsidR="00D43758" w:rsidRPr="008362E8" w:rsidRDefault="00D43758" w:rsidP="00D43758">
      <w:pPr>
        <w:widowControl w:val="0"/>
        <w:autoSpaceDE w:val="0"/>
        <w:autoSpaceDN w:val="0"/>
        <w:ind w:right="-22"/>
        <w:jc w:val="center"/>
        <w:rPr>
          <w:sz w:val="20"/>
          <w:szCs w:val="20"/>
          <w:lang w:eastAsia="en-US"/>
        </w:rPr>
      </w:pPr>
    </w:p>
    <w:p w:rsidR="00D43758" w:rsidRPr="008362E8" w:rsidRDefault="00D43758" w:rsidP="00D43758">
      <w:pPr>
        <w:widowControl w:val="0"/>
        <w:autoSpaceDE w:val="0"/>
        <w:autoSpaceDN w:val="0"/>
        <w:ind w:right="-22"/>
        <w:jc w:val="center"/>
        <w:rPr>
          <w:b/>
          <w:sz w:val="20"/>
          <w:szCs w:val="20"/>
          <w:lang w:eastAsia="en-US"/>
        </w:rPr>
      </w:pPr>
      <w:r w:rsidRPr="008362E8">
        <w:rPr>
          <w:b/>
          <w:sz w:val="20"/>
          <w:szCs w:val="20"/>
          <w:lang w:eastAsia="en-US"/>
        </w:rPr>
        <w:t>ПОСТАНОВЛЕНИЕ</w:t>
      </w:r>
    </w:p>
    <w:p w:rsidR="00D43758" w:rsidRPr="008362E8" w:rsidRDefault="00D43758" w:rsidP="00D43758">
      <w:pPr>
        <w:widowControl w:val="0"/>
        <w:autoSpaceDE w:val="0"/>
        <w:autoSpaceDN w:val="0"/>
        <w:spacing w:before="1"/>
        <w:ind w:firstLine="822"/>
        <w:jc w:val="both"/>
        <w:rPr>
          <w:sz w:val="20"/>
          <w:szCs w:val="20"/>
          <w:lang w:eastAsia="en-US"/>
        </w:rPr>
      </w:pPr>
      <w:r w:rsidRPr="008362E8">
        <w:rPr>
          <w:sz w:val="20"/>
          <w:szCs w:val="20"/>
          <w:lang w:eastAsia="en-US"/>
        </w:rPr>
        <w:t xml:space="preserve">путем проведения торгов в форме конкурса», </w:t>
      </w:r>
      <w:r w:rsidRPr="008362E8">
        <w:rPr>
          <w:spacing w:val="-2"/>
          <w:sz w:val="20"/>
          <w:szCs w:val="20"/>
          <w:lang w:eastAsia="en-US"/>
        </w:rPr>
        <w:t>администрация</w:t>
      </w:r>
      <w:r w:rsidRPr="008362E8">
        <w:rPr>
          <w:sz w:val="20"/>
          <w:szCs w:val="20"/>
          <w:lang w:eastAsia="en-US"/>
        </w:rPr>
        <w:tab/>
      </w:r>
      <w:r w:rsidRPr="008362E8">
        <w:rPr>
          <w:spacing w:val="-2"/>
          <w:sz w:val="20"/>
          <w:szCs w:val="20"/>
          <w:lang w:eastAsia="en-US"/>
        </w:rPr>
        <w:t>Орловского муниципального округа ПОСТАНОВЛЯЕТ:</w:t>
      </w:r>
    </w:p>
    <w:p w:rsidR="00D43758" w:rsidRPr="008362E8" w:rsidRDefault="00D43758" w:rsidP="00D43758">
      <w:pPr>
        <w:widowControl w:val="0"/>
        <w:autoSpaceDE w:val="0"/>
        <w:autoSpaceDN w:val="0"/>
        <w:ind w:right="-22"/>
        <w:rPr>
          <w:sz w:val="20"/>
          <w:szCs w:val="20"/>
          <w:lang w:eastAsia="en-US"/>
        </w:rPr>
      </w:pPr>
      <w:r w:rsidRPr="008362E8">
        <w:rPr>
          <w:sz w:val="20"/>
          <w:szCs w:val="20"/>
          <w:lang w:eastAsia="en-US"/>
        </w:rPr>
        <w:t xml:space="preserve">Создать комиссию по </w:t>
      </w:r>
      <w:proofErr w:type="spellStart"/>
      <w:r w:rsidRPr="008362E8">
        <w:rPr>
          <w:sz w:val="20"/>
          <w:szCs w:val="20"/>
          <w:lang w:eastAsia="en-US"/>
        </w:rPr>
        <w:t>организ</w:t>
      </w:r>
      <w:proofErr w:type="spellEnd"/>
    </w:p>
    <w:p w:rsidR="00D43758" w:rsidRPr="008362E8" w:rsidRDefault="00D43758" w:rsidP="00D43758">
      <w:pPr>
        <w:keepNext/>
        <w:widowControl w:val="0"/>
        <w:autoSpaceDE w:val="0"/>
        <w:autoSpaceDN w:val="0"/>
        <w:ind w:right="-22"/>
        <w:jc w:val="center"/>
        <w:outlineLvl w:val="0"/>
        <w:rPr>
          <w:sz w:val="20"/>
          <w:szCs w:val="20"/>
          <w:lang w:eastAsia="en-US"/>
        </w:rPr>
      </w:pPr>
      <w:r w:rsidRPr="008362E8">
        <w:rPr>
          <w:sz w:val="20"/>
          <w:szCs w:val="20"/>
          <w:lang w:eastAsia="en-US"/>
        </w:rPr>
        <w:t>11.03.2026                                                                                                 № 254-п</w:t>
      </w:r>
    </w:p>
    <w:p w:rsidR="00D43758" w:rsidRPr="008362E8" w:rsidRDefault="00D43758" w:rsidP="00D43758">
      <w:pPr>
        <w:widowControl w:val="0"/>
        <w:autoSpaceDE w:val="0"/>
        <w:autoSpaceDN w:val="0"/>
        <w:ind w:right="-22"/>
        <w:jc w:val="center"/>
        <w:rPr>
          <w:sz w:val="20"/>
          <w:szCs w:val="20"/>
          <w:lang w:eastAsia="en-US"/>
        </w:rPr>
      </w:pPr>
    </w:p>
    <w:p w:rsidR="00D43758" w:rsidRPr="008362E8" w:rsidRDefault="00D43758" w:rsidP="00D43758">
      <w:pPr>
        <w:widowControl w:val="0"/>
        <w:autoSpaceDE w:val="0"/>
        <w:autoSpaceDN w:val="0"/>
        <w:ind w:right="-22"/>
        <w:jc w:val="center"/>
        <w:rPr>
          <w:sz w:val="20"/>
          <w:szCs w:val="20"/>
          <w:lang w:eastAsia="en-US"/>
        </w:rPr>
      </w:pPr>
      <w:r w:rsidRPr="008362E8">
        <w:rPr>
          <w:sz w:val="20"/>
          <w:szCs w:val="20"/>
          <w:lang w:eastAsia="en-US"/>
        </w:rPr>
        <w:t>г. Орлов</w:t>
      </w:r>
    </w:p>
    <w:p w:rsidR="00D43758" w:rsidRPr="008362E8" w:rsidRDefault="00D43758" w:rsidP="00D43758">
      <w:pPr>
        <w:widowControl w:val="0"/>
        <w:autoSpaceDE w:val="0"/>
        <w:autoSpaceDN w:val="0"/>
        <w:spacing w:before="157"/>
        <w:rPr>
          <w:sz w:val="20"/>
          <w:szCs w:val="20"/>
          <w:lang w:eastAsia="en-US"/>
        </w:rPr>
      </w:pPr>
    </w:p>
    <w:p w:rsidR="00D43758" w:rsidRPr="008362E8" w:rsidRDefault="00D43758" w:rsidP="00D43758">
      <w:pPr>
        <w:widowControl w:val="0"/>
        <w:autoSpaceDE w:val="0"/>
        <w:autoSpaceDN w:val="0"/>
        <w:ind w:left="97" w:right="124"/>
        <w:jc w:val="center"/>
        <w:rPr>
          <w:b/>
          <w:sz w:val="20"/>
          <w:szCs w:val="20"/>
          <w:lang w:eastAsia="en-US"/>
        </w:rPr>
      </w:pPr>
      <w:r w:rsidRPr="008362E8">
        <w:rPr>
          <w:b/>
          <w:sz w:val="20"/>
          <w:szCs w:val="20"/>
          <w:lang w:eastAsia="en-US"/>
        </w:rPr>
        <w:t>О</w:t>
      </w:r>
      <w:r w:rsidRPr="008362E8">
        <w:rPr>
          <w:b/>
          <w:spacing w:val="-4"/>
          <w:sz w:val="20"/>
          <w:szCs w:val="20"/>
          <w:lang w:eastAsia="en-US"/>
        </w:rPr>
        <w:t xml:space="preserve"> </w:t>
      </w:r>
      <w:r w:rsidRPr="008362E8">
        <w:rPr>
          <w:b/>
          <w:sz w:val="20"/>
          <w:szCs w:val="20"/>
          <w:lang w:eastAsia="en-US"/>
        </w:rPr>
        <w:t>комиссии</w:t>
      </w:r>
      <w:r w:rsidRPr="008362E8">
        <w:rPr>
          <w:b/>
          <w:spacing w:val="-4"/>
          <w:sz w:val="20"/>
          <w:szCs w:val="20"/>
          <w:lang w:eastAsia="en-US"/>
        </w:rPr>
        <w:t xml:space="preserve"> </w:t>
      </w:r>
      <w:r w:rsidRPr="008362E8">
        <w:rPr>
          <w:b/>
          <w:sz w:val="20"/>
          <w:szCs w:val="20"/>
          <w:lang w:eastAsia="en-US"/>
        </w:rPr>
        <w:t>по</w:t>
      </w:r>
      <w:r w:rsidRPr="008362E8">
        <w:rPr>
          <w:b/>
          <w:spacing w:val="-6"/>
          <w:sz w:val="20"/>
          <w:szCs w:val="20"/>
          <w:lang w:eastAsia="en-US"/>
        </w:rPr>
        <w:t xml:space="preserve"> </w:t>
      </w:r>
      <w:r w:rsidRPr="008362E8">
        <w:rPr>
          <w:b/>
          <w:sz w:val="20"/>
          <w:szCs w:val="20"/>
          <w:lang w:eastAsia="en-US"/>
        </w:rPr>
        <w:t>организации</w:t>
      </w:r>
      <w:r w:rsidRPr="008362E8">
        <w:rPr>
          <w:b/>
          <w:spacing w:val="-4"/>
          <w:sz w:val="20"/>
          <w:szCs w:val="20"/>
          <w:lang w:eastAsia="en-US"/>
        </w:rPr>
        <w:t xml:space="preserve"> </w:t>
      </w:r>
      <w:r w:rsidRPr="008362E8">
        <w:rPr>
          <w:b/>
          <w:sz w:val="20"/>
          <w:szCs w:val="20"/>
          <w:lang w:eastAsia="en-US"/>
        </w:rPr>
        <w:t>и</w:t>
      </w:r>
      <w:r w:rsidRPr="008362E8">
        <w:rPr>
          <w:b/>
          <w:spacing w:val="-5"/>
          <w:sz w:val="20"/>
          <w:szCs w:val="20"/>
          <w:lang w:eastAsia="en-US"/>
        </w:rPr>
        <w:t xml:space="preserve"> </w:t>
      </w:r>
      <w:r w:rsidRPr="008362E8">
        <w:rPr>
          <w:b/>
          <w:sz w:val="20"/>
          <w:szCs w:val="20"/>
          <w:lang w:eastAsia="en-US"/>
        </w:rPr>
        <w:t>проведению</w:t>
      </w:r>
      <w:r w:rsidRPr="008362E8">
        <w:rPr>
          <w:b/>
          <w:spacing w:val="-5"/>
          <w:sz w:val="20"/>
          <w:szCs w:val="20"/>
          <w:lang w:eastAsia="en-US"/>
        </w:rPr>
        <w:t xml:space="preserve"> </w:t>
      </w:r>
      <w:r w:rsidRPr="008362E8">
        <w:rPr>
          <w:b/>
          <w:sz w:val="20"/>
          <w:szCs w:val="20"/>
          <w:lang w:eastAsia="en-US"/>
        </w:rPr>
        <w:t>торгов</w:t>
      </w:r>
      <w:r w:rsidRPr="008362E8">
        <w:rPr>
          <w:b/>
          <w:spacing w:val="-4"/>
          <w:sz w:val="20"/>
          <w:szCs w:val="20"/>
          <w:lang w:eastAsia="en-US"/>
        </w:rPr>
        <w:t xml:space="preserve"> </w:t>
      </w:r>
      <w:r w:rsidRPr="008362E8">
        <w:rPr>
          <w:b/>
          <w:sz w:val="20"/>
          <w:szCs w:val="20"/>
          <w:lang w:eastAsia="en-US"/>
        </w:rPr>
        <w:t>(конкурсов, аукционов) на право заключения договоров аренды,</w:t>
      </w:r>
    </w:p>
    <w:p w:rsidR="00D43758" w:rsidRPr="008362E8" w:rsidRDefault="00D43758" w:rsidP="00D43758">
      <w:pPr>
        <w:widowControl w:val="0"/>
        <w:autoSpaceDE w:val="0"/>
        <w:autoSpaceDN w:val="0"/>
        <w:ind w:left="178" w:right="212"/>
        <w:jc w:val="center"/>
        <w:rPr>
          <w:b/>
          <w:sz w:val="20"/>
          <w:szCs w:val="20"/>
          <w:lang w:eastAsia="en-US"/>
        </w:rPr>
      </w:pPr>
      <w:r w:rsidRPr="008362E8">
        <w:rPr>
          <w:b/>
          <w:sz w:val="20"/>
          <w:szCs w:val="20"/>
          <w:lang w:eastAsia="en-US"/>
        </w:rPr>
        <w:t>договоров</w:t>
      </w:r>
      <w:r w:rsidRPr="008362E8">
        <w:rPr>
          <w:b/>
          <w:spacing w:val="-10"/>
          <w:sz w:val="20"/>
          <w:szCs w:val="20"/>
          <w:lang w:eastAsia="en-US"/>
        </w:rPr>
        <w:t xml:space="preserve"> </w:t>
      </w:r>
      <w:r w:rsidRPr="008362E8">
        <w:rPr>
          <w:b/>
          <w:sz w:val="20"/>
          <w:szCs w:val="20"/>
          <w:lang w:eastAsia="en-US"/>
        </w:rPr>
        <w:t>безвозмездного</w:t>
      </w:r>
      <w:r w:rsidRPr="008362E8">
        <w:rPr>
          <w:b/>
          <w:spacing w:val="-9"/>
          <w:sz w:val="20"/>
          <w:szCs w:val="20"/>
          <w:lang w:eastAsia="en-US"/>
        </w:rPr>
        <w:t xml:space="preserve"> </w:t>
      </w:r>
      <w:r w:rsidRPr="008362E8">
        <w:rPr>
          <w:b/>
          <w:sz w:val="20"/>
          <w:szCs w:val="20"/>
          <w:lang w:eastAsia="en-US"/>
        </w:rPr>
        <w:t>пользования,</w:t>
      </w:r>
      <w:r w:rsidRPr="008362E8">
        <w:rPr>
          <w:b/>
          <w:spacing w:val="-10"/>
          <w:sz w:val="20"/>
          <w:szCs w:val="20"/>
          <w:lang w:eastAsia="en-US"/>
        </w:rPr>
        <w:t xml:space="preserve"> </w:t>
      </w:r>
      <w:r w:rsidRPr="008362E8">
        <w:rPr>
          <w:b/>
          <w:sz w:val="20"/>
          <w:szCs w:val="20"/>
          <w:lang w:eastAsia="en-US"/>
        </w:rPr>
        <w:t>договоров</w:t>
      </w:r>
      <w:r w:rsidRPr="008362E8">
        <w:rPr>
          <w:b/>
          <w:spacing w:val="-10"/>
          <w:sz w:val="20"/>
          <w:szCs w:val="20"/>
          <w:lang w:eastAsia="en-US"/>
        </w:rPr>
        <w:t xml:space="preserve"> </w:t>
      </w:r>
      <w:r w:rsidRPr="008362E8">
        <w:rPr>
          <w:b/>
          <w:sz w:val="20"/>
          <w:szCs w:val="20"/>
          <w:lang w:eastAsia="en-US"/>
        </w:rPr>
        <w:t>доверительного управления имуществом, иных договоров, предусматривающих переход прав владения и (или) пользования</w:t>
      </w:r>
    </w:p>
    <w:p w:rsidR="00D43758" w:rsidRPr="008362E8" w:rsidRDefault="00D43758" w:rsidP="00D43758">
      <w:pPr>
        <w:widowControl w:val="0"/>
        <w:autoSpaceDE w:val="0"/>
        <w:autoSpaceDN w:val="0"/>
        <w:ind w:left="181" w:right="212"/>
        <w:jc w:val="center"/>
        <w:rPr>
          <w:b/>
          <w:sz w:val="20"/>
          <w:szCs w:val="20"/>
          <w:lang w:eastAsia="en-US"/>
        </w:rPr>
      </w:pPr>
      <w:r w:rsidRPr="008362E8">
        <w:rPr>
          <w:b/>
          <w:sz w:val="20"/>
          <w:szCs w:val="20"/>
          <w:lang w:eastAsia="en-US"/>
        </w:rPr>
        <w:t>в</w:t>
      </w:r>
      <w:r w:rsidRPr="008362E8">
        <w:rPr>
          <w:b/>
          <w:spacing w:val="-8"/>
          <w:sz w:val="20"/>
          <w:szCs w:val="20"/>
          <w:lang w:eastAsia="en-US"/>
        </w:rPr>
        <w:t xml:space="preserve"> </w:t>
      </w:r>
      <w:r w:rsidRPr="008362E8">
        <w:rPr>
          <w:b/>
          <w:sz w:val="20"/>
          <w:szCs w:val="20"/>
          <w:lang w:eastAsia="en-US"/>
        </w:rPr>
        <w:t>отношении</w:t>
      </w:r>
      <w:r w:rsidRPr="008362E8">
        <w:rPr>
          <w:b/>
          <w:spacing w:val="-8"/>
          <w:sz w:val="20"/>
          <w:szCs w:val="20"/>
          <w:lang w:eastAsia="en-US"/>
        </w:rPr>
        <w:t xml:space="preserve"> </w:t>
      </w:r>
      <w:r w:rsidRPr="008362E8">
        <w:rPr>
          <w:b/>
          <w:sz w:val="20"/>
          <w:szCs w:val="20"/>
          <w:lang w:eastAsia="en-US"/>
        </w:rPr>
        <w:t>муниципального</w:t>
      </w:r>
      <w:r w:rsidRPr="008362E8">
        <w:rPr>
          <w:b/>
          <w:spacing w:val="-5"/>
          <w:sz w:val="20"/>
          <w:szCs w:val="20"/>
          <w:lang w:eastAsia="en-US"/>
        </w:rPr>
        <w:t xml:space="preserve"> </w:t>
      </w:r>
      <w:r w:rsidRPr="008362E8">
        <w:rPr>
          <w:b/>
          <w:spacing w:val="-2"/>
          <w:sz w:val="20"/>
          <w:szCs w:val="20"/>
          <w:lang w:eastAsia="en-US"/>
        </w:rPr>
        <w:t>имущества</w:t>
      </w:r>
    </w:p>
    <w:p w:rsidR="00D43758" w:rsidRPr="008362E8" w:rsidRDefault="00D43758" w:rsidP="00D43758">
      <w:pPr>
        <w:widowControl w:val="0"/>
        <w:autoSpaceDE w:val="0"/>
        <w:autoSpaceDN w:val="0"/>
        <w:spacing w:before="186"/>
        <w:rPr>
          <w:b/>
          <w:sz w:val="20"/>
          <w:szCs w:val="20"/>
          <w:lang w:eastAsia="en-US"/>
        </w:rPr>
      </w:pPr>
    </w:p>
    <w:p w:rsidR="00D43758" w:rsidRPr="008362E8" w:rsidRDefault="00D43758" w:rsidP="00D43758">
      <w:pPr>
        <w:widowControl w:val="0"/>
        <w:numPr>
          <w:ilvl w:val="0"/>
          <w:numId w:val="20"/>
        </w:numPr>
        <w:tabs>
          <w:tab w:val="left" w:pos="1311"/>
        </w:tabs>
        <w:autoSpaceDE w:val="0"/>
        <w:autoSpaceDN w:val="0"/>
        <w:ind w:right="137" w:firstLine="707"/>
        <w:jc w:val="both"/>
        <w:rPr>
          <w:sz w:val="20"/>
          <w:szCs w:val="20"/>
          <w:lang w:eastAsia="en-US"/>
        </w:rPr>
      </w:pPr>
      <w:proofErr w:type="gramStart"/>
      <w:r w:rsidRPr="008362E8">
        <w:rPr>
          <w:sz w:val="20"/>
          <w:szCs w:val="20"/>
          <w:lang w:eastAsia="en-US"/>
        </w:rPr>
        <w:t>Руководствуясь</w:t>
      </w:r>
      <w:r w:rsidRPr="008362E8">
        <w:rPr>
          <w:spacing w:val="37"/>
          <w:sz w:val="20"/>
          <w:szCs w:val="20"/>
          <w:lang w:eastAsia="en-US"/>
        </w:rPr>
        <w:t xml:space="preserve"> </w:t>
      </w:r>
      <w:r w:rsidRPr="008362E8">
        <w:rPr>
          <w:sz w:val="20"/>
          <w:szCs w:val="20"/>
          <w:lang w:eastAsia="en-US"/>
        </w:rPr>
        <w:t>Федеральным</w:t>
      </w:r>
      <w:r w:rsidRPr="008362E8">
        <w:rPr>
          <w:spacing w:val="39"/>
          <w:sz w:val="20"/>
          <w:szCs w:val="20"/>
          <w:lang w:eastAsia="en-US"/>
        </w:rPr>
        <w:t xml:space="preserve"> </w:t>
      </w:r>
      <w:hyperlink r:id="rId84">
        <w:r w:rsidRPr="008362E8">
          <w:rPr>
            <w:sz w:val="20"/>
            <w:szCs w:val="20"/>
            <w:lang w:eastAsia="en-US"/>
          </w:rPr>
          <w:t>законом</w:t>
        </w:r>
      </w:hyperlink>
      <w:r w:rsidRPr="008362E8">
        <w:rPr>
          <w:spacing w:val="38"/>
          <w:sz w:val="20"/>
          <w:szCs w:val="20"/>
          <w:lang w:eastAsia="en-US"/>
        </w:rPr>
        <w:t xml:space="preserve"> </w:t>
      </w:r>
      <w:r w:rsidRPr="008362E8">
        <w:rPr>
          <w:sz w:val="20"/>
          <w:szCs w:val="20"/>
          <w:lang w:eastAsia="en-US"/>
        </w:rPr>
        <w:t>от</w:t>
      </w:r>
      <w:r w:rsidRPr="008362E8">
        <w:rPr>
          <w:spacing w:val="37"/>
          <w:sz w:val="20"/>
          <w:szCs w:val="20"/>
          <w:lang w:eastAsia="en-US"/>
        </w:rPr>
        <w:t xml:space="preserve"> </w:t>
      </w:r>
      <w:r w:rsidRPr="008362E8">
        <w:rPr>
          <w:sz w:val="20"/>
          <w:szCs w:val="20"/>
          <w:lang w:eastAsia="en-US"/>
        </w:rPr>
        <w:t>26.07.2006</w:t>
      </w:r>
      <w:r w:rsidRPr="008362E8">
        <w:rPr>
          <w:spacing w:val="39"/>
          <w:sz w:val="20"/>
          <w:szCs w:val="20"/>
          <w:lang w:eastAsia="en-US"/>
        </w:rPr>
        <w:t xml:space="preserve"> </w:t>
      </w:r>
      <w:r w:rsidRPr="008362E8">
        <w:rPr>
          <w:sz w:val="20"/>
          <w:szCs w:val="20"/>
          <w:lang w:eastAsia="en-US"/>
        </w:rPr>
        <w:t>№</w:t>
      </w:r>
      <w:r w:rsidRPr="008362E8">
        <w:rPr>
          <w:spacing w:val="38"/>
          <w:sz w:val="20"/>
          <w:szCs w:val="20"/>
          <w:lang w:eastAsia="en-US"/>
        </w:rPr>
        <w:t xml:space="preserve"> </w:t>
      </w:r>
      <w:r w:rsidRPr="008362E8">
        <w:rPr>
          <w:sz w:val="20"/>
          <w:szCs w:val="20"/>
          <w:lang w:eastAsia="en-US"/>
        </w:rPr>
        <w:t>135-</w:t>
      </w:r>
      <w:r w:rsidRPr="008362E8">
        <w:rPr>
          <w:spacing w:val="-5"/>
          <w:sz w:val="20"/>
          <w:szCs w:val="20"/>
          <w:lang w:eastAsia="en-US"/>
        </w:rPr>
        <w:t xml:space="preserve">ФЗ </w:t>
      </w:r>
      <w:r w:rsidRPr="008362E8">
        <w:rPr>
          <w:sz w:val="20"/>
          <w:szCs w:val="20"/>
          <w:lang w:eastAsia="en-US"/>
        </w:rPr>
        <w:t>«О защите конкуренции»,</w:t>
      </w:r>
      <w:r w:rsidRPr="008362E8">
        <w:rPr>
          <w:spacing w:val="40"/>
          <w:sz w:val="20"/>
          <w:szCs w:val="20"/>
          <w:lang w:eastAsia="en-US"/>
        </w:rPr>
        <w:t xml:space="preserve"> </w:t>
      </w:r>
      <w:r w:rsidRPr="008362E8">
        <w:rPr>
          <w:sz w:val="20"/>
          <w:szCs w:val="20"/>
          <w:lang w:eastAsia="en-US"/>
        </w:rPr>
        <w:t>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w:t>
      </w:r>
      <w:r w:rsidRPr="008362E8">
        <w:rPr>
          <w:spacing w:val="80"/>
          <w:sz w:val="20"/>
          <w:szCs w:val="20"/>
          <w:lang w:eastAsia="en-US"/>
        </w:rPr>
        <w:t xml:space="preserve"> </w:t>
      </w:r>
      <w:r w:rsidRPr="008362E8">
        <w:rPr>
          <w:sz w:val="20"/>
          <w:szCs w:val="20"/>
          <w:lang w:eastAsia="en-US"/>
        </w:rPr>
        <w:t>иных</w:t>
      </w:r>
      <w:r w:rsidRPr="008362E8">
        <w:rPr>
          <w:spacing w:val="80"/>
          <w:sz w:val="20"/>
          <w:szCs w:val="20"/>
          <w:lang w:eastAsia="en-US"/>
        </w:rPr>
        <w:t xml:space="preserve"> </w:t>
      </w:r>
      <w:r w:rsidRPr="008362E8">
        <w:rPr>
          <w:sz w:val="20"/>
          <w:szCs w:val="20"/>
          <w:lang w:eastAsia="en-US"/>
        </w:rPr>
        <w:t>договоров,</w:t>
      </w:r>
      <w:r w:rsidRPr="008362E8">
        <w:rPr>
          <w:spacing w:val="80"/>
          <w:sz w:val="20"/>
          <w:szCs w:val="20"/>
          <w:lang w:eastAsia="en-US"/>
        </w:rPr>
        <w:t xml:space="preserve"> </w:t>
      </w:r>
      <w:r w:rsidRPr="008362E8">
        <w:rPr>
          <w:sz w:val="20"/>
          <w:szCs w:val="20"/>
          <w:lang w:eastAsia="en-US"/>
        </w:rPr>
        <w:t>предусматривающих</w:t>
      </w:r>
      <w:r w:rsidRPr="008362E8">
        <w:rPr>
          <w:spacing w:val="80"/>
          <w:sz w:val="20"/>
          <w:szCs w:val="20"/>
          <w:lang w:eastAsia="en-US"/>
        </w:rPr>
        <w:t xml:space="preserve"> </w:t>
      </w:r>
      <w:r w:rsidRPr="008362E8">
        <w:rPr>
          <w:sz w:val="20"/>
          <w:szCs w:val="20"/>
          <w:lang w:eastAsia="en-US"/>
        </w:rPr>
        <w:t>переход</w:t>
      </w:r>
      <w:r w:rsidRPr="008362E8">
        <w:rPr>
          <w:spacing w:val="80"/>
          <w:sz w:val="20"/>
          <w:szCs w:val="20"/>
          <w:lang w:eastAsia="en-US"/>
        </w:rPr>
        <w:t xml:space="preserve"> </w:t>
      </w:r>
      <w:r w:rsidRPr="008362E8">
        <w:rPr>
          <w:sz w:val="20"/>
          <w:szCs w:val="20"/>
          <w:lang w:eastAsia="en-US"/>
        </w:rPr>
        <w:t>прав</w:t>
      </w:r>
      <w:r w:rsidRPr="008362E8">
        <w:rPr>
          <w:spacing w:val="80"/>
          <w:w w:val="150"/>
          <w:sz w:val="20"/>
          <w:szCs w:val="20"/>
          <w:lang w:eastAsia="en-US"/>
        </w:rPr>
        <w:t xml:space="preserve"> </w:t>
      </w:r>
      <w:r w:rsidRPr="008362E8">
        <w:rPr>
          <w:sz w:val="20"/>
          <w:szCs w:val="20"/>
          <w:lang w:eastAsia="en-US"/>
        </w:rPr>
        <w:t xml:space="preserve">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w:t>
      </w:r>
      <w:proofErr w:type="spellStart"/>
      <w:r w:rsidRPr="008362E8">
        <w:rPr>
          <w:sz w:val="20"/>
          <w:szCs w:val="20"/>
          <w:lang w:eastAsia="en-US"/>
        </w:rPr>
        <w:t>ации</w:t>
      </w:r>
      <w:proofErr w:type="spellEnd"/>
      <w:proofErr w:type="gramEnd"/>
      <w:r w:rsidRPr="008362E8">
        <w:rPr>
          <w:sz w:val="20"/>
          <w:szCs w:val="20"/>
          <w:lang w:eastAsia="en-US"/>
        </w:rPr>
        <w:t xml:space="preserve"> и проведению торгов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w:t>
      </w:r>
      <w:r w:rsidRPr="008362E8">
        <w:rPr>
          <w:spacing w:val="80"/>
          <w:sz w:val="20"/>
          <w:szCs w:val="20"/>
          <w:lang w:eastAsia="en-US"/>
        </w:rPr>
        <w:t xml:space="preserve"> </w:t>
      </w:r>
      <w:r w:rsidRPr="008362E8">
        <w:rPr>
          <w:sz w:val="20"/>
          <w:szCs w:val="20"/>
          <w:lang w:eastAsia="en-US"/>
        </w:rPr>
        <w:t>и (или) пользования в отношении муниципального имущества и утвердить</w:t>
      </w:r>
      <w:r w:rsidRPr="008362E8">
        <w:rPr>
          <w:spacing w:val="40"/>
          <w:sz w:val="20"/>
          <w:szCs w:val="20"/>
          <w:lang w:eastAsia="en-US"/>
        </w:rPr>
        <w:t xml:space="preserve"> </w:t>
      </w:r>
      <w:r w:rsidRPr="008362E8">
        <w:rPr>
          <w:sz w:val="20"/>
          <w:szCs w:val="20"/>
          <w:lang w:eastAsia="en-US"/>
        </w:rPr>
        <w:t xml:space="preserve">ее </w:t>
      </w:r>
      <w:hyperlink r:id="rId85">
        <w:r w:rsidRPr="008362E8">
          <w:rPr>
            <w:sz w:val="20"/>
            <w:szCs w:val="20"/>
            <w:lang w:eastAsia="en-US"/>
          </w:rPr>
          <w:t>состав</w:t>
        </w:r>
      </w:hyperlink>
      <w:r w:rsidRPr="008362E8">
        <w:rPr>
          <w:sz w:val="20"/>
          <w:szCs w:val="20"/>
          <w:lang w:eastAsia="en-US"/>
        </w:rPr>
        <w:t xml:space="preserve"> согласно приложению № 1.</w:t>
      </w:r>
    </w:p>
    <w:p w:rsidR="00D43758" w:rsidRPr="008362E8" w:rsidRDefault="00D43758" w:rsidP="00D43758">
      <w:pPr>
        <w:widowControl w:val="0"/>
        <w:numPr>
          <w:ilvl w:val="0"/>
          <w:numId w:val="20"/>
        </w:numPr>
        <w:tabs>
          <w:tab w:val="left" w:pos="1245"/>
        </w:tabs>
        <w:autoSpaceDE w:val="0"/>
        <w:autoSpaceDN w:val="0"/>
        <w:ind w:right="139" w:firstLine="707"/>
        <w:jc w:val="both"/>
        <w:rPr>
          <w:sz w:val="20"/>
          <w:szCs w:val="20"/>
          <w:lang w:eastAsia="en-US"/>
        </w:rPr>
      </w:pPr>
      <w:r w:rsidRPr="008362E8">
        <w:rPr>
          <w:sz w:val="20"/>
          <w:szCs w:val="20"/>
          <w:lang w:eastAsia="en-US"/>
        </w:rPr>
        <w:t xml:space="preserve">Утвердить </w:t>
      </w:r>
      <w:hyperlink r:id="rId86">
        <w:r w:rsidRPr="008362E8">
          <w:rPr>
            <w:sz w:val="20"/>
            <w:szCs w:val="20"/>
            <w:lang w:eastAsia="en-US"/>
          </w:rPr>
          <w:t>Положение</w:t>
        </w:r>
      </w:hyperlink>
      <w:r w:rsidRPr="008362E8">
        <w:rPr>
          <w:sz w:val="20"/>
          <w:szCs w:val="20"/>
          <w:lang w:eastAsia="en-US"/>
        </w:rPr>
        <w:t xml:space="preserve"> по организации и проведению торгов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w:t>
      </w:r>
      <w:r w:rsidRPr="008362E8">
        <w:rPr>
          <w:spacing w:val="34"/>
          <w:sz w:val="20"/>
          <w:szCs w:val="20"/>
          <w:lang w:eastAsia="en-US"/>
        </w:rPr>
        <w:t xml:space="preserve"> </w:t>
      </w:r>
      <w:r w:rsidRPr="008362E8">
        <w:rPr>
          <w:sz w:val="20"/>
          <w:szCs w:val="20"/>
          <w:lang w:eastAsia="en-US"/>
        </w:rPr>
        <w:t>прав владения и (или) пользования в отношении муниципального имущества согласно приложению № 2.</w:t>
      </w:r>
    </w:p>
    <w:p w:rsidR="00D43758" w:rsidRPr="008362E8" w:rsidRDefault="00D43758" w:rsidP="00D43758">
      <w:pPr>
        <w:widowControl w:val="0"/>
        <w:autoSpaceDE w:val="0"/>
        <w:autoSpaceDN w:val="0"/>
        <w:ind w:left="114" w:right="139"/>
        <w:jc w:val="both"/>
        <w:rPr>
          <w:sz w:val="20"/>
          <w:szCs w:val="20"/>
          <w:lang w:eastAsia="en-US"/>
        </w:rPr>
      </w:pPr>
    </w:p>
    <w:p w:rsidR="00D43758" w:rsidRPr="008362E8" w:rsidRDefault="00D43758" w:rsidP="00D43758">
      <w:pPr>
        <w:widowControl w:val="0"/>
        <w:numPr>
          <w:ilvl w:val="0"/>
          <w:numId w:val="20"/>
        </w:numPr>
        <w:tabs>
          <w:tab w:val="left" w:pos="1337"/>
        </w:tabs>
        <w:autoSpaceDE w:val="0"/>
        <w:autoSpaceDN w:val="0"/>
        <w:ind w:right="138" w:firstLine="707"/>
        <w:jc w:val="both"/>
        <w:rPr>
          <w:sz w:val="20"/>
          <w:szCs w:val="20"/>
          <w:lang w:eastAsia="en-US"/>
        </w:rPr>
      </w:pPr>
      <w:proofErr w:type="gramStart"/>
      <w:r w:rsidRPr="008362E8">
        <w:rPr>
          <w:sz w:val="20"/>
          <w:szCs w:val="20"/>
          <w:lang w:eastAsia="en-US"/>
        </w:rPr>
        <w:t>Признать утратившим силу постановление администрации Орловского района от 22.03.2018 г. № 173-П «О создании комиссии по продаже муниципального имущества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муниципального образования Орловский муниципальный район Кировской области».</w:t>
      </w:r>
      <w:proofErr w:type="gramEnd"/>
    </w:p>
    <w:p w:rsidR="00D43758" w:rsidRPr="008362E8" w:rsidRDefault="00D43758" w:rsidP="00D43758">
      <w:pPr>
        <w:widowControl w:val="0"/>
        <w:numPr>
          <w:ilvl w:val="0"/>
          <w:numId w:val="20"/>
        </w:numPr>
        <w:tabs>
          <w:tab w:val="left" w:pos="1337"/>
        </w:tabs>
        <w:autoSpaceDE w:val="0"/>
        <w:autoSpaceDN w:val="0"/>
        <w:ind w:right="138" w:firstLine="707"/>
        <w:jc w:val="both"/>
        <w:rPr>
          <w:sz w:val="20"/>
          <w:szCs w:val="20"/>
          <w:lang w:eastAsia="en-US"/>
        </w:rPr>
      </w:pPr>
      <w:r w:rsidRPr="008362E8">
        <w:rPr>
          <w:sz w:val="20"/>
          <w:szCs w:val="20"/>
          <w:lang w:eastAsia="en-US"/>
        </w:rPr>
        <w:t>Признать утратившим силу постановление администрации Орловского городского поселения от 02.09.2024 № 148-П «О комиссии по проведению торгов по продаже муниципального имущества и земельных участков, находящихся в муниципальной собственности, или права их аренды и предоставлению муниципального имущества и земельных участков в аренду».</w:t>
      </w:r>
    </w:p>
    <w:p w:rsidR="00D43758" w:rsidRPr="008362E8" w:rsidRDefault="00D43758" w:rsidP="00D43758">
      <w:pPr>
        <w:widowControl w:val="0"/>
        <w:numPr>
          <w:ilvl w:val="0"/>
          <w:numId w:val="20"/>
        </w:numPr>
        <w:tabs>
          <w:tab w:val="left" w:pos="1337"/>
        </w:tabs>
        <w:autoSpaceDE w:val="0"/>
        <w:autoSpaceDN w:val="0"/>
        <w:ind w:right="138" w:firstLine="707"/>
        <w:jc w:val="both"/>
        <w:rPr>
          <w:sz w:val="20"/>
          <w:szCs w:val="20"/>
          <w:lang w:eastAsia="en-US"/>
        </w:rPr>
      </w:pPr>
      <w:r w:rsidRPr="008362E8">
        <w:rPr>
          <w:sz w:val="20"/>
          <w:szCs w:val="20"/>
          <w:lang w:eastAsia="en-US"/>
        </w:rPr>
        <w:t>Признать утратившим силу постановление от 16.12.2024 № 197-П администрации Орловского сельского поселения «О комиссии по проведению торгов по продаже муниципального имущества и земельных участков, находящихся в муниципальной собственности, или права их аренды и предоставлению муниципального имущества и земельных участков в аренду».</w:t>
      </w:r>
    </w:p>
    <w:p w:rsidR="00D43758" w:rsidRPr="008362E8" w:rsidRDefault="00D43758" w:rsidP="00D43758">
      <w:pPr>
        <w:widowControl w:val="0"/>
        <w:tabs>
          <w:tab w:val="left" w:pos="1337"/>
        </w:tabs>
        <w:autoSpaceDE w:val="0"/>
        <w:autoSpaceDN w:val="0"/>
        <w:ind w:left="114" w:right="138"/>
        <w:jc w:val="both"/>
        <w:rPr>
          <w:sz w:val="20"/>
          <w:szCs w:val="20"/>
          <w:lang w:eastAsia="en-US"/>
        </w:rPr>
      </w:pPr>
    </w:p>
    <w:p w:rsidR="00D43758" w:rsidRPr="008362E8" w:rsidRDefault="00D43758" w:rsidP="00D43758">
      <w:pPr>
        <w:widowControl w:val="0"/>
        <w:tabs>
          <w:tab w:val="left" w:pos="1337"/>
        </w:tabs>
        <w:autoSpaceDE w:val="0"/>
        <w:autoSpaceDN w:val="0"/>
        <w:ind w:left="114" w:right="138"/>
        <w:jc w:val="both"/>
        <w:rPr>
          <w:sz w:val="20"/>
          <w:szCs w:val="20"/>
          <w:lang w:eastAsia="en-US"/>
        </w:rPr>
      </w:pPr>
      <w:r w:rsidRPr="008362E8">
        <w:rPr>
          <w:sz w:val="20"/>
          <w:szCs w:val="20"/>
          <w:lang w:eastAsia="en-US"/>
        </w:rPr>
        <w:t>Глава администрации</w:t>
      </w:r>
    </w:p>
    <w:p w:rsidR="00D43758" w:rsidRPr="008362E8" w:rsidRDefault="00D43758" w:rsidP="00D43758">
      <w:pPr>
        <w:widowControl w:val="0"/>
        <w:tabs>
          <w:tab w:val="left" w:pos="1337"/>
        </w:tabs>
        <w:autoSpaceDE w:val="0"/>
        <w:autoSpaceDN w:val="0"/>
        <w:ind w:left="114" w:right="138"/>
        <w:jc w:val="both"/>
        <w:rPr>
          <w:sz w:val="20"/>
          <w:szCs w:val="20"/>
          <w:lang w:eastAsia="en-US"/>
        </w:rPr>
      </w:pPr>
      <w:r w:rsidRPr="008362E8">
        <w:rPr>
          <w:sz w:val="20"/>
          <w:szCs w:val="20"/>
          <w:lang w:eastAsia="en-US"/>
        </w:rPr>
        <w:t xml:space="preserve">Орловского муниципального округа               </w:t>
      </w:r>
      <w:proofErr w:type="spellStart"/>
      <w:r w:rsidRPr="008362E8">
        <w:rPr>
          <w:sz w:val="20"/>
          <w:szCs w:val="20"/>
          <w:lang w:eastAsia="en-US"/>
        </w:rPr>
        <w:t>Л.В.Фокина</w:t>
      </w:r>
      <w:proofErr w:type="spellEnd"/>
    </w:p>
    <w:p w:rsidR="00D43758" w:rsidRPr="008362E8" w:rsidRDefault="00D43758" w:rsidP="00D43758">
      <w:pPr>
        <w:widowControl w:val="0"/>
        <w:autoSpaceDE w:val="0"/>
        <w:autoSpaceDN w:val="0"/>
        <w:spacing w:line="321" w:lineRule="exact"/>
        <w:ind w:left="4935"/>
        <w:rPr>
          <w:spacing w:val="-2"/>
          <w:sz w:val="20"/>
          <w:szCs w:val="20"/>
          <w:lang w:eastAsia="en-US"/>
        </w:rPr>
      </w:pPr>
    </w:p>
    <w:p w:rsidR="00D43758" w:rsidRPr="008362E8" w:rsidRDefault="00D43758" w:rsidP="00D43758">
      <w:pPr>
        <w:widowControl w:val="0"/>
        <w:autoSpaceDE w:val="0"/>
        <w:autoSpaceDN w:val="0"/>
        <w:spacing w:line="321" w:lineRule="exact"/>
        <w:ind w:left="4935"/>
        <w:rPr>
          <w:spacing w:val="-2"/>
          <w:sz w:val="20"/>
          <w:szCs w:val="20"/>
          <w:lang w:eastAsia="en-US"/>
        </w:rPr>
      </w:pPr>
    </w:p>
    <w:p w:rsidR="00D43758" w:rsidRPr="008362E8" w:rsidRDefault="00D43758" w:rsidP="00D43758">
      <w:pPr>
        <w:widowControl w:val="0"/>
        <w:autoSpaceDE w:val="0"/>
        <w:autoSpaceDN w:val="0"/>
        <w:spacing w:line="321" w:lineRule="exact"/>
        <w:ind w:left="4935"/>
        <w:rPr>
          <w:spacing w:val="-2"/>
          <w:sz w:val="20"/>
          <w:szCs w:val="20"/>
          <w:lang w:eastAsia="en-US"/>
        </w:rPr>
      </w:pPr>
      <w:r w:rsidRPr="008362E8">
        <w:rPr>
          <w:spacing w:val="-2"/>
          <w:sz w:val="20"/>
          <w:szCs w:val="20"/>
          <w:lang w:eastAsia="en-US"/>
        </w:rPr>
        <w:t xml:space="preserve">Приложение № 1 </w:t>
      </w:r>
    </w:p>
    <w:p w:rsidR="00D43758" w:rsidRPr="008362E8" w:rsidRDefault="00D43758" w:rsidP="00D43758">
      <w:pPr>
        <w:widowControl w:val="0"/>
        <w:autoSpaceDE w:val="0"/>
        <w:autoSpaceDN w:val="0"/>
        <w:spacing w:line="321" w:lineRule="exact"/>
        <w:ind w:left="4935"/>
        <w:rPr>
          <w:spacing w:val="-2"/>
          <w:sz w:val="20"/>
          <w:szCs w:val="20"/>
          <w:lang w:eastAsia="en-US"/>
        </w:rPr>
      </w:pPr>
      <w:r w:rsidRPr="008362E8">
        <w:rPr>
          <w:spacing w:val="-2"/>
          <w:sz w:val="20"/>
          <w:szCs w:val="20"/>
          <w:lang w:eastAsia="en-US"/>
        </w:rPr>
        <w:t>УТВЕРЖДЕН</w:t>
      </w:r>
    </w:p>
    <w:p w:rsidR="00D43758" w:rsidRPr="008362E8" w:rsidRDefault="00D43758" w:rsidP="00D43758">
      <w:pPr>
        <w:widowControl w:val="0"/>
        <w:autoSpaceDE w:val="0"/>
        <w:autoSpaceDN w:val="0"/>
        <w:ind w:left="4935"/>
        <w:rPr>
          <w:sz w:val="20"/>
          <w:szCs w:val="20"/>
          <w:lang w:eastAsia="en-US"/>
        </w:rPr>
      </w:pPr>
      <w:r w:rsidRPr="008362E8">
        <w:rPr>
          <w:spacing w:val="-2"/>
          <w:sz w:val="20"/>
          <w:szCs w:val="20"/>
          <w:lang w:eastAsia="en-US"/>
        </w:rPr>
        <w:t>Постановлением администрации Орловского муниципального округа</w:t>
      </w:r>
    </w:p>
    <w:p w:rsidR="00D43758" w:rsidRPr="008362E8" w:rsidRDefault="00D43758" w:rsidP="00D43758">
      <w:pPr>
        <w:widowControl w:val="0"/>
        <w:autoSpaceDE w:val="0"/>
        <w:autoSpaceDN w:val="0"/>
        <w:ind w:left="4935"/>
        <w:rPr>
          <w:sz w:val="20"/>
          <w:szCs w:val="20"/>
          <w:lang w:eastAsia="en-US"/>
        </w:rPr>
      </w:pPr>
      <w:r w:rsidRPr="008362E8">
        <w:rPr>
          <w:sz w:val="20"/>
          <w:szCs w:val="20"/>
          <w:lang w:eastAsia="en-US"/>
        </w:rPr>
        <w:lastRenderedPageBreak/>
        <w:t>от</w:t>
      </w:r>
      <w:r w:rsidRPr="008362E8">
        <w:rPr>
          <w:spacing w:val="-5"/>
          <w:sz w:val="20"/>
          <w:szCs w:val="20"/>
          <w:lang w:eastAsia="en-US"/>
        </w:rPr>
        <w:t xml:space="preserve"> </w:t>
      </w:r>
      <w:r w:rsidRPr="008362E8">
        <w:rPr>
          <w:sz w:val="20"/>
          <w:szCs w:val="20"/>
          <w:lang w:eastAsia="en-US"/>
        </w:rPr>
        <w:t>11.03.2026</w:t>
      </w:r>
      <w:r w:rsidRPr="008362E8">
        <w:rPr>
          <w:spacing w:val="-5"/>
          <w:sz w:val="20"/>
          <w:szCs w:val="20"/>
          <w:lang w:eastAsia="en-US"/>
        </w:rPr>
        <w:t xml:space="preserve"> </w:t>
      </w:r>
      <w:r w:rsidRPr="008362E8">
        <w:rPr>
          <w:sz w:val="20"/>
          <w:szCs w:val="20"/>
          <w:lang w:eastAsia="en-US"/>
        </w:rPr>
        <w:t>№</w:t>
      </w:r>
      <w:r w:rsidRPr="008362E8">
        <w:rPr>
          <w:spacing w:val="-4"/>
          <w:sz w:val="20"/>
          <w:szCs w:val="20"/>
          <w:lang w:eastAsia="en-US"/>
        </w:rPr>
        <w:t xml:space="preserve"> </w:t>
      </w:r>
      <w:r w:rsidRPr="008362E8">
        <w:rPr>
          <w:sz w:val="20"/>
          <w:szCs w:val="20"/>
          <w:lang w:eastAsia="en-US"/>
        </w:rPr>
        <w:t>254-</w:t>
      </w:r>
      <w:r w:rsidRPr="008362E8">
        <w:rPr>
          <w:spacing w:val="-10"/>
          <w:sz w:val="20"/>
          <w:szCs w:val="20"/>
          <w:lang w:eastAsia="en-US"/>
        </w:rPr>
        <w:t>П</w:t>
      </w:r>
    </w:p>
    <w:p w:rsidR="00D43758" w:rsidRPr="008362E8" w:rsidRDefault="00D43758" w:rsidP="00D43758">
      <w:pPr>
        <w:widowControl w:val="0"/>
        <w:autoSpaceDE w:val="0"/>
        <w:autoSpaceDN w:val="0"/>
        <w:rPr>
          <w:sz w:val="20"/>
          <w:szCs w:val="20"/>
          <w:lang w:eastAsia="en-US"/>
        </w:rPr>
      </w:pPr>
    </w:p>
    <w:p w:rsidR="00D43758" w:rsidRPr="008362E8" w:rsidRDefault="00D43758" w:rsidP="00D43758">
      <w:pPr>
        <w:widowControl w:val="0"/>
        <w:autoSpaceDE w:val="0"/>
        <w:autoSpaceDN w:val="0"/>
        <w:spacing w:before="75"/>
        <w:rPr>
          <w:sz w:val="20"/>
          <w:szCs w:val="20"/>
          <w:lang w:eastAsia="en-US"/>
        </w:rPr>
      </w:pPr>
    </w:p>
    <w:p w:rsidR="00D43758" w:rsidRPr="008362E8" w:rsidRDefault="00D43758" w:rsidP="00D43758">
      <w:pPr>
        <w:widowControl w:val="0"/>
        <w:autoSpaceDE w:val="0"/>
        <w:autoSpaceDN w:val="0"/>
        <w:ind w:left="186" w:right="212"/>
        <w:jc w:val="center"/>
        <w:outlineLvl w:val="1"/>
        <w:rPr>
          <w:b/>
          <w:bCs/>
          <w:sz w:val="20"/>
          <w:szCs w:val="20"/>
          <w:lang w:eastAsia="en-US"/>
        </w:rPr>
      </w:pPr>
      <w:r w:rsidRPr="008362E8">
        <w:rPr>
          <w:b/>
          <w:bCs/>
          <w:spacing w:val="-2"/>
          <w:sz w:val="20"/>
          <w:szCs w:val="20"/>
          <w:lang w:eastAsia="en-US"/>
        </w:rPr>
        <w:t>СОСТАВ</w:t>
      </w:r>
    </w:p>
    <w:p w:rsidR="00D43758" w:rsidRPr="008362E8" w:rsidRDefault="00D43758" w:rsidP="00D43758">
      <w:pPr>
        <w:widowControl w:val="0"/>
        <w:autoSpaceDE w:val="0"/>
        <w:autoSpaceDN w:val="0"/>
        <w:ind w:left="66" w:right="91"/>
        <w:jc w:val="center"/>
        <w:rPr>
          <w:b/>
          <w:sz w:val="20"/>
          <w:szCs w:val="20"/>
          <w:lang w:eastAsia="en-US"/>
        </w:rPr>
      </w:pPr>
      <w:r w:rsidRPr="008362E8">
        <w:rPr>
          <w:b/>
          <w:sz w:val="20"/>
          <w:szCs w:val="20"/>
          <w:lang w:eastAsia="en-US"/>
        </w:rPr>
        <w:t>комиссии</w:t>
      </w:r>
      <w:r w:rsidRPr="008362E8">
        <w:rPr>
          <w:b/>
          <w:spacing w:val="-5"/>
          <w:sz w:val="20"/>
          <w:szCs w:val="20"/>
          <w:lang w:eastAsia="en-US"/>
        </w:rPr>
        <w:t xml:space="preserve"> </w:t>
      </w:r>
      <w:r w:rsidRPr="008362E8">
        <w:rPr>
          <w:b/>
          <w:sz w:val="20"/>
          <w:szCs w:val="20"/>
          <w:lang w:eastAsia="en-US"/>
        </w:rPr>
        <w:t>по</w:t>
      </w:r>
      <w:r w:rsidRPr="008362E8">
        <w:rPr>
          <w:b/>
          <w:spacing w:val="-3"/>
          <w:sz w:val="20"/>
          <w:szCs w:val="20"/>
          <w:lang w:eastAsia="en-US"/>
        </w:rPr>
        <w:t xml:space="preserve"> </w:t>
      </w:r>
      <w:r w:rsidRPr="008362E8">
        <w:rPr>
          <w:b/>
          <w:sz w:val="20"/>
          <w:szCs w:val="20"/>
          <w:lang w:eastAsia="en-US"/>
        </w:rPr>
        <w:t>организации</w:t>
      </w:r>
      <w:r w:rsidRPr="008362E8">
        <w:rPr>
          <w:b/>
          <w:spacing w:val="-4"/>
          <w:sz w:val="20"/>
          <w:szCs w:val="20"/>
          <w:lang w:eastAsia="en-US"/>
        </w:rPr>
        <w:t xml:space="preserve"> </w:t>
      </w:r>
      <w:r w:rsidRPr="008362E8">
        <w:rPr>
          <w:b/>
          <w:sz w:val="20"/>
          <w:szCs w:val="20"/>
          <w:lang w:eastAsia="en-US"/>
        </w:rPr>
        <w:t>и</w:t>
      </w:r>
      <w:r w:rsidRPr="008362E8">
        <w:rPr>
          <w:b/>
          <w:spacing w:val="-5"/>
          <w:sz w:val="20"/>
          <w:szCs w:val="20"/>
          <w:lang w:eastAsia="en-US"/>
        </w:rPr>
        <w:t xml:space="preserve"> </w:t>
      </w:r>
      <w:r w:rsidRPr="008362E8">
        <w:rPr>
          <w:b/>
          <w:sz w:val="20"/>
          <w:szCs w:val="20"/>
          <w:lang w:eastAsia="en-US"/>
        </w:rPr>
        <w:t>проведению</w:t>
      </w:r>
      <w:r w:rsidRPr="008362E8">
        <w:rPr>
          <w:b/>
          <w:spacing w:val="-4"/>
          <w:sz w:val="20"/>
          <w:szCs w:val="20"/>
          <w:lang w:eastAsia="en-US"/>
        </w:rPr>
        <w:t xml:space="preserve"> </w:t>
      </w:r>
      <w:r w:rsidRPr="008362E8">
        <w:rPr>
          <w:b/>
          <w:sz w:val="20"/>
          <w:szCs w:val="20"/>
          <w:lang w:eastAsia="en-US"/>
        </w:rPr>
        <w:t>торгов</w:t>
      </w:r>
      <w:r w:rsidRPr="008362E8">
        <w:rPr>
          <w:b/>
          <w:spacing w:val="-3"/>
          <w:sz w:val="20"/>
          <w:szCs w:val="20"/>
          <w:lang w:eastAsia="en-US"/>
        </w:rPr>
        <w:t xml:space="preserve"> </w:t>
      </w:r>
      <w:r w:rsidRPr="008362E8">
        <w:rPr>
          <w:b/>
          <w:sz w:val="20"/>
          <w:szCs w:val="20"/>
          <w:lang w:eastAsia="en-US"/>
        </w:rPr>
        <w:t>(конкурсов,</w:t>
      </w:r>
      <w:r w:rsidRPr="008362E8">
        <w:rPr>
          <w:b/>
          <w:spacing w:val="-4"/>
          <w:sz w:val="20"/>
          <w:szCs w:val="20"/>
          <w:lang w:eastAsia="en-US"/>
        </w:rPr>
        <w:t xml:space="preserve"> </w:t>
      </w:r>
      <w:r w:rsidRPr="008362E8">
        <w:rPr>
          <w:b/>
          <w:sz w:val="20"/>
          <w:szCs w:val="20"/>
          <w:lang w:eastAsia="en-US"/>
        </w:rPr>
        <w:t>аукционов) на право заключения договоров аренды, договоров безвозмездного</w:t>
      </w:r>
    </w:p>
    <w:p w:rsidR="00D43758" w:rsidRPr="008362E8" w:rsidRDefault="00D43758" w:rsidP="00D43758">
      <w:pPr>
        <w:widowControl w:val="0"/>
        <w:autoSpaceDE w:val="0"/>
        <w:autoSpaceDN w:val="0"/>
        <w:ind w:left="97" w:right="125"/>
        <w:jc w:val="center"/>
        <w:rPr>
          <w:b/>
          <w:sz w:val="20"/>
          <w:szCs w:val="20"/>
          <w:lang w:eastAsia="en-US"/>
        </w:rPr>
      </w:pPr>
      <w:r w:rsidRPr="008362E8">
        <w:rPr>
          <w:b/>
          <w:sz w:val="20"/>
          <w:szCs w:val="20"/>
          <w:lang w:eastAsia="en-US"/>
        </w:rPr>
        <w:t>пользования,</w:t>
      </w:r>
      <w:r w:rsidRPr="008362E8">
        <w:rPr>
          <w:b/>
          <w:spacing w:val="-8"/>
          <w:sz w:val="20"/>
          <w:szCs w:val="20"/>
          <w:lang w:eastAsia="en-US"/>
        </w:rPr>
        <w:t xml:space="preserve"> </w:t>
      </w:r>
      <w:r w:rsidRPr="008362E8">
        <w:rPr>
          <w:b/>
          <w:sz w:val="20"/>
          <w:szCs w:val="20"/>
          <w:lang w:eastAsia="en-US"/>
        </w:rPr>
        <w:t>договоров</w:t>
      </w:r>
      <w:r w:rsidRPr="008362E8">
        <w:rPr>
          <w:b/>
          <w:spacing w:val="-7"/>
          <w:sz w:val="20"/>
          <w:szCs w:val="20"/>
          <w:lang w:eastAsia="en-US"/>
        </w:rPr>
        <w:t xml:space="preserve"> </w:t>
      </w:r>
      <w:r w:rsidRPr="008362E8">
        <w:rPr>
          <w:b/>
          <w:sz w:val="20"/>
          <w:szCs w:val="20"/>
          <w:lang w:eastAsia="en-US"/>
        </w:rPr>
        <w:t>доверительного</w:t>
      </w:r>
      <w:r w:rsidRPr="008362E8">
        <w:rPr>
          <w:b/>
          <w:spacing w:val="-5"/>
          <w:sz w:val="20"/>
          <w:szCs w:val="20"/>
          <w:lang w:eastAsia="en-US"/>
        </w:rPr>
        <w:t xml:space="preserve"> </w:t>
      </w:r>
      <w:r w:rsidRPr="008362E8">
        <w:rPr>
          <w:b/>
          <w:sz w:val="20"/>
          <w:szCs w:val="20"/>
          <w:lang w:eastAsia="en-US"/>
        </w:rPr>
        <w:t>управления</w:t>
      </w:r>
      <w:r w:rsidRPr="008362E8">
        <w:rPr>
          <w:b/>
          <w:spacing w:val="-8"/>
          <w:sz w:val="20"/>
          <w:szCs w:val="20"/>
          <w:lang w:eastAsia="en-US"/>
        </w:rPr>
        <w:t xml:space="preserve"> </w:t>
      </w:r>
      <w:r w:rsidRPr="008362E8">
        <w:rPr>
          <w:b/>
          <w:sz w:val="20"/>
          <w:szCs w:val="20"/>
          <w:lang w:eastAsia="en-US"/>
        </w:rPr>
        <w:t>имуществом,</w:t>
      </w:r>
      <w:r w:rsidRPr="008362E8">
        <w:rPr>
          <w:b/>
          <w:spacing w:val="-6"/>
          <w:sz w:val="20"/>
          <w:szCs w:val="20"/>
          <w:lang w:eastAsia="en-US"/>
        </w:rPr>
        <w:t xml:space="preserve"> </w:t>
      </w:r>
      <w:r w:rsidRPr="008362E8">
        <w:rPr>
          <w:b/>
          <w:sz w:val="20"/>
          <w:szCs w:val="20"/>
          <w:lang w:eastAsia="en-US"/>
        </w:rPr>
        <w:t>иных договоров, предусматривающих переход прав владения и (или)</w:t>
      </w:r>
    </w:p>
    <w:p w:rsidR="00D43758" w:rsidRPr="008362E8" w:rsidRDefault="00D43758" w:rsidP="00D43758">
      <w:pPr>
        <w:widowControl w:val="0"/>
        <w:autoSpaceDE w:val="0"/>
        <w:autoSpaceDN w:val="0"/>
        <w:ind w:left="187" w:right="212"/>
        <w:jc w:val="center"/>
        <w:rPr>
          <w:b/>
          <w:sz w:val="20"/>
          <w:szCs w:val="20"/>
          <w:lang w:eastAsia="en-US"/>
        </w:rPr>
      </w:pPr>
      <w:r w:rsidRPr="008362E8">
        <w:rPr>
          <w:b/>
          <w:sz w:val="20"/>
          <w:szCs w:val="20"/>
          <w:lang w:eastAsia="en-US"/>
        </w:rPr>
        <w:t>пользования</w:t>
      </w:r>
      <w:r w:rsidRPr="008362E8">
        <w:rPr>
          <w:b/>
          <w:spacing w:val="-12"/>
          <w:sz w:val="20"/>
          <w:szCs w:val="20"/>
          <w:lang w:eastAsia="en-US"/>
        </w:rPr>
        <w:t xml:space="preserve"> </w:t>
      </w:r>
      <w:r w:rsidRPr="008362E8">
        <w:rPr>
          <w:b/>
          <w:sz w:val="20"/>
          <w:szCs w:val="20"/>
          <w:lang w:eastAsia="en-US"/>
        </w:rPr>
        <w:t>в</w:t>
      </w:r>
      <w:r w:rsidRPr="008362E8">
        <w:rPr>
          <w:b/>
          <w:spacing w:val="-7"/>
          <w:sz w:val="20"/>
          <w:szCs w:val="20"/>
          <w:lang w:eastAsia="en-US"/>
        </w:rPr>
        <w:t xml:space="preserve"> </w:t>
      </w:r>
      <w:r w:rsidRPr="008362E8">
        <w:rPr>
          <w:b/>
          <w:sz w:val="20"/>
          <w:szCs w:val="20"/>
          <w:lang w:eastAsia="en-US"/>
        </w:rPr>
        <w:t>отношении</w:t>
      </w:r>
      <w:r w:rsidRPr="008362E8">
        <w:rPr>
          <w:b/>
          <w:spacing w:val="-8"/>
          <w:sz w:val="20"/>
          <w:szCs w:val="20"/>
          <w:lang w:eastAsia="en-US"/>
        </w:rPr>
        <w:t xml:space="preserve"> </w:t>
      </w:r>
      <w:r w:rsidRPr="008362E8">
        <w:rPr>
          <w:b/>
          <w:sz w:val="20"/>
          <w:szCs w:val="20"/>
          <w:lang w:eastAsia="en-US"/>
        </w:rPr>
        <w:t>муниципального</w:t>
      </w:r>
      <w:r w:rsidRPr="008362E8">
        <w:rPr>
          <w:b/>
          <w:spacing w:val="-6"/>
          <w:sz w:val="20"/>
          <w:szCs w:val="20"/>
          <w:lang w:eastAsia="en-US"/>
        </w:rPr>
        <w:t xml:space="preserve"> </w:t>
      </w:r>
      <w:r w:rsidRPr="008362E8">
        <w:rPr>
          <w:b/>
          <w:spacing w:val="-2"/>
          <w:sz w:val="20"/>
          <w:szCs w:val="20"/>
          <w:lang w:eastAsia="en-US"/>
        </w:rPr>
        <w:t>имущества</w:t>
      </w:r>
    </w:p>
    <w:p w:rsidR="00D43758" w:rsidRPr="008362E8" w:rsidRDefault="00D43758" w:rsidP="00D43758">
      <w:pPr>
        <w:widowControl w:val="0"/>
        <w:autoSpaceDE w:val="0"/>
        <w:autoSpaceDN w:val="0"/>
        <w:rPr>
          <w:b/>
          <w:sz w:val="20"/>
          <w:szCs w:val="20"/>
          <w:lang w:eastAsia="en-US"/>
        </w:rPr>
      </w:pPr>
    </w:p>
    <w:p w:rsidR="00D43758" w:rsidRPr="008362E8" w:rsidRDefault="00D43758" w:rsidP="00D43758">
      <w:pPr>
        <w:widowControl w:val="0"/>
        <w:autoSpaceDE w:val="0"/>
        <w:autoSpaceDN w:val="0"/>
        <w:spacing w:before="30" w:after="1"/>
        <w:rPr>
          <w:b/>
          <w:sz w:val="20"/>
          <w:szCs w:val="20"/>
          <w:lang w:eastAsia="en-US"/>
        </w:rPr>
      </w:pPr>
    </w:p>
    <w:tbl>
      <w:tblPr>
        <w:tblW w:w="0" w:type="auto"/>
        <w:tblInd w:w="72" w:type="dxa"/>
        <w:tblLayout w:type="fixed"/>
        <w:tblCellMar>
          <w:left w:w="0" w:type="dxa"/>
          <w:right w:w="0" w:type="dxa"/>
        </w:tblCellMar>
        <w:tblLook w:val="01E0" w:firstRow="1" w:lastRow="1" w:firstColumn="1" w:lastColumn="1" w:noHBand="0" w:noVBand="0"/>
      </w:tblPr>
      <w:tblGrid>
        <w:gridCol w:w="3047"/>
        <w:gridCol w:w="690"/>
        <w:gridCol w:w="5610"/>
      </w:tblGrid>
      <w:tr w:rsidR="00D43758" w:rsidRPr="008362E8" w:rsidTr="00F47176">
        <w:trPr>
          <w:trHeight w:val="1443"/>
        </w:trPr>
        <w:tc>
          <w:tcPr>
            <w:tcW w:w="3047" w:type="dxa"/>
          </w:tcPr>
          <w:p w:rsidR="00D43758" w:rsidRPr="008362E8" w:rsidRDefault="00D43758" w:rsidP="00F47176">
            <w:pPr>
              <w:widowControl w:val="0"/>
              <w:autoSpaceDE w:val="0"/>
              <w:autoSpaceDN w:val="0"/>
              <w:ind w:left="50"/>
              <w:rPr>
                <w:spacing w:val="-2"/>
                <w:sz w:val="20"/>
                <w:szCs w:val="20"/>
                <w:lang w:eastAsia="en-US"/>
              </w:rPr>
            </w:pPr>
            <w:r w:rsidRPr="008362E8">
              <w:rPr>
                <w:spacing w:val="-2"/>
                <w:sz w:val="20"/>
                <w:szCs w:val="20"/>
                <w:lang w:eastAsia="en-US"/>
              </w:rPr>
              <w:t>ФОКИНА</w:t>
            </w:r>
          </w:p>
          <w:p w:rsidR="00D43758" w:rsidRPr="008362E8" w:rsidRDefault="00D43758" w:rsidP="00F47176">
            <w:pPr>
              <w:widowControl w:val="0"/>
              <w:autoSpaceDE w:val="0"/>
              <w:autoSpaceDN w:val="0"/>
              <w:ind w:left="50"/>
              <w:rPr>
                <w:sz w:val="20"/>
                <w:szCs w:val="20"/>
                <w:lang w:eastAsia="en-US"/>
              </w:rPr>
            </w:pPr>
            <w:r w:rsidRPr="008362E8">
              <w:rPr>
                <w:spacing w:val="-2"/>
                <w:sz w:val="20"/>
                <w:szCs w:val="20"/>
                <w:lang w:eastAsia="en-US"/>
              </w:rPr>
              <w:t>Лариса Валерьевна</w:t>
            </w:r>
          </w:p>
        </w:tc>
        <w:tc>
          <w:tcPr>
            <w:tcW w:w="690" w:type="dxa"/>
          </w:tcPr>
          <w:p w:rsidR="00D43758" w:rsidRPr="008362E8" w:rsidRDefault="00D43758" w:rsidP="00F47176">
            <w:pPr>
              <w:widowControl w:val="0"/>
              <w:autoSpaceDE w:val="0"/>
              <w:autoSpaceDN w:val="0"/>
              <w:ind w:right="106"/>
              <w:jc w:val="right"/>
              <w:rPr>
                <w:sz w:val="20"/>
                <w:szCs w:val="20"/>
                <w:lang w:eastAsia="en-US"/>
              </w:rPr>
            </w:pPr>
            <w:r w:rsidRPr="008362E8">
              <w:rPr>
                <w:spacing w:val="-10"/>
                <w:sz w:val="20"/>
                <w:szCs w:val="20"/>
                <w:lang w:eastAsia="en-US"/>
              </w:rPr>
              <w:t>-</w:t>
            </w:r>
          </w:p>
        </w:tc>
        <w:tc>
          <w:tcPr>
            <w:tcW w:w="5610" w:type="dxa"/>
          </w:tcPr>
          <w:p w:rsidR="00D43758" w:rsidRPr="008362E8" w:rsidRDefault="00D43758" w:rsidP="00F47176">
            <w:pPr>
              <w:widowControl w:val="0"/>
              <w:autoSpaceDE w:val="0"/>
              <w:autoSpaceDN w:val="0"/>
              <w:ind w:left="107" w:right="52"/>
              <w:jc w:val="both"/>
              <w:rPr>
                <w:sz w:val="20"/>
                <w:szCs w:val="20"/>
                <w:lang w:eastAsia="en-US"/>
              </w:rPr>
            </w:pPr>
            <w:r w:rsidRPr="008362E8">
              <w:rPr>
                <w:sz w:val="20"/>
                <w:szCs w:val="20"/>
                <w:lang w:eastAsia="en-US"/>
              </w:rPr>
              <w:t>глава администрации Орловского муниципального округа, председатель комиссии</w:t>
            </w:r>
          </w:p>
        </w:tc>
      </w:tr>
      <w:tr w:rsidR="00D43758" w:rsidRPr="008362E8" w:rsidTr="00F47176">
        <w:trPr>
          <w:trHeight w:val="1932"/>
        </w:trPr>
        <w:tc>
          <w:tcPr>
            <w:tcW w:w="3047" w:type="dxa"/>
          </w:tcPr>
          <w:p w:rsidR="00D43758" w:rsidRPr="008362E8" w:rsidRDefault="00D43758" w:rsidP="00F47176">
            <w:pPr>
              <w:widowControl w:val="0"/>
              <w:autoSpaceDE w:val="0"/>
              <w:autoSpaceDN w:val="0"/>
              <w:ind w:left="50"/>
              <w:rPr>
                <w:spacing w:val="-2"/>
                <w:sz w:val="20"/>
                <w:szCs w:val="20"/>
                <w:lang w:eastAsia="en-US"/>
              </w:rPr>
            </w:pPr>
            <w:r w:rsidRPr="008362E8">
              <w:rPr>
                <w:spacing w:val="-2"/>
                <w:sz w:val="20"/>
                <w:szCs w:val="20"/>
                <w:lang w:eastAsia="en-US"/>
              </w:rPr>
              <w:t>БОРОВСКОЙ</w:t>
            </w:r>
          </w:p>
          <w:p w:rsidR="00D43758" w:rsidRPr="008362E8" w:rsidRDefault="00D43758" w:rsidP="00F47176">
            <w:pPr>
              <w:widowControl w:val="0"/>
              <w:autoSpaceDE w:val="0"/>
              <w:autoSpaceDN w:val="0"/>
              <w:ind w:left="50"/>
              <w:rPr>
                <w:sz w:val="20"/>
                <w:szCs w:val="20"/>
                <w:lang w:eastAsia="en-US"/>
              </w:rPr>
            </w:pPr>
            <w:r w:rsidRPr="008362E8">
              <w:rPr>
                <w:spacing w:val="-2"/>
                <w:sz w:val="20"/>
                <w:szCs w:val="20"/>
                <w:lang w:eastAsia="en-US"/>
              </w:rPr>
              <w:t>Алексей Николаевич</w:t>
            </w:r>
          </w:p>
        </w:tc>
        <w:tc>
          <w:tcPr>
            <w:tcW w:w="690" w:type="dxa"/>
          </w:tcPr>
          <w:p w:rsidR="00D43758" w:rsidRPr="008362E8" w:rsidRDefault="00D43758" w:rsidP="00F47176">
            <w:pPr>
              <w:widowControl w:val="0"/>
              <w:autoSpaceDE w:val="0"/>
              <w:autoSpaceDN w:val="0"/>
              <w:rPr>
                <w:sz w:val="20"/>
                <w:szCs w:val="20"/>
                <w:lang w:eastAsia="en-US"/>
              </w:rPr>
            </w:pPr>
          </w:p>
        </w:tc>
        <w:tc>
          <w:tcPr>
            <w:tcW w:w="5610" w:type="dxa"/>
          </w:tcPr>
          <w:p w:rsidR="00D43758" w:rsidRPr="008362E8" w:rsidRDefault="00D43758" w:rsidP="00F47176">
            <w:pPr>
              <w:widowControl w:val="0"/>
              <w:autoSpaceDE w:val="0"/>
              <w:autoSpaceDN w:val="0"/>
              <w:spacing w:before="156"/>
              <w:ind w:left="107" w:right="48"/>
              <w:jc w:val="both"/>
              <w:rPr>
                <w:sz w:val="20"/>
                <w:szCs w:val="20"/>
                <w:lang w:eastAsia="en-US"/>
              </w:rPr>
            </w:pPr>
            <w:r w:rsidRPr="008362E8">
              <w:rPr>
                <w:sz w:val="20"/>
                <w:szCs w:val="20"/>
                <w:lang w:eastAsia="en-US"/>
              </w:rPr>
              <w:t>заведующий отделом по имуществу и земельным ресурсам администрации Орловского муниципального округа, заместитель председателя комиссии</w:t>
            </w:r>
          </w:p>
        </w:tc>
      </w:tr>
      <w:tr w:rsidR="00D43758" w:rsidRPr="008362E8" w:rsidTr="00F47176">
        <w:trPr>
          <w:trHeight w:val="2029"/>
        </w:trPr>
        <w:tc>
          <w:tcPr>
            <w:tcW w:w="3047" w:type="dxa"/>
          </w:tcPr>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НАЗАРОВА</w:t>
            </w:r>
          </w:p>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Татьяна Геннадьевна</w:t>
            </w:r>
          </w:p>
        </w:tc>
        <w:tc>
          <w:tcPr>
            <w:tcW w:w="690" w:type="dxa"/>
          </w:tcPr>
          <w:p w:rsidR="00D43758" w:rsidRPr="008362E8" w:rsidRDefault="00D43758" w:rsidP="00F47176">
            <w:pPr>
              <w:widowControl w:val="0"/>
              <w:autoSpaceDE w:val="0"/>
              <w:autoSpaceDN w:val="0"/>
              <w:rPr>
                <w:sz w:val="20"/>
                <w:szCs w:val="20"/>
                <w:lang w:eastAsia="en-US"/>
              </w:rPr>
            </w:pPr>
          </w:p>
        </w:tc>
        <w:tc>
          <w:tcPr>
            <w:tcW w:w="5610" w:type="dxa"/>
          </w:tcPr>
          <w:p w:rsidR="00D43758" w:rsidRPr="008362E8" w:rsidRDefault="00D43758" w:rsidP="00F47176">
            <w:pPr>
              <w:widowControl w:val="0"/>
              <w:autoSpaceDE w:val="0"/>
              <w:autoSpaceDN w:val="0"/>
              <w:rPr>
                <w:sz w:val="20"/>
                <w:szCs w:val="20"/>
                <w:lang w:eastAsia="x-none"/>
              </w:rPr>
            </w:pPr>
            <w:r w:rsidRPr="008362E8">
              <w:rPr>
                <w:sz w:val="20"/>
                <w:szCs w:val="20"/>
                <w:lang w:eastAsia="x-none"/>
              </w:rPr>
              <w:t>г</w:t>
            </w:r>
            <w:r w:rsidRPr="008362E8">
              <w:rPr>
                <w:sz w:val="20"/>
                <w:szCs w:val="20"/>
                <w:lang w:val="x-none" w:eastAsia="x-none"/>
              </w:rPr>
              <w:t xml:space="preserve">лавный специалист по муниципальному имуществу </w:t>
            </w:r>
            <w:r w:rsidRPr="008362E8">
              <w:rPr>
                <w:sz w:val="20"/>
                <w:szCs w:val="20"/>
                <w:lang w:eastAsia="x-none"/>
              </w:rPr>
              <w:t xml:space="preserve">отдела </w:t>
            </w:r>
            <w:r w:rsidRPr="008362E8">
              <w:rPr>
                <w:sz w:val="20"/>
                <w:szCs w:val="20"/>
                <w:lang w:val="x-none" w:eastAsia="x-none"/>
              </w:rPr>
              <w:t>по имуществу и</w:t>
            </w:r>
            <w:r w:rsidRPr="008362E8">
              <w:rPr>
                <w:sz w:val="20"/>
                <w:szCs w:val="20"/>
                <w:lang w:eastAsia="x-none"/>
              </w:rPr>
              <w:t xml:space="preserve"> </w:t>
            </w:r>
            <w:r w:rsidRPr="008362E8">
              <w:rPr>
                <w:sz w:val="20"/>
                <w:szCs w:val="20"/>
                <w:lang w:val="x-none" w:eastAsia="x-none"/>
              </w:rPr>
              <w:t>земельным ресурсам</w:t>
            </w:r>
            <w:r w:rsidRPr="008362E8">
              <w:rPr>
                <w:sz w:val="20"/>
                <w:szCs w:val="20"/>
                <w:lang w:eastAsia="x-none"/>
              </w:rPr>
              <w:t xml:space="preserve"> </w:t>
            </w:r>
            <w:r w:rsidRPr="008362E8">
              <w:rPr>
                <w:sz w:val="20"/>
                <w:szCs w:val="20"/>
                <w:lang w:val="x-none" w:eastAsia="x-none"/>
              </w:rPr>
              <w:t>администрации</w:t>
            </w:r>
            <w:r w:rsidRPr="008362E8">
              <w:rPr>
                <w:sz w:val="20"/>
                <w:szCs w:val="20"/>
                <w:lang w:eastAsia="x-none"/>
              </w:rPr>
              <w:t xml:space="preserve"> </w:t>
            </w:r>
            <w:r w:rsidRPr="008362E8">
              <w:rPr>
                <w:sz w:val="20"/>
                <w:szCs w:val="20"/>
                <w:lang w:val="x-none" w:eastAsia="x-none"/>
              </w:rPr>
              <w:t xml:space="preserve">Орловского </w:t>
            </w:r>
            <w:r w:rsidRPr="008362E8">
              <w:rPr>
                <w:sz w:val="20"/>
                <w:szCs w:val="20"/>
                <w:lang w:eastAsia="x-none"/>
              </w:rPr>
              <w:t>округа, секретарь комиссии</w:t>
            </w:r>
          </w:p>
          <w:p w:rsidR="00D43758" w:rsidRPr="008362E8" w:rsidRDefault="00D43758" w:rsidP="00F47176">
            <w:pPr>
              <w:widowControl w:val="0"/>
              <w:autoSpaceDE w:val="0"/>
              <w:autoSpaceDN w:val="0"/>
              <w:jc w:val="both"/>
              <w:rPr>
                <w:sz w:val="20"/>
                <w:szCs w:val="20"/>
                <w:lang w:eastAsia="en-US"/>
              </w:rPr>
            </w:pPr>
          </w:p>
        </w:tc>
      </w:tr>
      <w:tr w:rsidR="00D43758" w:rsidRPr="008362E8" w:rsidTr="00F47176">
        <w:trPr>
          <w:trHeight w:val="2186"/>
        </w:trPr>
        <w:tc>
          <w:tcPr>
            <w:tcW w:w="3047" w:type="dxa"/>
          </w:tcPr>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БЕЛЯВИНА</w:t>
            </w:r>
          </w:p>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Ольга Сергеевна</w:t>
            </w:r>
          </w:p>
        </w:tc>
        <w:tc>
          <w:tcPr>
            <w:tcW w:w="690" w:type="dxa"/>
          </w:tcPr>
          <w:p w:rsidR="00D43758" w:rsidRPr="008362E8" w:rsidRDefault="00D43758" w:rsidP="00F47176">
            <w:pPr>
              <w:widowControl w:val="0"/>
              <w:autoSpaceDE w:val="0"/>
              <w:autoSpaceDN w:val="0"/>
              <w:jc w:val="both"/>
              <w:rPr>
                <w:sz w:val="20"/>
                <w:szCs w:val="20"/>
                <w:lang w:eastAsia="en-US"/>
              </w:rPr>
            </w:pPr>
          </w:p>
          <w:p w:rsidR="00D43758" w:rsidRPr="008362E8" w:rsidRDefault="00D43758" w:rsidP="00F47176">
            <w:pPr>
              <w:widowControl w:val="0"/>
              <w:autoSpaceDE w:val="0"/>
              <w:autoSpaceDN w:val="0"/>
              <w:jc w:val="both"/>
              <w:rPr>
                <w:sz w:val="20"/>
                <w:szCs w:val="20"/>
                <w:lang w:eastAsia="en-US"/>
              </w:rPr>
            </w:pPr>
          </w:p>
        </w:tc>
        <w:tc>
          <w:tcPr>
            <w:tcW w:w="5610" w:type="dxa"/>
          </w:tcPr>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заведующая юридическим отделом администрации Орловского муниципального округа, член комиссии</w:t>
            </w:r>
          </w:p>
        </w:tc>
      </w:tr>
      <w:tr w:rsidR="00D43758" w:rsidRPr="008362E8" w:rsidTr="00F47176">
        <w:trPr>
          <w:trHeight w:val="2186"/>
        </w:trPr>
        <w:tc>
          <w:tcPr>
            <w:tcW w:w="3047" w:type="dxa"/>
          </w:tcPr>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 xml:space="preserve">ШУСТИКОВА </w:t>
            </w:r>
          </w:p>
          <w:p w:rsidR="00D43758" w:rsidRPr="008362E8" w:rsidRDefault="00D43758" w:rsidP="00F47176">
            <w:pPr>
              <w:widowControl w:val="0"/>
              <w:autoSpaceDE w:val="0"/>
              <w:autoSpaceDN w:val="0"/>
              <w:jc w:val="both"/>
              <w:rPr>
                <w:sz w:val="20"/>
                <w:szCs w:val="20"/>
                <w:lang w:eastAsia="en-US"/>
              </w:rPr>
            </w:pPr>
            <w:r w:rsidRPr="008362E8">
              <w:rPr>
                <w:sz w:val="20"/>
                <w:szCs w:val="20"/>
                <w:lang w:eastAsia="en-US"/>
              </w:rPr>
              <w:t>Екатерина Ивановна</w:t>
            </w:r>
          </w:p>
        </w:tc>
        <w:tc>
          <w:tcPr>
            <w:tcW w:w="690" w:type="dxa"/>
          </w:tcPr>
          <w:p w:rsidR="00D43758" w:rsidRPr="008362E8" w:rsidRDefault="00D43758" w:rsidP="00F47176">
            <w:pPr>
              <w:widowControl w:val="0"/>
              <w:autoSpaceDE w:val="0"/>
              <w:autoSpaceDN w:val="0"/>
              <w:rPr>
                <w:sz w:val="20"/>
                <w:szCs w:val="20"/>
                <w:lang w:eastAsia="en-US"/>
              </w:rPr>
            </w:pPr>
          </w:p>
        </w:tc>
        <w:tc>
          <w:tcPr>
            <w:tcW w:w="5610" w:type="dxa"/>
          </w:tcPr>
          <w:p w:rsidR="00D43758" w:rsidRPr="008362E8" w:rsidRDefault="00D43758" w:rsidP="00F47176">
            <w:pPr>
              <w:widowControl w:val="0"/>
              <w:autoSpaceDE w:val="0"/>
              <w:autoSpaceDN w:val="0"/>
              <w:rPr>
                <w:sz w:val="20"/>
                <w:szCs w:val="20"/>
                <w:lang w:eastAsia="x-none"/>
              </w:rPr>
            </w:pPr>
            <w:r w:rsidRPr="008362E8">
              <w:rPr>
                <w:sz w:val="20"/>
                <w:szCs w:val="20"/>
                <w:lang w:eastAsia="x-none"/>
              </w:rPr>
              <w:t>г</w:t>
            </w:r>
            <w:r w:rsidRPr="008362E8">
              <w:rPr>
                <w:sz w:val="20"/>
                <w:szCs w:val="20"/>
                <w:lang w:val="x-none" w:eastAsia="x-none"/>
              </w:rPr>
              <w:t xml:space="preserve">лавный специалист по муниципальному имуществу </w:t>
            </w:r>
            <w:r w:rsidRPr="008362E8">
              <w:rPr>
                <w:sz w:val="20"/>
                <w:szCs w:val="20"/>
                <w:lang w:eastAsia="x-none"/>
              </w:rPr>
              <w:t xml:space="preserve">отдела </w:t>
            </w:r>
            <w:r w:rsidRPr="008362E8">
              <w:rPr>
                <w:sz w:val="20"/>
                <w:szCs w:val="20"/>
                <w:lang w:val="x-none" w:eastAsia="x-none"/>
              </w:rPr>
              <w:t>по имуществу и</w:t>
            </w:r>
            <w:r w:rsidRPr="008362E8">
              <w:rPr>
                <w:sz w:val="20"/>
                <w:szCs w:val="20"/>
                <w:lang w:eastAsia="x-none"/>
              </w:rPr>
              <w:t xml:space="preserve"> </w:t>
            </w:r>
            <w:r w:rsidRPr="008362E8">
              <w:rPr>
                <w:sz w:val="20"/>
                <w:szCs w:val="20"/>
                <w:lang w:val="x-none" w:eastAsia="x-none"/>
              </w:rPr>
              <w:t>земельным ресурсам</w:t>
            </w:r>
            <w:r w:rsidRPr="008362E8">
              <w:rPr>
                <w:sz w:val="20"/>
                <w:szCs w:val="20"/>
                <w:lang w:eastAsia="x-none"/>
              </w:rPr>
              <w:t xml:space="preserve"> </w:t>
            </w:r>
            <w:r w:rsidRPr="008362E8">
              <w:rPr>
                <w:sz w:val="20"/>
                <w:szCs w:val="20"/>
                <w:lang w:val="x-none" w:eastAsia="x-none"/>
              </w:rPr>
              <w:t>администрации</w:t>
            </w:r>
            <w:r w:rsidRPr="008362E8">
              <w:rPr>
                <w:sz w:val="20"/>
                <w:szCs w:val="20"/>
                <w:lang w:eastAsia="x-none"/>
              </w:rPr>
              <w:t xml:space="preserve"> </w:t>
            </w:r>
            <w:r w:rsidRPr="008362E8">
              <w:rPr>
                <w:sz w:val="20"/>
                <w:szCs w:val="20"/>
                <w:lang w:val="x-none" w:eastAsia="x-none"/>
              </w:rPr>
              <w:t xml:space="preserve">Орловского </w:t>
            </w:r>
            <w:r w:rsidRPr="008362E8">
              <w:rPr>
                <w:sz w:val="20"/>
                <w:szCs w:val="20"/>
                <w:lang w:eastAsia="x-none"/>
              </w:rPr>
              <w:t>округа, член комиссии</w:t>
            </w:r>
          </w:p>
        </w:tc>
      </w:tr>
    </w:tbl>
    <w:p w:rsidR="00D43758" w:rsidRPr="008362E8" w:rsidRDefault="00D43758" w:rsidP="00D43758">
      <w:pPr>
        <w:widowControl w:val="0"/>
        <w:autoSpaceDE w:val="0"/>
        <w:autoSpaceDN w:val="0"/>
        <w:rPr>
          <w:b/>
          <w:sz w:val="20"/>
          <w:szCs w:val="20"/>
          <w:lang w:eastAsia="en-US"/>
        </w:rPr>
        <w:sectPr w:rsidR="00D43758" w:rsidRPr="008362E8">
          <w:headerReference w:type="even" r:id="rId87"/>
          <w:headerReference w:type="default" r:id="rId88"/>
          <w:pgSz w:w="11910" w:h="16840"/>
          <w:pgMar w:top="920" w:right="708" w:bottom="280" w:left="1700" w:header="718" w:footer="0" w:gutter="0"/>
          <w:cols w:space="720"/>
        </w:sectPr>
      </w:pPr>
    </w:p>
    <w:p w:rsidR="00D43758" w:rsidRPr="008362E8" w:rsidRDefault="00D43758" w:rsidP="00D43758">
      <w:pPr>
        <w:widowControl w:val="0"/>
        <w:autoSpaceDE w:val="0"/>
        <w:autoSpaceDN w:val="0"/>
        <w:spacing w:line="321" w:lineRule="exact"/>
        <w:ind w:left="4935"/>
        <w:rPr>
          <w:spacing w:val="-2"/>
          <w:sz w:val="20"/>
          <w:szCs w:val="20"/>
          <w:lang w:eastAsia="en-US"/>
        </w:rPr>
      </w:pPr>
      <w:bookmarkStart w:id="14" w:name="Приложение_2"/>
      <w:bookmarkEnd w:id="14"/>
      <w:r w:rsidRPr="008362E8">
        <w:rPr>
          <w:spacing w:val="-2"/>
          <w:sz w:val="20"/>
          <w:szCs w:val="20"/>
          <w:lang w:eastAsia="en-US"/>
        </w:rPr>
        <w:lastRenderedPageBreak/>
        <w:t xml:space="preserve">Приложение № 2 </w:t>
      </w:r>
    </w:p>
    <w:p w:rsidR="00D43758" w:rsidRPr="008362E8" w:rsidRDefault="00D43758" w:rsidP="00D43758">
      <w:pPr>
        <w:widowControl w:val="0"/>
        <w:autoSpaceDE w:val="0"/>
        <w:autoSpaceDN w:val="0"/>
        <w:spacing w:line="321" w:lineRule="exact"/>
        <w:ind w:left="4935"/>
        <w:rPr>
          <w:spacing w:val="-2"/>
          <w:sz w:val="20"/>
          <w:szCs w:val="20"/>
          <w:lang w:eastAsia="en-US"/>
        </w:rPr>
      </w:pPr>
      <w:r w:rsidRPr="008362E8">
        <w:rPr>
          <w:spacing w:val="-2"/>
          <w:sz w:val="20"/>
          <w:szCs w:val="20"/>
          <w:lang w:eastAsia="en-US"/>
        </w:rPr>
        <w:t>УТВЕРЖДЕН</w:t>
      </w:r>
    </w:p>
    <w:p w:rsidR="00D43758" w:rsidRPr="008362E8" w:rsidRDefault="00D43758" w:rsidP="00D43758">
      <w:pPr>
        <w:widowControl w:val="0"/>
        <w:autoSpaceDE w:val="0"/>
        <w:autoSpaceDN w:val="0"/>
        <w:spacing w:line="321" w:lineRule="exact"/>
        <w:ind w:left="4935"/>
        <w:rPr>
          <w:sz w:val="20"/>
          <w:szCs w:val="20"/>
          <w:lang w:eastAsia="en-US"/>
        </w:rPr>
      </w:pPr>
      <w:r w:rsidRPr="008362E8">
        <w:rPr>
          <w:spacing w:val="-2"/>
          <w:sz w:val="20"/>
          <w:szCs w:val="20"/>
          <w:lang w:eastAsia="en-US"/>
        </w:rPr>
        <w:t>Постановлением администрации Орловского муниципального округа</w:t>
      </w:r>
    </w:p>
    <w:p w:rsidR="00D43758" w:rsidRPr="008362E8" w:rsidRDefault="00D43758" w:rsidP="00D43758">
      <w:pPr>
        <w:widowControl w:val="0"/>
        <w:autoSpaceDE w:val="0"/>
        <w:autoSpaceDN w:val="0"/>
        <w:ind w:left="4935"/>
        <w:rPr>
          <w:sz w:val="20"/>
          <w:szCs w:val="20"/>
          <w:lang w:eastAsia="en-US"/>
        </w:rPr>
      </w:pPr>
      <w:r w:rsidRPr="008362E8">
        <w:rPr>
          <w:sz w:val="20"/>
          <w:szCs w:val="20"/>
          <w:lang w:eastAsia="en-US"/>
        </w:rPr>
        <w:t>от</w:t>
      </w:r>
      <w:r w:rsidRPr="008362E8">
        <w:rPr>
          <w:spacing w:val="-5"/>
          <w:sz w:val="20"/>
          <w:szCs w:val="20"/>
          <w:lang w:eastAsia="en-US"/>
        </w:rPr>
        <w:t xml:space="preserve"> </w:t>
      </w:r>
      <w:r w:rsidRPr="008362E8">
        <w:rPr>
          <w:sz w:val="20"/>
          <w:szCs w:val="20"/>
          <w:lang w:eastAsia="en-US"/>
        </w:rPr>
        <w:t>11.03.2026</w:t>
      </w:r>
      <w:r w:rsidRPr="008362E8">
        <w:rPr>
          <w:spacing w:val="-5"/>
          <w:sz w:val="20"/>
          <w:szCs w:val="20"/>
          <w:lang w:eastAsia="en-US"/>
        </w:rPr>
        <w:t xml:space="preserve"> </w:t>
      </w:r>
      <w:r w:rsidRPr="008362E8">
        <w:rPr>
          <w:sz w:val="20"/>
          <w:szCs w:val="20"/>
          <w:lang w:eastAsia="en-US"/>
        </w:rPr>
        <w:t>№</w:t>
      </w:r>
      <w:r w:rsidRPr="008362E8">
        <w:rPr>
          <w:spacing w:val="-4"/>
          <w:sz w:val="20"/>
          <w:szCs w:val="20"/>
          <w:lang w:eastAsia="en-US"/>
        </w:rPr>
        <w:t xml:space="preserve"> </w:t>
      </w:r>
      <w:r w:rsidRPr="008362E8">
        <w:rPr>
          <w:sz w:val="20"/>
          <w:szCs w:val="20"/>
          <w:lang w:eastAsia="en-US"/>
        </w:rPr>
        <w:t>254-</w:t>
      </w:r>
      <w:r w:rsidRPr="008362E8">
        <w:rPr>
          <w:spacing w:val="-10"/>
          <w:sz w:val="20"/>
          <w:szCs w:val="20"/>
          <w:lang w:eastAsia="en-US"/>
        </w:rPr>
        <w:t>П</w:t>
      </w:r>
    </w:p>
    <w:p w:rsidR="00D43758" w:rsidRPr="008362E8" w:rsidRDefault="00D43758" w:rsidP="00D43758">
      <w:pPr>
        <w:widowControl w:val="0"/>
        <w:autoSpaceDE w:val="0"/>
        <w:autoSpaceDN w:val="0"/>
        <w:rPr>
          <w:sz w:val="20"/>
          <w:szCs w:val="20"/>
          <w:lang w:eastAsia="en-US"/>
        </w:rPr>
      </w:pPr>
    </w:p>
    <w:p w:rsidR="00D43758" w:rsidRPr="008362E8" w:rsidRDefault="00D43758" w:rsidP="00D43758">
      <w:pPr>
        <w:widowControl w:val="0"/>
        <w:autoSpaceDE w:val="0"/>
        <w:autoSpaceDN w:val="0"/>
        <w:spacing w:before="75"/>
        <w:rPr>
          <w:sz w:val="20"/>
          <w:szCs w:val="20"/>
          <w:lang w:eastAsia="en-US"/>
        </w:rPr>
      </w:pPr>
    </w:p>
    <w:p w:rsidR="00D43758" w:rsidRPr="008362E8" w:rsidRDefault="00D43758" w:rsidP="00D43758">
      <w:pPr>
        <w:widowControl w:val="0"/>
        <w:autoSpaceDE w:val="0"/>
        <w:autoSpaceDN w:val="0"/>
        <w:ind w:left="190" w:right="212"/>
        <w:jc w:val="center"/>
        <w:outlineLvl w:val="1"/>
        <w:rPr>
          <w:b/>
          <w:bCs/>
          <w:sz w:val="20"/>
          <w:szCs w:val="20"/>
          <w:lang w:eastAsia="en-US"/>
        </w:rPr>
      </w:pPr>
      <w:hyperlink r:id="rId89">
        <w:r w:rsidRPr="008362E8">
          <w:rPr>
            <w:b/>
            <w:bCs/>
            <w:spacing w:val="-2"/>
            <w:sz w:val="20"/>
            <w:szCs w:val="20"/>
            <w:lang w:eastAsia="en-US"/>
          </w:rPr>
          <w:t>ПОЛОЖЕНИЕ</w:t>
        </w:r>
      </w:hyperlink>
    </w:p>
    <w:p w:rsidR="00D43758" w:rsidRPr="008362E8" w:rsidRDefault="00D43758" w:rsidP="00D43758">
      <w:pPr>
        <w:widowControl w:val="0"/>
        <w:autoSpaceDE w:val="0"/>
        <w:autoSpaceDN w:val="0"/>
        <w:ind w:left="185" w:right="212"/>
        <w:jc w:val="center"/>
        <w:rPr>
          <w:b/>
          <w:sz w:val="20"/>
          <w:szCs w:val="20"/>
          <w:lang w:eastAsia="en-US"/>
        </w:rPr>
      </w:pPr>
      <w:r w:rsidRPr="008362E8">
        <w:rPr>
          <w:b/>
          <w:sz w:val="20"/>
          <w:szCs w:val="20"/>
          <w:lang w:eastAsia="en-US"/>
        </w:rPr>
        <w:t>о</w:t>
      </w:r>
      <w:r w:rsidRPr="008362E8">
        <w:rPr>
          <w:b/>
          <w:spacing w:val="-3"/>
          <w:sz w:val="20"/>
          <w:szCs w:val="20"/>
          <w:lang w:eastAsia="en-US"/>
        </w:rPr>
        <w:t xml:space="preserve"> </w:t>
      </w:r>
      <w:r w:rsidRPr="008362E8">
        <w:rPr>
          <w:b/>
          <w:sz w:val="20"/>
          <w:szCs w:val="20"/>
          <w:lang w:eastAsia="en-US"/>
        </w:rPr>
        <w:t>комиссии</w:t>
      </w:r>
      <w:r w:rsidRPr="008362E8">
        <w:rPr>
          <w:b/>
          <w:spacing w:val="-5"/>
          <w:sz w:val="20"/>
          <w:szCs w:val="20"/>
          <w:lang w:eastAsia="en-US"/>
        </w:rPr>
        <w:t xml:space="preserve"> </w:t>
      </w:r>
      <w:r w:rsidRPr="008362E8">
        <w:rPr>
          <w:b/>
          <w:sz w:val="20"/>
          <w:szCs w:val="20"/>
          <w:lang w:eastAsia="en-US"/>
        </w:rPr>
        <w:t>по</w:t>
      </w:r>
      <w:r w:rsidRPr="008362E8">
        <w:rPr>
          <w:b/>
          <w:spacing w:val="-3"/>
          <w:sz w:val="20"/>
          <w:szCs w:val="20"/>
          <w:lang w:eastAsia="en-US"/>
        </w:rPr>
        <w:t xml:space="preserve"> </w:t>
      </w:r>
      <w:r w:rsidRPr="008362E8">
        <w:rPr>
          <w:b/>
          <w:sz w:val="20"/>
          <w:szCs w:val="20"/>
          <w:lang w:eastAsia="en-US"/>
        </w:rPr>
        <w:t>организации</w:t>
      </w:r>
      <w:r w:rsidRPr="008362E8">
        <w:rPr>
          <w:b/>
          <w:spacing w:val="-5"/>
          <w:sz w:val="20"/>
          <w:szCs w:val="20"/>
          <w:lang w:eastAsia="en-US"/>
        </w:rPr>
        <w:t xml:space="preserve"> </w:t>
      </w:r>
      <w:r w:rsidRPr="008362E8">
        <w:rPr>
          <w:b/>
          <w:sz w:val="20"/>
          <w:szCs w:val="20"/>
          <w:lang w:eastAsia="en-US"/>
        </w:rPr>
        <w:t>и</w:t>
      </w:r>
      <w:r w:rsidRPr="008362E8">
        <w:rPr>
          <w:b/>
          <w:spacing w:val="-6"/>
          <w:sz w:val="20"/>
          <w:szCs w:val="20"/>
          <w:lang w:eastAsia="en-US"/>
        </w:rPr>
        <w:t xml:space="preserve"> </w:t>
      </w:r>
      <w:r w:rsidRPr="008362E8">
        <w:rPr>
          <w:b/>
          <w:sz w:val="20"/>
          <w:szCs w:val="20"/>
          <w:lang w:eastAsia="en-US"/>
        </w:rPr>
        <w:t>проведению</w:t>
      </w:r>
      <w:r w:rsidRPr="008362E8">
        <w:rPr>
          <w:b/>
          <w:spacing w:val="-5"/>
          <w:sz w:val="20"/>
          <w:szCs w:val="20"/>
          <w:lang w:eastAsia="en-US"/>
        </w:rPr>
        <w:t xml:space="preserve"> </w:t>
      </w:r>
      <w:r w:rsidRPr="008362E8">
        <w:rPr>
          <w:b/>
          <w:sz w:val="20"/>
          <w:szCs w:val="20"/>
          <w:lang w:eastAsia="en-US"/>
        </w:rPr>
        <w:t>торгов</w:t>
      </w:r>
      <w:r w:rsidRPr="008362E8">
        <w:rPr>
          <w:b/>
          <w:spacing w:val="-5"/>
          <w:sz w:val="20"/>
          <w:szCs w:val="20"/>
          <w:lang w:eastAsia="en-US"/>
        </w:rPr>
        <w:t xml:space="preserve"> </w:t>
      </w:r>
      <w:r w:rsidRPr="008362E8">
        <w:rPr>
          <w:b/>
          <w:sz w:val="20"/>
          <w:szCs w:val="20"/>
          <w:lang w:eastAsia="en-US"/>
        </w:rPr>
        <w:t>(конкурсов, аукционов) на право заключения договоров аренды,</w:t>
      </w:r>
    </w:p>
    <w:p w:rsidR="00D43758" w:rsidRPr="008362E8" w:rsidRDefault="00D43758" w:rsidP="00D43758">
      <w:pPr>
        <w:widowControl w:val="0"/>
        <w:autoSpaceDE w:val="0"/>
        <w:autoSpaceDN w:val="0"/>
        <w:ind w:left="178" w:right="212"/>
        <w:jc w:val="center"/>
        <w:rPr>
          <w:b/>
          <w:sz w:val="20"/>
          <w:szCs w:val="20"/>
          <w:lang w:eastAsia="en-US"/>
        </w:rPr>
      </w:pPr>
      <w:r w:rsidRPr="008362E8">
        <w:rPr>
          <w:b/>
          <w:sz w:val="20"/>
          <w:szCs w:val="20"/>
          <w:lang w:eastAsia="en-US"/>
        </w:rPr>
        <w:t>договоров</w:t>
      </w:r>
      <w:r w:rsidRPr="008362E8">
        <w:rPr>
          <w:b/>
          <w:spacing w:val="-10"/>
          <w:sz w:val="20"/>
          <w:szCs w:val="20"/>
          <w:lang w:eastAsia="en-US"/>
        </w:rPr>
        <w:t xml:space="preserve"> </w:t>
      </w:r>
      <w:r w:rsidRPr="008362E8">
        <w:rPr>
          <w:b/>
          <w:sz w:val="20"/>
          <w:szCs w:val="20"/>
          <w:lang w:eastAsia="en-US"/>
        </w:rPr>
        <w:t>безвозмездного</w:t>
      </w:r>
      <w:r w:rsidRPr="008362E8">
        <w:rPr>
          <w:b/>
          <w:spacing w:val="-9"/>
          <w:sz w:val="20"/>
          <w:szCs w:val="20"/>
          <w:lang w:eastAsia="en-US"/>
        </w:rPr>
        <w:t xml:space="preserve"> </w:t>
      </w:r>
      <w:r w:rsidRPr="008362E8">
        <w:rPr>
          <w:b/>
          <w:sz w:val="20"/>
          <w:szCs w:val="20"/>
          <w:lang w:eastAsia="en-US"/>
        </w:rPr>
        <w:t>пользования,</w:t>
      </w:r>
      <w:r w:rsidRPr="008362E8">
        <w:rPr>
          <w:b/>
          <w:spacing w:val="-10"/>
          <w:sz w:val="20"/>
          <w:szCs w:val="20"/>
          <w:lang w:eastAsia="en-US"/>
        </w:rPr>
        <w:t xml:space="preserve"> </w:t>
      </w:r>
      <w:r w:rsidRPr="008362E8">
        <w:rPr>
          <w:b/>
          <w:sz w:val="20"/>
          <w:szCs w:val="20"/>
          <w:lang w:eastAsia="en-US"/>
        </w:rPr>
        <w:t>договоров</w:t>
      </w:r>
      <w:r w:rsidRPr="008362E8">
        <w:rPr>
          <w:b/>
          <w:spacing w:val="-10"/>
          <w:sz w:val="20"/>
          <w:szCs w:val="20"/>
          <w:lang w:eastAsia="en-US"/>
        </w:rPr>
        <w:t xml:space="preserve"> </w:t>
      </w:r>
      <w:r w:rsidRPr="008362E8">
        <w:rPr>
          <w:b/>
          <w:sz w:val="20"/>
          <w:szCs w:val="20"/>
          <w:lang w:eastAsia="en-US"/>
        </w:rPr>
        <w:t>доверительного управления имуществом, иных договоров, предусматривающих переход прав владения и (или) пользования</w:t>
      </w:r>
    </w:p>
    <w:p w:rsidR="00D43758" w:rsidRPr="008362E8" w:rsidRDefault="00D43758" w:rsidP="00D43758">
      <w:pPr>
        <w:widowControl w:val="0"/>
        <w:autoSpaceDE w:val="0"/>
        <w:autoSpaceDN w:val="0"/>
        <w:spacing w:before="1"/>
        <w:ind w:left="181" w:right="212"/>
        <w:jc w:val="center"/>
        <w:rPr>
          <w:b/>
          <w:sz w:val="20"/>
          <w:szCs w:val="20"/>
          <w:lang w:eastAsia="en-US"/>
        </w:rPr>
      </w:pPr>
      <w:r w:rsidRPr="008362E8">
        <w:rPr>
          <w:b/>
          <w:sz w:val="20"/>
          <w:szCs w:val="20"/>
          <w:lang w:eastAsia="en-US"/>
        </w:rPr>
        <w:t>в</w:t>
      </w:r>
      <w:r w:rsidRPr="008362E8">
        <w:rPr>
          <w:b/>
          <w:spacing w:val="-9"/>
          <w:sz w:val="20"/>
          <w:szCs w:val="20"/>
          <w:lang w:eastAsia="en-US"/>
        </w:rPr>
        <w:t xml:space="preserve"> </w:t>
      </w:r>
      <w:r w:rsidRPr="008362E8">
        <w:rPr>
          <w:b/>
          <w:sz w:val="20"/>
          <w:szCs w:val="20"/>
          <w:lang w:eastAsia="en-US"/>
        </w:rPr>
        <w:t>отношении</w:t>
      </w:r>
      <w:r w:rsidRPr="008362E8">
        <w:rPr>
          <w:b/>
          <w:spacing w:val="-8"/>
          <w:sz w:val="20"/>
          <w:szCs w:val="20"/>
          <w:lang w:eastAsia="en-US"/>
        </w:rPr>
        <w:t xml:space="preserve"> </w:t>
      </w:r>
      <w:r w:rsidRPr="008362E8">
        <w:rPr>
          <w:b/>
          <w:sz w:val="20"/>
          <w:szCs w:val="20"/>
          <w:lang w:eastAsia="en-US"/>
        </w:rPr>
        <w:t>муниципального</w:t>
      </w:r>
      <w:r w:rsidRPr="008362E8">
        <w:rPr>
          <w:b/>
          <w:spacing w:val="-6"/>
          <w:sz w:val="20"/>
          <w:szCs w:val="20"/>
          <w:lang w:eastAsia="en-US"/>
        </w:rPr>
        <w:t xml:space="preserve"> </w:t>
      </w:r>
      <w:r w:rsidRPr="008362E8">
        <w:rPr>
          <w:b/>
          <w:spacing w:val="-2"/>
          <w:sz w:val="20"/>
          <w:szCs w:val="20"/>
          <w:lang w:eastAsia="en-US"/>
        </w:rPr>
        <w:t>имущества</w:t>
      </w:r>
    </w:p>
    <w:p w:rsidR="00D43758" w:rsidRPr="008362E8" w:rsidRDefault="00D43758" w:rsidP="00D43758">
      <w:pPr>
        <w:widowControl w:val="0"/>
        <w:autoSpaceDE w:val="0"/>
        <w:autoSpaceDN w:val="0"/>
        <w:spacing w:before="184"/>
        <w:rPr>
          <w:b/>
          <w:sz w:val="20"/>
          <w:szCs w:val="20"/>
          <w:lang w:eastAsia="en-US"/>
        </w:rPr>
      </w:pPr>
    </w:p>
    <w:p w:rsidR="00D43758" w:rsidRPr="008362E8" w:rsidRDefault="00D43758" w:rsidP="00D43758">
      <w:pPr>
        <w:widowControl w:val="0"/>
        <w:numPr>
          <w:ilvl w:val="0"/>
          <w:numId w:val="19"/>
        </w:numPr>
        <w:tabs>
          <w:tab w:val="left" w:pos="1101"/>
        </w:tabs>
        <w:autoSpaceDE w:val="0"/>
        <w:autoSpaceDN w:val="0"/>
        <w:ind w:left="1101" w:hanging="279"/>
        <w:jc w:val="both"/>
        <w:rPr>
          <w:b/>
          <w:sz w:val="20"/>
          <w:szCs w:val="20"/>
          <w:lang w:eastAsia="en-US"/>
        </w:rPr>
      </w:pPr>
      <w:r w:rsidRPr="008362E8">
        <w:rPr>
          <w:b/>
          <w:sz w:val="20"/>
          <w:szCs w:val="20"/>
          <w:lang w:eastAsia="en-US"/>
        </w:rPr>
        <w:t>Общие</w:t>
      </w:r>
      <w:r w:rsidRPr="008362E8">
        <w:rPr>
          <w:b/>
          <w:spacing w:val="-2"/>
          <w:sz w:val="20"/>
          <w:szCs w:val="20"/>
          <w:lang w:eastAsia="en-US"/>
        </w:rPr>
        <w:t xml:space="preserve"> положения</w:t>
      </w:r>
    </w:p>
    <w:p w:rsidR="00D43758" w:rsidRPr="008362E8" w:rsidRDefault="00D43758" w:rsidP="00D43758">
      <w:pPr>
        <w:widowControl w:val="0"/>
        <w:numPr>
          <w:ilvl w:val="1"/>
          <w:numId w:val="19"/>
        </w:numPr>
        <w:tabs>
          <w:tab w:val="left" w:pos="1343"/>
        </w:tabs>
        <w:autoSpaceDE w:val="0"/>
        <w:autoSpaceDN w:val="0"/>
        <w:spacing w:before="158"/>
        <w:ind w:right="137" w:firstLine="707"/>
        <w:jc w:val="both"/>
        <w:rPr>
          <w:sz w:val="20"/>
          <w:szCs w:val="20"/>
          <w:lang w:eastAsia="en-US"/>
        </w:rPr>
      </w:pPr>
      <w:proofErr w:type="gramStart"/>
      <w:r w:rsidRPr="008362E8">
        <w:rPr>
          <w:sz w:val="20"/>
          <w:szCs w:val="20"/>
          <w:lang w:eastAsia="en-US"/>
        </w:rPr>
        <w:t>Настоящее Положение определяет цели, задачи, функции, состав</w:t>
      </w:r>
      <w:r w:rsidRPr="008362E8">
        <w:rPr>
          <w:spacing w:val="40"/>
          <w:sz w:val="20"/>
          <w:szCs w:val="20"/>
          <w:lang w:eastAsia="en-US"/>
        </w:rPr>
        <w:t xml:space="preserve"> </w:t>
      </w:r>
      <w:r w:rsidRPr="008362E8">
        <w:rPr>
          <w:sz w:val="20"/>
          <w:szCs w:val="20"/>
          <w:lang w:eastAsia="en-US"/>
        </w:rPr>
        <w:t>и</w:t>
      </w:r>
      <w:r w:rsidRPr="008362E8">
        <w:rPr>
          <w:spacing w:val="40"/>
          <w:sz w:val="20"/>
          <w:szCs w:val="20"/>
          <w:lang w:eastAsia="en-US"/>
        </w:rPr>
        <w:t xml:space="preserve"> </w:t>
      </w:r>
      <w:r w:rsidRPr="008362E8">
        <w:rPr>
          <w:sz w:val="20"/>
          <w:szCs w:val="20"/>
          <w:lang w:eastAsia="en-US"/>
        </w:rPr>
        <w:t>порядок работы</w:t>
      </w:r>
      <w:r w:rsidRPr="008362E8">
        <w:rPr>
          <w:spacing w:val="40"/>
          <w:sz w:val="20"/>
          <w:szCs w:val="20"/>
          <w:lang w:eastAsia="en-US"/>
        </w:rPr>
        <w:t xml:space="preserve"> </w:t>
      </w:r>
      <w:r w:rsidRPr="008362E8">
        <w:rPr>
          <w:sz w:val="20"/>
          <w:szCs w:val="20"/>
          <w:lang w:eastAsia="en-US"/>
        </w:rPr>
        <w:t>комиссии</w:t>
      </w:r>
      <w:r w:rsidRPr="008362E8">
        <w:rPr>
          <w:spacing w:val="40"/>
          <w:sz w:val="20"/>
          <w:szCs w:val="20"/>
          <w:lang w:eastAsia="en-US"/>
        </w:rPr>
        <w:t xml:space="preserve"> </w:t>
      </w:r>
      <w:r w:rsidRPr="008362E8">
        <w:rPr>
          <w:sz w:val="20"/>
          <w:szCs w:val="20"/>
          <w:lang w:eastAsia="en-US"/>
        </w:rPr>
        <w:t>по</w:t>
      </w:r>
      <w:r w:rsidRPr="008362E8">
        <w:rPr>
          <w:spacing w:val="40"/>
          <w:sz w:val="20"/>
          <w:szCs w:val="20"/>
          <w:lang w:eastAsia="en-US"/>
        </w:rPr>
        <w:t xml:space="preserve"> </w:t>
      </w:r>
      <w:r w:rsidRPr="008362E8">
        <w:rPr>
          <w:sz w:val="20"/>
          <w:szCs w:val="20"/>
          <w:lang w:eastAsia="en-US"/>
        </w:rPr>
        <w:t>проведению</w:t>
      </w:r>
      <w:r w:rsidRPr="008362E8">
        <w:rPr>
          <w:spacing w:val="40"/>
          <w:sz w:val="20"/>
          <w:szCs w:val="20"/>
          <w:lang w:eastAsia="en-US"/>
        </w:rPr>
        <w:t xml:space="preserve"> </w:t>
      </w:r>
      <w:r w:rsidRPr="008362E8">
        <w:rPr>
          <w:sz w:val="20"/>
          <w:szCs w:val="20"/>
          <w:lang w:eastAsia="en-US"/>
        </w:rPr>
        <w:t>торгов</w:t>
      </w:r>
      <w:r w:rsidRPr="008362E8">
        <w:rPr>
          <w:spacing w:val="40"/>
          <w:sz w:val="20"/>
          <w:szCs w:val="20"/>
          <w:lang w:eastAsia="en-US"/>
        </w:rPr>
        <w:t xml:space="preserve"> </w:t>
      </w:r>
      <w:r w:rsidRPr="008362E8">
        <w:rPr>
          <w:sz w:val="20"/>
          <w:szCs w:val="20"/>
          <w:lang w:eastAsia="en-US"/>
        </w:rPr>
        <w:t>(конкурсов,</w:t>
      </w:r>
      <w:r w:rsidRPr="008362E8">
        <w:rPr>
          <w:spacing w:val="40"/>
          <w:sz w:val="20"/>
          <w:szCs w:val="20"/>
          <w:lang w:eastAsia="en-US"/>
        </w:rPr>
        <w:t xml:space="preserve"> </w:t>
      </w:r>
      <w:r w:rsidRPr="008362E8">
        <w:rPr>
          <w:sz w:val="20"/>
          <w:szCs w:val="20"/>
          <w:lang w:eastAsia="en-US"/>
        </w:rPr>
        <w:t>аукционов) в электронной форме на право заключения договоров аренды, безвозмездного пользования, доверительного управления, иных договоров, предусматривающих переход прав владения и (или) пользования муниципального имущества Орловского муниципального округа Кировской области (далее - Положение) разработано в целях реализации положений приказа</w:t>
      </w:r>
      <w:r w:rsidRPr="008362E8">
        <w:rPr>
          <w:spacing w:val="-1"/>
          <w:sz w:val="20"/>
          <w:szCs w:val="20"/>
          <w:lang w:eastAsia="en-US"/>
        </w:rPr>
        <w:t xml:space="preserve"> </w:t>
      </w:r>
      <w:r w:rsidRPr="008362E8">
        <w:rPr>
          <w:sz w:val="20"/>
          <w:szCs w:val="20"/>
          <w:lang w:eastAsia="en-US"/>
        </w:rPr>
        <w:t>ФАС</w:t>
      </w:r>
      <w:r w:rsidRPr="008362E8">
        <w:rPr>
          <w:spacing w:val="-1"/>
          <w:sz w:val="20"/>
          <w:szCs w:val="20"/>
          <w:lang w:eastAsia="en-US"/>
        </w:rPr>
        <w:t xml:space="preserve"> </w:t>
      </w:r>
      <w:r w:rsidRPr="008362E8">
        <w:rPr>
          <w:sz w:val="20"/>
          <w:szCs w:val="20"/>
          <w:lang w:eastAsia="en-US"/>
        </w:rPr>
        <w:t>России</w:t>
      </w:r>
      <w:r w:rsidRPr="008362E8">
        <w:rPr>
          <w:spacing w:val="-2"/>
          <w:sz w:val="20"/>
          <w:szCs w:val="20"/>
          <w:lang w:eastAsia="en-US"/>
        </w:rPr>
        <w:t xml:space="preserve"> </w:t>
      </w:r>
      <w:r w:rsidRPr="008362E8">
        <w:rPr>
          <w:sz w:val="20"/>
          <w:szCs w:val="20"/>
          <w:lang w:eastAsia="en-US"/>
        </w:rPr>
        <w:t>от 21</w:t>
      </w:r>
      <w:r w:rsidRPr="008362E8">
        <w:rPr>
          <w:spacing w:val="-1"/>
          <w:sz w:val="20"/>
          <w:szCs w:val="20"/>
          <w:lang w:eastAsia="en-US"/>
        </w:rPr>
        <w:t xml:space="preserve"> </w:t>
      </w:r>
      <w:r w:rsidRPr="008362E8">
        <w:rPr>
          <w:sz w:val="20"/>
          <w:szCs w:val="20"/>
          <w:lang w:eastAsia="en-US"/>
        </w:rPr>
        <w:t>марта 2023 года</w:t>
      </w:r>
      <w:r w:rsidRPr="008362E8">
        <w:rPr>
          <w:spacing w:val="-2"/>
          <w:sz w:val="20"/>
          <w:szCs w:val="20"/>
          <w:lang w:eastAsia="en-US"/>
        </w:rPr>
        <w:t xml:space="preserve"> </w:t>
      </w:r>
      <w:r w:rsidRPr="008362E8">
        <w:rPr>
          <w:sz w:val="20"/>
          <w:szCs w:val="20"/>
          <w:lang w:eastAsia="en-US"/>
        </w:rPr>
        <w:t>№ 147</w:t>
      </w:r>
      <w:proofErr w:type="gramEnd"/>
      <w:r w:rsidRPr="008362E8">
        <w:rPr>
          <w:sz w:val="20"/>
          <w:szCs w:val="20"/>
          <w:lang w:eastAsia="en-US"/>
        </w:rPr>
        <w:t>/</w:t>
      </w:r>
      <w:proofErr w:type="gramStart"/>
      <w:r w:rsidRPr="008362E8">
        <w:rPr>
          <w:sz w:val="20"/>
          <w:szCs w:val="20"/>
          <w:lang w:eastAsia="en-US"/>
        </w:rPr>
        <w:t>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Pr="008362E8">
        <w:rPr>
          <w:spacing w:val="80"/>
          <w:w w:val="150"/>
          <w:sz w:val="20"/>
          <w:szCs w:val="20"/>
          <w:lang w:eastAsia="en-US"/>
        </w:rPr>
        <w:t xml:space="preserve"> </w:t>
      </w:r>
      <w:r w:rsidRPr="008362E8">
        <w:rPr>
          <w:sz w:val="20"/>
          <w:szCs w:val="20"/>
          <w:lang w:eastAsia="en-US"/>
        </w:rPr>
        <w:t>в</w:t>
      </w:r>
      <w:r w:rsidRPr="008362E8">
        <w:rPr>
          <w:spacing w:val="80"/>
          <w:w w:val="150"/>
          <w:sz w:val="20"/>
          <w:szCs w:val="20"/>
          <w:lang w:eastAsia="en-US"/>
        </w:rPr>
        <w:t xml:space="preserve"> </w:t>
      </w:r>
      <w:r w:rsidRPr="008362E8">
        <w:rPr>
          <w:sz w:val="20"/>
          <w:szCs w:val="20"/>
          <w:lang w:eastAsia="en-US"/>
        </w:rPr>
        <w:t>отношении</w:t>
      </w:r>
      <w:r w:rsidRPr="008362E8">
        <w:rPr>
          <w:spacing w:val="80"/>
          <w:w w:val="150"/>
          <w:sz w:val="20"/>
          <w:szCs w:val="20"/>
          <w:lang w:eastAsia="en-US"/>
        </w:rPr>
        <w:t xml:space="preserve"> </w:t>
      </w:r>
      <w:r w:rsidRPr="008362E8">
        <w:rPr>
          <w:sz w:val="20"/>
          <w:szCs w:val="20"/>
          <w:lang w:eastAsia="en-US"/>
        </w:rPr>
        <w:t>государственного</w:t>
      </w:r>
      <w:r w:rsidRPr="008362E8">
        <w:rPr>
          <w:spacing w:val="80"/>
          <w:w w:val="150"/>
          <w:sz w:val="20"/>
          <w:szCs w:val="20"/>
          <w:lang w:eastAsia="en-US"/>
        </w:rPr>
        <w:t xml:space="preserve"> </w:t>
      </w:r>
      <w:r w:rsidRPr="008362E8">
        <w:rPr>
          <w:sz w:val="20"/>
          <w:szCs w:val="20"/>
          <w:lang w:eastAsia="en-US"/>
        </w:rPr>
        <w:t>или</w:t>
      </w:r>
      <w:r w:rsidRPr="008362E8">
        <w:rPr>
          <w:spacing w:val="80"/>
          <w:w w:val="150"/>
          <w:sz w:val="20"/>
          <w:szCs w:val="20"/>
          <w:lang w:eastAsia="en-US"/>
        </w:rPr>
        <w:t xml:space="preserve"> </w:t>
      </w:r>
      <w:r w:rsidRPr="008362E8">
        <w:rPr>
          <w:sz w:val="20"/>
          <w:szCs w:val="20"/>
          <w:lang w:eastAsia="en-US"/>
        </w:rPr>
        <w:t>муниципального</w:t>
      </w:r>
      <w:r w:rsidRPr="008362E8">
        <w:rPr>
          <w:spacing w:val="80"/>
          <w:w w:val="150"/>
          <w:sz w:val="20"/>
          <w:szCs w:val="20"/>
          <w:lang w:eastAsia="en-US"/>
        </w:rPr>
        <w:t xml:space="preserve"> </w:t>
      </w:r>
      <w:r w:rsidRPr="008362E8">
        <w:rPr>
          <w:sz w:val="20"/>
          <w:szCs w:val="20"/>
          <w:lang w:eastAsia="en-US"/>
        </w:rPr>
        <w:t>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8362E8">
        <w:rPr>
          <w:spacing w:val="40"/>
          <w:sz w:val="20"/>
          <w:szCs w:val="20"/>
          <w:lang w:eastAsia="en-US"/>
        </w:rPr>
        <w:t xml:space="preserve"> </w:t>
      </w:r>
      <w:r w:rsidRPr="008362E8">
        <w:rPr>
          <w:sz w:val="20"/>
          <w:szCs w:val="20"/>
          <w:lang w:eastAsia="en-US"/>
        </w:rPr>
        <w:t>и</w:t>
      </w:r>
      <w:r w:rsidRPr="008362E8">
        <w:rPr>
          <w:spacing w:val="40"/>
          <w:sz w:val="20"/>
          <w:szCs w:val="20"/>
          <w:lang w:eastAsia="en-US"/>
        </w:rPr>
        <w:t xml:space="preserve"> </w:t>
      </w:r>
      <w:r w:rsidRPr="008362E8">
        <w:rPr>
          <w:sz w:val="20"/>
          <w:szCs w:val="20"/>
          <w:lang w:eastAsia="en-US"/>
        </w:rPr>
        <w:t>регламентирует</w:t>
      </w:r>
      <w:r w:rsidRPr="008362E8">
        <w:rPr>
          <w:spacing w:val="40"/>
          <w:sz w:val="20"/>
          <w:szCs w:val="20"/>
          <w:lang w:eastAsia="en-US"/>
        </w:rPr>
        <w:t xml:space="preserve"> </w:t>
      </w:r>
      <w:r w:rsidRPr="008362E8">
        <w:rPr>
          <w:sz w:val="20"/>
          <w:szCs w:val="20"/>
          <w:lang w:eastAsia="en-US"/>
        </w:rPr>
        <w:t>работу</w:t>
      </w:r>
      <w:r w:rsidRPr="008362E8">
        <w:rPr>
          <w:spacing w:val="40"/>
          <w:sz w:val="20"/>
          <w:szCs w:val="20"/>
          <w:lang w:eastAsia="en-US"/>
        </w:rPr>
        <w:t xml:space="preserve"> </w:t>
      </w:r>
      <w:r w:rsidRPr="008362E8">
        <w:rPr>
          <w:sz w:val="20"/>
          <w:szCs w:val="20"/>
          <w:lang w:eastAsia="en-US"/>
        </w:rPr>
        <w:t>Комиссии</w:t>
      </w:r>
      <w:r w:rsidRPr="008362E8">
        <w:rPr>
          <w:spacing w:val="40"/>
          <w:sz w:val="20"/>
          <w:szCs w:val="20"/>
          <w:lang w:eastAsia="en-US"/>
        </w:rPr>
        <w:t xml:space="preserve"> </w:t>
      </w:r>
      <w:r w:rsidRPr="008362E8">
        <w:rPr>
          <w:sz w:val="20"/>
          <w:szCs w:val="20"/>
          <w:lang w:eastAsia="en-US"/>
        </w:rPr>
        <w:t>по</w:t>
      </w:r>
      <w:r w:rsidRPr="008362E8">
        <w:rPr>
          <w:spacing w:val="40"/>
          <w:sz w:val="20"/>
          <w:szCs w:val="20"/>
          <w:lang w:eastAsia="en-US"/>
        </w:rPr>
        <w:t xml:space="preserve"> </w:t>
      </w:r>
      <w:r w:rsidRPr="008362E8">
        <w:rPr>
          <w:sz w:val="20"/>
          <w:szCs w:val="20"/>
          <w:lang w:eastAsia="en-US"/>
        </w:rPr>
        <w:t>проведению</w:t>
      </w:r>
      <w:r w:rsidRPr="008362E8">
        <w:rPr>
          <w:spacing w:val="40"/>
          <w:sz w:val="20"/>
          <w:szCs w:val="20"/>
          <w:lang w:eastAsia="en-US"/>
        </w:rPr>
        <w:t xml:space="preserve"> </w:t>
      </w:r>
      <w:r w:rsidRPr="008362E8">
        <w:rPr>
          <w:sz w:val="20"/>
          <w:szCs w:val="20"/>
          <w:lang w:eastAsia="en-US"/>
        </w:rPr>
        <w:t>конкурсов</w:t>
      </w:r>
      <w:r w:rsidRPr="008362E8">
        <w:rPr>
          <w:spacing w:val="80"/>
          <w:sz w:val="20"/>
          <w:szCs w:val="20"/>
          <w:lang w:eastAsia="en-US"/>
        </w:rPr>
        <w:t xml:space="preserve"> </w:t>
      </w:r>
      <w:r w:rsidRPr="008362E8">
        <w:rPr>
          <w:sz w:val="20"/>
          <w:szCs w:val="20"/>
          <w:lang w:eastAsia="en-US"/>
        </w:rPr>
        <w:t>и аукционов в электронной форме</w:t>
      </w:r>
      <w:proofErr w:type="gramEnd"/>
      <w:r w:rsidRPr="008362E8">
        <w:rPr>
          <w:sz w:val="20"/>
          <w:szCs w:val="20"/>
          <w:lang w:eastAsia="en-US"/>
        </w:rPr>
        <w:t xml:space="preserve"> на право заключения договоров аренды, безвозмездного пользования, доверительного управления, иных договоров, предусматривающих переход прав владения и (или) пользования муниципального имущества Орловского муниципального округа Кировской области (далее - Комиссия).</w:t>
      </w:r>
    </w:p>
    <w:p w:rsidR="00D43758" w:rsidRPr="008362E8" w:rsidRDefault="00D43758" w:rsidP="00D43758">
      <w:pPr>
        <w:widowControl w:val="0"/>
        <w:numPr>
          <w:ilvl w:val="1"/>
          <w:numId w:val="19"/>
        </w:numPr>
        <w:tabs>
          <w:tab w:val="left" w:pos="1450"/>
        </w:tabs>
        <w:autoSpaceDE w:val="0"/>
        <w:autoSpaceDN w:val="0"/>
        <w:ind w:right="137" w:firstLine="707"/>
        <w:jc w:val="both"/>
        <w:rPr>
          <w:sz w:val="20"/>
          <w:szCs w:val="20"/>
          <w:lang w:eastAsia="en-US"/>
        </w:rPr>
      </w:pPr>
      <w:r w:rsidRPr="008362E8">
        <w:rPr>
          <w:sz w:val="20"/>
          <w:szCs w:val="20"/>
          <w:lang w:eastAsia="en-US"/>
        </w:rPr>
        <w:t>Комиссия является постоянно действующим коллегиальным, совещательным органом, обеспечивающим рассмотрение и решение вопросов</w:t>
      </w:r>
      <w:r w:rsidRPr="008362E8">
        <w:rPr>
          <w:spacing w:val="40"/>
          <w:sz w:val="20"/>
          <w:szCs w:val="20"/>
          <w:lang w:eastAsia="en-US"/>
        </w:rPr>
        <w:t xml:space="preserve"> </w:t>
      </w:r>
      <w:r w:rsidRPr="008362E8">
        <w:rPr>
          <w:sz w:val="20"/>
          <w:szCs w:val="20"/>
          <w:lang w:eastAsia="en-US"/>
        </w:rPr>
        <w:t>при</w:t>
      </w:r>
      <w:r w:rsidRPr="008362E8">
        <w:rPr>
          <w:spacing w:val="40"/>
          <w:sz w:val="20"/>
          <w:szCs w:val="20"/>
          <w:lang w:eastAsia="en-US"/>
        </w:rPr>
        <w:t xml:space="preserve"> </w:t>
      </w:r>
      <w:r w:rsidRPr="008362E8">
        <w:rPr>
          <w:sz w:val="20"/>
          <w:szCs w:val="20"/>
          <w:lang w:eastAsia="en-US"/>
        </w:rPr>
        <w:t>проведении</w:t>
      </w:r>
      <w:r w:rsidRPr="008362E8">
        <w:rPr>
          <w:spacing w:val="40"/>
          <w:sz w:val="20"/>
          <w:szCs w:val="20"/>
          <w:lang w:eastAsia="en-US"/>
        </w:rPr>
        <w:t xml:space="preserve"> </w:t>
      </w:r>
      <w:r w:rsidRPr="008362E8">
        <w:rPr>
          <w:sz w:val="20"/>
          <w:szCs w:val="20"/>
          <w:lang w:eastAsia="en-US"/>
        </w:rPr>
        <w:t>конкурсов</w:t>
      </w:r>
      <w:r w:rsidRPr="008362E8">
        <w:rPr>
          <w:spacing w:val="40"/>
          <w:sz w:val="20"/>
          <w:szCs w:val="20"/>
          <w:lang w:eastAsia="en-US"/>
        </w:rPr>
        <w:t xml:space="preserve"> </w:t>
      </w:r>
      <w:r w:rsidRPr="008362E8">
        <w:rPr>
          <w:sz w:val="20"/>
          <w:szCs w:val="20"/>
          <w:lang w:eastAsia="en-US"/>
        </w:rPr>
        <w:t>и</w:t>
      </w:r>
      <w:r w:rsidRPr="008362E8">
        <w:rPr>
          <w:spacing w:val="40"/>
          <w:sz w:val="20"/>
          <w:szCs w:val="20"/>
          <w:lang w:eastAsia="en-US"/>
        </w:rPr>
        <w:t xml:space="preserve"> </w:t>
      </w:r>
      <w:r w:rsidRPr="008362E8">
        <w:rPr>
          <w:sz w:val="20"/>
          <w:szCs w:val="20"/>
          <w:lang w:eastAsia="en-US"/>
        </w:rPr>
        <w:t>аукционов</w:t>
      </w:r>
      <w:r w:rsidRPr="008362E8">
        <w:rPr>
          <w:spacing w:val="40"/>
          <w:sz w:val="20"/>
          <w:szCs w:val="20"/>
          <w:lang w:eastAsia="en-US"/>
        </w:rPr>
        <w:t xml:space="preserve"> </w:t>
      </w:r>
      <w:r w:rsidRPr="008362E8">
        <w:rPr>
          <w:sz w:val="20"/>
          <w:szCs w:val="20"/>
          <w:lang w:eastAsia="en-US"/>
        </w:rPr>
        <w:t>в</w:t>
      </w:r>
      <w:r w:rsidRPr="008362E8">
        <w:rPr>
          <w:spacing w:val="40"/>
          <w:sz w:val="20"/>
          <w:szCs w:val="20"/>
          <w:lang w:eastAsia="en-US"/>
        </w:rPr>
        <w:t xml:space="preserve"> </w:t>
      </w:r>
      <w:r w:rsidRPr="008362E8">
        <w:rPr>
          <w:sz w:val="20"/>
          <w:szCs w:val="20"/>
          <w:lang w:eastAsia="en-US"/>
        </w:rPr>
        <w:t>электронной</w:t>
      </w:r>
      <w:r w:rsidRPr="008362E8">
        <w:rPr>
          <w:spacing w:val="40"/>
          <w:sz w:val="20"/>
          <w:szCs w:val="20"/>
          <w:lang w:eastAsia="en-US"/>
        </w:rPr>
        <w:t xml:space="preserve"> </w:t>
      </w:r>
      <w:r w:rsidRPr="008362E8">
        <w:rPr>
          <w:sz w:val="20"/>
          <w:szCs w:val="20"/>
          <w:lang w:eastAsia="en-US"/>
        </w:rPr>
        <w:t>форме</w:t>
      </w:r>
      <w:r w:rsidRPr="008362E8">
        <w:rPr>
          <w:spacing w:val="80"/>
          <w:sz w:val="20"/>
          <w:szCs w:val="20"/>
          <w:lang w:eastAsia="en-US"/>
        </w:rPr>
        <w:t xml:space="preserve"> </w:t>
      </w:r>
      <w:r w:rsidRPr="008362E8">
        <w:rPr>
          <w:sz w:val="20"/>
          <w:szCs w:val="20"/>
          <w:lang w:eastAsia="en-US"/>
        </w:rPr>
        <w:t>на право заключения договоров аренды, безвозмездного пользования, доверительного управления, иных договоров, предусматривающих переход прав владения и (или) пользования муниципального имущества Орловского муниципального округа Кировской области.</w:t>
      </w:r>
    </w:p>
    <w:p w:rsidR="00D43758" w:rsidRPr="008362E8" w:rsidRDefault="00D43758" w:rsidP="00D43758">
      <w:pPr>
        <w:widowControl w:val="0"/>
        <w:numPr>
          <w:ilvl w:val="1"/>
          <w:numId w:val="19"/>
        </w:numPr>
        <w:tabs>
          <w:tab w:val="left" w:pos="1728"/>
        </w:tabs>
        <w:autoSpaceDE w:val="0"/>
        <w:autoSpaceDN w:val="0"/>
        <w:ind w:right="137" w:firstLine="707"/>
        <w:jc w:val="both"/>
        <w:rPr>
          <w:sz w:val="20"/>
          <w:szCs w:val="20"/>
          <w:lang w:eastAsia="en-US"/>
        </w:rPr>
      </w:pPr>
      <w:r w:rsidRPr="008362E8">
        <w:rPr>
          <w:sz w:val="20"/>
          <w:szCs w:val="20"/>
          <w:lang w:eastAsia="en-US"/>
        </w:rPr>
        <w:t>Комиссия руководствуется принципами обеспечения справедливых конкурентных условий, равного отношения к участникам торгов, объективной оценки заявок, а также прозрачности процедур торгов.</w:t>
      </w:r>
    </w:p>
    <w:p w:rsidR="00D43758" w:rsidRPr="008362E8" w:rsidRDefault="00D43758" w:rsidP="00D43758">
      <w:pPr>
        <w:widowControl w:val="0"/>
        <w:numPr>
          <w:ilvl w:val="0"/>
          <w:numId w:val="19"/>
        </w:numPr>
        <w:tabs>
          <w:tab w:val="left" w:pos="1101"/>
        </w:tabs>
        <w:autoSpaceDE w:val="0"/>
        <w:autoSpaceDN w:val="0"/>
        <w:spacing w:before="115"/>
        <w:ind w:left="1101" w:hanging="279"/>
        <w:jc w:val="both"/>
        <w:rPr>
          <w:b/>
          <w:sz w:val="20"/>
          <w:szCs w:val="20"/>
          <w:lang w:eastAsia="en-US"/>
        </w:rPr>
      </w:pPr>
      <w:r w:rsidRPr="008362E8">
        <w:rPr>
          <w:b/>
          <w:sz w:val="20"/>
          <w:szCs w:val="20"/>
          <w:lang w:eastAsia="en-US"/>
        </w:rPr>
        <w:t>Задачи</w:t>
      </w:r>
      <w:r w:rsidRPr="008362E8">
        <w:rPr>
          <w:b/>
          <w:spacing w:val="-4"/>
          <w:sz w:val="20"/>
          <w:szCs w:val="20"/>
          <w:lang w:eastAsia="en-US"/>
        </w:rPr>
        <w:t xml:space="preserve"> </w:t>
      </w:r>
      <w:r w:rsidRPr="008362E8">
        <w:rPr>
          <w:b/>
          <w:sz w:val="20"/>
          <w:szCs w:val="20"/>
          <w:lang w:eastAsia="en-US"/>
        </w:rPr>
        <w:t>и</w:t>
      </w:r>
      <w:r w:rsidRPr="008362E8">
        <w:rPr>
          <w:b/>
          <w:spacing w:val="-4"/>
          <w:sz w:val="20"/>
          <w:szCs w:val="20"/>
          <w:lang w:eastAsia="en-US"/>
        </w:rPr>
        <w:t xml:space="preserve"> </w:t>
      </w:r>
      <w:r w:rsidRPr="008362E8">
        <w:rPr>
          <w:b/>
          <w:sz w:val="20"/>
          <w:szCs w:val="20"/>
          <w:lang w:eastAsia="en-US"/>
        </w:rPr>
        <w:t>функции</w:t>
      </w:r>
      <w:r w:rsidRPr="008362E8">
        <w:rPr>
          <w:b/>
          <w:spacing w:val="-3"/>
          <w:sz w:val="20"/>
          <w:szCs w:val="20"/>
          <w:lang w:eastAsia="en-US"/>
        </w:rPr>
        <w:t xml:space="preserve"> </w:t>
      </w:r>
      <w:r w:rsidRPr="008362E8">
        <w:rPr>
          <w:b/>
          <w:spacing w:val="-2"/>
          <w:sz w:val="20"/>
          <w:szCs w:val="20"/>
          <w:lang w:eastAsia="en-US"/>
        </w:rPr>
        <w:t>Комиссии</w:t>
      </w:r>
    </w:p>
    <w:p w:rsidR="00D43758" w:rsidRPr="008362E8" w:rsidRDefault="00D43758" w:rsidP="00D43758">
      <w:pPr>
        <w:widowControl w:val="0"/>
        <w:numPr>
          <w:ilvl w:val="1"/>
          <w:numId w:val="19"/>
        </w:numPr>
        <w:tabs>
          <w:tab w:val="left" w:pos="1311"/>
        </w:tabs>
        <w:autoSpaceDE w:val="0"/>
        <w:autoSpaceDN w:val="0"/>
        <w:spacing w:before="158"/>
        <w:ind w:left="1311" w:hanging="489"/>
        <w:jc w:val="both"/>
        <w:rPr>
          <w:sz w:val="20"/>
          <w:szCs w:val="20"/>
          <w:lang w:eastAsia="en-US"/>
        </w:rPr>
      </w:pPr>
      <w:r w:rsidRPr="008362E8">
        <w:rPr>
          <w:sz w:val="20"/>
          <w:szCs w:val="20"/>
          <w:lang w:eastAsia="en-US"/>
        </w:rPr>
        <w:t>Основные</w:t>
      </w:r>
      <w:r w:rsidRPr="008362E8">
        <w:rPr>
          <w:spacing w:val="-7"/>
          <w:sz w:val="20"/>
          <w:szCs w:val="20"/>
          <w:lang w:eastAsia="en-US"/>
        </w:rPr>
        <w:t xml:space="preserve"> </w:t>
      </w:r>
      <w:r w:rsidRPr="008362E8">
        <w:rPr>
          <w:sz w:val="20"/>
          <w:szCs w:val="20"/>
          <w:lang w:eastAsia="en-US"/>
        </w:rPr>
        <w:t>задачи</w:t>
      </w:r>
      <w:r w:rsidRPr="008362E8">
        <w:rPr>
          <w:spacing w:val="-6"/>
          <w:sz w:val="20"/>
          <w:szCs w:val="20"/>
          <w:lang w:eastAsia="en-US"/>
        </w:rPr>
        <w:t xml:space="preserve"> </w:t>
      </w:r>
      <w:r w:rsidRPr="008362E8">
        <w:rPr>
          <w:spacing w:val="-2"/>
          <w:sz w:val="20"/>
          <w:szCs w:val="20"/>
          <w:lang w:eastAsia="en-US"/>
        </w:rPr>
        <w:t>Комиссии:</w:t>
      </w:r>
    </w:p>
    <w:p w:rsidR="00D43758" w:rsidRPr="008362E8" w:rsidRDefault="00D43758" w:rsidP="00D43758">
      <w:pPr>
        <w:widowControl w:val="0"/>
        <w:numPr>
          <w:ilvl w:val="2"/>
          <w:numId w:val="19"/>
        </w:numPr>
        <w:tabs>
          <w:tab w:val="left" w:pos="1659"/>
        </w:tabs>
        <w:autoSpaceDE w:val="0"/>
        <w:autoSpaceDN w:val="0"/>
        <w:spacing w:before="38"/>
        <w:ind w:right="138" w:firstLine="707"/>
        <w:jc w:val="both"/>
        <w:rPr>
          <w:sz w:val="20"/>
          <w:szCs w:val="20"/>
          <w:lang w:eastAsia="en-US"/>
        </w:rPr>
      </w:pPr>
      <w:proofErr w:type="gramStart"/>
      <w:r w:rsidRPr="008362E8">
        <w:rPr>
          <w:sz w:val="20"/>
          <w:szCs w:val="20"/>
          <w:lang w:eastAsia="en-US"/>
        </w:rPr>
        <w:t>При проведении конкурса основными задачами Комиссии являются рассмотрение заявок на участие в конкурсе, определение участников конкурса и победителя конкурса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ФАС России от 21 марта 2023 года № 147</w:t>
      </w:r>
      <w:proofErr w:type="gramEnd"/>
      <w:r w:rsidRPr="008362E8">
        <w:rPr>
          <w:sz w:val="20"/>
          <w:szCs w:val="20"/>
          <w:lang w:eastAsia="en-US"/>
        </w:rPr>
        <w:t>/23</w:t>
      </w:r>
      <w:r w:rsidRPr="008362E8">
        <w:rPr>
          <w:spacing w:val="80"/>
          <w:sz w:val="20"/>
          <w:szCs w:val="20"/>
          <w:lang w:eastAsia="en-US"/>
        </w:rPr>
        <w:t xml:space="preserve"> </w:t>
      </w:r>
      <w:r w:rsidRPr="008362E8">
        <w:rPr>
          <w:sz w:val="20"/>
          <w:szCs w:val="20"/>
          <w:lang w:eastAsia="en-US"/>
        </w:rPr>
        <w:t>(далее - Порядок), и конкурсной документацией.</w:t>
      </w:r>
    </w:p>
    <w:p w:rsidR="00D43758" w:rsidRPr="008362E8" w:rsidRDefault="00D43758" w:rsidP="00D43758">
      <w:pPr>
        <w:widowControl w:val="0"/>
        <w:numPr>
          <w:ilvl w:val="2"/>
          <w:numId w:val="19"/>
        </w:numPr>
        <w:tabs>
          <w:tab w:val="left" w:pos="1654"/>
        </w:tabs>
        <w:autoSpaceDE w:val="0"/>
        <w:autoSpaceDN w:val="0"/>
        <w:ind w:right="138" w:firstLine="707"/>
        <w:jc w:val="both"/>
        <w:rPr>
          <w:sz w:val="20"/>
          <w:szCs w:val="20"/>
          <w:lang w:eastAsia="en-US"/>
        </w:rPr>
      </w:pPr>
      <w:r w:rsidRPr="008362E8">
        <w:rPr>
          <w:sz w:val="20"/>
          <w:szCs w:val="20"/>
          <w:lang w:eastAsia="en-US"/>
        </w:rPr>
        <w:t>При проведен</w:t>
      </w:r>
      <w:proofErr w:type="gramStart"/>
      <w:r w:rsidRPr="008362E8">
        <w:rPr>
          <w:sz w:val="20"/>
          <w:szCs w:val="20"/>
          <w:lang w:eastAsia="en-US"/>
        </w:rPr>
        <w:t>ии ау</w:t>
      </w:r>
      <w:proofErr w:type="gramEnd"/>
      <w:r w:rsidRPr="008362E8">
        <w:rPr>
          <w:sz w:val="20"/>
          <w:szCs w:val="20"/>
          <w:lang w:eastAsia="en-US"/>
        </w:rPr>
        <w:t>кциона основными задачами Комиссии являются рассмотрение заявок на участие в аукционе, отбор участников аукциона</w:t>
      </w:r>
      <w:r w:rsidRPr="008362E8">
        <w:rPr>
          <w:spacing w:val="80"/>
          <w:w w:val="150"/>
          <w:sz w:val="20"/>
          <w:szCs w:val="20"/>
          <w:lang w:eastAsia="en-US"/>
        </w:rPr>
        <w:t xml:space="preserve"> </w:t>
      </w:r>
      <w:r w:rsidRPr="008362E8">
        <w:rPr>
          <w:sz w:val="20"/>
          <w:szCs w:val="20"/>
          <w:lang w:eastAsia="en-US"/>
        </w:rPr>
        <w:t>и</w:t>
      </w:r>
      <w:r w:rsidRPr="008362E8">
        <w:rPr>
          <w:spacing w:val="80"/>
          <w:w w:val="150"/>
          <w:sz w:val="20"/>
          <w:szCs w:val="20"/>
          <w:lang w:eastAsia="en-US"/>
        </w:rPr>
        <w:t xml:space="preserve"> </w:t>
      </w:r>
      <w:r w:rsidRPr="008362E8">
        <w:rPr>
          <w:sz w:val="20"/>
          <w:szCs w:val="20"/>
          <w:lang w:eastAsia="en-US"/>
        </w:rPr>
        <w:t>подведения</w:t>
      </w:r>
      <w:r w:rsidRPr="008362E8">
        <w:rPr>
          <w:spacing w:val="80"/>
          <w:w w:val="150"/>
          <w:sz w:val="20"/>
          <w:szCs w:val="20"/>
          <w:lang w:eastAsia="en-US"/>
        </w:rPr>
        <w:t xml:space="preserve"> </w:t>
      </w:r>
      <w:r w:rsidRPr="008362E8">
        <w:rPr>
          <w:sz w:val="20"/>
          <w:szCs w:val="20"/>
          <w:lang w:eastAsia="en-US"/>
        </w:rPr>
        <w:t>итогов</w:t>
      </w:r>
      <w:r w:rsidRPr="008362E8">
        <w:rPr>
          <w:spacing w:val="80"/>
          <w:w w:val="150"/>
          <w:sz w:val="20"/>
          <w:szCs w:val="20"/>
          <w:lang w:eastAsia="en-US"/>
        </w:rPr>
        <w:t xml:space="preserve"> </w:t>
      </w:r>
      <w:r w:rsidRPr="008362E8">
        <w:rPr>
          <w:sz w:val="20"/>
          <w:szCs w:val="20"/>
          <w:lang w:eastAsia="en-US"/>
        </w:rPr>
        <w:t>аукциона</w:t>
      </w:r>
      <w:r w:rsidRPr="008362E8">
        <w:rPr>
          <w:spacing w:val="80"/>
          <w:w w:val="150"/>
          <w:sz w:val="20"/>
          <w:szCs w:val="20"/>
          <w:lang w:eastAsia="en-US"/>
        </w:rPr>
        <w:t xml:space="preserve"> </w:t>
      </w:r>
      <w:r w:rsidRPr="008362E8">
        <w:rPr>
          <w:sz w:val="20"/>
          <w:szCs w:val="20"/>
          <w:lang w:eastAsia="en-US"/>
        </w:rPr>
        <w:t>в</w:t>
      </w:r>
      <w:r w:rsidRPr="008362E8">
        <w:rPr>
          <w:spacing w:val="80"/>
          <w:w w:val="150"/>
          <w:sz w:val="20"/>
          <w:szCs w:val="20"/>
          <w:lang w:eastAsia="en-US"/>
        </w:rPr>
        <w:t xml:space="preserve"> </w:t>
      </w:r>
      <w:r w:rsidRPr="008362E8">
        <w:rPr>
          <w:sz w:val="20"/>
          <w:szCs w:val="20"/>
          <w:lang w:eastAsia="en-US"/>
        </w:rPr>
        <w:t>соответствии</w:t>
      </w:r>
      <w:r w:rsidRPr="008362E8">
        <w:rPr>
          <w:spacing w:val="80"/>
          <w:w w:val="150"/>
          <w:sz w:val="20"/>
          <w:szCs w:val="20"/>
          <w:lang w:eastAsia="en-US"/>
        </w:rPr>
        <w:t xml:space="preserve"> </w:t>
      </w:r>
      <w:r w:rsidRPr="008362E8">
        <w:rPr>
          <w:sz w:val="20"/>
          <w:szCs w:val="20"/>
          <w:lang w:eastAsia="en-US"/>
        </w:rPr>
        <w:t>с</w:t>
      </w:r>
      <w:r w:rsidRPr="008362E8">
        <w:rPr>
          <w:spacing w:val="80"/>
          <w:w w:val="150"/>
          <w:sz w:val="20"/>
          <w:szCs w:val="20"/>
          <w:lang w:eastAsia="en-US"/>
        </w:rPr>
        <w:t xml:space="preserve"> </w:t>
      </w:r>
      <w:r w:rsidRPr="008362E8">
        <w:rPr>
          <w:sz w:val="20"/>
          <w:szCs w:val="20"/>
          <w:lang w:eastAsia="en-US"/>
        </w:rPr>
        <w:t>Порядком и документацией об аукционе.</w:t>
      </w:r>
    </w:p>
    <w:p w:rsidR="00D43758" w:rsidRPr="008362E8" w:rsidRDefault="00D43758" w:rsidP="00D43758">
      <w:pPr>
        <w:widowControl w:val="0"/>
        <w:numPr>
          <w:ilvl w:val="1"/>
          <w:numId w:val="19"/>
        </w:numPr>
        <w:tabs>
          <w:tab w:val="left" w:pos="1313"/>
        </w:tabs>
        <w:autoSpaceDE w:val="0"/>
        <w:autoSpaceDN w:val="0"/>
        <w:ind w:left="1313" w:hanging="491"/>
        <w:jc w:val="both"/>
        <w:rPr>
          <w:sz w:val="20"/>
          <w:szCs w:val="20"/>
          <w:lang w:eastAsia="en-US"/>
        </w:rPr>
      </w:pPr>
      <w:r w:rsidRPr="008362E8">
        <w:rPr>
          <w:sz w:val="20"/>
          <w:szCs w:val="20"/>
          <w:lang w:eastAsia="en-US"/>
        </w:rPr>
        <w:t>Функции</w:t>
      </w:r>
      <w:r w:rsidRPr="008362E8">
        <w:rPr>
          <w:spacing w:val="-7"/>
          <w:sz w:val="20"/>
          <w:szCs w:val="20"/>
          <w:lang w:eastAsia="en-US"/>
        </w:rPr>
        <w:t xml:space="preserve"> </w:t>
      </w:r>
      <w:r w:rsidRPr="008362E8">
        <w:rPr>
          <w:sz w:val="20"/>
          <w:szCs w:val="20"/>
          <w:lang w:eastAsia="en-US"/>
        </w:rPr>
        <w:t>Комиссии</w:t>
      </w:r>
      <w:r w:rsidRPr="008362E8">
        <w:rPr>
          <w:spacing w:val="-9"/>
          <w:sz w:val="20"/>
          <w:szCs w:val="20"/>
          <w:lang w:eastAsia="en-US"/>
        </w:rPr>
        <w:t xml:space="preserve"> </w:t>
      </w:r>
      <w:r w:rsidRPr="008362E8">
        <w:rPr>
          <w:sz w:val="20"/>
          <w:szCs w:val="20"/>
          <w:lang w:eastAsia="en-US"/>
        </w:rPr>
        <w:t>при</w:t>
      </w:r>
      <w:r w:rsidRPr="008362E8">
        <w:rPr>
          <w:spacing w:val="-7"/>
          <w:sz w:val="20"/>
          <w:szCs w:val="20"/>
          <w:lang w:eastAsia="en-US"/>
        </w:rPr>
        <w:t xml:space="preserve"> </w:t>
      </w:r>
      <w:r w:rsidRPr="008362E8">
        <w:rPr>
          <w:sz w:val="20"/>
          <w:szCs w:val="20"/>
          <w:lang w:eastAsia="en-US"/>
        </w:rPr>
        <w:t>проведении</w:t>
      </w:r>
      <w:r w:rsidRPr="008362E8">
        <w:rPr>
          <w:spacing w:val="-8"/>
          <w:sz w:val="20"/>
          <w:szCs w:val="20"/>
          <w:lang w:eastAsia="en-US"/>
        </w:rPr>
        <w:t xml:space="preserve"> </w:t>
      </w:r>
      <w:r w:rsidRPr="008362E8">
        <w:rPr>
          <w:spacing w:val="-2"/>
          <w:sz w:val="20"/>
          <w:szCs w:val="20"/>
          <w:lang w:eastAsia="en-US"/>
        </w:rPr>
        <w:t>конкурса:</w:t>
      </w:r>
    </w:p>
    <w:p w:rsidR="00D43758" w:rsidRPr="008362E8" w:rsidRDefault="00D43758" w:rsidP="00D43758">
      <w:pPr>
        <w:widowControl w:val="0"/>
        <w:autoSpaceDE w:val="0"/>
        <w:autoSpaceDN w:val="0"/>
        <w:spacing w:before="33"/>
        <w:ind w:left="114" w:right="138" w:firstLine="707"/>
        <w:jc w:val="both"/>
        <w:rPr>
          <w:sz w:val="20"/>
          <w:szCs w:val="20"/>
          <w:lang w:eastAsia="en-US"/>
        </w:rPr>
      </w:pPr>
      <w:r w:rsidRPr="008362E8">
        <w:rPr>
          <w:sz w:val="20"/>
          <w:szCs w:val="20"/>
          <w:lang w:eastAsia="en-US"/>
        </w:rPr>
        <w:t>рассмотрение заявок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пунктом 23 Порядка;</w:t>
      </w:r>
    </w:p>
    <w:p w:rsidR="00D43758" w:rsidRPr="008362E8" w:rsidRDefault="00D43758" w:rsidP="00D43758">
      <w:pPr>
        <w:widowControl w:val="0"/>
        <w:autoSpaceDE w:val="0"/>
        <w:autoSpaceDN w:val="0"/>
        <w:ind w:left="114" w:right="146" w:firstLine="707"/>
        <w:jc w:val="both"/>
        <w:rPr>
          <w:sz w:val="20"/>
          <w:szCs w:val="20"/>
          <w:lang w:eastAsia="en-US"/>
        </w:rPr>
      </w:pPr>
      <w:r w:rsidRPr="008362E8">
        <w:rPr>
          <w:sz w:val="20"/>
          <w:szCs w:val="20"/>
          <w:lang w:eastAsia="en-US"/>
        </w:rPr>
        <w:t>принятие</w:t>
      </w:r>
      <w:r w:rsidRPr="008362E8">
        <w:rPr>
          <w:spacing w:val="80"/>
          <w:w w:val="150"/>
          <w:sz w:val="20"/>
          <w:szCs w:val="20"/>
          <w:lang w:eastAsia="en-US"/>
        </w:rPr>
        <w:t xml:space="preserve"> </w:t>
      </w:r>
      <w:r w:rsidRPr="008362E8">
        <w:rPr>
          <w:sz w:val="20"/>
          <w:szCs w:val="20"/>
          <w:lang w:eastAsia="en-US"/>
        </w:rPr>
        <w:t>решения</w:t>
      </w:r>
      <w:r w:rsidRPr="008362E8">
        <w:rPr>
          <w:spacing w:val="80"/>
          <w:w w:val="150"/>
          <w:sz w:val="20"/>
          <w:szCs w:val="20"/>
          <w:lang w:eastAsia="en-US"/>
        </w:rPr>
        <w:t xml:space="preserve"> </w:t>
      </w:r>
      <w:r w:rsidRPr="008362E8">
        <w:rPr>
          <w:sz w:val="20"/>
          <w:szCs w:val="20"/>
          <w:lang w:eastAsia="en-US"/>
        </w:rPr>
        <w:t>о</w:t>
      </w:r>
      <w:r w:rsidRPr="008362E8">
        <w:rPr>
          <w:spacing w:val="38"/>
          <w:sz w:val="20"/>
          <w:szCs w:val="20"/>
          <w:lang w:eastAsia="en-US"/>
        </w:rPr>
        <w:t xml:space="preserve"> </w:t>
      </w:r>
      <w:r w:rsidRPr="008362E8">
        <w:rPr>
          <w:sz w:val="20"/>
          <w:szCs w:val="20"/>
          <w:lang w:eastAsia="en-US"/>
        </w:rPr>
        <w:t>допуске</w:t>
      </w:r>
      <w:r w:rsidRPr="008362E8">
        <w:rPr>
          <w:spacing w:val="80"/>
          <w:w w:val="150"/>
          <w:sz w:val="20"/>
          <w:szCs w:val="20"/>
          <w:lang w:eastAsia="en-US"/>
        </w:rPr>
        <w:t xml:space="preserve"> </w:t>
      </w:r>
      <w:r w:rsidRPr="008362E8">
        <w:rPr>
          <w:sz w:val="20"/>
          <w:szCs w:val="20"/>
          <w:lang w:eastAsia="en-US"/>
        </w:rPr>
        <w:t>заявителя</w:t>
      </w:r>
      <w:r w:rsidRPr="008362E8">
        <w:rPr>
          <w:spacing w:val="80"/>
          <w:w w:val="150"/>
          <w:sz w:val="20"/>
          <w:szCs w:val="20"/>
          <w:lang w:eastAsia="en-US"/>
        </w:rPr>
        <w:t xml:space="preserve"> </w:t>
      </w:r>
      <w:r w:rsidRPr="008362E8">
        <w:rPr>
          <w:sz w:val="20"/>
          <w:szCs w:val="20"/>
          <w:lang w:eastAsia="en-US"/>
        </w:rPr>
        <w:t>к</w:t>
      </w:r>
      <w:r w:rsidRPr="008362E8">
        <w:rPr>
          <w:spacing w:val="80"/>
          <w:w w:val="150"/>
          <w:sz w:val="20"/>
          <w:szCs w:val="20"/>
          <w:lang w:eastAsia="en-US"/>
        </w:rPr>
        <w:t xml:space="preserve"> </w:t>
      </w:r>
      <w:r w:rsidRPr="008362E8">
        <w:rPr>
          <w:sz w:val="20"/>
          <w:szCs w:val="20"/>
          <w:lang w:eastAsia="en-US"/>
        </w:rPr>
        <w:t>участию</w:t>
      </w:r>
      <w:r w:rsidRPr="008362E8">
        <w:rPr>
          <w:spacing w:val="80"/>
          <w:w w:val="150"/>
          <w:sz w:val="20"/>
          <w:szCs w:val="20"/>
          <w:lang w:eastAsia="en-US"/>
        </w:rPr>
        <w:t xml:space="preserve"> </w:t>
      </w:r>
      <w:r w:rsidRPr="008362E8">
        <w:rPr>
          <w:sz w:val="20"/>
          <w:szCs w:val="20"/>
          <w:lang w:eastAsia="en-US"/>
        </w:rPr>
        <w:t>в</w:t>
      </w:r>
      <w:r w:rsidRPr="008362E8">
        <w:rPr>
          <w:spacing w:val="80"/>
          <w:w w:val="150"/>
          <w:sz w:val="20"/>
          <w:szCs w:val="20"/>
          <w:lang w:eastAsia="en-US"/>
        </w:rPr>
        <w:t xml:space="preserve"> </w:t>
      </w:r>
      <w:r w:rsidRPr="008362E8">
        <w:rPr>
          <w:sz w:val="20"/>
          <w:szCs w:val="20"/>
          <w:lang w:eastAsia="en-US"/>
        </w:rPr>
        <w:t>конкурсе</w:t>
      </w:r>
      <w:r w:rsidRPr="008362E8">
        <w:rPr>
          <w:spacing w:val="80"/>
          <w:sz w:val="20"/>
          <w:szCs w:val="20"/>
          <w:lang w:eastAsia="en-US"/>
        </w:rPr>
        <w:t xml:space="preserve"> </w:t>
      </w:r>
      <w:r w:rsidRPr="008362E8">
        <w:rPr>
          <w:sz w:val="20"/>
          <w:szCs w:val="20"/>
          <w:lang w:eastAsia="en-US"/>
        </w:rPr>
        <w:t xml:space="preserve">и о признании заявителя участником конкурса или </w:t>
      </w:r>
      <w:proofErr w:type="gramStart"/>
      <w:r w:rsidRPr="008362E8">
        <w:rPr>
          <w:sz w:val="20"/>
          <w:szCs w:val="20"/>
          <w:lang w:eastAsia="en-US"/>
        </w:rPr>
        <w:t>об отказе в допуске заявителя к участию в конкурсе в порядке</w:t>
      </w:r>
      <w:proofErr w:type="gramEnd"/>
      <w:r w:rsidRPr="008362E8">
        <w:rPr>
          <w:sz w:val="20"/>
          <w:szCs w:val="20"/>
          <w:lang w:eastAsia="en-US"/>
        </w:rPr>
        <w:t xml:space="preserve"> и по основаниям, предусмотренным пунктами 29 и 30 Порядка;</w:t>
      </w:r>
    </w:p>
    <w:p w:rsidR="00D43758" w:rsidRPr="008362E8" w:rsidRDefault="00D43758" w:rsidP="00D43758">
      <w:pPr>
        <w:widowControl w:val="0"/>
        <w:autoSpaceDE w:val="0"/>
        <w:autoSpaceDN w:val="0"/>
        <w:ind w:right="140" w:firstLine="851"/>
        <w:jc w:val="both"/>
        <w:rPr>
          <w:sz w:val="20"/>
          <w:szCs w:val="20"/>
          <w:lang w:eastAsia="en-US"/>
        </w:rPr>
      </w:pPr>
      <w:r w:rsidRPr="008362E8">
        <w:rPr>
          <w:sz w:val="20"/>
          <w:szCs w:val="20"/>
          <w:lang w:eastAsia="en-US"/>
        </w:rPr>
        <w:lastRenderedPageBreak/>
        <w:t>оформления протокола рассмотрения заявок на участие в конкурсе; оформление</w:t>
      </w:r>
      <w:r w:rsidRPr="008362E8">
        <w:rPr>
          <w:spacing w:val="30"/>
          <w:sz w:val="20"/>
          <w:szCs w:val="20"/>
          <w:lang w:eastAsia="en-US"/>
        </w:rPr>
        <w:t xml:space="preserve"> </w:t>
      </w:r>
      <w:r w:rsidRPr="008362E8">
        <w:rPr>
          <w:sz w:val="20"/>
          <w:szCs w:val="20"/>
          <w:lang w:eastAsia="en-US"/>
        </w:rPr>
        <w:t>протокола</w:t>
      </w:r>
      <w:r w:rsidRPr="008362E8">
        <w:rPr>
          <w:spacing w:val="30"/>
          <w:sz w:val="20"/>
          <w:szCs w:val="20"/>
          <w:lang w:eastAsia="en-US"/>
        </w:rPr>
        <w:t xml:space="preserve"> </w:t>
      </w:r>
      <w:r w:rsidRPr="008362E8">
        <w:rPr>
          <w:sz w:val="20"/>
          <w:szCs w:val="20"/>
          <w:lang w:eastAsia="en-US"/>
        </w:rPr>
        <w:t>об</w:t>
      </w:r>
      <w:r w:rsidRPr="008362E8">
        <w:rPr>
          <w:spacing w:val="30"/>
          <w:sz w:val="20"/>
          <w:szCs w:val="20"/>
          <w:lang w:eastAsia="en-US"/>
        </w:rPr>
        <w:t xml:space="preserve"> </w:t>
      </w:r>
      <w:r w:rsidRPr="008362E8">
        <w:rPr>
          <w:sz w:val="20"/>
          <w:szCs w:val="20"/>
          <w:lang w:eastAsia="en-US"/>
        </w:rPr>
        <w:t>отстранении</w:t>
      </w:r>
      <w:r w:rsidRPr="008362E8">
        <w:rPr>
          <w:spacing w:val="31"/>
          <w:sz w:val="20"/>
          <w:szCs w:val="20"/>
          <w:lang w:eastAsia="en-US"/>
        </w:rPr>
        <w:t xml:space="preserve"> </w:t>
      </w:r>
      <w:r w:rsidRPr="008362E8">
        <w:rPr>
          <w:sz w:val="20"/>
          <w:szCs w:val="20"/>
          <w:lang w:eastAsia="en-US"/>
        </w:rPr>
        <w:t>заявителя</w:t>
      </w:r>
      <w:r w:rsidRPr="008362E8">
        <w:rPr>
          <w:spacing w:val="30"/>
          <w:sz w:val="20"/>
          <w:szCs w:val="20"/>
          <w:lang w:eastAsia="en-US"/>
        </w:rPr>
        <w:t xml:space="preserve"> </w:t>
      </w:r>
      <w:r w:rsidRPr="008362E8">
        <w:rPr>
          <w:sz w:val="20"/>
          <w:szCs w:val="20"/>
          <w:lang w:eastAsia="en-US"/>
        </w:rPr>
        <w:t>или</w:t>
      </w:r>
      <w:r w:rsidRPr="008362E8">
        <w:rPr>
          <w:spacing w:val="29"/>
          <w:sz w:val="20"/>
          <w:szCs w:val="20"/>
          <w:lang w:eastAsia="en-US"/>
        </w:rPr>
        <w:t xml:space="preserve"> </w:t>
      </w:r>
      <w:r w:rsidRPr="008362E8">
        <w:rPr>
          <w:spacing w:val="-2"/>
          <w:sz w:val="20"/>
          <w:szCs w:val="20"/>
          <w:lang w:eastAsia="en-US"/>
        </w:rPr>
        <w:t xml:space="preserve">участника </w:t>
      </w:r>
      <w:r w:rsidRPr="008362E8">
        <w:rPr>
          <w:sz w:val="20"/>
          <w:szCs w:val="20"/>
          <w:lang w:eastAsia="en-US"/>
        </w:rPr>
        <w:t>конкурса</w:t>
      </w:r>
      <w:r w:rsidRPr="008362E8">
        <w:rPr>
          <w:spacing w:val="-3"/>
          <w:sz w:val="20"/>
          <w:szCs w:val="20"/>
          <w:lang w:eastAsia="en-US"/>
        </w:rPr>
        <w:t xml:space="preserve"> </w:t>
      </w:r>
      <w:r w:rsidRPr="008362E8">
        <w:rPr>
          <w:sz w:val="20"/>
          <w:szCs w:val="20"/>
          <w:lang w:eastAsia="en-US"/>
        </w:rPr>
        <w:t>от</w:t>
      </w:r>
      <w:r w:rsidRPr="008362E8">
        <w:rPr>
          <w:spacing w:val="-4"/>
          <w:sz w:val="20"/>
          <w:szCs w:val="20"/>
          <w:lang w:eastAsia="en-US"/>
        </w:rPr>
        <w:t xml:space="preserve"> </w:t>
      </w:r>
      <w:r w:rsidRPr="008362E8">
        <w:rPr>
          <w:sz w:val="20"/>
          <w:szCs w:val="20"/>
          <w:lang w:eastAsia="en-US"/>
        </w:rPr>
        <w:t>участия</w:t>
      </w:r>
      <w:r w:rsidRPr="008362E8">
        <w:rPr>
          <w:spacing w:val="-4"/>
          <w:sz w:val="20"/>
          <w:szCs w:val="20"/>
          <w:lang w:eastAsia="en-US"/>
        </w:rPr>
        <w:t xml:space="preserve"> </w:t>
      </w:r>
      <w:r w:rsidRPr="008362E8">
        <w:rPr>
          <w:sz w:val="20"/>
          <w:szCs w:val="20"/>
          <w:lang w:eastAsia="en-US"/>
        </w:rPr>
        <w:t>в</w:t>
      </w:r>
      <w:r w:rsidRPr="008362E8">
        <w:rPr>
          <w:spacing w:val="-3"/>
          <w:sz w:val="20"/>
          <w:szCs w:val="20"/>
          <w:lang w:eastAsia="en-US"/>
        </w:rPr>
        <w:t xml:space="preserve"> </w:t>
      </w:r>
      <w:r w:rsidRPr="008362E8">
        <w:rPr>
          <w:spacing w:val="-2"/>
          <w:sz w:val="20"/>
          <w:szCs w:val="20"/>
          <w:lang w:eastAsia="en-US"/>
        </w:rPr>
        <w:t>конкурсе;</w:t>
      </w:r>
    </w:p>
    <w:p w:rsidR="00D43758" w:rsidRPr="008362E8" w:rsidRDefault="00D43758" w:rsidP="00D43758">
      <w:pPr>
        <w:widowControl w:val="0"/>
        <w:autoSpaceDE w:val="0"/>
        <w:autoSpaceDN w:val="0"/>
        <w:spacing w:before="34"/>
        <w:ind w:left="822"/>
        <w:jc w:val="both"/>
        <w:rPr>
          <w:sz w:val="20"/>
          <w:szCs w:val="20"/>
          <w:lang w:eastAsia="en-US"/>
        </w:rPr>
      </w:pPr>
      <w:r w:rsidRPr="008362E8">
        <w:rPr>
          <w:sz w:val="20"/>
          <w:szCs w:val="20"/>
          <w:lang w:eastAsia="en-US"/>
        </w:rPr>
        <w:t>оформление</w:t>
      </w:r>
      <w:r w:rsidRPr="008362E8">
        <w:rPr>
          <w:spacing w:val="-9"/>
          <w:sz w:val="20"/>
          <w:szCs w:val="20"/>
          <w:lang w:eastAsia="en-US"/>
        </w:rPr>
        <w:t xml:space="preserve"> </w:t>
      </w:r>
      <w:r w:rsidRPr="008362E8">
        <w:rPr>
          <w:sz w:val="20"/>
          <w:szCs w:val="20"/>
          <w:lang w:eastAsia="en-US"/>
        </w:rPr>
        <w:t>протокола</w:t>
      </w:r>
      <w:r w:rsidRPr="008362E8">
        <w:rPr>
          <w:spacing w:val="-6"/>
          <w:sz w:val="20"/>
          <w:szCs w:val="20"/>
          <w:lang w:eastAsia="en-US"/>
        </w:rPr>
        <w:t xml:space="preserve"> </w:t>
      </w:r>
      <w:r w:rsidRPr="008362E8">
        <w:rPr>
          <w:sz w:val="20"/>
          <w:szCs w:val="20"/>
          <w:lang w:eastAsia="en-US"/>
        </w:rPr>
        <w:t>о</w:t>
      </w:r>
      <w:r w:rsidRPr="008362E8">
        <w:rPr>
          <w:spacing w:val="-8"/>
          <w:sz w:val="20"/>
          <w:szCs w:val="20"/>
          <w:lang w:eastAsia="en-US"/>
        </w:rPr>
        <w:t xml:space="preserve"> </w:t>
      </w:r>
      <w:r w:rsidRPr="008362E8">
        <w:rPr>
          <w:sz w:val="20"/>
          <w:szCs w:val="20"/>
          <w:lang w:eastAsia="en-US"/>
        </w:rPr>
        <w:t>признании</w:t>
      </w:r>
      <w:r w:rsidRPr="008362E8">
        <w:rPr>
          <w:spacing w:val="-6"/>
          <w:sz w:val="20"/>
          <w:szCs w:val="20"/>
          <w:lang w:eastAsia="en-US"/>
        </w:rPr>
        <w:t xml:space="preserve"> </w:t>
      </w:r>
      <w:r w:rsidRPr="008362E8">
        <w:rPr>
          <w:sz w:val="20"/>
          <w:szCs w:val="20"/>
          <w:lang w:eastAsia="en-US"/>
        </w:rPr>
        <w:t>конкурса</w:t>
      </w:r>
      <w:r w:rsidRPr="008362E8">
        <w:rPr>
          <w:spacing w:val="-6"/>
          <w:sz w:val="20"/>
          <w:szCs w:val="20"/>
          <w:lang w:eastAsia="en-US"/>
        </w:rPr>
        <w:t xml:space="preserve"> </w:t>
      </w:r>
      <w:proofErr w:type="gramStart"/>
      <w:r w:rsidRPr="008362E8">
        <w:rPr>
          <w:spacing w:val="-2"/>
          <w:sz w:val="20"/>
          <w:szCs w:val="20"/>
          <w:lang w:eastAsia="en-US"/>
        </w:rPr>
        <w:t>несостоявшимся</w:t>
      </w:r>
      <w:proofErr w:type="gramEnd"/>
      <w:r w:rsidRPr="008362E8">
        <w:rPr>
          <w:spacing w:val="-2"/>
          <w:sz w:val="20"/>
          <w:szCs w:val="20"/>
          <w:lang w:eastAsia="en-US"/>
        </w:rPr>
        <w:t>;</w:t>
      </w:r>
    </w:p>
    <w:p w:rsidR="00D43758" w:rsidRPr="008362E8" w:rsidRDefault="00D43758" w:rsidP="00D43758">
      <w:pPr>
        <w:widowControl w:val="0"/>
        <w:autoSpaceDE w:val="0"/>
        <w:autoSpaceDN w:val="0"/>
        <w:ind w:left="114" w:right="144" w:firstLine="707"/>
        <w:jc w:val="both"/>
        <w:rPr>
          <w:sz w:val="20"/>
          <w:szCs w:val="20"/>
          <w:lang w:eastAsia="en-US"/>
        </w:rPr>
      </w:pPr>
      <w:r w:rsidRPr="008362E8">
        <w:rPr>
          <w:sz w:val="20"/>
          <w:szCs w:val="20"/>
          <w:lang w:eastAsia="en-US"/>
        </w:rPr>
        <w:t>оценка и сопоставление заявок на участие в конкурсе, поданных заявителями, признанными участниками конкурса;</w:t>
      </w:r>
    </w:p>
    <w:p w:rsidR="00D43758" w:rsidRPr="008362E8" w:rsidRDefault="00D43758" w:rsidP="00D43758">
      <w:pPr>
        <w:widowControl w:val="0"/>
        <w:autoSpaceDE w:val="0"/>
        <w:autoSpaceDN w:val="0"/>
        <w:ind w:left="114" w:right="140" w:firstLine="707"/>
        <w:jc w:val="both"/>
        <w:rPr>
          <w:sz w:val="20"/>
          <w:szCs w:val="20"/>
          <w:lang w:eastAsia="en-US"/>
        </w:rPr>
      </w:pPr>
      <w:r w:rsidRPr="008362E8">
        <w:rPr>
          <w:sz w:val="20"/>
          <w:szCs w:val="20"/>
          <w:lang w:eastAsia="en-US"/>
        </w:rPr>
        <w:t>оформление</w:t>
      </w:r>
      <w:r w:rsidRPr="008362E8">
        <w:rPr>
          <w:spacing w:val="80"/>
          <w:sz w:val="20"/>
          <w:szCs w:val="20"/>
          <w:lang w:eastAsia="en-US"/>
        </w:rPr>
        <w:t xml:space="preserve"> </w:t>
      </w:r>
      <w:r w:rsidRPr="008362E8">
        <w:rPr>
          <w:sz w:val="20"/>
          <w:szCs w:val="20"/>
          <w:lang w:eastAsia="en-US"/>
        </w:rPr>
        <w:t>протокола</w:t>
      </w:r>
      <w:r w:rsidRPr="008362E8">
        <w:rPr>
          <w:spacing w:val="80"/>
          <w:sz w:val="20"/>
          <w:szCs w:val="20"/>
          <w:lang w:eastAsia="en-US"/>
        </w:rPr>
        <w:t xml:space="preserve"> </w:t>
      </w:r>
      <w:r w:rsidRPr="008362E8">
        <w:rPr>
          <w:sz w:val="20"/>
          <w:szCs w:val="20"/>
          <w:lang w:eastAsia="en-US"/>
        </w:rPr>
        <w:t>оценки</w:t>
      </w:r>
      <w:r w:rsidRPr="008362E8">
        <w:rPr>
          <w:spacing w:val="80"/>
          <w:sz w:val="20"/>
          <w:szCs w:val="20"/>
          <w:lang w:eastAsia="en-US"/>
        </w:rPr>
        <w:t xml:space="preserve"> </w:t>
      </w:r>
      <w:r w:rsidRPr="008362E8">
        <w:rPr>
          <w:sz w:val="20"/>
          <w:szCs w:val="20"/>
          <w:lang w:eastAsia="en-US"/>
        </w:rPr>
        <w:t>и</w:t>
      </w:r>
      <w:r w:rsidRPr="008362E8">
        <w:rPr>
          <w:spacing w:val="80"/>
          <w:sz w:val="20"/>
          <w:szCs w:val="20"/>
          <w:lang w:eastAsia="en-US"/>
        </w:rPr>
        <w:t xml:space="preserve"> </w:t>
      </w:r>
      <w:r w:rsidRPr="008362E8">
        <w:rPr>
          <w:sz w:val="20"/>
          <w:szCs w:val="20"/>
          <w:lang w:eastAsia="en-US"/>
        </w:rPr>
        <w:t>сопоставления</w:t>
      </w:r>
      <w:r w:rsidRPr="008362E8">
        <w:rPr>
          <w:spacing w:val="80"/>
          <w:sz w:val="20"/>
          <w:szCs w:val="20"/>
          <w:lang w:eastAsia="en-US"/>
        </w:rPr>
        <w:t xml:space="preserve"> </w:t>
      </w:r>
      <w:r w:rsidRPr="008362E8">
        <w:rPr>
          <w:sz w:val="20"/>
          <w:szCs w:val="20"/>
          <w:lang w:eastAsia="en-US"/>
        </w:rPr>
        <w:t>заявок</w:t>
      </w:r>
      <w:r w:rsidRPr="008362E8">
        <w:rPr>
          <w:spacing w:val="80"/>
          <w:sz w:val="20"/>
          <w:szCs w:val="20"/>
          <w:lang w:eastAsia="en-US"/>
        </w:rPr>
        <w:t xml:space="preserve"> </w:t>
      </w:r>
      <w:r w:rsidRPr="008362E8">
        <w:rPr>
          <w:sz w:val="20"/>
          <w:szCs w:val="20"/>
          <w:lang w:eastAsia="en-US"/>
        </w:rPr>
        <w:t>на</w:t>
      </w:r>
      <w:r w:rsidRPr="008362E8">
        <w:rPr>
          <w:spacing w:val="80"/>
          <w:sz w:val="20"/>
          <w:szCs w:val="20"/>
          <w:lang w:eastAsia="en-US"/>
        </w:rPr>
        <w:t xml:space="preserve"> </w:t>
      </w:r>
      <w:r w:rsidRPr="008362E8">
        <w:rPr>
          <w:sz w:val="20"/>
          <w:szCs w:val="20"/>
          <w:lang w:eastAsia="en-US"/>
        </w:rPr>
        <w:t>участие в конкурсе;</w:t>
      </w:r>
    </w:p>
    <w:p w:rsidR="00D43758" w:rsidRPr="008362E8" w:rsidRDefault="00D43758" w:rsidP="00D43758">
      <w:pPr>
        <w:widowControl w:val="0"/>
        <w:autoSpaceDE w:val="0"/>
        <w:autoSpaceDN w:val="0"/>
        <w:ind w:left="822"/>
        <w:jc w:val="both"/>
        <w:rPr>
          <w:sz w:val="20"/>
          <w:szCs w:val="20"/>
          <w:lang w:eastAsia="en-US"/>
        </w:rPr>
      </w:pPr>
      <w:r w:rsidRPr="008362E8">
        <w:rPr>
          <w:sz w:val="20"/>
          <w:szCs w:val="20"/>
          <w:lang w:eastAsia="en-US"/>
        </w:rPr>
        <w:t>определение</w:t>
      </w:r>
      <w:r w:rsidRPr="008362E8">
        <w:rPr>
          <w:spacing w:val="-13"/>
          <w:sz w:val="20"/>
          <w:szCs w:val="20"/>
          <w:lang w:eastAsia="en-US"/>
        </w:rPr>
        <w:t xml:space="preserve"> </w:t>
      </w:r>
      <w:r w:rsidRPr="008362E8">
        <w:rPr>
          <w:sz w:val="20"/>
          <w:szCs w:val="20"/>
          <w:lang w:eastAsia="en-US"/>
        </w:rPr>
        <w:t>победителя</w:t>
      </w:r>
      <w:r w:rsidRPr="008362E8">
        <w:rPr>
          <w:spacing w:val="-9"/>
          <w:sz w:val="20"/>
          <w:szCs w:val="20"/>
          <w:lang w:eastAsia="en-US"/>
        </w:rPr>
        <w:t xml:space="preserve"> </w:t>
      </w:r>
      <w:r w:rsidRPr="008362E8">
        <w:rPr>
          <w:spacing w:val="-2"/>
          <w:sz w:val="20"/>
          <w:szCs w:val="20"/>
          <w:lang w:eastAsia="en-US"/>
        </w:rPr>
        <w:t>конкурса;</w:t>
      </w:r>
    </w:p>
    <w:p w:rsidR="00D43758" w:rsidRPr="008362E8" w:rsidRDefault="00D43758" w:rsidP="00D43758">
      <w:pPr>
        <w:widowControl w:val="0"/>
        <w:autoSpaceDE w:val="0"/>
        <w:autoSpaceDN w:val="0"/>
        <w:spacing w:before="37"/>
        <w:ind w:left="114" w:right="138" w:firstLine="707"/>
        <w:jc w:val="both"/>
        <w:rPr>
          <w:sz w:val="20"/>
          <w:szCs w:val="20"/>
          <w:lang w:eastAsia="en-US"/>
        </w:rPr>
      </w:pPr>
      <w:r w:rsidRPr="008362E8">
        <w:rPr>
          <w:sz w:val="20"/>
          <w:szCs w:val="20"/>
          <w:lang w:eastAsia="en-US"/>
        </w:rPr>
        <w:t>оформление протокола об уклонении от заключения договора аренды, безвозмездного пользования, доверительного управления, иных договоров, предусматривающих переход прав владения и (или) Орловского муниципального округа Кировской области по итогам конкурса.</w:t>
      </w:r>
    </w:p>
    <w:p w:rsidR="00D43758" w:rsidRPr="008362E8" w:rsidRDefault="00D43758" w:rsidP="00D43758">
      <w:pPr>
        <w:widowControl w:val="0"/>
        <w:numPr>
          <w:ilvl w:val="1"/>
          <w:numId w:val="19"/>
        </w:numPr>
        <w:tabs>
          <w:tab w:val="left" w:pos="1312"/>
        </w:tabs>
        <w:autoSpaceDE w:val="0"/>
        <w:autoSpaceDN w:val="0"/>
        <w:ind w:left="1312" w:hanging="490"/>
        <w:jc w:val="both"/>
        <w:rPr>
          <w:sz w:val="20"/>
          <w:szCs w:val="20"/>
          <w:lang w:eastAsia="en-US"/>
        </w:rPr>
      </w:pPr>
      <w:r w:rsidRPr="008362E8">
        <w:rPr>
          <w:sz w:val="20"/>
          <w:szCs w:val="20"/>
          <w:lang w:eastAsia="en-US"/>
        </w:rPr>
        <w:t>Функции</w:t>
      </w:r>
      <w:r w:rsidRPr="008362E8">
        <w:rPr>
          <w:spacing w:val="-7"/>
          <w:sz w:val="20"/>
          <w:szCs w:val="20"/>
          <w:lang w:eastAsia="en-US"/>
        </w:rPr>
        <w:t xml:space="preserve"> </w:t>
      </w:r>
      <w:r w:rsidRPr="008362E8">
        <w:rPr>
          <w:sz w:val="20"/>
          <w:szCs w:val="20"/>
          <w:lang w:eastAsia="en-US"/>
        </w:rPr>
        <w:t>Комиссии</w:t>
      </w:r>
      <w:r w:rsidRPr="008362E8">
        <w:rPr>
          <w:spacing w:val="-9"/>
          <w:sz w:val="20"/>
          <w:szCs w:val="20"/>
          <w:lang w:eastAsia="en-US"/>
        </w:rPr>
        <w:t xml:space="preserve"> </w:t>
      </w:r>
      <w:r w:rsidRPr="008362E8">
        <w:rPr>
          <w:sz w:val="20"/>
          <w:szCs w:val="20"/>
          <w:lang w:eastAsia="en-US"/>
        </w:rPr>
        <w:t>при</w:t>
      </w:r>
      <w:r w:rsidRPr="008362E8">
        <w:rPr>
          <w:spacing w:val="-7"/>
          <w:sz w:val="20"/>
          <w:szCs w:val="20"/>
          <w:lang w:eastAsia="en-US"/>
        </w:rPr>
        <w:t xml:space="preserve"> </w:t>
      </w:r>
      <w:r w:rsidRPr="008362E8">
        <w:rPr>
          <w:sz w:val="20"/>
          <w:szCs w:val="20"/>
          <w:lang w:eastAsia="en-US"/>
        </w:rPr>
        <w:t>проведен</w:t>
      </w:r>
      <w:proofErr w:type="gramStart"/>
      <w:r w:rsidRPr="008362E8">
        <w:rPr>
          <w:sz w:val="20"/>
          <w:szCs w:val="20"/>
          <w:lang w:eastAsia="en-US"/>
        </w:rPr>
        <w:t>ии</w:t>
      </w:r>
      <w:r w:rsidRPr="008362E8">
        <w:rPr>
          <w:spacing w:val="-8"/>
          <w:sz w:val="20"/>
          <w:szCs w:val="20"/>
          <w:lang w:eastAsia="en-US"/>
        </w:rPr>
        <w:t xml:space="preserve"> </w:t>
      </w:r>
      <w:r w:rsidRPr="008362E8">
        <w:rPr>
          <w:spacing w:val="-2"/>
          <w:sz w:val="20"/>
          <w:szCs w:val="20"/>
          <w:lang w:eastAsia="en-US"/>
        </w:rPr>
        <w:t>ау</w:t>
      </w:r>
      <w:proofErr w:type="gramEnd"/>
      <w:r w:rsidRPr="008362E8">
        <w:rPr>
          <w:spacing w:val="-2"/>
          <w:sz w:val="20"/>
          <w:szCs w:val="20"/>
          <w:lang w:eastAsia="en-US"/>
        </w:rPr>
        <w:t>кциона:</w:t>
      </w:r>
    </w:p>
    <w:p w:rsidR="00D43758" w:rsidRPr="008362E8" w:rsidRDefault="00D43758" w:rsidP="00D43758">
      <w:pPr>
        <w:widowControl w:val="0"/>
        <w:autoSpaceDE w:val="0"/>
        <w:autoSpaceDN w:val="0"/>
        <w:spacing w:before="38"/>
        <w:ind w:left="114" w:right="138" w:firstLine="707"/>
        <w:jc w:val="both"/>
        <w:rPr>
          <w:sz w:val="20"/>
          <w:szCs w:val="20"/>
          <w:lang w:eastAsia="en-US"/>
        </w:rPr>
      </w:pPr>
      <w:r w:rsidRPr="008362E8">
        <w:rPr>
          <w:sz w:val="20"/>
          <w:szCs w:val="20"/>
          <w:lang w:eastAsia="en-US"/>
        </w:rPr>
        <w:t>рассмотрение заявок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23 Порядка;</w:t>
      </w:r>
    </w:p>
    <w:p w:rsidR="00D43758" w:rsidRPr="008362E8" w:rsidRDefault="00D43758" w:rsidP="00D43758">
      <w:pPr>
        <w:widowControl w:val="0"/>
        <w:autoSpaceDE w:val="0"/>
        <w:autoSpaceDN w:val="0"/>
        <w:ind w:left="114" w:right="140" w:firstLine="707"/>
        <w:jc w:val="both"/>
        <w:rPr>
          <w:sz w:val="20"/>
          <w:szCs w:val="20"/>
          <w:lang w:eastAsia="en-US"/>
        </w:rPr>
      </w:pPr>
      <w:r w:rsidRPr="008362E8">
        <w:rPr>
          <w:sz w:val="20"/>
          <w:szCs w:val="20"/>
          <w:lang w:eastAsia="en-US"/>
        </w:rPr>
        <w:t xml:space="preserve">принятие решения о допуске к участию в аукционе заявителя и о признании заявителя участником аукциона или </w:t>
      </w:r>
      <w:proofErr w:type="gramStart"/>
      <w:r w:rsidRPr="008362E8">
        <w:rPr>
          <w:sz w:val="20"/>
          <w:szCs w:val="20"/>
          <w:lang w:eastAsia="en-US"/>
        </w:rPr>
        <w:t>об отказе в допуске такого заявителя к участию в аукционе по основаниям</w:t>
      </w:r>
      <w:proofErr w:type="gramEnd"/>
      <w:r w:rsidRPr="008362E8">
        <w:rPr>
          <w:sz w:val="20"/>
          <w:szCs w:val="20"/>
          <w:lang w:eastAsia="en-US"/>
        </w:rPr>
        <w:t>, предусмотренным пунктом 29 Порядка;</w:t>
      </w:r>
    </w:p>
    <w:p w:rsidR="00D43758" w:rsidRPr="008362E8" w:rsidRDefault="00D43758" w:rsidP="00D43758">
      <w:pPr>
        <w:widowControl w:val="0"/>
        <w:autoSpaceDE w:val="0"/>
        <w:autoSpaceDN w:val="0"/>
        <w:ind w:right="146" w:firstLine="851"/>
        <w:jc w:val="both"/>
        <w:rPr>
          <w:sz w:val="20"/>
          <w:szCs w:val="20"/>
          <w:lang w:eastAsia="en-US"/>
        </w:rPr>
      </w:pPr>
      <w:r w:rsidRPr="008362E8">
        <w:rPr>
          <w:sz w:val="20"/>
          <w:szCs w:val="20"/>
          <w:lang w:eastAsia="en-US"/>
        </w:rPr>
        <w:t>оформление протокола рассмотрения заявок на участие в аукционе;</w:t>
      </w:r>
    </w:p>
    <w:p w:rsidR="00D43758" w:rsidRPr="008362E8" w:rsidRDefault="00D43758" w:rsidP="00D43758">
      <w:pPr>
        <w:widowControl w:val="0"/>
        <w:autoSpaceDE w:val="0"/>
        <w:autoSpaceDN w:val="0"/>
        <w:ind w:right="146" w:firstLine="851"/>
        <w:jc w:val="both"/>
        <w:rPr>
          <w:sz w:val="20"/>
          <w:szCs w:val="20"/>
          <w:lang w:eastAsia="en-US"/>
        </w:rPr>
      </w:pPr>
      <w:r w:rsidRPr="008362E8">
        <w:rPr>
          <w:sz w:val="20"/>
          <w:szCs w:val="20"/>
          <w:lang w:eastAsia="en-US"/>
        </w:rPr>
        <w:t>оформление</w:t>
      </w:r>
      <w:r w:rsidRPr="008362E8">
        <w:rPr>
          <w:spacing w:val="29"/>
          <w:sz w:val="20"/>
          <w:szCs w:val="20"/>
          <w:lang w:eastAsia="en-US"/>
        </w:rPr>
        <w:t xml:space="preserve"> </w:t>
      </w:r>
      <w:r w:rsidRPr="008362E8">
        <w:rPr>
          <w:sz w:val="20"/>
          <w:szCs w:val="20"/>
          <w:lang w:eastAsia="en-US"/>
        </w:rPr>
        <w:t>протокола</w:t>
      </w:r>
      <w:r w:rsidRPr="008362E8">
        <w:rPr>
          <w:spacing w:val="30"/>
          <w:sz w:val="20"/>
          <w:szCs w:val="20"/>
          <w:lang w:eastAsia="en-US"/>
        </w:rPr>
        <w:t xml:space="preserve"> </w:t>
      </w:r>
      <w:r w:rsidRPr="008362E8">
        <w:rPr>
          <w:sz w:val="20"/>
          <w:szCs w:val="20"/>
          <w:lang w:eastAsia="en-US"/>
        </w:rPr>
        <w:t>об</w:t>
      </w:r>
      <w:r w:rsidRPr="008362E8">
        <w:rPr>
          <w:spacing w:val="30"/>
          <w:sz w:val="20"/>
          <w:szCs w:val="20"/>
          <w:lang w:eastAsia="en-US"/>
        </w:rPr>
        <w:t xml:space="preserve"> </w:t>
      </w:r>
      <w:r w:rsidRPr="008362E8">
        <w:rPr>
          <w:sz w:val="20"/>
          <w:szCs w:val="20"/>
          <w:lang w:eastAsia="en-US"/>
        </w:rPr>
        <w:t>отстранении</w:t>
      </w:r>
      <w:r w:rsidRPr="008362E8">
        <w:rPr>
          <w:spacing w:val="30"/>
          <w:sz w:val="20"/>
          <w:szCs w:val="20"/>
          <w:lang w:eastAsia="en-US"/>
        </w:rPr>
        <w:t xml:space="preserve"> </w:t>
      </w:r>
      <w:r w:rsidRPr="008362E8">
        <w:rPr>
          <w:sz w:val="20"/>
          <w:szCs w:val="20"/>
          <w:lang w:eastAsia="en-US"/>
        </w:rPr>
        <w:t>заявителя</w:t>
      </w:r>
      <w:r w:rsidRPr="008362E8">
        <w:rPr>
          <w:spacing w:val="29"/>
          <w:sz w:val="20"/>
          <w:szCs w:val="20"/>
          <w:lang w:eastAsia="en-US"/>
        </w:rPr>
        <w:t xml:space="preserve"> </w:t>
      </w:r>
      <w:r w:rsidRPr="008362E8">
        <w:rPr>
          <w:sz w:val="20"/>
          <w:szCs w:val="20"/>
          <w:lang w:eastAsia="en-US"/>
        </w:rPr>
        <w:t>или</w:t>
      </w:r>
      <w:r w:rsidRPr="008362E8">
        <w:rPr>
          <w:spacing w:val="29"/>
          <w:sz w:val="20"/>
          <w:szCs w:val="20"/>
          <w:lang w:eastAsia="en-US"/>
        </w:rPr>
        <w:t xml:space="preserve"> </w:t>
      </w:r>
      <w:r w:rsidRPr="008362E8">
        <w:rPr>
          <w:spacing w:val="-2"/>
          <w:sz w:val="20"/>
          <w:szCs w:val="20"/>
          <w:lang w:eastAsia="en-US"/>
        </w:rPr>
        <w:t xml:space="preserve">участника </w:t>
      </w:r>
      <w:r w:rsidRPr="008362E8">
        <w:rPr>
          <w:sz w:val="20"/>
          <w:szCs w:val="20"/>
          <w:lang w:eastAsia="en-US"/>
        </w:rPr>
        <w:t>аукциона</w:t>
      </w:r>
      <w:r w:rsidRPr="008362E8">
        <w:rPr>
          <w:spacing w:val="-2"/>
          <w:sz w:val="20"/>
          <w:szCs w:val="20"/>
          <w:lang w:eastAsia="en-US"/>
        </w:rPr>
        <w:t xml:space="preserve"> </w:t>
      </w:r>
      <w:r w:rsidRPr="008362E8">
        <w:rPr>
          <w:sz w:val="20"/>
          <w:szCs w:val="20"/>
          <w:lang w:eastAsia="en-US"/>
        </w:rPr>
        <w:t>от</w:t>
      </w:r>
      <w:r w:rsidRPr="008362E8">
        <w:rPr>
          <w:spacing w:val="-5"/>
          <w:sz w:val="20"/>
          <w:szCs w:val="20"/>
          <w:lang w:eastAsia="en-US"/>
        </w:rPr>
        <w:t xml:space="preserve"> </w:t>
      </w:r>
      <w:r w:rsidRPr="008362E8">
        <w:rPr>
          <w:sz w:val="20"/>
          <w:szCs w:val="20"/>
          <w:lang w:eastAsia="en-US"/>
        </w:rPr>
        <w:t>участия</w:t>
      </w:r>
      <w:r w:rsidRPr="008362E8">
        <w:rPr>
          <w:spacing w:val="-4"/>
          <w:sz w:val="20"/>
          <w:szCs w:val="20"/>
          <w:lang w:eastAsia="en-US"/>
        </w:rPr>
        <w:t xml:space="preserve"> </w:t>
      </w:r>
      <w:r w:rsidRPr="008362E8">
        <w:rPr>
          <w:sz w:val="20"/>
          <w:szCs w:val="20"/>
          <w:lang w:eastAsia="en-US"/>
        </w:rPr>
        <w:t>в</w:t>
      </w:r>
      <w:r w:rsidRPr="008362E8">
        <w:rPr>
          <w:spacing w:val="-2"/>
          <w:sz w:val="20"/>
          <w:szCs w:val="20"/>
          <w:lang w:eastAsia="en-US"/>
        </w:rPr>
        <w:t xml:space="preserve"> аукционе;</w:t>
      </w:r>
    </w:p>
    <w:p w:rsidR="00D43758" w:rsidRPr="008362E8" w:rsidRDefault="00D43758" w:rsidP="00D43758">
      <w:pPr>
        <w:widowControl w:val="0"/>
        <w:autoSpaceDE w:val="0"/>
        <w:autoSpaceDN w:val="0"/>
        <w:spacing w:before="34"/>
        <w:ind w:left="822" w:right="1040"/>
        <w:jc w:val="both"/>
        <w:rPr>
          <w:sz w:val="20"/>
          <w:szCs w:val="20"/>
          <w:lang w:eastAsia="en-US"/>
        </w:rPr>
      </w:pPr>
      <w:r w:rsidRPr="008362E8">
        <w:rPr>
          <w:sz w:val="20"/>
          <w:szCs w:val="20"/>
          <w:lang w:eastAsia="en-US"/>
        </w:rPr>
        <w:t>оформление</w:t>
      </w:r>
      <w:r w:rsidRPr="008362E8">
        <w:rPr>
          <w:spacing w:val="-7"/>
          <w:sz w:val="20"/>
          <w:szCs w:val="20"/>
          <w:lang w:eastAsia="en-US"/>
        </w:rPr>
        <w:t xml:space="preserve"> </w:t>
      </w:r>
      <w:r w:rsidRPr="008362E8">
        <w:rPr>
          <w:sz w:val="20"/>
          <w:szCs w:val="20"/>
          <w:lang w:eastAsia="en-US"/>
        </w:rPr>
        <w:t>протокола</w:t>
      </w:r>
      <w:r w:rsidRPr="008362E8">
        <w:rPr>
          <w:spacing w:val="-7"/>
          <w:sz w:val="20"/>
          <w:szCs w:val="20"/>
          <w:lang w:eastAsia="en-US"/>
        </w:rPr>
        <w:t xml:space="preserve"> </w:t>
      </w:r>
      <w:r w:rsidRPr="008362E8">
        <w:rPr>
          <w:sz w:val="20"/>
          <w:szCs w:val="20"/>
          <w:lang w:eastAsia="en-US"/>
        </w:rPr>
        <w:t>о</w:t>
      </w:r>
      <w:r w:rsidRPr="008362E8">
        <w:rPr>
          <w:spacing w:val="-10"/>
          <w:sz w:val="20"/>
          <w:szCs w:val="20"/>
          <w:lang w:eastAsia="en-US"/>
        </w:rPr>
        <w:t xml:space="preserve"> </w:t>
      </w:r>
      <w:r w:rsidRPr="008362E8">
        <w:rPr>
          <w:sz w:val="20"/>
          <w:szCs w:val="20"/>
          <w:lang w:eastAsia="en-US"/>
        </w:rPr>
        <w:t>признании</w:t>
      </w:r>
      <w:r w:rsidRPr="008362E8">
        <w:rPr>
          <w:spacing w:val="-7"/>
          <w:sz w:val="20"/>
          <w:szCs w:val="20"/>
          <w:lang w:eastAsia="en-US"/>
        </w:rPr>
        <w:t xml:space="preserve"> </w:t>
      </w:r>
      <w:r w:rsidRPr="008362E8">
        <w:rPr>
          <w:sz w:val="20"/>
          <w:szCs w:val="20"/>
          <w:lang w:eastAsia="en-US"/>
        </w:rPr>
        <w:t>аукциона</w:t>
      </w:r>
      <w:r w:rsidRPr="008362E8">
        <w:rPr>
          <w:spacing w:val="-7"/>
          <w:sz w:val="20"/>
          <w:szCs w:val="20"/>
          <w:lang w:eastAsia="en-US"/>
        </w:rPr>
        <w:t xml:space="preserve"> </w:t>
      </w:r>
      <w:proofErr w:type="gramStart"/>
      <w:r w:rsidRPr="008362E8">
        <w:rPr>
          <w:sz w:val="20"/>
          <w:szCs w:val="20"/>
          <w:lang w:eastAsia="en-US"/>
        </w:rPr>
        <w:t>несостоявшимся</w:t>
      </w:r>
      <w:proofErr w:type="gramEnd"/>
      <w:r w:rsidRPr="008362E8">
        <w:rPr>
          <w:sz w:val="20"/>
          <w:szCs w:val="20"/>
          <w:lang w:eastAsia="en-US"/>
        </w:rPr>
        <w:t>; оформление протокола подведения итогов аукциона;</w:t>
      </w:r>
    </w:p>
    <w:p w:rsidR="00D43758" w:rsidRPr="008362E8" w:rsidRDefault="00D43758" w:rsidP="00D43758">
      <w:pPr>
        <w:widowControl w:val="0"/>
        <w:autoSpaceDE w:val="0"/>
        <w:autoSpaceDN w:val="0"/>
        <w:ind w:left="114" w:right="138" w:firstLine="707"/>
        <w:jc w:val="both"/>
        <w:rPr>
          <w:sz w:val="20"/>
          <w:szCs w:val="20"/>
          <w:lang w:eastAsia="en-US"/>
        </w:rPr>
      </w:pPr>
      <w:r w:rsidRPr="008362E8">
        <w:rPr>
          <w:sz w:val="20"/>
          <w:szCs w:val="20"/>
          <w:lang w:eastAsia="en-US"/>
        </w:rPr>
        <w:t>оформление протокола об уклонении от заключения договора аренды, безвозмездного пользования, доверительного управления, иных договоров, предусматривающих переход прав владения и (или) пользования муниципального имущества Орловского муниципального округа Кировской области по итогам аукциона.</w:t>
      </w:r>
    </w:p>
    <w:p w:rsidR="00D43758" w:rsidRPr="008362E8" w:rsidRDefault="00D43758" w:rsidP="00D43758">
      <w:pPr>
        <w:widowControl w:val="0"/>
        <w:numPr>
          <w:ilvl w:val="1"/>
          <w:numId w:val="19"/>
        </w:numPr>
        <w:tabs>
          <w:tab w:val="left" w:pos="1345"/>
        </w:tabs>
        <w:autoSpaceDE w:val="0"/>
        <w:autoSpaceDN w:val="0"/>
        <w:ind w:right="140" w:firstLine="707"/>
        <w:jc w:val="both"/>
        <w:rPr>
          <w:sz w:val="20"/>
          <w:szCs w:val="20"/>
          <w:lang w:eastAsia="en-US"/>
        </w:rPr>
      </w:pPr>
      <w:r w:rsidRPr="008362E8">
        <w:rPr>
          <w:sz w:val="20"/>
          <w:szCs w:val="20"/>
          <w:lang w:eastAsia="en-US"/>
        </w:rPr>
        <w:t>Комиссия для выполнения возложенных на нее задач и функций имеет право запрашивать и получать в установленном порядке у соответствующих органов и учреждений информацию, необходимую для работы Комиссии.</w:t>
      </w:r>
    </w:p>
    <w:p w:rsidR="00D43758" w:rsidRPr="008362E8" w:rsidRDefault="00D43758" w:rsidP="00D43758">
      <w:pPr>
        <w:widowControl w:val="0"/>
        <w:numPr>
          <w:ilvl w:val="0"/>
          <w:numId w:val="19"/>
        </w:numPr>
        <w:tabs>
          <w:tab w:val="left" w:pos="1101"/>
        </w:tabs>
        <w:autoSpaceDE w:val="0"/>
        <w:autoSpaceDN w:val="0"/>
        <w:spacing w:before="114"/>
        <w:ind w:left="1101" w:hanging="279"/>
        <w:jc w:val="both"/>
        <w:rPr>
          <w:b/>
          <w:sz w:val="20"/>
          <w:szCs w:val="20"/>
          <w:lang w:eastAsia="en-US"/>
        </w:rPr>
      </w:pPr>
      <w:r w:rsidRPr="008362E8">
        <w:rPr>
          <w:b/>
          <w:sz w:val="20"/>
          <w:szCs w:val="20"/>
          <w:lang w:eastAsia="en-US"/>
        </w:rPr>
        <w:t>Решение</w:t>
      </w:r>
      <w:r w:rsidRPr="008362E8">
        <w:rPr>
          <w:b/>
          <w:spacing w:val="-8"/>
          <w:sz w:val="20"/>
          <w:szCs w:val="20"/>
          <w:lang w:eastAsia="en-US"/>
        </w:rPr>
        <w:t xml:space="preserve"> </w:t>
      </w:r>
      <w:r w:rsidRPr="008362E8">
        <w:rPr>
          <w:b/>
          <w:spacing w:val="-2"/>
          <w:sz w:val="20"/>
          <w:szCs w:val="20"/>
          <w:lang w:eastAsia="en-US"/>
        </w:rPr>
        <w:t>Комиссии</w:t>
      </w:r>
    </w:p>
    <w:p w:rsidR="00D43758" w:rsidRPr="008362E8" w:rsidRDefault="00D43758" w:rsidP="00D43758">
      <w:pPr>
        <w:widowControl w:val="0"/>
        <w:numPr>
          <w:ilvl w:val="1"/>
          <w:numId w:val="19"/>
        </w:numPr>
        <w:tabs>
          <w:tab w:val="left" w:pos="1388"/>
        </w:tabs>
        <w:autoSpaceDE w:val="0"/>
        <w:autoSpaceDN w:val="0"/>
        <w:spacing w:before="158"/>
        <w:ind w:right="138" w:firstLine="707"/>
        <w:jc w:val="both"/>
        <w:rPr>
          <w:sz w:val="20"/>
          <w:szCs w:val="20"/>
          <w:lang w:eastAsia="en-US"/>
        </w:rPr>
      </w:pPr>
      <w:r w:rsidRPr="008362E8">
        <w:rPr>
          <w:sz w:val="20"/>
          <w:szCs w:val="20"/>
          <w:lang w:eastAsia="en-US"/>
        </w:rPr>
        <w:t>Решение Комиссии принимается путем открытого голосования простым большинством голосов от числа голосов членов Комиссии, принявших участие в заседании Комиссии. Каждый член Комиссии имеет один голос. При равенстве голосов голос председателя Комиссии является решающим.</w:t>
      </w:r>
      <w:r w:rsidRPr="008362E8">
        <w:rPr>
          <w:spacing w:val="77"/>
          <w:sz w:val="20"/>
          <w:szCs w:val="20"/>
          <w:lang w:eastAsia="en-US"/>
        </w:rPr>
        <w:t xml:space="preserve"> </w:t>
      </w:r>
      <w:r w:rsidRPr="008362E8">
        <w:rPr>
          <w:sz w:val="20"/>
          <w:szCs w:val="20"/>
          <w:lang w:eastAsia="en-US"/>
        </w:rPr>
        <w:t>Члены</w:t>
      </w:r>
      <w:r w:rsidRPr="008362E8">
        <w:rPr>
          <w:spacing w:val="76"/>
          <w:sz w:val="20"/>
          <w:szCs w:val="20"/>
          <w:lang w:eastAsia="en-US"/>
        </w:rPr>
        <w:t xml:space="preserve"> </w:t>
      </w:r>
      <w:r w:rsidRPr="008362E8">
        <w:rPr>
          <w:sz w:val="20"/>
          <w:szCs w:val="20"/>
          <w:lang w:eastAsia="en-US"/>
        </w:rPr>
        <w:t>Комиссии,</w:t>
      </w:r>
      <w:r w:rsidRPr="008362E8">
        <w:rPr>
          <w:spacing w:val="77"/>
          <w:sz w:val="20"/>
          <w:szCs w:val="20"/>
          <w:lang w:eastAsia="en-US"/>
        </w:rPr>
        <w:t xml:space="preserve"> </w:t>
      </w:r>
      <w:r w:rsidRPr="008362E8">
        <w:rPr>
          <w:sz w:val="20"/>
          <w:szCs w:val="20"/>
          <w:lang w:eastAsia="en-US"/>
        </w:rPr>
        <w:t>не</w:t>
      </w:r>
      <w:r w:rsidRPr="008362E8">
        <w:rPr>
          <w:spacing w:val="78"/>
          <w:sz w:val="20"/>
          <w:szCs w:val="20"/>
          <w:lang w:eastAsia="en-US"/>
        </w:rPr>
        <w:t xml:space="preserve"> </w:t>
      </w:r>
      <w:r w:rsidRPr="008362E8">
        <w:rPr>
          <w:sz w:val="20"/>
          <w:szCs w:val="20"/>
          <w:lang w:eastAsia="en-US"/>
        </w:rPr>
        <w:t>поддерживающие</w:t>
      </w:r>
      <w:r w:rsidRPr="008362E8">
        <w:rPr>
          <w:spacing w:val="78"/>
          <w:sz w:val="20"/>
          <w:szCs w:val="20"/>
          <w:lang w:eastAsia="en-US"/>
        </w:rPr>
        <w:t xml:space="preserve"> </w:t>
      </w:r>
      <w:r w:rsidRPr="008362E8">
        <w:rPr>
          <w:sz w:val="20"/>
          <w:szCs w:val="20"/>
          <w:lang w:eastAsia="en-US"/>
        </w:rPr>
        <w:t>принятое</w:t>
      </w:r>
      <w:r w:rsidRPr="008362E8">
        <w:rPr>
          <w:spacing w:val="78"/>
          <w:sz w:val="20"/>
          <w:szCs w:val="20"/>
          <w:lang w:eastAsia="en-US"/>
        </w:rPr>
        <w:t xml:space="preserve"> </w:t>
      </w:r>
      <w:r w:rsidRPr="008362E8">
        <w:rPr>
          <w:sz w:val="20"/>
          <w:szCs w:val="20"/>
          <w:lang w:eastAsia="en-US"/>
        </w:rPr>
        <w:t>Комиссией решение, имеют право в письменной форме изложить свое мнение, которое прилагается к решению Комиссии.</w:t>
      </w:r>
    </w:p>
    <w:p w:rsidR="00D43758" w:rsidRPr="008362E8" w:rsidRDefault="00D43758" w:rsidP="00D43758">
      <w:pPr>
        <w:widowControl w:val="0"/>
        <w:numPr>
          <w:ilvl w:val="1"/>
          <w:numId w:val="19"/>
        </w:numPr>
        <w:tabs>
          <w:tab w:val="left" w:pos="1474"/>
        </w:tabs>
        <w:autoSpaceDE w:val="0"/>
        <w:autoSpaceDN w:val="0"/>
        <w:ind w:right="144" w:firstLine="707"/>
        <w:jc w:val="both"/>
        <w:rPr>
          <w:sz w:val="20"/>
          <w:szCs w:val="20"/>
          <w:lang w:eastAsia="en-US"/>
        </w:rPr>
      </w:pPr>
      <w:r w:rsidRPr="008362E8">
        <w:rPr>
          <w:sz w:val="20"/>
          <w:szCs w:val="20"/>
          <w:lang w:eastAsia="en-US"/>
        </w:rPr>
        <w:t>При принятии решений члены Комиссии руководствуются Порядком и конкурсной документацией (документацией об аукционе).</w:t>
      </w:r>
    </w:p>
    <w:p w:rsidR="00D43758" w:rsidRPr="008362E8" w:rsidRDefault="00D43758" w:rsidP="00D43758">
      <w:pPr>
        <w:widowControl w:val="0"/>
        <w:numPr>
          <w:ilvl w:val="1"/>
          <w:numId w:val="19"/>
        </w:numPr>
        <w:tabs>
          <w:tab w:val="left" w:pos="1584"/>
        </w:tabs>
        <w:autoSpaceDE w:val="0"/>
        <w:autoSpaceDN w:val="0"/>
        <w:ind w:right="140" w:firstLine="707"/>
        <w:jc w:val="both"/>
        <w:rPr>
          <w:sz w:val="20"/>
          <w:szCs w:val="20"/>
          <w:lang w:eastAsia="en-US"/>
        </w:rPr>
      </w:pPr>
      <w:r w:rsidRPr="008362E8">
        <w:rPr>
          <w:sz w:val="20"/>
          <w:szCs w:val="20"/>
          <w:lang w:eastAsia="en-US"/>
        </w:rPr>
        <w:t>Решения Комиссии оформляются протоколом, который подписывают члены Комиссии, принявшие участие в заседании Комиссии. Протокол оформляется в сроки, установленные Порядком.</w:t>
      </w:r>
    </w:p>
    <w:p w:rsidR="00D43758" w:rsidRPr="008362E8" w:rsidRDefault="00D43758" w:rsidP="00D43758">
      <w:pPr>
        <w:widowControl w:val="0"/>
        <w:numPr>
          <w:ilvl w:val="1"/>
          <w:numId w:val="19"/>
        </w:numPr>
        <w:tabs>
          <w:tab w:val="left" w:pos="1332"/>
        </w:tabs>
        <w:autoSpaceDE w:val="0"/>
        <w:autoSpaceDN w:val="0"/>
        <w:ind w:right="137" w:firstLine="707"/>
        <w:jc w:val="both"/>
        <w:rPr>
          <w:sz w:val="20"/>
          <w:szCs w:val="20"/>
          <w:lang w:eastAsia="en-US"/>
        </w:rPr>
      </w:pPr>
      <w:r w:rsidRPr="008362E8">
        <w:rPr>
          <w:sz w:val="20"/>
          <w:szCs w:val="20"/>
          <w:lang w:eastAsia="en-US"/>
        </w:rPr>
        <w:t>В протоколе в обязательном порядке указываются дата заседания Комиссии, присутствующие члены Комиссии, принятые Комиссией решения, а также иная информация, наличие которой является</w:t>
      </w:r>
      <w:r w:rsidRPr="008362E8">
        <w:rPr>
          <w:spacing w:val="40"/>
          <w:sz w:val="20"/>
          <w:szCs w:val="20"/>
          <w:lang w:eastAsia="en-US"/>
        </w:rPr>
        <w:t xml:space="preserve"> </w:t>
      </w:r>
      <w:r w:rsidRPr="008362E8">
        <w:rPr>
          <w:sz w:val="20"/>
          <w:szCs w:val="20"/>
          <w:lang w:eastAsia="en-US"/>
        </w:rPr>
        <w:t>обязательным в соответствии с Порядком.</w:t>
      </w:r>
    </w:p>
    <w:p w:rsidR="00D43758" w:rsidRPr="008362E8" w:rsidRDefault="00D43758" w:rsidP="00D43758">
      <w:pPr>
        <w:widowControl w:val="0"/>
        <w:numPr>
          <w:ilvl w:val="1"/>
          <w:numId w:val="19"/>
        </w:numPr>
        <w:tabs>
          <w:tab w:val="left" w:pos="1436"/>
        </w:tabs>
        <w:autoSpaceDE w:val="0"/>
        <w:autoSpaceDN w:val="0"/>
        <w:ind w:right="139" w:firstLine="707"/>
        <w:jc w:val="both"/>
        <w:rPr>
          <w:sz w:val="20"/>
          <w:szCs w:val="20"/>
          <w:lang w:eastAsia="en-US"/>
        </w:rPr>
      </w:pPr>
      <w:r w:rsidRPr="008362E8">
        <w:rPr>
          <w:sz w:val="20"/>
          <w:szCs w:val="20"/>
          <w:lang w:eastAsia="en-US"/>
        </w:rPr>
        <w:t>Протоколы подлежат опубликованию на официальном сайте организатора</w:t>
      </w:r>
      <w:r w:rsidRPr="008362E8">
        <w:rPr>
          <w:spacing w:val="72"/>
          <w:w w:val="150"/>
          <w:sz w:val="20"/>
          <w:szCs w:val="20"/>
          <w:lang w:eastAsia="en-US"/>
        </w:rPr>
        <w:t xml:space="preserve"> </w:t>
      </w:r>
      <w:r w:rsidRPr="008362E8">
        <w:rPr>
          <w:sz w:val="20"/>
          <w:szCs w:val="20"/>
          <w:lang w:eastAsia="en-US"/>
        </w:rPr>
        <w:t>торгов,</w:t>
      </w:r>
      <w:r w:rsidRPr="008362E8">
        <w:rPr>
          <w:spacing w:val="72"/>
          <w:w w:val="150"/>
          <w:sz w:val="20"/>
          <w:szCs w:val="20"/>
          <w:lang w:eastAsia="en-US"/>
        </w:rPr>
        <w:t xml:space="preserve"> </w:t>
      </w:r>
      <w:r w:rsidRPr="008362E8">
        <w:rPr>
          <w:sz w:val="20"/>
          <w:szCs w:val="20"/>
          <w:lang w:eastAsia="en-US"/>
        </w:rPr>
        <w:t>официальном</w:t>
      </w:r>
      <w:r w:rsidRPr="008362E8">
        <w:rPr>
          <w:spacing w:val="71"/>
          <w:w w:val="150"/>
          <w:sz w:val="20"/>
          <w:szCs w:val="20"/>
          <w:lang w:eastAsia="en-US"/>
        </w:rPr>
        <w:t xml:space="preserve"> </w:t>
      </w:r>
      <w:r w:rsidRPr="008362E8">
        <w:rPr>
          <w:sz w:val="20"/>
          <w:szCs w:val="20"/>
          <w:lang w:eastAsia="en-US"/>
        </w:rPr>
        <w:t>сайте</w:t>
      </w:r>
      <w:r w:rsidRPr="008362E8">
        <w:rPr>
          <w:spacing w:val="72"/>
          <w:w w:val="150"/>
          <w:sz w:val="20"/>
          <w:szCs w:val="20"/>
          <w:lang w:eastAsia="en-US"/>
        </w:rPr>
        <w:t xml:space="preserve"> </w:t>
      </w:r>
      <w:r w:rsidRPr="008362E8">
        <w:rPr>
          <w:sz w:val="20"/>
          <w:szCs w:val="20"/>
          <w:lang w:eastAsia="en-US"/>
        </w:rPr>
        <w:t>Российской</w:t>
      </w:r>
      <w:r w:rsidRPr="008362E8">
        <w:rPr>
          <w:spacing w:val="73"/>
          <w:w w:val="150"/>
          <w:sz w:val="20"/>
          <w:szCs w:val="20"/>
          <w:lang w:eastAsia="en-US"/>
        </w:rPr>
        <w:t xml:space="preserve"> </w:t>
      </w:r>
      <w:r w:rsidRPr="008362E8">
        <w:rPr>
          <w:sz w:val="20"/>
          <w:szCs w:val="20"/>
          <w:lang w:eastAsia="en-US"/>
        </w:rPr>
        <w:t>Федерации в информационно телекоммуникационной сети "Интернет"</w:t>
      </w:r>
      <w:r w:rsidRPr="008362E8">
        <w:rPr>
          <w:spacing w:val="80"/>
          <w:sz w:val="20"/>
          <w:szCs w:val="20"/>
          <w:lang w:eastAsia="en-US"/>
        </w:rPr>
        <w:t xml:space="preserve"> </w:t>
      </w:r>
      <w:hyperlink r:id="rId90">
        <w:r w:rsidRPr="008362E8">
          <w:rPr>
            <w:color w:val="0000FF"/>
            <w:spacing w:val="-2"/>
            <w:sz w:val="20"/>
            <w:szCs w:val="20"/>
            <w:u w:val="single" w:color="0000FF"/>
            <w:lang w:eastAsia="en-US"/>
          </w:rPr>
          <w:t>www.torgi.gov.ru</w:t>
        </w:r>
      </w:hyperlink>
      <w:r w:rsidRPr="008362E8">
        <w:rPr>
          <w:spacing w:val="-2"/>
          <w:sz w:val="20"/>
          <w:szCs w:val="20"/>
          <w:lang w:eastAsia="en-US"/>
        </w:rPr>
        <w:t>.</w:t>
      </w:r>
    </w:p>
    <w:p w:rsidR="00D43758" w:rsidRPr="008362E8" w:rsidRDefault="00D43758" w:rsidP="00D43758">
      <w:pPr>
        <w:widowControl w:val="0"/>
        <w:numPr>
          <w:ilvl w:val="1"/>
          <w:numId w:val="19"/>
        </w:numPr>
        <w:tabs>
          <w:tab w:val="left" w:pos="1402"/>
        </w:tabs>
        <w:autoSpaceDE w:val="0"/>
        <w:autoSpaceDN w:val="0"/>
        <w:ind w:right="139" w:firstLine="707"/>
        <w:jc w:val="both"/>
        <w:rPr>
          <w:sz w:val="20"/>
          <w:szCs w:val="20"/>
          <w:lang w:eastAsia="en-US"/>
        </w:rPr>
      </w:pPr>
      <w:proofErr w:type="gramStart"/>
      <w:r w:rsidRPr="008362E8">
        <w:rPr>
          <w:sz w:val="20"/>
          <w:szCs w:val="20"/>
          <w:lang w:eastAsia="en-US"/>
        </w:rPr>
        <w:t>Протоколы, составленные в ходе проведения торгов хранятся</w:t>
      </w:r>
      <w:proofErr w:type="gramEnd"/>
      <w:r w:rsidRPr="008362E8">
        <w:rPr>
          <w:sz w:val="20"/>
          <w:szCs w:val="20"/>
          <w:lang w:eastAsia="en-US"/>
        </w:rPr>
        <w:t xml:space="preserve"> оператором</w:t>
      </w:r>
      <w:r w:rsidRPr="008362E8">
        <w:rPr>
          <w:spacing w:val="80"/>
          <w:w w:val="150"/>
          <w:sz w:val="20"/>
          <w:szCs w:val="20"/>
          <w:lang w:eastAsia="en-US"/>
        </w:rPr>
        <w:t xml:space="preserve"> </w:t>
      </w:r>
      <w:r w:rsidRPr="008362E8">
        <w:rPr>
          <w:sz w:val="20"/>
          <w:szCs w:val="20"/>
          <w:lang w:eastAsia="en-US"/>
        </w:rPr>
        <w:t>электронной</w:t>
      </w:r>
      <w:r w:rsidRPr="008362E8">
        <w:rPr>
          <w:spacing w:val="80"/>
          <w:w w:val="150"/>
          <w:sz w:val="20"/>
          <w:szCs w:val="20"/>
          <w:lang w:eastAsia="en-US"/>
        </w:rPr>
        <w:t xml:space="preserve"> </w:t>
      </w:r>
      <w:r w:rsidRPr="008362E8">
        <w:rPr>
          <w:sz w:val="20"/>
          <w:szCs w:val="20"/>
          <w:lang w:eastAsia="en-US"/>
        </w:rPr>
        <w:t>площадки</w:t>
      </w:r>
      <w:r w:rsidRPr="008362E8">
        <w:rPr>
          <w:spacing w:val="80"/>
          <w:w w:val="150"/>
          <w:sz w:val="20"/>
          <w:szCs w:val="20"/>
          <w:lang w:eastAsia="en-US"/>
        </w:rPr>
        <w:t xml:space="preserve"> </w:t>
      </w:r>
      <w:r w:rsidRPr="008362E8">
        <w:rPr>
          <w:sz w:val="20"/>
          <w:szCs w:val="20"/>
          <w:lang w:eastAsia="en-US"/>
        </w:rPr>
        <w:t>не</w:t>
      </w:r>
      <w:r w:rsidRPr="008362E8">
        <w:rPr>
          <w:spacing w:val="80"/>
          <w:w w:val="150"/>
          <w:sz w:val="20"/>
          <w:szCs w:val="20"/>
          <w:lang w:eastAsia="en-US"/>
        </w:rPr>
        <w:t xml:space="preserve"> </w:t>
      </w:r>
      <w:r w:rsidRPr="008362E8">
        <w:rPr>
          <w:sz w:val="20"/>
          <w:szCs w:val="20"/>
          <w:lang w:eastAsia="en-US"/>
        </w:rPr>
        <w:t>менее</w:t>
      </w:r>
      <w:r w:rsidRPr="008362E8">
        <w:rPr>
          <w:spacing w:val="80"/>
          <w:w w:val="150"/>
          <w:sz w:val="20"/>
          <w:szCs w:val="20"/>
          <w:lang w:eastAsia="en-US"/>
        </w:rPr>
        <w:t xml:space="preserve"> </w:t>
      </w:r>
      <w:r w:rsidRPr="008362E8">
        <w:rPr>
          <w:sz w:val="20"/>
          <w:szCs w:val="20"/>
          <w:lang w:eastAsia="en-US"/>
        </w:rPr>
        <w:t>десяти</w:t>
      </w:r>
      <w:r w:rsidRPr="008362E8">
        <w:rPr>
          <w:spacing w:val="80"/>
          <w:w w:val="150"/>
          <w:sz w:val="20"/>
          <w:szCs w:val="20"/>
          <w:lang w:eastAsia="en-US"/>
        </w:rPr>
        <w:t xml:space="preserve"> </w:t>
      </w:r>
      <w:r w:rsidRPr="008362E8">
        <w:rPr>
          <w:sz w:val="20"/>
          <w:szCs w:val="20"/>
          <w:lang w:eastAsia="en-US"/>
        </w:rPr>
        <w:t>лет,</w:t>
      </w:r>
      <w:r w:rsidRPr="008362E8">
        <w:rPr>
          <w:spacing w:val="80"/>
          <w:w w:val="150"/>
          <w:sz w:val="20"/>
          <w:szCs w:val="20"/>
          <w:lang w:eastAsia="en-US"/>
        </w:rPr>
        <w:t xml:space="preserve"> </w:t>
      </w:r>
      <w:r w:rsidRPr="008362E8">
        <w:rPr>
          <w:sz w:val="20"/>
          <w:szCs w:val="20"/>
          <w:lang w:eastAsia="en-US"/>
        </w:rPr>
        <w:t>если</w:t>
      </w:r>
      <w:r w:rsidRPr="008362E8">
        <w:rPr>
          <w:spacing w:val="80"/>
          <w:w w:val="150"/>
          <w:sz w:val="20"/>
          <w:szCs w:val="20"/>
          <w:lang w:eastAsia="en-US"/>
        </w:rPr>
        <w:t xml:space="preserve"> </w:t>
      </w:r>
      <w:r w:rsidRPr="008362E8">
        <w:rPr>
          <w:sz w:val="20"/>
          <w:szCs w:val="20"/>
          <w:lang w:eastAsia="en-US"/>
        </w:rPr>
        <w:t>иное</w:t>
      </w:r>
      <w:r w:rsidRPr="008362E8">
        <w:rPr>
          <w:spacing w:val="40"/>
          <w:sz w:val="20"/>
          <w:szCs w:val="20"/>
          <w:lang w:eastAsia="en-US"/>
        </w:rPr>
        <w:t xml:space="preserve"> </w:t>
      </w:r>
      <w:r w:rsidRPr="008362E8">
        <w:rPr>
          <w:sz w:val="20"/>
          <w:szCs w:val="20"/>
          <w:lang w:eastAsia="en-US"/>
        </w:rPr>
        <w:t xml:space="preserve">не установлено законодательством об архивном деле в Российской </w:t>
      </w:r>
      <w:r w:rsidRPr="008362E8">
        <w:rPr>
          <w:spacing w:val="-2"/>
          <w:sz w:val="20"/>
          <w:szCs w:val="20"/>
          <w:lang w:eastAsia="en-US"/>
        </w:rPr>
        <w:t>Федерации.</w:t>
      </w:r>
    </w:p>
    <w:p w:rsidR="00D43758" w:rsidRPr="008362E8" w:rsidRDefault="00D43758" w:rsidP="00D43758">
      <w:pPr>
        <w:widowControl w:val="0"/>
        <w:numPr>
          <w:ilvl w:val="1"/>
          <w:numId w:val="19"/>
        </w:numPr>
        <w:tabs>
          <w:tab w:val="left" w:pos="1440"/>
        </w:tabs>
        <w:autoSpaceDE w:val="0"/>
        <w:autoSpaceDN w:val="0"/>
        <w:ind w:right="144" w:firstLine="707"/>
        <w:jc w:val="both"/>
        <w:rPr>
          <w:sz w:val="20"/>
          <w:szCs w:val="20"/>
          <w:lang w:eastAsia="en-US"/>
        </w:rPr>
      </w:pPr>
      <w:r w:rsidRPr="008362E8">
        <w:rPr>
          <w:sz w:val="20"/>
          <w:szCs w:val="20"/>
          <w:lang w:eastAsia="en-US"/>
        </w:rPr>
        <w:t>Решения,</w:t>
      </w:r>
      <w:r w:rsidRPr="008362E8">
        <w:rPr>
          <w:spacing w:val="80"/>
          <w:sz w:val="20"/>
          <w:szCs w:val="20"/>
          <w:lang w:eastAsia="en-US"/>
        </w:rPr>
        <w:t xml:space="preserve"> </w:t>
      </w:r>
      <w:r w:rsidRPr="008362E8">
        <w:rPr>
          <w:sz w:val="20"/>
          <w:szCs w:val="20"/>
          <w:lang w:eastAsia="en-US"/>
        </w:rPr>
        <w:t>принимаемые</w:t>
      </w:r>
      <w:r w:rsidRPr="008362E8">
        <w:rPr>
          <w:spacing w:val="80"/>
          <w:sz w:val="20"/>
          <w:szCs w:val="20"/>
          <w:lang w:eastAsia="en-US"/>
        </w:rPr>
        <w:t xml:space="preserve"> </w:t>
      </w:r>
      <w:r w:rsidRPr="008362E8">
        <w:rPr>
          <w:sz w:val="20"/>
          <w:szCs w:val="20"/>
          <w:lang w:eastAsia="en-US"/>
        </w:rPr>
        <w:t>Комиссией,</w:t>
      </w:r>
      <w:r w:rsidRPr="008362E8">
        <w:rPr>
          <w:spacing w:val="80"/>
          <w:sz w:val="20"/>
          <w:szCs w:val="20"/>
          <w:lang w:eastAsia="en-US"/>
        </w:rPr>
        <w:t xml:space="preserve"> </w:t>
      </w:r>
      <w:r w:rsidRPr="008362E8">
        <w:rPr>
          <w:sz w:val="20"/>
          <w:szCs w:val="20"/>
          <w:lang w:eastAsia="en-US"/>
        </w:rPr>
        <w:t>могут</w:t>
      </w:r>
      <w:r w:rsidRPr="008362E8">
        <w:rPr>
          <w:spacing w:val="80"/>
          <w:sz w:val="20"/>
          <w:szCs w:val="20"/>
          <w:lang w:eastAsia="en-US"/>
        </w:rPr>
        <w:t xml:space="preserve"> </w:t>
      </w:r>
      <w:r w:rsidRPr="008362E8">
        <w:rPr>
          <w:sz w:val="20"/>
          <w:szCs w:val="20"/>
          <w:lang w:eastAsia="en-US"/>
        </w:rPr>
        <w:t>быть</w:t>
      </w:r>
      <w:r w:rsidRPr="008362E8">
        <w:rPr>
          <w:spacing w:val="80"/>
          <w:sz w:val="20"/>
          <w:szCs w:val="20"/>
          <w:lang w:eastAsia="en-US"/>
        </w:rPr>
        <w:t xml:space="preserve"> </w:t>
      </w:r>
      <w:r w:rsidRPr="008362E8">
        <w:rPr>
          <w:sz w:val="20"/>
          <w:szCs w:val="20"/>
          <w:lang w:eastAsia="en-US"/>
        </w:rPr>
        <w:t>обжалованы</w:t>
      </w:r>
      <w:r w:rsidRPr="008362E8">
        <w:rPr>
          <w:spacing w:val="80"/>
          <w:w w:val="150"/>
          <w:sz w:val="20"/>
          <w:szCs w:val="20"/>
          <w:lang w:eastAsia="en-US"/>
        </w:rPr>
        <w:t xml:space="preserve"> </w:t>
      </w:r>
      <w:r w:rsidRPr="008362E8">
        <w:rPr>
          <w:sz w:val="20"/>
          <w:szCs w:val="20"/>
          <w:lang w:eastAsia="en-US"/>
        </w:rPr>
        <w:t xml:space="preserve">в судебном порядке в соответствии с законодательством Российской </w:t>
      </w:r>
      <w:r w:rsidRPr="008362E8">
        <w:rPr>
          <w:spacing w:val="-2"/>
          <w:sz w:val="20"/>
          <w:szCs w:val="20"/>
          <w:lang w:eastAsia="en-US"/>
        </w:rPr>
        <w:t>Федерации.</w:t>
      </w:r>
    </w:p>
    <w:p w:rsidR="00D43758" w:rsidRPr="008362E8" w:rsidRDefault="00D43758" w:rsidP="00D43758">
      <w:pPr>
        <w:widowControl w:val="0"/>
        <w:numPr>
          <w:ilvl w:val="0"/>
          <w:numId w:val="19"/>
        </w:numPr>
        <w:tabs>
          <w:tab w:val="left" w:pos="1101"/>
        </w:tabs>
        <w:autoSpaceDE w:val="0"/>
        <w:autoSpaceDN w:val="0"/>
        <w:spacing w:before="108"/>
        <w:ind w:left="1101" w:hanging="279"/>
        <w:jc w:val="both"/>
        <w:rPr>
          <w:b/>
          <w:sz w:val="20"/>
          <w:szCs w:val="20"/>
          <w:lang w:eastAsia="en-US"/>
        </w:rPr>
      </w:pPr>
      <w:r w:rsidRPr="008362E8">
        <w:rPr>
          <w:b/>
          <w:sz w:val="20"/>
          <w:szCs w:val="20"/>
          <w:lang w:eastAsia="en-US"/>
        </w:rPr>
        <w:t>Организация</w:t>
      </w:r>
      <w:r w:rsidRPr="008362E8">
        <w:rPr>
          <w:b/>
          <w:spacing w:val="-10"/>
          <w:sz w:val="20"/>
          <w:szCs w:val="20"/>
          <w:lang w:eastAsia="en-US"/>
        </w:rPr>
        <w:t xml:space="preserve"> </w:t>
      </w:r>
      <w:r w:rsidRPr="008362E8">
        <w:rPr>
          <w:b/>
          <w:sz w:val="20"/>
          <w:szCs w:val="20"/>
          <w:lang w:eastAsia="en-US"/>
        </w:rPr>
        <w:t>работы</w:t>
      </w:r>
      <w:r w:rsidRPr="008362E8">
        <w:rPr>
          <w:b/>
          <w:spacing w:val="-8"/>
          <w:sz w:val="20"/>
          <w:szCs w:val="20"/>
          <w:lang w:eastAsia="en-US"/>
        </w:rPr>
        <w:t xml:space="preserve"> </w:t>
      </w:r>
      <w:r w:rsidRPr="008362E8">
        <w:rPr>
          <w:b/>
          <w:spacing w:val="-2"/>
          <w:sz w:val="20"/>
          <w:szCs w:val="20"/>
          <w:lang w:eastAsia="en-US"/>
        </w:rPr>
        <w:t>Комиссии</w:t>
      </w:r>
    </w:p>
    <w:p w:rsidR="00D43758" w:rsidRPr="008362E8" w:rsidRDefault="00D43758" w:rsidP="00D43758">
      <w:pPr>
        <w:widowControl w:val="0"/>
        <w:numPr>
          <w:ilvl w:val="1"/>
          <w:numId w:val="19"/>
        </w:numPr>
        <w:tabs>
          <w:tab w:val="left" w:pos="1374"/>
        </w:tabs>
        <w:autoSpaceDE w:val="0"/>
        <w:autoSpaceDN w:val="0"/>
        <w:spacing w:before="158"/>
        <w:ind w:right="138" w:firstLine="707"/>
        <w:jc w:val="both"/>
        <w:rPr>
          <w:sz w:val="20"/>
          <w:szCs w:val="20"/>
          <w:lang w:eastAsia="en-US"/>
        </w:rPr>
      </w:pPr>
      <w:r w:rsidRPr="008362E8">
        <w:rPr>
          <w:sz w:val="20"/>
          <w:szCs w:val="20"/>
          <w:lang w:eastAsia="en-US"/>
        </w:rPr>
        <w:t>Состав Комиссии утверждается постановлением администрации Орловского муниципального округа Кировской области и действует</w:t>
      </w:r>
      <w:r w:rsidRPr="008362E8">
        <w:rPr>
          <w:spacing w:val="40"/>
          <w:sz w:val="20"/>
          <w:szCs w:val="20"/>
          <w:lang w:eastAsia="en-US"/>
        </w:rPr>
        <w:t xml:space="preserve"> </w:t>
      </w:r>
      <w:r w:rsidRPr="008362E8">
        <w:rPr>
          <w:sz w:val="20"/>
          <w:szCs w:val="20"/>
          <w:lang w:eastAsia="en-US"/>
        </w:rPr>
        <w:t>на постоянной основе.</w:t>
      </w:r>
    </w:p>
    <w:p w:rsidR="00D43758" w:rsidRPr="008362E8" w:rsidRDefault="00D43758" w:rsidP="00D43758">
      <w:pPr>
        <w:widowControl w:val="0"/>
        <w:autoSpaceDE w:val="0"/>
        <w:autoSpaceDN w:val="0"/>
        <w:ind w:left="822"/>
        <w:jc w:val="both"/>
        <w:rPr>
          <w:sz w:val="20"/>
          <w:szCs w:val="20"/>
          <w:lang w:eastAsia="en-US"/>
        </w:rPr>
      </w:pPr>
      <w:r w:rsidRPr="008362E8">
        <w:rPr>
          <w:sz w:val="20"/>
          <w:szCs w:val="20"/>
          <w:lang w:eastAsia="en-US"/>
        </w:rPr>
        <w:t>Число</w:t>
      </w:r>
      <w:r w:rsidRPr="008362E8">
        <w:rPr>
          <w:spacing w:val="-6"/>
          <w:sz w:val="20"/>
          <w:szCs w:val="20"/>
          <w:lang w:eastAsia="en-US"/>
        </w:rPr>
        <w:t xml:space="preserve"> </w:t>
      </w:r>
      <w:r w:rsidRPr="008362E8">
        <w:rPr>
          <w:sz w:val="20"/>
          <w:szCs w:val="20"/>
          <w:lang w:eastAsia="en-US"/>
        </w:rPr>
        <w:t>членов</w:t>
      </w:r>
      <w:r w:rsidRPr="008362E8">
        <w:rPr>
          <w:spacing w:val="-4"/>
          <w:sz w:val="20"/>
          <w:szCs w:val="20"/>
          <w:lang w:eastAsia="en-US"/>
        </w:rPr>
        <w:t xml:space="preserve"> </w:t>
      </w:r>
      <w:r w:rsidRPr="008362E8">
        <w:rPr>
          <w:sz w:val="20"/>
          <w:szCs w:val="20"/>
          <w:lang w:eastAsia="en-US"/>
        </w:rPr>
        <w:t>Комиссии</w:t>
      </w:r>
      <w:r w:rsidRPr="008362E8">
        <w:rPr>
          <w:spacing w:val="-4"/>
          <w:sz w:val="20"/>
          <w:szCs w:val="20"/>
          <w:lang w:eastAsia="en-US"/>
        </w:rPr>
        <w:t xml:space="preserve"> </w:t>
      </w:r>
      <w:r w:rsidRPr="008362E8">
        <w:rPr>
          <w:sz w:val="20"/>
          <w:szCs w:val="20"/>
          <w:lang w:eastAsia="en-US"/>
        </w:rPr>
        <w:t>должно</w:t>
      </w:r>
      <w:r w:rsidRPr="008362E8">
        <w:rPr>
          <w:spacing w:val="-6"/>
          <w:sz w:val="20"/>
          <w:szCs w:val="20"/>
          <w:lang w:eastAsia="en-US"/>
        </w:rPr>
        <w:t xml:space="preserve"> </w:t>
      </w:r>
      <w:r w:rsidRPr="008362E8">
        <w:rPr>
          <w:sz w:val="20"/>
          <w:szCs w:val="20"/>
          <w:lang w:eastAsia="en-US"/>
        </w:rPr>
        <w:t>быть</w:t>
      </w:r>
      <w:r w:rsidRPr="008362E8">
        <w:rPr>
          <w:spacing w:val="-4"/>
          <w:sz w:val="20"/>
          <w:szCs w:val="20"/>
          <w:lang w:eastAsia="en-US"/>
        </w:rPr>
        <w:t xml:space="preserve"> </w:t>
      </w:r>
      <w:r w:rsidRPr="008362E8">
        <w:rPr>
          <w:sz w:val="20"/>
          <w:szCs w:val="20"/>
          <w:lang w:eastAsia="en-US"/>
        </w:rPr>
        <w:t>не</w:t>
      </w:r>
      <w:r w:rsidRPr="008362E8">
        <w:rPr>
          <w:spacing w:val="-4"/>
          <w:sz w:val="20"/>
          <w:szCs w:val="20"/>
          <w:lang w:eastAsia="en-US"/>
        </w:rPr>
        <w:t xml:space="preserve"> </w:t>
      </w:r>
      <w:r w:rsidRPr="008362E8">
        <w:rPr>
          <w:sz w:val="20"/>
          <w:szCs w:val="20"/>
          <w:lang w:eastAsia="en-US"/>
        </w:rPr>
        <w:t>менее</w:t>
      </w:r>
      <w:r w:rsidRPr="008362E8">
        <w:rPr>
          <w:spacing w:val="-5"/>
          <w:sz w:val="20"/>
          <w:szCs w:val="20"/>
          <w:lang w:eastAsia="en-US"/>
        </w:rPr>
        <w:t xml:space="preserve"> </w:t>
      </w:r>
      <w:r w:rsidRPr="008362E8">
        <w:rPr>
          <w:sz w:val="20"/>
          <w:szCs w:val="20"/>
          <w:lang w:eastAsia="en-US"/>
        </w:rPr>
        <w:t>пяти</w:t>
      </w:r>
      <w:r w:rsidRPr="008362E8">
        <w:rPr>
          <w:spacing w:val="-3"/>
          <w:sz w:val="20"/>
          <w:szCs w:val="20"/>
          <w:lang w:eastAsia="en-US"/>
        </w:rPr>
        <w:t xml:space="preserve"> </w:t>
      </w:r>
      <w:r w:rsidRPr="008362E8">
        <w:rPr>
          <w:spacing w:val="-2"/>
          <w:sz w:val="20"/>
          <w:szCs w:val="20"/>
          <w:lang w:eastAsia="en-US"/>
        </w:rPr>
        <w:t>человек.</w:t>
      </w:r>
    </w:p>
    <w:p w:rsidR="00D43758" w:rsidRPr="008362E8" w:rsidRDefault="00D43758" w:rsidP="00D43758">
      <w:pPr>
        <w:widowControl w:val="0"/>
        <w:autoSpaceDE w:val="0"/>
        <w:autoSpaceDN w:val="0"/>
        <w:spacing w:before="38"/>
        <w:ind w:left="114" w:right="137" w:firstLine="707"/>
        <w:jc w:val="both"/>
        <w:rPr>
          <w:sz w:val="20"/>
          <w:szCs w:val="20"/>
          <w:lang w:eastAsia="en-US"/>
        </w:rPr>
      </w:pPr>
      <w:r w:rsidRPr="008362E8">
        <w:rPr>
          <w:sz w:val="20"/>
          <w:szCs w:val="20"/>
          <w:lang w:eastAsia="en-US"/>
        </w:rPr>
        <w:t>Комиссия правомочна осуществлять свои функции, если на заседании Комиссии</w:t>
      </w:r>
      <w:r w:rsidRPr="008362E8">
        <w:rPr>
          <w:spacing w:val="80"/>
          <w:sz w:val="20"/>
          <w:szCs w:val="20"/>
          <w:lang w:eastAsia="en-US"/>
        </w:rPr>
        <w:t xml:space="preserve"> </w:t>
      </w:r>
      <w:r w:rsidRPr="008362E8">
        <w:rPr>
          <w:sz w:val="20"/>
          <w:szCs w:val="20"/>
          <w:lang w:eastAsia="en-US"/>
        </w:rPr>
        <w:t>присутствует</w:t>
      </w:r>
      <w:r w:rsidRPr="008362E8">
        <w:rPr>
          <w:spacing w:val="80"/>
          <w:sz w:val="20"/>
          <w:szCs w:val="20"/>
          <w:lang w:eastAsia="en-US"/>
        </w:rPr>
        <w:t xml:space="preserve"> </w:t>
      </w:r>
      <w:r w:rsidRPr="008362E8">
        <w:rPr>
          <w:sz w:val="20"/>
          <w:szCs w:val="20"/>
          <w:lang w:eastAsia="en-US"/>
        </w:rPr>
        <w:t>не</w:t>
      </w:r>
      <w:r w:rsidRPr="008362E8">
        <w:rPr>
          <w:spacing w:val="80"/>
          <w:sz w:val="20"/>
          <w:szCs w:val="20"/>
          <w:lang w:eastAsia="en-US"/>
        </w:rPr>
        <w:t xml:space="preserve"> </w:t>
      </w:r>
      <w:r w:rsidRPr="008362E8">
        <w:rPr>
          <w:sz w:val="20"/>
          <w:szCs w:val="20"/>
          <w:lang w:eastAsia="en-US"/>
        </w:rPr>
        <w:t>менее</w:t>
      </w:r>
      <w:r w:rsidRPr="008362E8">
        <w:rPr>
          <w:spacing w:val="80"/>
          <w:sz w:val="20"/>
          <w:szCs w:val="20"/>
          <w:lang w:eastAsia="en-US"/>
        </w:rPr>
        <w:t xml:space="preserve"> </w:t>
      </w:r>
      <w:r w:rsidRPr="008362E8">
        <w:rPr>
          <w:sz w:val="20"/>
          <w:szCs w:val="20"/>
          <w:lang w:eastAsia="en-US"/>
        </w:rPr>
        <w:t>пятидесяти</w:t>
      </w:r>
      <w:r w:rsidRPr="008362E8">
        <w:rPr>
          <w:spacing w:val="80"/>
          <w:sz w:val="20"/>
          <w:szCs w:val="20"/>
          <w:lang w:eastAsia="en-US"/>
        </w:rPr>
        <w:t xml:space="preserve"> </w:t>
      </w:r>
      <w:r w:rsidRPr="008362E8">
        <w:rPr>
          <w:sz w:val="20"/>
          <w:szCs w:val="20"/>
          <w:lang w:eastAsia="en-US"/>
        </w:rPr>
        <w:t>процентов</w:t>
      </w:r>
      <w:r w:rsidRPr="008362E8">
        <w:rPr>
          <w:spacing w:val="80"/>
          <w:sz w:val="20"/>
          <w:szCs w:val="20"/>
          <w:lang w:eastAsia="en-US"/>
        </w:rPr>
        <w:t xml:space="preserve"> </w:t>
      </w:r>
      <w:r w:rsidRPr="008362E8">
        <w:rPr>
          <w:sz w:val="20"/>
          <w:szCs w:val="20"/>
          <w:lang w:eastAsia="en-US"/>
        </w:rPr>
        <w:t>общего</w:t>
      </w:r>
      <w:r w:rsidRPr="008362E8">
        <w:rPr>
          <w:spacing w:val="80"/>
          <w:sz w:val="20"/>
          <w:szCs w:val="20"/>
          <w:lang w:eastAsia="en-US"/>
        </w:rPr>
        <w:t xml:space="preserve"> </w:t>
      </w:r>
      <w:r w:rsidRPr="008362E8">
        <w:rPr>
          <w:sz w:val="20"/>
          <w:szCs w:val="20"/>
          <w:lang w:eastAsia="en-US"/>
        </w:rPr>
        <w:t>числа</w:t>
      </w:r>
      <w:r w:rsidRPr="008362E8">
        <w:rPr>
          <w:spacing w:val="40"/>
          <w:sz w:val="20"/>
          <w:szCs w:val="20"/>
          <w:lang w:eastAsia="en-US"/>
        </w:rPr>
        <w:t xml:space="preserve"> </w:t>
      </w:r>
      <w:r w:rsidRPr="008362E8">
        <w:rPr>
          <w:sz w:val="20"/>
          <w:szCs w:val="20"/>
          <w:lang w:eastAsia="en-US"/>
        </w:rPr>
        <w:t>ее членов Комиссии. Члены Комиссии своевременно уведомляются о месте, дате и времени проведения заседания Комиссии. Принятие решения</w:t>
      </w:r>
      <w:r w:rsidRPr="008362E8">
        <w:rPr>
          <w:spacing w:val="40"/>
          <w:sz w:val="20"/>
          <w:szCs w:val="20"/>
          <w:lang w:eastAsia="en-US"/>
        </w:rPr>
        <w:t xml:space="preserve"> </w:t>
      </w:r>
      <w:r w:rsidRPr="008362E8">
        <w:rPr>
          <w:sz w:val="20"/>
          <w:szCs w:val="20"/>
          <w:lang w:eastAsia="en-US"/>
        </w:rPr>
        <w:t>членами Комиссии путем проведения заочного голосования, делегирование ими своих полномочий иным лицам не допускаются.</w:t>
      </w:r>
    </w:p>
    <w:p w:rsidR="00D43758" w:rsidRPr="008362E8" w:rsidRDefault="00D43758" w:rsidP="00D43758">
      <w:pPr>
        <w:widowControl w:val="0"/>
        <w:numPr>
          <w:ilvl w:val="1"/>
          <w:numId w:val="19"/>
        </w:numPr>
        <w:tabs>
          <w:tab w:val="left" w:pos="1494"/>
        </w:tabs>
        <w:autoSpaceDE w:val="0"/>
        <w:autoSpaceDN w:val="0"/>
        <w:ind w:right="136" w:firstLine="707"/>
        <w:jc w:val="both"/>
        <w:rPr>
          <w:sz w:val="20"/>
          <w:szCs w:val="20"/>
          <w:lang w:eastAsia="en-US"/>
        </w:rPr>
      </w:pPr>
      <w:r w:rsidRPr="008362E8">
        <w:rPr>
          <w:sz w:val="20"/>
          <w:szCs w:val="20"/>
          <w:lang w:eastAsia="en-US"/>
        </w:rPr>
        <w:lastRenderedPageBreak/>
        <w:t>Участие</w:t>
      </w:r>
      <w:r w:rsidRPr="008362E8">
        <w:rPr>
          <w:spacing w:val="40"/>
          <w:sz w:val="20"/>
          <w:szCs w:val="20"/>
          <w:lang w:eastAsia="en-US"/>
        </w:rPr>
        <w:t xml:space="preserve"> </w:t>
      </w:r>
      <w:r w:rsidRPr="008362E8">
        <w:rPr>
          <w:sz w:val="20"/>
          <w:szCs w:val="20"/>
          <w:lang w:eastAsia="en-US"/>
        </w:rPr>
        <w:t>в</w:t>
      </w:r>
      <w:r w:rsidRPr="008362E8">
        <w:rPr>
          <w:spacing w:val="40"/>
          <w:sz w:val="20"/>
          <w:szCs w:val="20"/>
          <w:lang w:eastAsia="en-US"/>
        </w:rPr>
        <w:t xml:space="preserve"> </w:t>
      </w:r>
      <w:r w:rsidRPr="008362E8">
        <w:rPr>
          <w:sz w:val="20"/>
          <w:szCs w:val="20"/>
          <w:lang w:eastAsia="en-US"/>
        </w:rPr>
        <w:t>деятельности</w:t>
      </w:r>
      <w:r w:rsidRPr="008362E8">
        <w:rPr>
          <w:spacing w:val="40"/>
          <w:sz w:val="20"/>
          <w:szCs w:val="20"/>
          <w:lang w:eastAsia="en-US"/>
        </w:rPr>
        <w:t xml:space="preserve"> </w:t>
      </w:r>
      <w:r w:rsidRPr="008362E8">
        <w:rPr>
          <w:sz w:val="20"/>
          <w:szCs w:val="20"/>
          <w:lang w:eastAsia="en-US"/>
        </w:rPr>
        <w:t>Комиссии</w:t>
      </w:r>
      <w:r w:rsidRPr="008362E8">
        <w:rPr>
          <w:spacing w:val="40"/>
          <w:sz w:val="20"/>
          <w:szCs w:val="20"/>
          <w:lang w:eastAsia="en-US"/>
        </w:rPr>
        <w:t xml:space="preserve"> </w:t>
      </w:r>
      <w:r w:rsidRPr="008362E8">
        <w:rPr>
          <w:sz w:val="20"/>
          <w:szCs w:val="20"/>
          <w:lang w:eastAsia="en-US"/>
        </w:rPr>
        <w:t>не</w:t>
      </w:r>
      <w:r w:rsidRPr="008362E8">
        <w:rPr>
          <w:spacing w:val="40"/>
          <w:sz w:val="20"/>
          <w:szCs w:val="20"/>
          <w:lang w:eastAsia="en-US"/>
        </w:rPr>
        <w:t xml:space="preserve"> </w:t>
      </w:r>
      <w:r w:rsidRPr="008362E8">
        <w:rPr>
          <w:sz w:val="20"/>
          <w:szCs w:val="20"/>
          <w:lang w:eastAsia="en-US"/>
        </w:rPr>
        <w:t>должно</w:t>
      </w:r>
      <w:r w:rsidRPr="008362E8">
        <w:rPr>
          <w:spacing w:val="40"/>
          <w:sz w:val="20"/>
          <w:szCs w:val="20"/>
          <w:lang w:eastAsia="en-US"/>
        </w:rPr>
        <w:t xml:space="preserve"> </w:t>
      </w:r>
      <w:r w:rsidRPr="008362E8">
        <w:rPr>
          <w:sz w:val="20"/>
          <w:szCs w:val="20"/>
          <w:lang w:eastAsia="en-US"/>
        </w:rPr>
        <w:t>приводить</w:t>
      </w:r>
      <w:r w:rsidRPr="008362E8">
        <w:rPr>
          <w:spacing w:val="40"/>
          <w:sz w:val="20"/>
          <w:szCs w:val="20"/>
          <w:lang w:eastAsia="en-US"/>
        </w:rPr>
        <w:t xml:space="preserve"> </w:t>
      </w:r>
      <w:r w:rsidRPr="008362E8">
        <w:rPr>
          <w:sz w:val="20"/>
          <w:szCs w:val="20"/>
          <w:lang w:eastAsia="en-US"/>
        </w:rPr>
        <w:t>к возникновению конфликта интересов. Для целей Положения используется понятие</w:t>
      </w:r>
      <w:r w:rsidRPr="008362E8">
        <w:rPr>
          <w:spacing w:val="80"/>
          <w:sz w:val="20"/>
          <w:szCs w:val="20"/>
          <w:lang w:eastAsia="en-US"/>
        </w:rPr>
        <w:t xml:space="preserve"> </w:t>
      </w:r>
      <w:r w:rsidRPr="008362E8">
        <w:rPr>
          <w:sz w:val="20"/>
          <w:szCs w:val="20"/>
          <w:lang w:eastAsia="en-US"/>
        </w:rPr>
        <w:t>"конфликт</w:t>
      </w:r>
      <w:r w:rsidRPr="008362E8">
        <w:rPr>
          <w:spacing w:val="80"/>
          <w:sz w:val="20"/>
          <w:szCs w:val="20"/>
          <w:lang w:eastAsia="en-US"/>
        </w:rPr>
        <w:t xml:space="preserve"> </w:t>
      </w:r>
      <w:r w:rsidRPr="008362E8">
        <w:rPr>
          <w:sz w:val="20"/>
          <w:szCs w:val="20"/>
          <w:lang w:eastAsia="en-US"/>
        </w:rPr>
        <w:t>интересов",</w:t>
      </w:r>
      <w:r w:rsidRPr="008362E8">
        <w:rPr>
          <w:spacing w:val="80"/>
          <w:sz w:val="20"/>
          <w:szCs w:val="20"/>
          <w:lang w:eastAsia="en-US"/>
        </w:rPr>
        <w:t xml:space="preserve"> </w:t>
      </w:r>
      <w:r w:rsidRPr="008362E8">
        <w:rPr>
          <w:sz w:val="20"/>
          <w:szCs w:val="20"/>
          <w:lang w:eastAsia="en-US"/>
        </w:rPr>
        <w:t>установленное</w:t>
      </w:r>
      <w:r w:rsidRPr="008362E8">
        <w:rPr>
          <w:spacing w:val="80"/>
          <w:sz w:val="20"/>
          <w:szCs w:val="20"/>
          <w:lang w:eastAsia="en-US"/>
        </w:rPr>
        <w:t xml:space="preserve"> </w:t>
      </w:r>
      <w:r w:rsidRPr="008362E8">
        <w:rPr>
          <w:sz w:val="20"/>
          <w:szCs w:val="20"/>
          <w:lang w:eastAsia="en-US"/>
        </w:rPr>
        <w:t>частью</w:t>
      </w:r>
      <w:r w:rsidRPr="008362E8">
        <w:rPr>
          <w:spacing w:val="80"/>
          <w:sz w:val="20"/>
          <w:szCs w:val="20"/>
          <w:lang w:eastAsia="en-US"/>
        </w:rPr>
        <w:t xml:space="preserve"> </w:t>
      </w:r>
      <w:r w:rsidRPr="008362E8">
        <w:rPr>
          <w:sz w:val="20"/>
          <w:szCs w:val="20"/>
          <w:lang w:eastAsia="en-US"/>
        </w:rPr>
        <w:t>1</w:t>
      </w:r>
      <w:r w:rsidRPr="008362E8">
        <w:rPr>
          <w:spacing w:val="80"/>
          <w:sz w:val="20"/>
          <w:szCs w:val="20"/>
          <w:lang w:eastAsia="en-US"/>
        </w:rPr>
        <w:t xml:space="preserve"> </w:t>
      </w:r>
      <w:r w:rsidRPr="008362E8">
        <w:rPr>
          <w:sz w:val="20"/>
          <w:szCs w:val="20"/>
          <w:lang w:eastAsia="en-US"/>
        </w:rPr>
        <w:t>статьи 10</w:t>
      </w:r>
      <w:r w:rsidRPr="008362E8">
        <w:rPr>
          <w:spacing w:val="-2"/>
          <w:sz w:val="20"/>
          <w:szCs w:val="20"/>
          <w:lang w:eastAsia="en-US"/>
        </w:rPr>
        <w:t xml:space="preserve"> </w:t>
      </w:r>
      <w:hyperlink r:id="rId91" w:anchor="7D20K3">
        <w:r w:rsidRPr="008362E8">
          <w:rPr>
            <w:sz w:val="20"/>
            <w:szCs w:val="20"/>
            <w:lang w:eastAsia="en-US"/>
          </w:rPr>
          <w:t>Федерального закона от 25.12.2008 № 273-ФЗ "О противодействии</w:t>
        </w:r>
      </w:hyperlink>
      <w:r w:rsidRPr="008362E8">
        <w:rPr>
          <w:sz w:val="20"/>
          <w:szCs w:val="20"/>
          <w:lang w:eastAsia="en-US"/>
        </w:rPr>
        <w:t xml:space="preserve"> </w:t>
      </w:r>
      <w:hyperlink r:id="rId92" w:anchor="7D20K3">
        <w:r w:rsidRPr="008362E8">
          <w:rPr>
            <w:spacing w:val="-2"/>
            <w:sz w:val="20"/>
            <w:szCs w:val="20"/>
            <w:lang w:eastAsia="en-US"/>
          </w:rPr>
          <w:t>коррупции"</w:t>
        </w:r>
      </w:hyperlink>
      <w:r w:rsidRPr="008362E8">
        <w:rPr>
          <w:spacing w:val="-2"/>
          <w:sz w:val="20"/>
          <w:szCs w:val="20"/>
          <w:lang w:eastAsia="en-US"/>
        </w:rPr>
        <w:t>.</w:t>
      </w:r>
    </w:p>
    <w:p w:rsidR="00D43758" w:rsidRPr="008362E8" w:rsidRDefault="00D43758" w:rsidP="00D43758">
      <w:pPr>
        <w:widowControl w:val="0"/>
        <w:autoSpaceDE w:val="0"/>
        <w:autoSpaceDN w:val="0"/>
        <w:ind w:left="114" w:right="140" w:firstLine="707"/>
        <w:jc w:val="both"/>
        <w:rPr>
          <w:sz w:val="20"/>
          <w:szCs w:val="20"/>
          <w:lang w:eastAsia="en-US"/>
        </w:rPr>
      </w:pPr>
      <w:r w:rsidRPr="008362E8">
        <w:rPr>
          <w:sz w:val="20"/>
          <w:szCs w:val="20"/>
          <w:lang w:eastAsia="en-US"/>
        </w:rPr>
        <w:t>Члены</w:t>
      </w:r>
      <w:r w:rsidRPr="008362E8">
        <w:rPr>
          <w:spacing w:val="40"/>
          <w:sz w:val="20"/>
          <w:szCs w:val="20"/>
          <w:lang w:eastAsia="en-US"/>
        </w:rPr>
        <w:t xml:space="preserve"> </w:t>
      </w:r>
      <w:r w:rsidRPr="008362E8">
        <w:rPr>
          <w:sz w:val="20"/>
          <w:szCs w:val="20"/>
          <w:lang w:eastAsia="en-US"/>
        </w:rPr>
        <w:t>Комиссии</w:t>
      </w:r>
      <w:r w:rsidRPr="008362E8">
        <w:rPr>
          <w:spacing w:val="40"/>
          <w:sz w:val="20"/>
          <w:szCs w:val="20"/>
          <w:lang w:eastAsia="en-US"/>
        </w:rPr>
        <w:t xml:space="preserve"> </w:t>
      </w:r>
      <w:r w:rsidRPr="008362E8">
        <w:rPr>
          <w:sz w:val="20"/>
          <w:szCs w:val="20"/>
          <w:lang w:eastAsia="en-US"/>
        </w:rPr>
        <w:t>не</w:t>
      </w:r>
      <w:r w:rsidRPr="008362E8">
        <w:rPr>
          <w:spacing w:val="40"/>
          <w:sz w:val="20"/>
          <w:szCs w:val="20"/>
          <w:lang w:eastAsia="en-US"/>
        </w:rPr>
        <w:t xml:space="preserve"> </w:t>
      </w:r>
      <w:r w:rsidRPr="008362E8">
        <w:rPr>
          <w:sz w:val="20"/>
          <w:szCs w:val="20"/>
          <w:lang w:eastAsia="en-US"/>
        </w:rPr>
        <w:t>должны</w:t>
      </w:r>
      <w:r w:rsidRPr="008362E8">
        <w:rPr>
          <w:spacing w:val="40"/>
          <w:sz w:val="20"/>
          <w:szCs w:val="20"/>
          <w:lang w:eastAsia="en-US"/>
        </w:rPr>
        <w:t xml:space="preserve"> </w:t>
      </w:r>
      <w:r w:rsidRPr="008362E8">
        <w:rPr>
          <w:sz w:val="20"/>
          <w:szCs w:val="20"/>
          <w:lang w:eastAsia="en-US"/>
        </w:rPr>
        <w:t>разглашать</w:t>
      </w:r>
      <w:r w:rsidRPr="008362E8">
        <w:rPr>
          <w:spacing w:val="40"/>
          <w:sz w:val="20"/>
          <w:szCs w:val="20"/>
          <w:lang w:eastAsia="en-US"/>
        </w:rPr>
        <w:t xml:space="preserve"> </w:t>
      </w:r>
      <w:r w:rsidRPr="008362E8">
        <w:rPr>
          <w:sz w:val="20"/>
          <w:szCs w:val="20"/>
          <w:lang w:eastAsia="en-US"/>
        </w:rPr>
        <w:t>информацию,</w:t>
      </w:r>
      <w:r w:rsidRPr="008362E8">
        <w:rPr>
          <w:spacing w:val="40"/>
          <w:sz w:val="20"/>
          <w:szCs w:val="20"/>
          <w:lang w:eastAsia="en-US"/>
        </w:rPr>
        <w:t xml:space="preserve"> </w:t>
      </w:r>
      <w:r w:rsidRPr="008362E8">
        <w:rPr>
          <w:sz w:val="20"/>
          <w:szCs w:val="20"/>
          <w:lang w:eastAsia="en-US"/>
        </w:rPr>
        <w:t>полученную</w:t>
      </w:r>
      <w:r w:rsidRPr="008362E8">
        <w:rPr>
          <w:spacing w:val="40"/>
          <w:sz w:val="20"/>
          <w:szCs w:val="20"/>
          <w:lang w:eastAsia="en-US"/>
        </w:rPr>
        <w:t xml:space="preserve"> </w:t>
      </w:r>
      <w:r w:rsidRPr="008362E8">
        <w:rPr>
          <w:sz w:val="20"/>
          <w:szCs w:val="20"/>
          <w:lang w:eastAsia="en-US"/>
        </w:rPr>
        <w:t>в</w:t>
      </w:r>
      <w:r w:rsidRPr="008362E8">
        <w:rPr>
          <w:spacing w:val="80"/>
          <w:sz w:val="20"/>
          <w:szCs w:val="20"/>
          <w:lang w:eastAsia="en-US"/>
        </w:rPr>
        <w:t xml:space="preserve"> </w:t>
      </w:r>
      <w:r w:rsidRPr="008362E8">
        <w:rPr>
          <w:sz w:val="20"/>
          <w:szCs w:val="20"/>
          <w:lang w:eastAsia="en-US"/>
        </w:rPr>
        <w:t>результате</w:t>
      </w:r>
      <w:r w:rsidRPr="008362E8">
        <w:rPr>
          <w:spacing w:val="80"/>
          <w:sz w:val="20"/>
          <w:szCs w:val="20"/>
          <w:lang w:eastAsia="en-US"/>
        </w:rPr>
        <w:t xml:space="preserve"> </w:t>
      </w:r>
      <w:r w:rsidRPr="008362E8">
        <w:rPr>
          <w:sz w:val="20"/>
          <w:szCs w:val="20"/>
          <w:lang w:eastAsia="en-US"/>
        </w:rPr>
        <w:t>осуществления</w:t>
      </w:r>
      <w:r w:rsidRPr="008362E8">
        <w:rPr>
          <w:spacing w:val="80"/>
          <w:sz w:val="20"/>
          <w:szCs w:val="20"/>
          <w:lang w:eastAsia="en-US"/>
        </w:rPr>
        <w:t xml:space="preserve"> </w:t>
      </w:r>
      <w:r w:rsidRPr="008362E8">
        <w:rPr>
          <w:sz w:val="20"/>
          <w:szCs w:val="20"/>
          <w:lang w:eastAsia="en-US"/>
        </w:rPr>
        <w:t>ими</w:t>
      </w:r>
      <w:r w:rsidRPr="008362E8">
        <w:rPr>
          <w:spacing w:val="80"/>
          <w:sz w:val="20"/>
          <w:szCs w:val="20"/>
          <w:lang w:eastAsia="en-US"/>
        </w:rPr>
        <w:t xml:space="preserve"> </w:t>
      </w:r>
      <w:r w:rsidRPr="008362E8">
        <w:rPr>
          <w:sz w:val="20"/>
          <w:szCs w:val="20"/>
          <w:lang w:eastAsia="en-US"/>
        </w:rPr>
        <w:t>своей</w:t>
      </w:r>
      <w:r w:rsidRPr="008362E8">
        <w:rPr>
          <w:spacing w:val="80"/>
          <w:sz w:val="20"/>
          <w:szCs w:val="20"/>
          <w:lang w:eastAsia="en-US"/>
        </w:rPr>
        <w:t xml:space="preserve"> </w:t>
      </w:r>
      <w:r w:rsidRPr="008362E8">
        <w:rPr>
          <w:sz w:val="20"/>
          <w:szCs w:val="20"/>
          <w:lang w:eastAsia="en-US"/>
        </w:rPr>
        <w:t>деятельности,</w:t>
      </w:r>
      <w:r w:rsidRPr="008362E8">
        <w:rPr>
          <w:spacing w:val="80"/>
          <w:sz w:val="20"/>
          <w:szCs w:val="20"/>
          <w:lang w:eastAsia="en-US"/>
        </w:rPr>
        <w:t xml:space="preserve"> </w:t>
      </w:r>
      <w:r w:rsidRPr="008362E8">
        <w:rPr>
          <w:sz w:val="20"/>
          <w:szCs w:val="20"/>
          <w:lang w:eastAsia="en-US"/>
        </w:rPr>
        <w:t>связанной</w:t>
      </w:r>
      <w:r w:rsidRPr="008362E8">
        <w:rPr>
          <w:spacing w:val="80"/>
          <w:sz w:val="20"/>
          <w:szCs w:val="20"/>
          <w:lang w:eastAsia="en-US"/>
        </w:rPr>
        <w:t xml:space="preserve"> </w:t>
      </w:r>
      <w:r w:rsidRPr="008362E8">
        <w:rPr>
          <w:sz w:val="20"/>
          <w:szCs w:val="20"/>
          <w:lang w:eastAsia="en-US"/>
        </w:rPr>
        <w:t>с проведением торгов.</w:t>
      </w:r>
    </w:p>
    <w:p w:rsidR="00D43758" w:rsidRPr="008362E8" w:rsidRDefault="00D43758" w:rsidP="00D43758">
      <w:pPr>
        <w:widowControl w:val="0"/>
        <w:numPr>
          <w:ilvl w:val="1"/>
          <w:numId w:val="19"/>
        </w:numPr>
        <w:tabs>
          <w:tab w:val="left" w:pos="1570"/>
        </w:tabs>
        <w:autoSpaceDE w:val="0"/>
        <w:autoSpaceDN w:val="0"/>
        <w:ind w:right="141" w:firstLine="707"/>
        <w:jc w:val="both"/>
        <w:rPr>
          <w:sz w:val="20"/>
          <w:szCs w:val="20"/>
          <w:lang w:eastAsia="en-US"/>
        </w:rPr>
      </w:pPr>
      <w:r w:rsidRPr="008362E8">
        <w:rPr>
          <w:sz w:val="20"/>
          <w:szCs w:val="20"/>
          <w:lang w:eastAsia="en-US"/>
        </w:rPr>
        <w:t>В состав Комиссии входят: председатель, заместитель председателя, секретарь и члены Комиссии.</w:t>
      </w:r>
    </w:p>
    <w:p w:rsidR="00D43758" w:rsidRPr="008362E8" w:rsidRDefault="00D43758" w:rsidP="00D43758">
      <w:pPr>
        <w:widowControl w:val="0"/>
        <w:numPr>
          <w:ilvl w:val="1"/>
          <w:numId w:val="19"/>
        </w:numPr>
        <w:tabs>
          <w:tab w:val="left" w:pos="1493"/>
        </w:tabs>
        <w:autoSpaceDE w:val="0"/>
        <w:autoSpaceDN w:val="0"/>
        <w:ind w:right="145" w:firstLine="707"/>
        <w:jc w:val="both"/>
        <w:rPr>
          <w:sz w:val="20"/>
          <w:szCs w:val="20"/>
          <w:lang w:eastAsia="en-US"/>
        </w:rPr>
      </w:pPr>
      <w:r w:rsidRPr="008362E8">
        <w:rPr>
          <w:sz w:val="20"/>
          <w:szCs w:val="20"/>
          <w:lang w:eastAsia="en-US"/>
        </w:rPr>
        <w:t>Формой работы Комиссии являются заседания. Заседания Комиссии проводятся по мере необходимости.</w:t>
      </w:r>
    </w:p>
    <w:p w:rsidR="00D43758" w:rsidRPr="008362E8" w:rsidRDefault="00D43758" w:rsidP="00D43758">
      <w:pPr>
        <w:widowControl w:val="0"/>
        <w:numPr>
          <w:ilvl w:val="1"/>
          <w:numId w:val="19"/>
        </w:numPr>
        <w:tabs>
          <w:tab w:val="left" w:pos="1345"/>
        </w:tabs>
        <w:autoSpaceDE w:val="0"/>
        <w:autoSpaceDN w:val="0"/>
        <w:ind w:right="141" w:firstLine="707"/>
        <w:jc w:val="both"/>
        <w:rPr>
          <w:sz w:val="20"/>
          <w:szCs w:val="20"/>
          <w:lang w:eastAsia="en-US"/>
        </w:rPr>
      </w:pPr>
      <w:r w:rsidRPr="008362E8">
        <w:rPr>
          <w:sz w:val="20"/>
          <w:szCs w:val="20"/>
          <w:lang w:eastAsia="en-US"/>
        </w:rPr>
        <w:t>Работой Комиссии руководит председатель. Заседания Комиссии открывает и ведет председатель. В случае отсутствия председателя его функции выполняет заместитель председателя.</w:t>
      </w:r>
    </w:p>
    <w:p w:rsidR="00D43758" w:rsidRPr="008362E8" w:rsidRDefault="00D43758" w:rsidP="00D43758">
      <w:pPr>
        <w:widowControl w:val="0"/>
        <w:numPr>
          <w:ilvl w:val="1"/>
          <w:numId w:val="19"/>
        </w:numPr>
        <w:tabs>
          <w:tab w:val="left" w:pos="1373"/>
        </w:tabs>
        <w:autoSpaceDE w:val="0"/>
        <w:autoSpaceDN w:val="0"/>
        <w:ind w:right="138" w:firstLine="707"/>
        <w:jc w:val="both"/>
        <w:rPr>
          <w:sz w:val="20"/>
          <w:szCs w:val="20"/>
          <w:lang w:eastAsia="en-US"/>
        </w:rPr>
      </w:pPr>
      <w:r w:rsidRPr="008362E8">
        <w:rPr>
          <w:sz w:val="20"/>
          <w:szCs w:val="20"/>
          <w:lang w:eastAsia="en-US"/>
        </w:rPr>
        <w:t>Секретарь Комиссии за 5 дней до проведения торгов на право заключения</w:t>
      </w:r>
      <w:r w:rsidRPr="008362E8">
        <w:rPr>
          <w:spacing w:val="-6"/>
          <w:sz w:val="20"/>
          <w:szCs w:val="20"/>
          <w:lang w:eastAsia="en-US"/>
        </w:rPr>
        <w:t xml:space="preserve"> </w:t>
      </w:r>
      <w:r w:rsidRPr="008362E8">
        <w:rPr>
          <w:sz w:val="20"/>
          <w:szCs w:val="20"/>
          <w:lang w:eastAsia="en-US"/>
        </w:rPr>
        <w:t>договоров</w:t>
      </w:r>
      <w:r w:rsidRPr="008362E8">
        <w:rPr>
          <w:spacing w:val="-5"/>
          <w:sz w:val="20"/>
          <w:szCs w:val="20"/>
          <w:lang w:eastAsia="en-US"/>
        </w:rPr>
        <w:t xml:space="preserve"> </w:t>
      </w:r>
      <w:r w:rsidRPr="008362E8">
        <w:rPr>
          <w:sz w:val="20"/>
          <w:szCs w:val="20"/>
          <w:lang w:eastAsia="en-US"/>
        </w:rPr>
        <w:t>аренды,</w:t>
      </w:r>
      <w:r w:rsidRPr="008362E8">
        <w:rPr>
          <w:spacing w:val="-5"/>
          <w:sz w:val="20"/>
          <w:szCs w:val="20"/>
          <w:lang w:eastAsia="en-US"/>
        </w:rPr>
        <w:t xml:space="preserve"> </w:t>
      </w:r>
      <w:r w:rsidRPr="008362E8">
        <w:rPr>
          <w:sz w:val="20"/>
          <w:szCs w:val="20"/>
          <w:lang w:eastAsia="en-US"/>
        </w:rPr>
        <w:t>безвозмездного</w:t>
      </w:r>
      <w:r w:rsidRPr="008362E8">
        <w:rPr>
          <w:spacing w:val="-4"/>
          <w:sz w:val="20"/>
          <w:szCs w:val="20"/>
          <w:lang w:eastAsia="en-US"/>
        </w:rPr>
        <w:t xml:space="preserve"> </w:t>
      </w:r>
      <w:r w:rsidRPr="008362E8">
        <w:rPr>
          <w:sz w:val="20"/>
          <w:szCs w:val="20"/>
          <w:lang w:eastAsia="en-US"/>
        </w:rPr>
        <w:t>пользования,</w:t>
      </w:r>
      <w:r w:rsidRPr="008362E8">
        <w:rPr>
          <w:spacing w:val="-7"/>
          <w:sz w:val="20"/>
          <w:szCs w:val="20"/>
          <w:lang w:eastAsia="en-US"/>
        </w:rPr>
        <w:t xml:space="preserve"> </w:t>
      </w:r>
      <w:r w:rsidRPr="008362E8">
        <w:rPr>
          <w:sz w:val="20"/>
          <w:szCs w:val="20"/>
          <w:lang w:eastAsia="en-US"/>
        </w:rPr>
        <w:t>доверительного управления,</w:t>
      </w:r>
      <w:r w:rsidRPr="008362E8">
        <w:rPr>
          <w:spacing w:val="40"/>
          <w:sz w:val="20"/>
          <w:szCs w:val="20"/>
          <w:lang w:eastAsia="en-US"/>
        </w:rPr>
        <w:t xml:space="preserve"> </w:t>
      </w:r>
      <w:r w:rsidRPr="008362E8">
        <w:rPr>
          <w:sz w:val="20"/>
          <w:szCs w:val="20"/>
          <w:lang w:eastAsia="en-US"/>
        </w:rPr>
        <w:t>иных</w:t>
      </w:r>
      <w:r w:rsidRPr="008362E8">
        <w:rPr>
          <w:spacing w:val="40"/>
          <w:sz w:val="20"/>
          <w:szCs w:val="20"/>
          <w:lang w:eastAsia="en-US"/>
        </w:rPr>
        <w:t xml:space="preserve"> </w:t>
      </w:r>
      <w:r w:rsidRPr="008362E8">
        <w:rPr>
          <w:sz w:val="20"/>
          <w:szCs w:val="20"/>
          <w:lang w:eastAsia="en-US"/>
        </w:rPr>
        <w:t>договоров,</w:t>
      </w:r>
      <w:r w:rsidRPr="008362E8">
        <w:rPr>
          <w:spacing w:val="40"/>
          <w:sz w:val="20"/>
          <w:szCs w:val="20"/>
          <w:lang w:eastAsia="en-US"/>
        </w:rPr>
        <w:t xml:space="preserve"> </w:t>
      </w:r>
      <w:r w:rsidRPr="008362E8">
        <w:rPr>
          <w:sz w:val="20"/>
          <w:szCs w:val="20"/>
          <w:lang w:eastAsia="en-US"/>
        </w:rPr>
        <w:t>предусматривающих</w:t>
      </w:r>
      <w:r w:rsidRPr="008362E8">
        <w:rPr>
          <w:spacing w:val="40"/>
          <w:sz w:val="20"/>
          <w:szCs w:val="20"/>
          <w:lang w:eastAsia="en-US"/>
        </w:rPr>
        <w:t xml:space="preserve"> </w:t>
      </w:r>
      <w:r w:rsidRPr="008362E8">
        <w:rPr>
          <w:sz w:val="20"/>
          <w:szCs w:val="20"/>
          <w:lang w:eastAsia="en-US"/>
        </w:rPr>
        <w:t>переход</w:t>
      </w:r>
      <w:r w:rsidRPr="008362E8">
        <w:rPr>
          <w:spacing w:val="40"/>
          <w:sz w:val="20"/>
          <w:szCs w:val="20"/>
          <w:lang w:eastAsia="en-US"/>
        </w:rPr>
        <w:t xml:space="preserve"> </w:t>
      </w:r>
      <w:r w:rsidRPr="008362E8">
        <w:rPr>
          <w:sz w:val="20"/>
          <w:szCs w:val="20"/>
          <w:lang w:eastAsia="en-US"/>
        </w:rPr>
        <w:t>прав</w:t>
      </w:r>
      <w:r w:rsidRPr="008362E8">
        <w:rPr>
          <w:spacing w:val="40"/>
          <w:sz w:val="20"/>
          <w:szCs w:val="20"/>
          <w:lang w:eastAsia="en-US"/>
        </w:rPr>
        <w:t xml:space="preserve"> </w:t>
      </w:r>
      <w:r w:rsidRPr="008362E8">
        <w:rPr>
          <w:sz w:val="20"/>
          <w:szCs w:val="20"/>
          <w:lang w:eastAsia="en-US"/>
        </w:rPr>
        <w:t>владения и (или) пользования муниципального имущества Орловского муниципального округа</w:t>
      </w:r>
      <w:r w:rsidRPr="008362E8">
        <w:rPr>
          <w:spacing w:val="40"/>
          <w:sz w:val="20"/>
          <w:szCs w:val="20"/>
          <w:lang w:eastAsia="en-US"/>
        </w:rPr>
        <w:t xml:space="preserve"> </w:t>
      </w:r>
      <w:r w:rsidRPr="008362E8">
        <w:rPr>
          <w:sz w:val="20"/>
          <w:szCs w:val="20"/>
          <w:lang w:eastAsia="en-US"/>
        </w:rPr>
        <w:t>Кировской</w:t>
      </w:r>
      <w:r w:rsidRPr="008362E8">
        <w:rPr>
          <w:spacing w:val="40"/>
          <w:sz w:val="20"/>
          <w:szCs w:val="20"/>
          <w:lang w:eastAsia="en-US"/>
        </w:rPr>
        <w:t xml:space="preserve"> </w:t>
      </w:r>
      <w:r w:rsidRPr="008362E8">
        <w:rPr>
          <w:sz w:val="20"/>
          <w:szCs w:val="20"/>
          <w:lang w:eastAsia="en-US"/>
        </w:rPr>
        <w:t>области</w:t>
      </w:r>
      <w:r w:rsidRPr="008362E8">
        <w:rPr>
          <w:spacing w:val="40"/>
          <w:sz w:val="20"/>
          <w:szCs w:val="20"/>
          <w:lang w:eastAsia="en-US"/>
        </w:rPr>
        <w:t xml:space="preserve"> </w:t>
      </w:r>
      <w:r w:rsidRPr="008362E8">
        <w:rPr>
          <w:sz w:val="20"/>
          <w:szCs w:val="20"/>
          <w:lang w:eastAsia="en-US"/>
        </w:rPr>
        <w:t>уведомляет</w:t>
      </w:r>
      <w:r w:rsidRPr="008362E8">
        <w:rPr>
          <w:spacing w:val="40"/>
          <w:sz w:val="20"/>
          <w:szCs w:val="20"/>
          <w:lang w:eastAsia="en-US"/>
        </w:rPr>
        <w:t xml:space="preserve"> </w:t>
      </w:r>
      <w:r w:rsidRPr="008362E8">
        <w:rPr>
          <w:sz w:val="20"/>
          <w:szCs w:val="20"/>
          <w:lang w:eastAsia="en-US"/>
        </w:rPr>
        <w:t>членов</w:t>
      </w:r>
      <w:r w:rsidRPr="008362E8">
        <w:rPr>
          <w:spacing w:val="40"/>
          <w:sz w:val="20"/>
          <w:szCs w:val="20"/>
          <w:lang w:eastAsia="en-US"/>
        </w:rPr>
        <w:t xml:space="preserve"> </w:t>
      </w:r>
      <w:r w:rsidRPr="008362E8">
        <w:rPr>
          <w:sz w:val="20"/>
          <w:szCs w:val="20"/>
          <w:lang w:eastAsia="en-US"/>
        </w:rPr>
        <w:t>Комиссии о месте, дате и времени проведения заседания Комиссии.</w:t>
      </w:r>
    </w:p>
    <w:p w:rsidR="00D43758" w:rsidRPr="008362E8" w:rsidRDefault="00D43758" w:rsidP="00D43758">
      <w:pPr>
        <w:widowControl w:val="0"/>
        <w:autoSpaceDE w:val="0"/>
        <w:autoSpaceDN w:val="0"/>
        <w:rPr>
          <w:sz w:val="20"/>
          <w:szCs w:val="20"/>
          <w:lang w:eastAsia="en-US"/>
        </w:rPr>
      </w:pPr>
    </w:p>
    <w:p w:rsidR="00D43758" w:rsidRPr="008362E8" w:rsidRDefault="00D43758" w:rsidP="00D43758">
      <w:pPr>
        <w:widowControl w:val="0"/>
        <w:autoSpaceDE w:val="0"/>
        <w:autoSpaceDN w:val="0"/>
        <w:rPr>
          <w:sz w:val="20"/>
          <w:szCs w:val="20"/>
          <w:lang w:eastAsia="en-US"/>
        </w:rPr>
      </w:pPr>
      <w:r w:rsidRPr="00343486">
        <w:rPr>
          <w:noProof/>
          <w:sz w:val="20"/>
          <w:szCs w:val="20"/>
        </w:rPr>
        <mc:AlternateContent>
          <mc:Choice Requires="wps">
            <w:drawing>
              <wp:anchor distT="0" distB="0" distL="0" distR="0" simplePos="0" relativeHeight="251660288" behindDoc="1" locked="0" layoutInCell="1" allowOverlap="1" wp14:anchorId="13269B44" wp14:editId="4B1F283D">
                <wp:simplePos x="0" y="0"/>
                <wp:positionH relativeFrom="page">
                  <wp:posOffset>3877945</wp:posOffset>
                </wp:positionH>
                <wp:positionV relativeFrom="paragraph">
                  <wp:posOffset>187960</wp:posOffset>
                </wp:positionV>
                <wp:extent cx="800735" cy="290195"/>
                <wp:effectExtent l="10795" t="13335" r="7620" b="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735" cy="290195"/>
                        </a:xfrm>
                        <a:custGeom>
                          <a:avLst/>
                          <a:gdLst>
                            <a:gd name="T0" fmla="+- 0 5804 5804"/>
                            <a:gd name="T1" fmla="*/ T0 w 1261"/>
                            <a:gd name="T2" fmla="+- 0 7065 5804"/>
                            <a:gd name="T3" fmla="*/ T2 w 1261"/>
                          </a:gdLst>
                          <a:ahLst/>
                          <a:cxnLst>
                            <a:cxn ang="0">
                              <a:pos x="T1" y="0"/>
                            </a:cxn>
                            <a:cxn ang="0">
                              <a:pos x="T3" y="0"/>
                            </a:cxn>
                          </a:cxnLst>
                          <a:rect l="0" t="0" r="r" b="b"/>
                          <a:pathLst>
                            <a:path w="1261">
                              <a:moveTo>
                                <a:pt x="0" y="0"/>
                              </a:moveTo>
                              <a:lnTo>
                                <a:pt x="1261" y="0"/>
                              </a:lnTo>
                            </a:path>
                          </a:pathLst>
                        </a:custGeom>
                        <a:noFill/>
                        <a:ln w="112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305.35pt;margin-top:14.8pt;width:63.05pt;height:2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1,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" path="m,l1261,e" filled="f" strokeweight=".31203mm">
                <v:path arrowok="t" o:connecttype="custom" o:connectlocs="0,0;800735,0" o:connectangles="0,0"/>
                <w10:wrap type="topAndBottom" anchorx="page"/>
              </v:shape>
            </w:pict>
          </mc:Fallback>
        </mc:AlternateContent>
      </w:r>
    </w:p>
    <w:p w:rsidR="00D43758" w:rsidRPr="00343486" w:rsidRDefault="00D43758" w:rsidP="00D43758">
      <w:pPr>
        <w:widowControl w:val="0"/>
        <w:suppressAutoHyphens/>
        <w:jc w:val="center"/>
        <w:rPr>
          <w:rFonts w:ascii="Courier New" w:eastAsia="Courier New" w:hAnsi="Courier New" w:cs="Courier New"/>
          <w:color w:val="000000"/>
          <w:sz w:val="20"/>
          <w:szCs w:val="20"/>
          <w:lang w:eastAsia="zh-CN"/>
        </w:rPr>
      </w:pPr>
      <w:r w:rsidRPr="00343486">
        <w:rPr>
          <w:rFonts w:eastAsia="Courier New"/>
          <w:b/>
          <w:noProof/>
          <w:color w:val="FF0000"/>
          <w:sz w:val="20"/>
          <w:szCs w:val="20"/>
        </w:rPr>
        <w:drawing>
          <wp:inline distT="0" distB="0" distL="0" distR="0" wp14:anchorId="0B464DF5" wp14:editId="23296DE6">
            <wp:extent cx="428625" cy="5143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3" cstate="print">
                      <a:extLst>
                        <a:ext uri="{28A0092B-C50C-407E-A947-70E740481C1C}">
                          <a14:useLocalDpi xmlns:a14="http://schemas.microsoft.com/office/drawing/2010/main" val="0"/>
                        </a:ext>
                      </a:extLst>
                    </a:blip>
                    <a:srcRect l="-890" t="-734" r="-890" b="-734"/>
                    <a:stretch>
                      <a:fillRect/>
                    </a:stretch>
                  </pic:blipFill>
                  <pic:spPr bwMode="auto">
                    <a:xfrm>
                      <a:off x="0" y="0"/>
                      <a:ext cx="428625" cy="514350"/>
                    </a:xfrm>
                    <a:prstGeom prst="rect">
                      <a:avLst/>
                    </a:prstGeom>
                    <a:solidFill>
                      <a:srgbClr val="FFFFFF"/>
                    </a:solidFill>
                    <a:ln>
                      <a:noFill/>
                    </a:ln>
                  </pic:spPr>
                </pic:pic>
              </a:graphicData>
            </a:graphic>
          </wp:inline>
        </w:drawing>
      </w:r>
      <w:r w:rsidRPr="00343486">
        <w:rPr>
          <w:b/>
          <w:color w:val="FF0000"/>
          <w:sz w:val="20"/>
          <w:szCs w:val="20"/>
        </w:rPr>
        <w:t xml:space="preserve">                           </w:t>
      </w:r>
      <w:r w:rsidRPr="00343486">
        <w:rPr>
          <w:b/>
          <w:color w:val="000000"/>
          <w:sz w:val="20"/>
          <w:szCs w:val="20"/>
        </w:rPr>
        <w:t xml:space="preserve"> </w:t>
      </w:r>
    </w:p>
    <w:p w:rsidR="00D43758" w:rsidRPr="00343486" w:rsidRDefault="00D43758" w:rsidP="00D43758">
      <w:pPr>
        <w:widowControl w:val="0"/>
        <w:suppressAutoHyphens/>
        <w:ind w:hanging="360"/>
        <w:jc w:val="center"/>
        <w:rPr>
          <w:rFonts w:eastAsia="Courier New"/>
          <w:b/>
          <w:color w:val="FF0000"/>
          <w:sz w:val="20"/>
          <w:szCs w:val="20"/>
        </w:rPr>
      </w:pPr>
    </w:p>
    <w:p w:rsidR="00D43758" w:rsidRPr="00343486" w:rsidRDefault="00D43758" w:rsidP="00D43758">
      <w:pPr>
        <w:widowControl w:val="0"/>
        <w:suppressAutoHyphens/>
        <w:jc w:val="center"/>
        <w:rPr>
          <w:rFonts w:ascii="Courier New" w:eastAsia="Courier New" w:hAnsi="Courier New" w:cs="Courier New"/>
          <w:color w:val="000000"/>
          <w:sz w:val="20"/>
          <w:szCs w:val="20"/>
          <w:lang w:eastAsia="zh-CN"/>
        </w:rPr>
      </w:pPr>
      <w:r w:rsidRPr="00343486">
        <w:rPr>
          <w:rFonts w:eastAsia="Courier New"/>
          <w:b/>
          <w:sz w:val="20"/>
          <w:szCs w:val="20"/>
          <w:lang w:eastAsia="zh-CN"/>
        </w:rPr>
        <w:t>АДМИНИСТРАЦИЯ ОРЛОВСКОГО МУНИЦИПАЛЬНОГО ОКРУГА</w:t>
      </w:r>
    </w:p>
    <w:p w:rsidR="00D43758" w:rsidRPr="00343486" w:rsidRDefault="00D43758" w:rsidP="00D43758">
      <w:pPr>
        <w:widowControl w:val="0"/>
        <w:suppressAutoHyphens/>
        <w:ind w:right="283"/>
        <w:jc w:val="center"/>
        <w:rPr>
          <w:rFonts w:ascii="Courier New" w:eastAsia="Courier New" w:hAnsi="Courier New" w:cs="Courier New"/>
          <w:color w:val="000000"/>
          <w:sz w:val="20"/>
          <w:szCs w:val="20"/>
          <w:lang w:eastAsia="zh-CN"/>
        </w:rPr>
      </w:pPr>
      <w:r w:rsidRPr="00343486">
        <w:rPr>
          <w:rFonts w:eastAsia="Courier New"/>
          <w:b/>
          <w:sz w:val="20"/>
          <w:szCs w:val="20"/>
          <w:lang w:eastAsia="zh-CN"/>
        </w:rPr>
        <w:t>КИРОВСКОЙ ОБЛАСТИ</w:t>
      </w:r>
    </w:p>
    <w:p w:rsidR="00D43758" w:rsidRPr="00343486" w:rsidRDefault="00D43758" w:rsidP="00D43758">
      <w:pPr>
        <w:widowControl w:val="0"/>
        <w:suppressAutoHyphens/>
        <w:ind w:right="76"/>
        <w:jc w:val="center"/>
        <w:rPr>
          <w:rFonts w:eastAsia="Courier New"/>
          <w:b/>
          <w:sz w:val="20"/>
          <w:szCs w:val="20"/>
          <w:lang w:eastAsia="zh-CN"/>
        </w:rPr>
      </w:pPr>
    </w:p>
    <w:p w:rsidR="00D43758" w:rsidRPr="00343486" w:rsidRDefault="00D43758" w:rsidP="00D43758">
      <w:pPr>
        <w:widowControl w:val="0"/>
        <w:suppressAutoHyphens/>
        <w:ind w:right="283"/>
        <w:jc w:val="center"/>
        <w:rPr>
          <w:rFonts w:ascii="Courier New" w:eastAsia="Courier New" w:hAnsi="Courier New" w:cs="Courier New"/>
          <w:color w:val="000000"/>
          <w:sz w:val="20"/>
          <w:szCs w:val="20"/>
          <w:lang w:eastAsia="zh-CN"/>
        </w:rPr>
      </w:pPr>
      <w:r w:rsidRPr="00343486">
        <w:rPr>
          <w:rFonts w:eastAsia="Courier New"/>
          <w:b/>
          <w:sz w:val="20"/>
          <w:szCs w:val="20"/>
          <w:lang w:eastAsia="zh-CN"/>
        </w:rPr>
        <w:t>ПОСТАНОВЛЕНИЕ</w:t>
      </w:r>
    </w:p>
    <w:p w:rsidR="00D43758" w:rsidRPr="00343486" w:rsidRDefault="00D43758" w:rsidP="00D43758">
      <w:pPr>
        <w:widowControl w:val="0"/>
        <w:suppressAutoHyphens/>
        <w:ind w:right="283"/>
        <w:jc w:val="center"/>
        <w:rPr>
          <w:rFonts w:eastAsia="Courier New"/>
          <w:b/>
          <w:sz w:val="20"/>
          <w:szCs w:val="20"/>
          <w:lang w:eastAsia="zh-CN"/>
        </w:rPr>
      </w:pPr>
    </w:p>
    <w:p w:rsidR="00D43758" w:rsidRPr="00343486" w:rsidRDefault="00D43758" w:rsidP="00D43758">
      <w:pPr>
        <w:widowControl w:val="0"/>
        <w:suppressAutoHyphens/>
        <w:rPr>
          <w:rFonts w:ascii="Courier New" w:eastAsia="Courier New" w:hAnsi="Courier New" w:cs="Courier New"/>
          <w:color w:val="FF0000"/>
          <w:sz w:val="20"/>
          <w:szCs w:val="20"/>
          <w:lang w:eastAsia="zh-CN"/>
        </w:rPr>
      </w:pPr>
      <w:r w:rsidRPr="00343486">
        <w:rPr>
          <w:rFonts w:eastAsia="Courier New"/>
          <w:sz w:val="20"/>
          <w:szCs w:val="20"/>
          <w:u w:val="single"/>
          <w:lang w:eastAsia="zh-CN"/>
        </w:rPr>
        <w:t>11.03.2026</w:t>
      </w:r>
      <w:r w:rsidRPr="00343486">
        <w:rPr>
          <w:rFonts w:eastAsia="Courier New"/>
          <w:color w:val="FF0000"/>
          <w:sz w:val="20"/>
          <w:szCs w:val="20"/>
          <w:lang w:eastAsia="zh-CN"/>
        </w:rPr>
        <w:t xml:space="preserve">               </w:t>
      </w:r>
      <w:r w:rsidRPr="00343486">
        <w:rPr>
          <w:rFonts w:eastAsia="Courier New"/>
          <w:color w:val="FF0000"/>
          <w:sz w:val="20"/>
          <w:szCs w:val="20"/>
          <w:lang w:eastAsia="zh-CN"/>
        </w:rPr>
        <w:tab/>
        <w:t xml:space="preserve">                                </w:t>
      </w:r>
      <w:r w:rsidRPr="00343486">
        <w:rPr>
          <w:rFonts w:eastAsia="Courier New"/>
          <w:color w:val="FF0000"/>
          <w:sz w:val="20"/>
          <w:szCs w:val="20"/>
          <w:lang w:eastAsia="zh-CN"/>
        </w:rPr>
        <w:tab/>
        <w:t xml:space="preserve">                     </w:t>
      </w:r>
      <w:r w:rsidRPr="00343486">
        <w:rPr>
          <w:rFonts w:eastAsia="Courier New"/>
          <w:sz w:val="20"/>
          <w:szCs w:val="20"/>
          <w:u w:val="single"/>
          <w:lang w:eastAsia="zh-CN"/>
        </w:rPr>
        <w:t>№ 255-п</w:t>
      </w:r>
    </w:p>
    <w:p w:rsidR="00D43758" w:rsidRPr="00343486" w:rsidRDefault="00D43758" w:rsidP="00D43758">
      <w:pPr>
        <w:widowControl w:val="0"/>
        <w:suppressAutoHyphens/>
        <w:jc w:val="center"/>
        <w:rPr>
          <w:rFonts w:ascii="Courier New" w:eastAsia="Courier New" w:hAnsi="Courier New" w:cs="Courier New"/>
          <w:color w:val="000000"/>
          <w:sz w:val="20"/>
          <w:szCs w:val="20"/>
          <w:lang w:eastAsia="zh-CN"/>
        </w:rPr>
      </w:pPr>
      <w:r w:rsidRPr="00343486">
        <w:rPr>
          <w:rFonts w:eastAsia="Courier New"/>
          <w:sz w:val="20"/>
          <w:szCs w:val="20"/>
          <w:lang w:eastAsia="zh-CN"/>
        </w:rPr>
        <w:t>г. Орлов</w:t>
      </w:r>
    </w:p>
    <w:p w:rsidR="00D43758" w:rsidRPr="00343486" w:rsidRDefault="00D43758" w:rsidP="00D43758">
      <w:pPr>
        <w:widowControl w:val="0"/>
        <w:suppressAutoHyphens/>
        <w:jc w:val="center"/>
        <w:rPr>
          <w:rFonts w:eastAsia="Courier New"/>
          <w:b/>
          <w:sz w:val="20"/>
          <w:szCs w:val="20"/>
          <w:lang w:eastAsia="zh-CN"/>
        </w:rPr>
      </w:pPr>
    </w:p>
    <w:p w:rsidR="00D43758" w:rsidRPr="00343486" w:rsidRDefault="00D43758" w:rsidP="00D43758">
      <w:pPr>
        <w:widowControl w:val="0"/>
        <w:suppressAutoHyphens/>
        <w:ind w:left="40"/>
        <w:jc w:val="center"/>
        <w:rPr>
          <w:b/>
          <w:bCs/>
          <w:sz w:val="20"/>
          <w:szCs w:val="20"/>
          <w:lang w:val="x-none" w:eastAsia="zh-CN"/>
        </w:rPr>
      </w:pPr>
      <w:r w:rsidRPr="00343486">
        <w:rPr>
          <w:b/>
          <w:bCs/>
          <w:sz w:val="20"/>
          <w:szCs w:val="20"/>
          <w:lang w:val="x-none" w:eastAsia="zh-CN"/>
        </w:rPr>
        <w:t xml:space="preserve">Об организации отдыха, оздоровления и занятости </w:t>
      </w:r>
    </w:p>
    <w:p w:rsidR="00D43758" w:rsidRPr="00343486" w:rsidRDefault="00D43758" w:rsidP="00D43758">
      <w:pPr>
        <w:widowControl w:val="0"/>
        <w:suppressAutoHyphens/>
        <w:ind w:left="40"/>
        <w:jc w:val="center"/>
        <w:rPr>
          <w:b/>
          <w:bCs/>
          <w:sz w:val="20"/>
          <w:szCs w:val="20"/>
          <w:lang w:eastAsia="zh-CN"/>
        </w:rPr>
      </w:pPr>
      <w:r w:rsidRPr="00343486">
        <w:rPr>
          <w:b/>
          <w:bCs/>
          <w:sz w:val="20"/>
          <w:szCs w:val="20"/>
          <w:lang w:val="x-none" w:eastAsia="zh-CN"/>
        </w:rPr>
        <w:t xml:space="preserve">детей и молодежи в Орловском </w:t>
      </w:r>
      <w:r w:rsidRPr="00343486">
        <w:rPr>
          <w:b/>
          <w:bCs/>
          <w:sz w:val="20"/>
          <w:szCs w:val="20"/>
          <w:lang w:eastAsia="zh-CN"/>
        </w:rPr>
        <w:t>муниципальном округе</w:t>
      </w:r>
    </w:p>
    <w:p w:rsidR="00D43758" w:rsidRPr="00343486" w:rsidRDefault="00D43758" w:rsidP="00D43758">
      <w:pPr>
        <w:widowControl w:val="0"/>
        <w:suppressAutoHyphens/>
        <w:ind w:left="40"/>
        <w:jc w:val="center"/>
        <w:rPr>
          <w:b/>
          <w:bCs/>
          <w:sz w:val="20"/>
          <w:szCs w:val="20"/>
          <w:lang w:val="x-none" w:eastAsia="zh-CN"/>
        </w:rPr>
      </w:pP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В соответствии с  постановлени</w:t>
      </w:r>
      <w:r w:rsidRPr="00343486">
        <w:rPr>
          <w:sz w:val="20"/>
          <w:szCs w:val="20"/>
          <w:lang w:eastAsia="zh-CN"/>
        </w:rPr>
        <w:t>ем</w:t>
      </w:r>
      <w:r w:rsidRPr="00343486">
        <w:rPr>
          <w:sz w:val="20"/>
          <w:szCs w:val="20"/>
          <w:lang w:val="x-none" w:eastAsia="zh-CN"/>
        </w:rPr>
        <w:t xml:space="preserve"> Правительства Кировской области от 10.03.2017 N 52/146 "Об организации и обеспечении отдыха и оздоровления детей и молодежи на территории Кировской области"</w:t>
      </w:r>
      <w:r w:rsidRPr="00343486">
        <w:rPr>
          <w:sz w:val="20"/>
          <w:szCs w:val="20"/>
          <w:lang w:eastAsia="zh-CN"/>
        </w:rPr>
        <w:t xml:space="preserve">, </w:t>
      </w:r>
      <w:r w:rsidRPr="00343486">
        <w:rPr>
          <w:sz w:val="20"/>
          <w:szCs w:val="20"/>
          <w:lang w:val="x-none" w:eastAsia="zh-CN"/>
        </w:rPr>
        <w:t xml:space="preserve">администрация </w:t>
      </w:r>
      <w:r w:rsidRPr="00343486">
        <w:rPr>
          <w:sz w:val="20"/>
          <w:szCs w:val="20"/>
          <w:lang w:eastAsia="zh-CN"/>
        </w:rPr>
        <w:t>Орловского муниципального округа</w:t>
      </w:r>
      <w:r w:rsidRPr="00343486">
        <w:rPr>
          <w:sz w:val="20"/>
          <w:szCs w:val="20"/>
          <w:lang w:val="x-none" w:eastAsia="zh-CN"/>
        </w:rPr>
        <w:t xml:space="preserve"> ПОСТАНОВЛЯЕТ:</w:t>
      </w:r>
    </w:p>
    <w:p w:rsidR="00D43758" w:rsidRPr="00343486" w:rsidRDefault="00D43758" w:rsidP="00D43758">
      <w:pPr>
        <w:widowControl w:val="0"/>
        <w:numPr>
          <w:ilvl w:val="0"/>
          <w:numId w:val="23"/>
        </w:numPr>
        <w:tabs>
          <w:tab w:val="left" w:pos="956"/>
        </w:tabs>
        <w:suppressAutoHyphens/>
        <w:ind w:left="20" w:right="20" w:firstLine="692"/>
        <w:jc w:val="both"/>
        <w:rPr>
          <w:sz w:val="20"/>
          <w:szCs w:val="20"/>
          <w:lang w:val="x-none" w:eastAsia="zh-CN"/>
        </w:rPr>
      </w:pPr>
      <w:r w:rsidRPr="00343486">
        <w:rPr>
          <w:sz w:val="20"/>
          <w:szCs w:val="20"/>
          <w:lang w:val="x-none" w:eastAsia="zh-CN"/>
        </w:rPr>
        <w:t xml:space="preserve"> Утвердить состав межведомственной комиссии по организации отдыха, оздоровления, занятости детей и подростков в Орловском </w:t>
      </w:r>
      <w:r w:rsidRPr="00343486">
        <w:rPr>
          <w:sz w:val="20"/>
          <w:szCs w:val="20"/>
          <w:lang w:eastAsia="zh-CN"/>
        </w:rPr>
        <w:t>муниципальном округе</w:t>
      </w:r>
      <w:r w:rsidRPr="00343486">
        <w:rPr>
          <w:sz w:val="20"/>
          <w:szCs w:val="20"/>
          <w:lang w:val="x-none" w:eastAsia="zh-CN"/>
        </w:rPr>
        <w:t xml:space="preserve"> (далее - комиссия) согласно приложению № 1.</w:t>
      </w:r>
    </w:p>
    <w:p w:rsidR="00D43758" w:rsidRPr="00343486" w:rsidRDefault="00D43758" w:rsidP="00D43758">
      <w:pPr>
        <w:widowControl w:val="0"/>
        <w:numPr>
          <w:ilvl w:val="0"/>
          <w:numId w:val="23"/>
        </w:numPr>
        <w:tabs>
          <w:tab w:val="left" w:pos="999"/>
        </w:tabs>
        <w:suppressAutoHyphens/>
        <w:ind w:left="20" w:right="20" w:firstLine="692"/>
        <w:jc w:val="both"/>
        <w:rPr>
          <w:sz w:val="20"/>
          <w:szCs w:val="20"/>
          <w:lang w:val="x-none" w:eastAsia="zh-CN"/>
        </w:rPr>
      </w:pPr>
      <w:r w:rsidRPr="00343486">
        <w:rPr>
          <w:sz w:val="20"/>
          <w:szCs w:val="20"/>
          <w:lang w:val="x-none" w:eastAsia="zh-CN"/>
        </w:rPr>
        <w:t xml:space="preserve">Утвердить Порядок создания детских оздоровительных лагерей на базе муниципальных учреждений, осуществляющих мероприятия по организации отдыха и оздоровления детей в Орловском </w:t>
      </w:r>
      <w:r w:rsidRPr="00343486">
        <w:rPr>
          <w:sz w:val="20"/>
          <w:szCs w:val="20"/>
          <w:lang w:eastAsia="zh-CN"/>
        </w:rPr>
        <w:t>муниципальном округе</w:t>
      </w:r>
      <w:r w:rsidRPr="00343486">
        <w:rPr>
          <w:sz w:val="20"/>
          <w:szCs w:val="20"/>
          <w:lang w:val="x-none" w:eastAsia="zh-CN"/>
        </w:rPr>
        <w:t xml:space="preserve"> согласно приложению № 2.</w:t>
      </w:r>
    </w:p>
    <w:p w:rsidR="00D43758" w:rsidRPr="00343486" w:rsidRDefault="00D43758" w:rsidP="00D43758">
      <w:pPr>
        <w:widowControl w:val="0"/>
        <w:numPr>
          <w:ilvl w:val="0"/>
          <w:numId w:val="23"/>
        </w:numPr>
        <w:tabs>
          <w:tab w:val="left" w:pos="999"/>
        </w:tabs>
        <w:suppressAutoHyphens/>
        <w:ind w:left="20" w:right="20" w:firstLine="692"/>
        <w:jc w:val="both"/>
        <w:rPr>
          <w:sz w:val="20"/>
          <w:szCs w:val="20"/>
          <w:lang w:val="x-none" w:eastAsia="zh-CN"/>
        </w:rPr>
      </w:pPr>
      <w:r w:rsidRPr="00343486">
        <w:rPr>
          <w:sz w:val="20"/>
          <w:szCs w:val="20"/>
          <w:lang w:val="x-none" w:eastAsia="zh-CN"/>
        </w:rPr>
        <w:t>Утвердить Условия и порядок полной оплаты стоимости питания детей, находящихся в трудной жизненной ситуации, в детских оздоровительных лагерях дневного пребывания согласно приложению №3.</w:t>
      </w:r>
    </w:p>
    <w:p w:rsidR="00D43758" w:rsidRPr="00343486" w:rsidRDefault="00D43758" w:rsidP="00D43758">
      <w:pPr>
        <w:widowControl w:val="0"/>
        <w:numPr>
          <w:ilvl w:val="0"/>
          <w:numId w:val="23"/>
        </w:numPr>
        <w:tabs>
          <w:tab w:val="left" w:pos="999"/>
        </w:tabs>
        <w:suppressAutoHyphens/>
        <w:ind w:left="20" w:right="20" w:firstLine="692"/>
        <w:jc w:val="both"/>
        <w:rPr>
          <w:sz w:val="20"/>
          <w:szCs w:val="20"/>
          <w:lang w:val="x-none" w:eastAsia="zh-CN"/>
        </w:rPr>
      </w:pPr>
      <w:r w:rsidRPr="00343486">
        <w:rPr>
          <w:sz w:val="20"/>
          <w:szCs w:val="20"/>
          <w:lang w:val="x-none" w:eastAsia="zh-CN"/>
        </w:rPr>
        <w:t xml:space="preserve">Установить долю </w:t>
      </w:r>
      <w:proofErr w:type="spellStart"/>
      <w:r w:rsidRPr="00343486">
        <w:rPr>
          <w:sz w:val="20"/>
          <w:szCs w:val="20"/>
          <w:lang w:val="x-none" w:eastAsia="zh-CN"/>
        </w:rPr>
        <w:t>софинансирования</w:t>
      </w:r>
      <w:proofErr w:type="spellEnd"/>
      <w:r w:rsidRPr="00343486">
        <w:rPr>
          <w:sz w:val="20"/>
          <w:szCs w:val="20"/>
          <w:lang w:val="x-none" w:eastAsia="zh-CN"/>
        </w:rPr>
        <w:t xml:space="preserve"> из бюджета Орловского </w:t>
      </w:r>
      <w:r w:rsidRPr="00343486">
        <w:rPr>
          <w:sz w:val="20"/>
          <w:szCs w:val="20"/>
          <w:lang w:eastAsia="zh-CN"/>
        </w:rPr>
        <w:t>муниципального округа</w:t>
      </w:r>
      <w:r w:rsidRPr="00343486">
        <w:rPr>
          <w:sz w:val="20"/>
          <w:szCs w:val="20"/>
          <w:lang w:val="x-none" w:eastAsia="zh-CN"/>
        </w:rPr>
        <w:t xml:space="preserve"> в размере </w:t>
      </w:r>
      <w:r w:rsidRPr="00343486">
        <w:rPr>
          <w:sz w:val="20"/>
          <w:szCs w:val="20"/>
          <w:lang w:eastAsia="zh-CN"/>
        </w:rPr>
        <w:t>1</w:t>
      </w:r>
      <w:r w:rsidRPr="00343486">
        <w:rPr>
          <w:sz w:val="20"/>
          <w:szCs w:val="20"/>
          <w:lang w:val="x-none" w:eastAsia="zh-CN"/>
        </w:rPr>
        <w:t>% от расходов на обеспечение питания детей в оздоровительных учреждениях с дневным пребыванием детей.</w:t>
      </w:r>
    </w:p>
    <w:p w:rsidR="00D43758" w:rsidRPr="00343486" w:rsidRDefault="00D43758" w:rsidP="00D43758">
      <w:pPr>
        <w:widowControl w:val="0"/>
        <w:numPr>
          <w:ilvl w:val="0"/>
          <w:numId w:val="23"/>
        </w:numPr>
        <w:tabs>
          <w:tab w:val="left" w:pos="1028"/>
        </w:tabs>
        <w:suppressAutoHyphens/>
        <w:ind w:left="20" w:right="20" w:firstLine="692"/>
        <w:jc w:val="both"/>
        <w:rPr>
          <w:sz w:val="20"/>
          <w:szCs w:val="20"/>
          <w:lang w:val="x-none" w:eastAsia="zh-CN"/>
        </w:rPr>
      </w:pPr>
      <w:r w:rsidRPr="00343486">
        <w:rPr>
          <w:sz w:val="20"/>
          <w:szCs w:val="20"/>
          <w:lang w:val="x-none" w:eastAsia="zh-CN"/>
        </w:rPr>
        <w:t xml:space="preserve">Рекомендовать КОГАУ </w:t>
      </w:r>
      <w:r w:rsidRPr="00343486">
        <w:rPr>
          <w:sz w:val="20"/>
          <w:szCs w:val="20"/>
          <w:lang w:eastAsia="zh-CN"/>
        </w:rPr>
        <w:t xml:space="preserve"> СО «Межрайонный комплексный центр социального обслуживания населения в </w:t>
      </w:r>
      <w:proofErr w:type="spellStart"/>
      <w:r w:rsidRPr="00343486">
        <w:rPr>
          <w:sz w:val="20"/>
          <w:szCs w:val="20"/>
          <w:lang w:eastAsia="zh-CN"/>
        </w:rPr>
        <w:t>Котельничском</w:t>
      </w:r>
      <w:proofErr w:type="spellEnd"/>
      <w:r w:rsidRPr="00343486">
        <w:rPr>
          <w:sz w:val="20"/>
          <w:szCs w:val="20"/>
          <w:lang w:eastAsia="zh-CN"/>
        </w:rPr>
        <w:t xml:space="preserve"> районе» (</w:t>
      </w:r>
      <w:proofErr w:type="spellStart"/>
      <w:r w:rsidRPr="00343486">
        <w:rPr>
          <w:sz w:val="20"/>
          <w:szCs w:val="20"/>
          <w:lang w:val="x-none" w:eastAsia="zh-CN"/>
        </w:rPr>
        <w:t>Береснева</w:t>
      </w:r>
      <w:proofErr w:type="spellEnd"/>
      <w:r w:rsidRPr="00343486">
        <w:rPr>
          <w:sz w:val="20"/>
          <w:szCs w:val="20"/>
          <w:lang w:val="x-none" w:eastAsia="zh-CN"/>
        </w:rPr>
        <w:t xml:space="preserve"> Е.В.) совместно с руководителями образовательных учреждений:</w:t>
      </w:r>
    </w:p>
    <w:p w:rsidR="00D43758" w:rsidRPr="00343486" w:rsidRDefault="00D43758" w:rsidP="00D43758">
      <w:pPr>
        <w:widowControl w:val="0"/>
        <w:numPr>
          <w:ilvl w:val="1"/>
          <w:numId w:val="23"/>
        </w:numPr>
        <w:tabs>
          <w:tab w:val="left" w:pos="1167"/>
        </w:tabs>
        <w:suppressAutoHyphens/>
        <w:ind w:left="20" w:right="20" w:firstLine="692"/>
        <w:jc w:val="both"/>
        <w:rPr>
          <w:sz w:val="20"/>
          <w:szCs w:val="20"/>
          <w:lang w:val="x-none" w:eastAsia="zh-CN"/>
        </w:rPr>
      </w:pPr>
      <w:r w:rsidRPr="00343486">
        <w:rPr>
          <w:sz w:val="20"/>
          <w:szCs w:val="20"/>
          <w:lang w:val="x-none" w:eastAsia="zh-CN"/>
        </w:rPr>
        <w:t xml:space="preserve"> Обеспечить организацию отдыха и оздоровления детей, </w:t>
      </w:r>
      <w:proofErr w:type="spellStart"/>
      <w:r w:rsidRPr="00343486">
        <w:rPr>
          <w:sz w:val="20"/>
          <w:szCs w:val="20"/>
          <w:lang w:val="x-none" w:eastAsia="zh-CN"/>
        </w:rPr>
        <w:t>наход</w:t>
      </w:r>
      <w:r w:rsidRPr="00343486">
        <w:rPr>
          <w:sz w:val="20"/>
          <w:szCs w:val="20"/>
          <w:lang w:eastAsia="zh-CN"/>
        </w:rPr>
        <w:t>ящи</w:t>
      </w:r>
      <w:r w:rsidRPr="00343486">
        <w:rPr>
          <w:sz w:val="20"/>
          <w:szCs w:val="20"/>
          <w:lang w:val="x-none" w:eastAsia="zh-CN"/>
        </w:rPr>
        <w:t>хся</w:t>
      </w:r>
      <w:proofErr w:type="spellEnd"/>
      <w:r w:rsidRPr="00343486">
        <w:rPr>
          <w:sz w:val="20"/>
          <w:szCs w:val="20"/>
          <w:lang w:val="x-none" w:eastAsia="zh-CN"/>
        </w:rPr>
        <w:t xml:space="preserve"> в трудной жизненной ситуации, в загородных лагерях от КОГАУ </w:t>
      </w:r>
      <w:r w:rsidRPr="00343486">
        <w:rPr>
          <w:sz w:val="20"/>
          <w:szCs w:val="20"/>
          <w:lang w:eastAsia="zh-CN"/>
        </w:rPr>
        <w:t xml:space="preserve"> СО «Межрайонный комплексный центр социального обслуживания населения в </w:t>
      </w:r>
      <w:proofErr w:type="spellStart"/>
      <w:r w:rsidRPr="00343486">
        <w:rPr>
          <w:sz w:val="20"/>
          <w:szCs w:val="20"/>
          <w:lang w:eastAsia="zh-CN"/>
        </w:rPr>
        <w:t>Котельничском</w:t>
      </w:r>
      <w:proofErr w:type="spellEnd"/>
      <w:r w:rsidRPr="00343486">
        <w:rPr>
          <w:sz w:val="20"/>
          <w:szCs w:val="20"/>
          <w:lang w:eastAsia="zh-CN"/>
        </w:rPr>
        <w:t xml:space="preserve"> районе» </w:t>
      </w:r>
      <w:r w:rsidRPr="00343486">
        <w:rPr>
          <w:sz w:val="20"/>
          <w:szCs w:val="20"/>
          <w:lang w:val="x-none" w:eastAsia="zh-CN"/>
        </w:rPr>
        <w:t xml:space="preserve"> и на базе образовательных учреждений </w:t>
      </w:r>
      <w:r w:rsidRPr="00343486">
        <w:rPr>
          <w:sz w:val="20"/>
          <w:szCs w:val="20"/>
          <w:lang w:eastAsia="zh-CN"/>
        </w:rPr>
        <w:t>муниципального округа</w:t>
      </w:r>
      <w:r w:rsidRPr="00343486">
        <w:rPr>
          <w:sz w:val="20"/>
          <w:szCs w:val="20"/>
          <w:lang w:val="x-none" w:eastAsia="zh-CN"/>
        </w:rPr>
        <w:t>.</w:t>
      </w:r>
    </w:p>
    <w:p w:rsidR="00D43758" w:rsidRPr="00343486" w:rsidRDefault="00D43758" w:rsidP="00D43758">
      <w:pPr>
        <w:widowControl w:val="0"/>
        <w:numPr>
          <w:ilvl w:val="1"/>
          <w:numId w:val="23"/>
        </w:numPr>
        <w:tabs>
          <w:tab w:val="left" w:pos="1292"/>
        </w:tabs>
        <w:suppressAutoHyphens/>
        <w:ind w:left="20" w:right="20" w:firstLine="692"/>
        <w:jc w:val="both"/>
        <w:rPr>
          <w:sz w:val="20"/>
          <w:szCs w:val="20"/>
          <w:lang w:val="x-none" w:eastAsia="zh-CN"/>
        </w:rPr>
      </w:pPr>
      <w:r w:rsidRPr="00343486">
        <w:rPr>
          <w:sz w:val="20"/>
          <w:szCs w:val="20"/>
          <w:lang w:val="x-none" w:eastAsia="zh-CN"/>
        </w:rPr>
        <w:t>Организовать приобретение путевок в загородные стационарные учреждения отдыха и оздоровления детей детям-сиротам и детям, оставшимся без попечения родителей.</w:t>
      </w:r>
    </w:p>
    <w:p w:rsidR="00D43758" w:rsidRPr="00343486" w:rsidRDefault="00D43758" w:rsidP="00D43758">
      <w:pPr>
        <w:widowControl w:val="0"/>
        <w:numPr>
          <w:ilvl w:val="0"/>
          <w:numId w:val="23"/>
        </w:numPr>
        <w:tabs>
          <w:tab w:val="left" w:pos="1186"/>
        </w:tabs>
        <w:suppressAutoHyphens/>
        <w:ind w:right="20" w:firstLine="709"/>
        <w:jc w:val="both"/>
        <w:rPr>
          <w:sz w:val="20"/>
          <w:szCs w:val="20"/>
          <w:lang w:val="x-none" w:eastAsia="zh-CN"/>
        </w:rPr>
      </w:pPr>
      <w:r w:rsidRPr="00343486">
        <w:rPr>
          <w:sz w:val="20"/>
          <w:szCs w:val="20"/>
          <w:lang w:val="x-none" w:eastAsia="zh-CN"/>
        </w:rPr>
        <w:t>Управлени</w:t>
      </w:r>
      <w:r w:rsidRPr="00343486">
        <w:rPr>
          <w:sz w:val="20"/>
          <w:szCs w:val="20"/>
          <w:lang w:eastAsia="zh-CN"/>
        </w:rPr>
        <w:t>ю</w:t>
      </w:r>
      <w:r w:rsidRPr="00343486">
        <w:rPr>
          <w:sz w:val="20"/>
          <w:szCs w:val="20"/>
          <w:lang w:val="x-none" w:eastAsia="zh-CN"/>
        </w:rPr>
        <w:t xml:space="preserve"> образования администрации Орловского муниципального округа Кировской области</w:t>
      </w:r>
      <w:r w:rsidRPr="00343486">
        <w:rPr>
          <w:sz w:val="20"/>
          <w:szCs w:val="20"/>
          <w:lang w:eastAsia="zh-CN"/>
        </w:rPr>
        <w:t xml:space="preserve"> (Андреева Е.Н.) </w:t>
      </w:r>
      <w:r w:rsidRPr="00343486">
        <w:rPr>
          <w:sz w:val="20"/>
          <w:szCs w:val="20"/>
          <w:lang w:val="x-none" w:eastAsia="zh-CN"/>
        </w:rPr>
        <w:t xml:space="preserve">контролировать работу оздоровительных учреждений с дневным пребыванием детей </w:t>
      </w:r>
      <w:r w:rsidRPr="00343486">
        <w:rPr>
          <w:sz w:val="20"/>
          <w:szCs w:val="20"/>
          <w:lang w:val="x-none" w:eastAsia="zh-CN"/>
        </w:rPr>
        <w:lastRenderedPageBreak/>
        <w:t>на базе подведомственных учреждений.</w:t>
      </w:r>
    </w:p>
    <w:p w:rsidR="00D43758" w:rsidRPr="00343486" w:rsidRDefault="00D43758" w:rsidP="00D43758">
      <w:pPr>
        <w:widowControl w:val="0"/>
        <w:numPr>
          <w:ilvl w:val="0"/>
          <w:numId w:val="23"/>
        </w:numPr>
        <w:tabs>
          <w:tab w:val="left" w:pos="1066"/>
        </w:tabs>
        <w:suppressAutoHyphens/>
        <w:ind w:left="20" w:right="20" w:firstLine="692"/>
        <w:jc w:val="both"/>
        <w:rPr>
          <w:sz w:val="20"/>
          <w:szCs w:val="20"/>
          <w:lang w:val="x-none" w:eastAsia="zh-CN"/>
        </w:rPr>
      </w:pPr>
      <w:r w:rsidRPr="00343486">
        <w:rPr>
          <w:sz w:val="20"/>
          <w:szCs w:val="20"/>
          <w:lang w:val="x-none" w:eastAsia="zh-CN"/>
        </w:rPr>
        <w:t xml:space="preserve">Рекомендовать руководителям муниципальных учреждений </w:t>
      </w:r>
      <w:r w:rsidRPr="00343486">
        <w:rPr>
          <w:sz w:val="20"/>
          <w:szCs w:val="20"/>
          <w:lang w:eastAsia="zh-CN"/>
        </w:rPr>
        <w:t>муниципального округа</w:t>
      </w:r>
      <w:r w:rsidRPr="00343486">
        <w:rPr>
          <w:sz w:val="20"/>
          <w:szCs w:val="20"/>
          <w:lang w:val="x-none" w:eastAsia="zh-CN"/>
        </w:rPr>
        <w:t xml:space="preserve"> в целях организации отдыха и оздоровления детей:</w:t>
      </w:r>
    </w:p>
    <w:p w:rsidR="00D43758" w:rsidRPr="00343486" w:rsidRDefault="00D43758" w:rsidP="00D43758">
      <w:pPr>
        <w:widowControl w:val="0"/>
        <w:suppressAutoHyphens/>
        <w:ind w:left="20" w:firstLine="692"/>
        <w:jc w:val="both"/>
        <w:rPr>
          <w:sz w:val="20"/>
          <w:szCs w:val="20"/>
          <w:lang w:val="x-none" w:eastAsia="zh-CN"/>
        </w:rPr>
      </w:pPr>
      <w:r w:rsidRPr="00343486">
        <w:rPr>
          <w:sz w:val="20"/>
          <w:szCs w:val="20"/>
          <w:lang w:val="x-none" w:eastAsia="zh-CN"/>
        </w:rPr>
        <w:t>7.1. Обеспечить качественную и своевременную подготовку материально</w:t>
      </w:r>
      <w:r w:rsidRPr="00343486">
        <w:rPr>
          <w:sz w:val="20"/>
          <w:szCs w:val="20"/>
          <w:lang w:eastAsia="zh-CN"/>
        </w:rPr>
        <w:t xml:space="preserve"> </w:t>
      </w:r>
      <w:r w:rsidRPr="00343486">
        <w:rPr>
          <w:sz w:val="20"/>
          <w:szCs w:val="20"/>
          <w:lang w:val="x-none" w:eastAsia="zh-CN"/>
        </w:rPr>
        <w:t>-</w:t>
      </w:r>
      <w:r w:rsidRPr="00343486">
        <w:rPr>
          <w:sz w:val="20"/>
          <w:szCs w:val="20"/>
          <w:lang w:eastAsia="zh-CN"/>
        </w:rPr>
        <w:t xml:space="preserve"> </w:t>
      </w:r>
      <w:r w:rsidRPr="00343486">
        <w:rPr>
          <w:sz w:val="20"/>
          <w:szCs w:val="20"/>
          <w:lang w:val="x-none" w:eastAsia="zh-CN"/>
        </w:rPr>
        <w:t>технической базы оздоровительных лагерей, обратив особое внимание на подготовку пищеблоков, систем водоснабжения и водоотведения, санитарно</w:t>
      </w:r>
      <w:r w:rsidRPr="00343486">
        <w:rPr>
          <w:sz w:val="20"/>
          <w:szCs w:val="20"/>
          <w:lang w:eastAsia="zh-CN"/>
        </w:rPr>
        <w:t xml:space="preserve"> </w:t>
      </w:r>
      <w:r w:rsidRPr="00343486">
        <w:rPr>
          <w:sz w:val="20"/>
          <w:szCs w:val="20"/>
          <w:lang w:val="x-none" w:eastAsia="zh-CN"/>
        </w:rPr>
        <w:t>-</w:t>
      </w:r>
      <w:r w:rsidRPr="00343486">
        <w:rPr>
          <w:sz w:val="20"/>
          <w:szCs w:val="20"/>
          <w:lang w:eastAsia="zh-CN"/>
        </w:rPr>
        <w:t xml:space="preserve"> </w:t>
      </w:r>
      <w:r w:rsidRPr="00343486">
        <w:rPr>
          <w:sz w:val="20"/>
          <w:szCs w:val="20"/>
          <w:lang w:val="x-none" w:eastAsia="zh-CN"/>
        </w:rPr>
        <w:t>техническое состояние пищеблока.</w:t>
      </w:r>
    </w:p>
    <w:p w:rsidR="00D43758" w:rsidRPr="00343486" w:rsidRDefault="00D43758" w:rsidP="00D43758">
      <w:pPr>
        <w:widowControl w:val="0"/>
        <w:numPr>
          <w:ilvl w:val="1"/>
          <w:numId w:val="26"/>
        </w:numPr>
        <w:tabs>
          <w:tab w:val="left" w:pos="1134"/>
        </w:tabs>
        <w:suppressAutoHyphens/>
        <w:ind w:left="0" w:right="20" w:firstLine="692"/>
        <w:jc w:val="both"/>
        <w:rPr>
          <w:sz w:val="20"/>
          <w:szCs w:val="20"/>
          <w:lang w:val="x-none" w:eastAsia="zh-CN"/>
        </w:rPr>
      </w:pPr>
      <w:r w:rsidRPr="00343486">
        <w:rPr>
          <w:sz w:val="20"/>
          <w:szCs w:val="20"/>
          <w:lang w:val="x-none" w:eastAsia="zh-CN"/>
        </w:rPr>
        <w:t xml:space="preserve"> Не допускать открытие оздоровительных лагерей без приёмки их соответствующими приёмочными комиссиями. Приём детей осуществлять при наличии санитарно</w:t>
      </w:r>
      <w:r w:rsidRPr="00343486">
        <w:rPr>
          <w:sz w:val="20"/>
          <w:szCs w:val="20"/>
          <w:lang w:eastAsia="zh-CN"/>
        </w:rPr>
        <w:t xml:space="preserve"> </w:t>
      </w:r>
      <w:r w:rsidRPr="00343486">
        <w:rPr>
          <w:sz w:val="20"/>
          <w:szCs w:val="20"/>
          <w:lang w:val="x-none" w:eastAsia="zh-CN"/>
        </w:rPr>
        <w:t>-</w:t>
      </w:r>
      <w:r w:rsidRPr="00343486">
        <w:rPr>
          <w:sz w:val="20"/>
          <w:szCs w:val="20"/>
          <w:lang w:eastAsia="zh-CN"/>
        </w:rPr>
        <w:t xml:space="preserve"> </w:t>
      </w:r>
      <w:r w:rsidRPr="00343486">
        <w:rPr>
          <w:sz w:val="20"/>
          <w:szCs w:val="20"/>
          <w:lang w:val="x-none" w:eastAsia="zh-CN"/>
        </w:rPr>
        <w:t xml:space="preserve">эпидемиологического заключения о соответствии оздоровительного лагеря санитарным правилам. </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 xml:space="preserve">7.3. Организовать не позднее, чем за 2 недели до открытия лагеря и между сменами энтомологическое обследование, противоклещевую и </w:t>
      </w:r>
      <w:proofErr w:type="spellStart"/>
      <w:r w:rsidRPr="00343486">
        <w:rPr>
          <w:sz w:val="20"/>
          <w:szCs w:val="20"/>
          <w:lang w:val="x-none" w:eastAsia="zh-CN"/>
        </w:rPr>
        <w:t>дератизационную</w:t>
      </w:r>
      <w:proofErr w:type="spellEnd"/>
      <w:r w:rsidRPr="00343486">
        <w:rPr>
          <w:sz w:val="20"/>
          <w:szCs w:val="20"/>
          <w:lang w:val="x-none" w:eastAsia="zh-CN"/>
        </w:rPr>
        <w:t xml:space="preserve"> обработку территории лагеря и территории, прилегающей к нему на расстоянии не менее 50 метров.</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 xml:space="preserve">7.4. Обеспечить полноценное рациональное двухразовое </w:t>
      </w:r>
      <w:r w:rsidRPr="00343486">
        <w:rPr>
          <w:sz w:val="20"/>
          <w:szCs w:val="20"/>
          <w:lang w:eastAsia="zh-CN"/>
        </w:rPr>
        <w:t xml:space="preserve">горячее </w:t>
      </w:r>
      <w:r w:rsidRPr="00343486">
        <w:rPr>
          <w:sz w:val="20"/>
          <w:szCs w:val="20"/>
          <w:lang w:val="x-none" w:eastAsia="zh-CN"/>
        </w:rPr>
        <w:t xml:space="preserve">питание детей в соответствии с физиологическими потребностями детского организма и в соответствии с нормами питания детей в оздоровительных лагерях, предусмотренными </w:t>
      </w:r>
      <w:r w:rsidRPr="00343486">
        <w:rPr>
          <w:sz w:val="20"/>
          <w:szCs w:val="20"/>
          <w:shd w:val="clear" w:color="auto" w:fill="FFFFFF"/>
          <w:lang w:val="x-none" w:eastAsia="zh-CN"/>
        </w:rPr>
        <w:t>постановление</w:t>
      </w:r>
      <w:r w:rsidRPr="00343486">
        <w:rPr>
          <w:sz w:val="20"/>
          <w:szCs w:val="20"/>
          <w:shd w:val="clear" w:color="auto" w:fill="FFFFFF"/>
          <w:lang w:eastAsia="zh-CN"/>
        </w:rPr>
        <w:t>м</w:t>
      </w:r>
      <w:r w:rsidRPr="00343486">
        <w:rPr>
          <w:sz w:val="20"/>
          <w:szCs w:val="20"/>
          <w:shd w:val="clear" w:color="auto" w:fill="FFFFFF"/>
          <w:lang w:val="x-none" w:eastAsia="zh-CN"/>
        </w:rPr>
        <w:t xml:space="preserve"> Главного государственного санитарного врача Российской Федерации от 28.09.2020 № 28 "Об утверждении санитарных правил СП 2.4. 3648-20 </w:t>
      </w:r>
      <w:r w:rsidRPr="00343486">
        <w:rPr>
          <w:sz w:val="20"/>
          <w:szCs w:val="20"/>
          <w:shd w:val="clear" w:color="auto" w:fill="FFFFFF"/>
          <w:lang w:eastAsia="zh-CN"/>
        </w:rPr>
        <w:t>«</w:t>
      </w:r>
      <w:r w:rsidRPr="00343486">
        <w:rPr>
          <w:sz w:val="20"/>
          <w:szCs w:val="20"/>
          <w:shd w:val="clear" w:color="auto" w:fill="FFFFFF"/>
          <w:lang w:val="x-none" w:eastAsia="zh-CN"/>
        </w:rPr>
        <w:t>Санитарно-эпидемиологические требования к организациям воспитания и обучения, отдыха и оздоровления детей и молодежи</w:t>
      </w:r>
      <w:r w:rsidRPr="00343486">
        <w:rPr>
          <w:sz w:val="20"/>
          <w:szCs w:val="20"/>
          <w:shd w:val="clear" w:color="auto" w:fill="FFFFFF"/>
          <w:lang w:eastAsia="zh-CN"/>
        </w:rPr>
        <w:t xml:space="preserve">», </w:t>
      </w:r>
      <w:r w:rsidRPr="00343486">
        <w:rPr>
          <w:sz w:val="20"/>
          <w:szCs w:val="20"/>
          <w:lang w:val="x-none" w:eastAsia="zh-CN"/>
        </w:rPr>
        <w:t xml:space="preserve">использовать в рационах питания пищевые продукты, обогащённые витаминами, микро- и </w:t>
      </w:r>
      <w:proofErr w:type="spellStart"/>
      <w:r w:rsidRPr="00343486">
        <w:rPr>
          <w:sz w:val="20"/>
          <w:szCs w:val="20"/>
          <w:lang w:val="x-none" w:eastAsia="zh-CN"/>
        </w:rPr>
        <w:t>макронутриентами</w:t>
      </w:r>
      <w:proofErr w:type="spellEnd"/>
      <w:r w:rsidRPr="00343486">
        <w:rPr>
          <w:sz w:val="20"/>
          <w:szCs w:val="20"/>
          <w:lang w:val="x-none" w:eastAsia="zh-CN"/>
        </w:rPr>
        <w:t>.</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7.5. Обеспечить приём на работу в оздоровительные лагеря сотрудников при условии прохождении ими медицинского обследования, гигиенического обучения, привитых в соответствии с национальным календарём профилактических прививок</w:t>
      </w:r>
      <w:r w:rsidRPr="00343486">
        <w:rPr>
          <w:sz w:val="20"/>
          <w:szCs w:val="20"/>
          <w:lang w:eastAsia="zh-CN"/>
        </w:rPr>
        <w:t xml:space="preserve"> и прошедших профессиональную гигиеническую подготовку с аттестацией</w:t>
      </w:r>
      <w:r w:rsidRPr="00343486">
        <w:rPr>
          <w:sz w:val="20"/>
          <w:szCs w:val="20"/>
          <w:lang w:val="x-none" w:eastAsia="zh-CN"/>
        </w:rPr>
        <w:t>, а также по эпидемиологическим показаниям</w:t>
      </w:r>
      <w:r w:rsidRPr="00343486">
        <w:rPr>
          <w:sz w:val="20"/>
          <w:szCs w:val="20"/>
          <w:lang w:eastAsia="zh-CN"/>
        </w:rPr>
        <w:t xml:space="preserve">, сотрудникам пищеблоков необходимо сдать анализы на </w:t>
      </w:r>
      <w:proofErr w:type="spellStart"/>
      <w:r w:rsidRPr="00343486">
        <w:rPr>
          <w:sz w:val="20"/>
          <w:szCs w:val="20"/>
          <w:lang w:eastAsia="zh-CN"/>
        </w:rPr>
        <w:t>рото</w:t>
      </w:r>
      <w:proofErr w:type="spellEnd"/>
      <w:r w:rsidRPr="00343486">
        <w:rPr>
          <w:sz w:val="20"/>
          <w:szCs w:val="20"/>
          <w:lang w:eastAsia="zh-CN"/>
        </w:rPr>
        <w:t>-</w:t>
      </w:r>
      <w:proofErr w:type="spellStart"/>
      <w:r w:rsidRPr="00343486">
        <w:rPr>
          <w:sz w:val="20"/>
          <w:szCs w:val="20"/>
          <w:lang w:eastAsia="zh-CN"/>
        </w:rPr>
        <w:t>норо</w:t>
      </w:r>
      <w:proofErr w:type="spellEnd"/>
      <w:r w:rsidRPr="00343486">
        <w:rPr>
          <w:sz w:val="20"/>
          <w:szCs w:val="20"/>
          <w:lang w:eastAsia="zh-CN"/>
        </w:rPr>
        <w:t xml:space="preserve">-вирусы. </w:t>
      </w:r>
    </w:p>
    <w:p w:rsidR="00D43758" w:rsidRPr="00343486" w:rsidRDefault="00D43758" w:rsidP="00D43758">
      <w:pPr>
        <w:widowControl w:val="0"/>
        <w:tabs>
          <w:tab w:val="left" w:pos="1134"/>
          <w:tab w:val="left" w:pos="1276"/>
        </w:tabs>
        <w:suppressAutoHyphens/>
        <w:ind w:left="20" w:right="20" w:firstLine="692"/>
        <w:jc w:val="both"/>
        <w:rPr>
          <w:sz w:val="20"/>
          <w:szCs w:val="20"/>
          <w:lang w:val="x-none" w:eastAsia="zh-CN"/>
        </w:rPr>
      </w:pPr>
      <w:r w:rsidRPr="00343486">
        <w:rPr>
          <w:sz w:val="20"/>
          <w:szCs w:val="20"/>
          <w:lang w:val="x-none" w:eastAsia="zh-CN"/>
        </w:rPr>
        <w:t>7.6. Организовать и провести перед началом летней оздоровительной кампании своевременную и качественную очистку территории летних оздоровительных лагерей, противоклещевую обработку и мероприятия по борьбе с грызунами в местах размещения детских оздоровительных лагерей.</w:t>
      </w:r>
    </w:p>
    <w:p w:rsidR="00D43758" w:rsidRPr="00343486" w:rsidRDefault="00D43758" w:rsidP="00D43758">
      <w:pPr>
        <w:widowControl w:val="0"/>
        <w:shd w:val="clear" w:color="auto" w:fill="FFFFFF"/>
        <w:tabs>
          <w:tab w:val="left" w:pos="1134"/>
          <w:tab w:val="left" w:pos="1276"/>
        </w:tabs>
        <w:suppressAutoHyphens/>
        <w:ind w:right="20" w:firstLine="692"/>
        <w:jc w:val="both"/>
        <w:rPr>
          <w:sz w:val="20"/>
          <w:szCs w:val="20"/>
          <w:lang w:val="x-none" w:eastAsia="zh-CN"/>
        </w:rPr>
      </w:pPr>
      <w:r w:rsidRPr="00343486">
        <w:rPr>
          <w:sz w:val="20"/>
          <w:szCs w:val="20"/>
          <w:lang w:val="x-none" w:eastAsia="zh-CN"/>
        </w:rPr>
        <w:t>7.7</w:t>
      </w:r>
      <w:r w:rsidRPr="00343486">
        <w:rPr>
          <w:sz w:val="20"/>
          <w:szCs w:val="20"/>
          <w:lang w:eastAsia="zh-CN"/>
        </w:rPr>
        <w:t xml:space="preserve">. </w:t>
      </w:r>
      <w:proofErr w:type="gramStart"/>
      <w:r w:rsidRPr="00343486">
        <w:rPr>
          <w:sz w:val="20"/>
          <w:szCs w:val="20"/>
          <w:lang w:eastAsia="zh-CN"/>
        </w:rPr>
        <w:t xml:space="preserve">В случае выявления в детском лагере с дневным пребыванием инфекционных заболеваний, пищевых отравлений, травматизма, аварийных ситуаций в работе водопроводных, канализационных систем и систем электроснабжения обеспечить в установленном порядке информирование прокуратуры Орловского района Кировской области, территориальный отдел Управления Федеральной службы по надзору в сфере защиты прав потребителей благополучия человека по Кировской области в </w:t>
      </w:r>
      <w:proofErr w:type="spellStart"/>
      <w:r w:rsidRPr="00343486">
        <w:rPr>
          <w:sz w:val="20"/>
          <w:szCs w:val="20"/>
          <w:lang w:eastAsia="zh-CN"/>
        </w:rPr>
        <w:t>Котельничском</w:t>
      </w:r>
      <w:proofErr w:type="spellEnd"/>
      <w:r w:rsidRPr="00343486">
        <w:rPr>
          <w:sz w:val="20"/>
          <w:szCs w:val="20"/>
          <w:lang w:eastAsia="zh-CN"/>
        </w:rPr>
        <w:t xml:space="preserve"> районе, филиал ФБУЗ "Центр гигиены и эпидемиологии</w:t>
      </w:r>
      <w:proofErr w:type="gramEnd"/>
      <w:r w:rsidRPr="00343486">
        <w:rPr>
          <w:sz w:val="20"/>
          <w:szCs w:val="20"/>
          <w:lang w:eastAsia="zh-CN"/>
        </w:rPr>
        <w:t xml:space="preserve"> в Кировской области в </w:t>
      </w:r>
      <w:proofErr w:type="spellStart"/>
      <w:r w:rsidRPr="00343486">
        <w:rPr>
          <w:sz w:val="20"/>
          <w:szCs w:val="20"/>
          <w:lang w:eastAsia="zh-CN"/>
        </w:rPr>
        <w:t>Котельничском</w:t>
      </w:r>
      <w:proofErr w:type="spellEnd"/>
      <w:r w:rsidRPr="00343486">
        <w:rPr>
          <w:sz w:val="20"/>
          <w:szCs w:val="20"/>
          <w:lang w:eastAsia="zh-CN"/>
        </w:rPr>
        <w:t xml:space="preserve"> районе", а также КОГБУЗ </w:t>
      </w:r>
      <w:r w:rsidRPr="00343486">
        <w:rPr>
          <w:bCs/>
          <w:sz w:val="20"/>
          <w:szCs w:val="20"/>
          <w:lang w:eastAsia="zh-CN"/>
        </w:rPr>
        <w:t>"Орловская центральная районная больница".</w:t>
      </w:r>
      <w:r w:rsidRPr="00343486">
        <w:rPr>
          <w:sz w:val="20"/>
          <w:szCs w:val="20"/>
          <w:lang w:eastAsia="zh-CN"/>
        </w:rPr>
        <w:t xml:space="preserve"> </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7.</w:t>
      </w:r>
      <w:r w:rsidRPr="00343486">
        <w:rPr>
          <w:sz w:val="20"/>
          <w:szCs w:val="20"/>
          <w:lang w:eastAsia="zh-CN"/>
        </w:rPr>
        <w:t>8</w:t>
      </w:r>
      <w:r w:rsidRPr="00343486">
        <w:rPr>
          <w:sz w:val="20"/>
          <w:szCs w:val="20"/>
          <w:lang w:val="x-none" w:eastAsia="zh-CN"/>
        </w:rPr>
        <w:t>. Осуществить комплекс мер, направленных на недопущение случаев детского дорожно-транспортного травматизма, и обучения детей навыкам безопасного поведения на дорогах и улицах.</w:t>
      </w:r>
    </w:p>
    <w:p w:rsidR="00D43758" w:rsidRPr="00343486" w:rsidRDefault="00D43758" w:rsidP="00D43758">
      <w:pPr>
        <w:widowControl w:val="0"/>
        <w:suppressAutoHyphens/>
        <w:ind w:right="20" w:firstLine="692"/>
        <w:jc w:val="both"/>
        <w:rPr>
          <w:sz w:val="20"/>
          <w:szCs w:val="20"/>
          <w:lang w:val="x-none" w:eastAsia="zh-CN"/>
        </w:rPr>
      </w:pPr>
      <w:r w:rsidRPr="00343486">
        <w:rPr>
          <w:sz w:val="20"/>
          <w:szCs w:val="20"/>
          <w:lang w:eastAsia="zh-CN"/>
        </w:rPr>
        <w:t xml:space="preserve">7.9. </w:t>
      </w:r>
      <w:r w:rsidRPr="00343486">
        <w:rPr>
          <w:sz w:val="20"/>
          <w:szCs w:val="20"/>
          <w:lang w:val="x-none" w:eastAsia="zh-CN"/>
        </w:rPr>
        <w:t>Предусмотреть</w:t>
      </w:r>
      <w:r w:rsidRPr="00343486">
        <w:rPr>
          <w:sz w:val="20"/>
          <w:szCs w:val="20"/>
          <w:lang w:eastAsia="zh-CN"/>
        </w:rPr>
        <w:t xml:space="preserve"> </w:t>
      </w:r>
      <w:r w:rsidRPr="00343486">
        <w:rPr>
          <w:sz w:val="20"/>
          <w:szCs w:val="20"/>
          <w:lang w:val="x-none" w:eastAsia="zh-CN"/>
        </w:rPr>
        <w:t>выделение необходимых средств для проведения эффективной противоклещевой обработки (не менее 3-х раз в сезон) и мероприятий по борьбе с грызунами на территории размещения лагерей.</w:t>
      </w:r>
    </w:p>
    <w:p w:rsidR="00D43758" w:rsidRPr="00343486" w:rsidRDefault="00D43758" w:rsidP="00D43758">
      <w:pPr>
        <w:widowControl w:val="0"/>
        <w:numPr>
          <w:ilvl w:val="1"/>
          <w:numId w:val="21"/>
        </w:numPr>
        <w:tabs>
          <w:tab w:val="left" w:pos="0"/>
          <w:tab w:val="left" w:pos="1215"/>
        </w:tabs>
        <w:suppressAutoHyphens/>
        <w:ind w:left="0" w:right="20" w:firstLine="692"/>
        <w:jc w:val="both"/>
        <w:rPr>
          <w:sz w:val="20"/>
          <w:szCs w:val="20"/>
          <w:lang w:val="x-none" w:eastAsia="zh-CN"/>
        </w:rPr>
      </w:pPr>
      <w:r w:rsidRPr="00343486">
        <w:rPr>
          <w:sz w:val="20"/>
          <w:szCs w:val="20"/>
          <w:lang w:val="x-none" w:eastAsia="zh-CN"/>
        </w:rPr>
        <w:t xml:space="preserve">Обеспечить освоение предоставленной субсидии из областного бюджета на оплату стоимости питания детей в оздоровительных учреждениях с дневным пребыванием детей среди образовательных учреждений </w:t>
      </w:r>
      <w:r w:rsidRPr="00343486">
        <w:rPr>
          <w:sz w:val="20"/>
          <w:szCs w:val="20"/>
          <w:lang w:eastAsia="zh-CN"/>
        </w:rPr>
        <w:t>муниципального округа</w:t>
      </w:r>
      <w:r w:rsidRPr="00343486">
        <w:rPr>
          <w:sz w:val="20"/>
          <w:szCs w:val="20"/>
          <w:lang w:val="x-none" w:eastAsia="zh-CN"/>
        </w:rPr>
        <w:t>.</w:t>
      </w:r>
    </w:p>
    <w:p w:rsidR="00D43758" w:rsidRPr="00343486" w:rsidRDefault="00D43758" w:rsidP="00D43758">
      <w:pPr>
        <w:widowControl w:val="0"/>
        <w:numPr>
          <w:ilvl w:val="1"/>
          <w:numId w:val="21"/>
        </w:numPr>
        <w:tabs>
          <w:tab w:val="left" w:pos="0"/>
          <w:tab w:val="left" w:pos="1215"/>
        </w:tabs>
        <w:suppressAutoHyphens/>
        <w:ind w:left="0" w:right="20" w:firstLine="692"/>
        <w:jc w:val="both"/>
        <w:rPr>
          <w:sz w:val="20"/>
          <w:szCs w:val="20"/>
          <w:lang w:val="x-none" w:eastAsia="zh-CN"/>
        </w:rPr>
      </w:pPr>
      <w:r w:rsidRPr="00343486">
        <w:rPr>
          <w:sz w:val="20"/>
          <w:szCs w:val="20"/>
          <w:lang w:eastAsia="zh-CN"/>
        </w:rPr>
        <w:t>Прием в оздоровительные лагеря с дневным пребыванием детей осуществлять на основании заявления родителей (законных представителей), по утвержденной форме согласно приложению №4 к настоящему постановлению.</w:t>
      </w:r>
    </w:p>
    <w:p w:rsidR="00D43758" w:rsidRPr="00343486" w:rsidRDefault="00D43758" w:rsidP="00D43758">
      <w:pPr>
        <w:widowControl w:val="0"/>
        <w:tabs>
          <w:tab w:val="left" w:pos="1162"/>
        </w:tabs>
        <w:suppressAutoHyphens/>
        <w:ind w:right="20" w:firstLine="692"/>
        <w:jc w:val="both"/>
        <w:rPr>
          <w:sz w:val="20"/>
          <w:szCs w:val="20"/>
          <w:lang w:val="x-none" w:eastAsia="zh-CN"/>
        </w:rPr>
      </w:pPr>
      <w:r w:rsidRPr="00343486">
        <w:rPr>
          <w:sz w:val="20"/>
          <w:szCs w:val="20"/>
          <w:lang w:val="x-none" w:eastAsia="zh-CN"/>
        </w:rPr>
        <w:t xml:space="preserve">8. Рекомендовать отделу трудоустройства Орловского </w:t>
      </w:r>
      <w:r w:rsidRPr="00343486">
        <w:rPr>
          <w:sz w:val="20"/>
          <w:szCs w:val="20"/>
          <w:lang w:eastAsia="zh-CN"/>
        </w:rPr>
        <w:t>муниципального округа</w:t>
      </w:r>
      <w:r w:rsidRPr="00343486">
        <w:rPr>
          <w:sz w:val="20"/>
          <w:szCs w:val="20"/>
          <w:lang w:val="x-none" w:eastAsia="zh-CN"/>
        </w:rPr>
        <w:t xml:space="preserve"> (</w:t>
      </w:r>
      <w:proofErr w:type="spellStart"/>
      <w:r w:rsidRPr="00343486">
        <w:rPr>
          <w:sz w:val="20"/>
          <w:szCs w:val="20"/>
          <w:lang w:eastAsia="zh-CN"/>
        </w:rPr>
        <w:t>Кырчанова</w:t>
      </w:r>
      <w:proofErr w:type="spellEnd"/>
      <w:r w:rsidRPr="00343486">
        <w:rPr>
          <w:sz w:val="20"/>
          <w:szCs w:val="20"/>
          <w:lang w:eastAsia="zh-CN"/>
        </w:rPr>
        <w:t xml:space="preserve"> Т.Л.</w:t>
      </w:r>
      <w:r w:rsidRPr="00343486">
        <w:rPr>
          <w:sz w:val="20"/>
          <w:szCs w:val="20"/>
          <w:lang w:val="x-none" w:eastAsia="zh-CN"/>
        </w:rPr>
        <w:t>):</w:t>
      </w:r>
    </w:p>
    <w:p w:rsidR="00D43758" w:rsidRPr="00343486" w:rsidRDefault="00D43758" w:rsidP="00D43758">
      <w:pPr>
        <w:widowControl w:val="0"/>
        <w:suppressAutoHyphens/>
        <w:ind w:left="20" w:firstLine="692"/>
        <w:jc w:val="both"/>
        <w:rPr>
          <w:sz w:val="20"/>
          <w:szCs w:val="20"/>
          <w:lang w:val="x-none" w:eastAsia="zh-CN"/>
        </w:rPr>
      </w:pPr>
      <w:r w:rsidRPr="00343486">
        <w:rPr>
          <w:sz w:val="20"/>
          <w:szCs w:val="20"/>
          <w:lang w:val="x-none" w:eastAsia="zh-CN"/>
        </w:rPr>
        <w:t xml:space="preserve"> 8.1. Организовать трудоустройство несовершеннолетних граждан в возрасте от 14 до 18 лет на временные рабочие места в период летних каникул и в свободн</w:t>
      </w:r>
      <w:r w:rsidRPr="00343486">
        <w:rPr>
          <w:sz w:val="20"/>
          <w:szCs w:val="20"/>
          <w:lang w:eastAsia="zh-CN"/>
        </w:rPr>
        <w:t>о</w:t>
      </w:r>
      <w:r w:rsidRPr="00343486">
        <w:rPr>
          <w:sz w:val="20"/>
          <w:szCs w:val="20"/>
          <w:lang w:val="x-none" w:eastAsia="zh-CN"/>
        </w:rPr>
        <w:t>е от учёбы время.</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8.2. Оказать материальную поддержку несовершеннолетним гражданам в возрасте от 14 до 18 лет в период их участия во временных работах, используя на эти цели в соответствии с законодательством Российской Федерации средства, выделяемые из федерального бюджета.</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8.3. Обеспечить формирование банка постоянных, временных и сезонных вакантных рабочих мест для трудоустройства несовершеннолетних граждан в возрасте от 14 до 18 лет.</w:t>
      </w:r>
    </w:p>
    <w:p w:rsidR="00D43758" w:rsidRPr="00343486" w:rsidRDefault="00D43758" w:rsidP="00D43758">
      <w:pPr>
        <w:widowControl w:val="0"/>
        <w:tabs>
          <w:tab w:val="left" w:pos="993"/>
        </w:tabs>
        <w:suppressAutoHyphens/>
        <w:ind w:right="20" w:firstLine="692"/>
        <w:jc w:val="both"/>
        <w:rPr>
          <w:color w:val="FF0000"/>
          <w:sz w:val="20"/>
          <w:szCs w:val="20"/>
          <w:lang w:val="x-none" w:eastAsia="zh-CN"/>
        </w:rPr>
      </w:pPr>
      <w:r w:rsidRPr="00343486">
        <w:rPr>
          <w:sz w:val="20"/>
          <w:szCs w:val="20"/>
          <w:lang w:val="x-none" w:eastAsia="zh-CN"/>
        </w:rPr>
        <w:t>9. Рекомендовать КОГБУЗ «Орловская центральная районная больница»</w:t>
      </w:r>
      <w:r w:rsidRPr="00343486">
        <w:rPr>
          <w:color w:val="FF0000"/>
          <w:sz w:val="20"/>
          <w:szCs w:val="20"/>
          <w:lang w:val="x-none" w:eastAsia="zh-CN"/>
        </w:rPr>
        <w:t xml:space="preserve"> </w:t>
      </w:r>
      <w:r w:rsidRPr="00343486">
        <w:rPr>
          <w:sz w:val="20"/>
          <w:szCs w:val="20"/>
          <w:lang w:val="x-none" w:eastAsia="zh-CN"/>
        </w:rPr>
        <w:t>(</w:t>
      </w:r>
      <w:proofErr w:type="spellStart"/>
      <w:r w:rsidRPr="00343486">
        <w:rPr>
          <w:sz w:val="20"/>
          <w:szCs w:val="20"/>
          <w:lang w:eastAsia="zh-CN"/>
        </w:rPr>
        <w:t>Елсуков</w:t>
      </w:r>
      <w:proofErr w:type="spellEnd"/>
      <w:r w:rsidRPr="00343486">
        <w:rPr>
          <w:sz w:val="20"/>
          <w:szCs w:val="20"/>
          <w:lang w:eastAsia="zh-CN"/>
        </w:rPr>
        <w:t xml:space="preserve"> А.И.):</w:t>
      </w:r>
    </w:p>
    <w:p w:rsidR="00D43758" w:rsidRPr="00343486" w:rsidRDefault="00D43758" w:rsidP="00D43758">
      <w:pPr>
        <w:widowControl w:val="0"/>
        <w:numPr>
          <w:ilvl w:val="1"/>
          <w:numId w:val="24"/>
        </w:numPr>
        <w:tabs>
          <w:tab w:val="left" w:pos="0"/>
          <w:tab w:val="left" w:pos="1302"/>
        </w:tabs>
        <w:suppressAutoHyphens/>
        <w:ind w:left="0" w:right="20" w:firstLine="692"/>
        <w:jc w:val="both"/>
        <w:rPr>
          <w:sz w:val="20"/>
          <w:szCs w:val="20"/>
          <w:lang w:val="x-none" w:eastAsia="zh-CN"/>
        </w:rPr>
      </w:pPr>
      <w:r w:rsidRPr="00343486">
        <w:rPr>
          <w:sz w:val="20"/>
          <w:szCs w:val="20"/>
          <w:lang w:val="x-none" w:eastAsia="zh-CN"/>
        </w:rPr>
        <w:t>Оказать содействие в комплектовании оздоровительных лагерей медицинскими работниками.</w:t>
      </w:r>
    </w:p>
    <w:p w:rsidR="00D43758" w:rsidRPr="00343486" w:rsidRDefault="00D43758" w:rsidP="00D43758">
      <w:pPr>
        <w:widowControl w:val="0"/>
        <w:numPr>
          <w:ilvl w:val="1"/>
          <w:numId w:val="24"/>
        </w:numPr>
        <w:tabs>
          <w:tab w:val="left" w:pos="0"/>
        </w:tabs>
        <w:suppressAutoHyphens/>
        <w:ind w:left="0" w:right="20" w:firstLine="692"/>
        <w:jc w:val="both"/>
        <w:rPr>
          <w:sz w:val="20"/>
          <w:szCs w:val="20"/>
          <w:lang w:val="x-none" w:eastAsia="zh-CN"/>
        </w:rPr>
      </w:pPr>
      <w:r w:rsidRPr="00343486">
        <w:rPr>
          <w:sz w:val="20"/>
          <w:szCs w:val="20"/>
          <w:lang w:val="x-none" w:eastAsia="zh-CN"/>
        </w:rPr>
        <w:t>Оказать содействие в проведении медицинских осмотров и лабораторных обследований сотрудников, принимаемых на работу в оздоровительные лагеря, а также медицинских осмотров детей и учащихся школ.</w:t>
      </w:r>
    </w:p>
    <w:p w:rsidR="00D43758" w:rsidRPr="00343486" w:rsidRDefault="00D43758" w:rsidP="00D43758">
      <w:pPr>
        <w:widowControl w:val="0"/>
        <w:numPr>
          <w:ilvl w:val="1"/>
          <w:numId w:val="24"/>
        </w:numPr>
        <w:tabs>
          <w:tab w:val="left" w:pos="1143"/>
        </w:tabs>
        <w:suppressAutoHyphens/>
        <w:ind w:left="0" w:right="20" w:firstLine="692"/>
        <w:jc w:val="both"/>
        <w:rPr>
          <w:sz w:val="20"/>
          <w:szCs w:val="20"/>
          <w:lang w:val="x-none" w:eastAsia="zh-CN"/>
        </w:rPr>
      </w:pPr>
      <w:r w:rsidRPr="00343486">
        <w:rPr>
          <w:sz w:val="20"/>
          <w:szCs w:val="20"/>
          <w:lang w:val="x-none" w:eastAsia="zh-CN"/>
        </w:rPr>
        <w:t xml:space="preserve"> Обеспечить методическое руководство работой медицинского персонала оздоровительных лагерей.</w:t>
      </w:r>
    </w:p>
    <w:p w:rsidR="00D43758" w:rsidRPr="00343486" w:rsidRDefault="00D43758" w:rsidP="00D43758">
      <w:pPr>
        <w:widowControl w:val="0"/>
        <w:tabs>
          <w:tab w:val="left" w:pos="1004"/>
        </w:tabs>
        <w:suppressAutoHyphens/>
        <w:ind w:right="20" w:firstLine="692"/>
        <w:jc w:val="both"/>
        <w:rPr>
          <w:sz w:val="20"/>
          <w:szCs w:val="20"/>
          <w:lang w:val="x-none" w:eastAsia="zh-CN"/>
        </w:rPr>
      </w:pPr>
      <w:r w:rsidRPr="00343486">
        <w:rPr>
          <w:sz w:val="20"/>
          <w:szCs w:val="20"/>
          <w:lang w:val="x-none" w:eastAsia="zh-CN"/>
        </w:rPr>
        <w:t xml:space="preserve">10. Рекомендовать территориальному отделу территориального управления </w:t>
      </w:r>
      <w:proofErr w:type="spellStart"/>
      <w:r w:rsidRPr="00343486">
        <w:rPr>
          <w:sz w:val="20"/>
          <w:szCs w:val="20"/>
          <w:lang w:val="x-none" w:eastAsia="zh-CN"/>
        </w:rPr>
        <w:t>Роспотребнадзора</w:t>
      </w:r>
      <w:proofErr w:type="spellEnd"/>
      <w:r w:rsidRPr="00343486">
        <w:rPr>
          <w:sz w:val="20"/>
          <w:szCs w:val="20"/>
          <w:lang w:val="x-none" w:eastAsia="zh-CN"/>
        </w:rPr>
        <w:t xml:space="preserve"> по Кировской области в </w:t>
      </w:r>
      <w:proofErr w:type="spellStart"/>
      <w:r w:rsidRPr="00343486">
        <w:rPr>
          <w:sz w:val="20"/>
          <w:szCs w:val="20"/>
          <w:lang w:val="x-none" w:eastAsia="zh-CN"/>
        </w:rPr>
        <w:t>Котельничском</w:t>
      </w:r>
      <w:proofErr w:type="spellEnd"/>
      <w:r w:rsidRPr="00343486">
        <w:rPr>
          <w:sz w:val="20"/>
          <w:szCs w:val="20"/>
          <w:lang w:val="x-none" w:eastAsia="zh-CN"/>
        </w:rPr>
        <w:t xml:space="preserve"> районе (Федяева И.Н.) обеспечить контроль за соблюдением санитарных </w:t>
      </w:r>
      <w:r w:rsidRPr="00343486">
        <w:rPr>
          <w:sz w:val="20"/>
          <w:szCs w:val="20"/>
          <w:lang w:val="x-none" w:eastAsia="zh-CN"/>
        </w:rPr>
        <w:lastRenderedPageBreak/>
        <w:t>норм и правил в детских учреждениях оздоровления и отдыха в период их подготовки и функционирования.</w:t>
      </w:r>
    </w:p>
    <w:p w:rsidR="00D43758" w:rsidRPr="00343486" w:rsidRDefault="00D43758" w:rsidP="00D43758">
      <w:pPr>
        <w:widowControl w:val="0"/>
        <w:tabs>
          <w:tab w:val="left" w:pos="1134"/>
        </w:tabs>
        <w:suppressAutoHyphens/>
        <w:ind w:right="20" w:firstLine="692"/>
        <w:jc w:val="both"/>
        <w:rPr>
          <w:sz w:val="20"/>
          <w:szCs w:val="20"/>
          <w:lang w:val="x-none" w:eastAsia="zh-CN"/>
        </w:rPr>
      </w:pPr>
      <w:r w:rsidRPr="00343486">
        <w:rPr>
          <w:sz w:val="20"/>
          <w:szCs w:val="20"/>
          <w:lang w:val="x-none" w:eastAsia="zh-CN"/>
        </w:rPr>
        <w:t>11. Рекомендовать</w:t>
      </w:r>
      <w:r w:rsidRPr="00343486">
        <w:rPr>
          <w:sz w:val="20"/>
          <w:szCs w:val="20"/>
          <w:lang w:eastAsia="zh-CN"/>
        </w:rPr>
        <w:t xml:space="preserve"> начальнику ОНДПР </w:t>
      </w:r>
      <w:r w:rsidRPr="00343486">
        <w:rPr>
          <w:sz w:val="20"/>
          <w:szCs w:val="20"/>
          <w:lang w:val="x-none" w:eastAsia="zh-CN"/>
        </w:rPr>
        <w:t xml:space="preserve">Орловского </w:t>
      </w:r>
      <w:r w:rsidRPr="00343486">
        <w:rPr>
          <w:sz w:val="20"/>
          <w:szCs w:val="20"/>
          <w:lang w:eastAsia="zh-CN"/>
        </w:rPr>
        <w:t>муниципального округа</w:t>
      </w:r>
      <w:r w:rsidRPr="00343486">
        <w:rPr>
          <w:sz w:val="20"/>
          <w:szCs w:val="20"/>
          <w:lang w:val="x-none" w:eastAsia="zh-CN"/>
        </w:rPr>
        <w:t xml:space="preserve"> (</w:t>
      </w:r>
      <w:r w:rsidRPr="00343486">
        <w:rPr>
          <w:sz w:val="20"/>
          <w:szCs w:val="20"/>
          <w:lang w:eastAsia="zh-CN"/>
        </w:rPr>
        <w:t>Селезневу Е.В.</w:t>
      </w:r>
      <w:r w:rsidRPr="00343486">
        <w:rPr>
          <w:sz w:val="20"/>
          <w:szCs w:val="20"/>
          <w:lang w:val="x-none" w:eastAsia="zh-CN"/>
        </w:rPr>
        <w:t>) провести проверку противопожарного состояния детских оздоровительных учреждений перед началом летнего сезона и организовать противопожарный надзор в период отдыха и оздоровления детей.</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12. Рекомендовать ОП «Орловское» МО МВД РФ «</w:t>
      </w:r>
      <w:proofErr w:type="spellStart"/>
      <w:r w:rsidRPr="00343486">
        <w:rPr>
          <w:sz w:val="20"/>
          <w:szCs w:val="20"/>
          <w:lang w:val="x-none" w:eastAsia="zh-CN"/>
        </w:rPr>
        <w:t>Юрьянский</w:t>
      </w:r>
      <w:proofErr w:type="spellEnd"/>
      <w:r w:rsidRPr="00343486">
        <w:rPr>
          <w:sz w:val="20"/>
          <w:szCs w:val="20"/>
          <w:lang w:val="x-none" w:eastAsia="zh-CN"/>
        </w:rPr>
        <w:t>» (</w:t>
      </w:r>
      <w:proofErr w:type="spellStart"/>
      <w:r w:rsidRPr="00343486">
        <w:rPr>
          <w:sz w:val="20"/>
          <w:szCs w:val="20"/>
          <w:lang w:eastAsia="zh-CN"/>
        </w:rPr>
        <w:t>Кропотов</w:t>
      </w:r>
      <w:proofErr w:type="spellEnd"/>
      <w:r w:rsidRPr="00343486">
        <w:rPr>
          <w:sz w:val="20"/>
          <w:szCs w:val="20"/>
          <w:lang w:eastAsia="zh-CN"/>
        </w:rPr>
        <w:t xml:space="preserve"> М.С.</w:t>
      </w:r>
      <w:r w:rsidRPr="00343486">
        <w:rPr>
          <w:sz w:val="20"/>
          <w:szCs w:val="20"/>
          <w:lang w:val="x-none" w:eastAsia="zh-CN"/>
        </w:rPr>
        <w:t>):</w:t>
      </w:r>
    </w:p>
    <w:p w:rsidR="00D43758" w:rsidRPr="00343486" w:rsidRDefault="00D43758" w:rsidP="00D43758">
      <w:pPr>
        <w:widowControl w:val="0"/>
        <w:suppressAutoHyphens/>
        <w:ind w:left="20" w:right="20" w:firstLine="692"/>
        <w:jc w:val="both"/>
        <w:rPr>
          <w:sz w:val="20"/>
          <w:szCs w:val="20"/>
          <w:lang w:val="x-none" w:eastAsia="zh-CN"/>
        </w:rPr>
      </w:pPr>
      <w:r w:rsidRPr="00343486">
        <w:rPr>
          <w:sz w:val="20"/>
          <w:szCs w:val="20"/>
          <w:lang w:val="x-none" w:eastAsia="zh-CN"/>
        </w:rPr>
        <w:t>12.1. Оказать содействие в обеспечении общественной безопасности и правопорядка в оздоровительных лагерях в период пребывания в них детей.</w:t>
      </w:r>
    </w:p>
    <w:p w:rsidR="00D43758" w:rsidRPr="00343486" w:rsidRDefault="00D43758" w:rsidP="00D43758">
      <w:pPr>
        <w:widowControl w:val="0"/>
        <w:tabs>
          <w:tab w:val="left" w:pos="1210"/>
        </w:tabs>
        <w:suppressAutoHyphens/>
        <w:ind w:right="20" w:firstLine="692"/>
        <w:jc w:val="both"/>
        <w:rPr>
          <w:sz w:val="20"/>
          <w:szCs w:val="20"/>
          <w:lang w:val="x-none" w:eastAsia="zh-CN"/>
        </w:rPr>
      </w:pPr>
      <w:r w:rsidRPr="00343486">
        <w:rPr>
          <w:sz w:val="20"/>
          <w:szCs w:val="20"/>
          <w:lang w:val="x-none" w:eastAsia="zh-CN"/>
        </w:rPr>
        <w:t>12.2. Организовать проведение профилактической работы по предупреждению детского дорожно-транспортного травматизма и созданию условий для безопасного нахождения детей на улицах в период каникул.</w:t>
      </w:r>
    </w:p>
    <w:p w:rsidR="00D43758" w:rsidRPr="00343486" w:rsidRDefault="00D43758" w:rsidP="00D43758">
      <w:pPr>
        <w:widowControl w:val="0"/>
        <w:tabs>
          <w:tab w:val="left" w:pos="1210"/>
        </w:tabs>
        <w:suppressAutoHyphens/>
        <w:ind w:right="20" w:firstLine="692"/>
        <w:jc w:val="both"/>
        <w:rPr>
          <w:sz w:val="20"/>
          <w:szCs w:val="20"/>
          <w:lang w:val="x-none" w:eastAsia="zh-CN"/>
        </w:rPr>
      </w:pPr>
      <w:r w:rsidRPr="00343486">
        <w:rPr>
          <w:sz w:val="20"/>
          <w:szCs w:val="20"/>
          <w:lang w:val="x-none" w:eastAsia="zh-CN"/>
        </w:rPr>
        <w:t>12.3. Обеспечить по заявкам руководителей образовательных учреждений и представителей организаций сопровождение и безопасность</w:t>
      </w:r>
      <w:r w:rsidRPr="00343486">
        <w:rPr>
          <w:color w:val="FF0000"/>
          <w:sz w:val="20"/>
          <w:szCs w:val="20"/>
          <w:lang w:val="x-none" w:eastAsia="zh-CN"/>
        </w:rPr>
        <w:t xml:space="preserve"> </w:t>
      </w:r>
      <w:r w:rsidRPr="00343486">
        <w:rPr>
          <w:sz w:val="20"/>
          <w:szCs w:val="20"/>
          <w:lang w:val="x-none" w:eastAsia="zh-CN"/>
        </w:rPr>
        <w:t>перевозки детей на междугороднем транспорте к местам отдыха.</w:t>
      </w:r>
    </w:p>
    <w:p w:rsidR="00D43758" w:rsidRPr="00343486" w:rsidRDefault="00D43758" w:rsidP="00D43758">
      <w:pPr>
        <w:widowControl w:val="0"/>
        <w:numPr>
          <w:ilvl w:val="0"/>
          <w:numId w:val="30"/>
        </w:numPr>
        <w:tabs>
          <w:tab w:val="left" w:pos="0"/>
        </w:tabs>
        <w:suppressAutoHyphens/>
        <w:ind w:left="0" w:right="20" w:firstLine="692"/>
        <w:jc w:val="both"/>
        <w:rPr>
          <w:sz w:val="20"/>
          <w:szCs w:val="20"/>
          <w:lang w:val="x-none" w:eastAsia="zh-CN"/>
        </w:rPr>
      </w:pPr>
      <w:r w:rsidRPr="00343486">
        <w:rPr>
          <w:sz w:val="20"/>
          <w:szCs w:val="20"/>
          <w:lang w:eastAsia="zh-CN"/>
        </w:rPr>
        <w:t xml:space="preserve">Рекомендовать руководителям </w:t>
      </w:r>
      <w:r w:rsidRPr="00343486">
        <w:rPr>
          <w:sz w:val="20"/>
          <w:szCs w:val="20"/>
          <w:lang w:val="x-none" w:eastAsia="zh-CN"/>
        </w:rPr>
        <w:t>МБУ «Центр культуры и досуга» (Березин А.В.), М</w:t>
      </w:r>
      <w:r w:rsidRPr="00343486">
        <w:rPr>
          <w:sz w:val="20"/>
          <w:szCs w:val="20"/>
          <w:lang w:eastAsia="zh-CN"/>
        </w:rPr>
        <w:t>Б</w:t>
      </w:r>
      <w:r w:rsidRPr="00343486">
        <w:rPr>
          <w:sz w:val="20"/>
          <w:szCs w:val="20"/>
          <w:lang w:val="x-none" w:eastAsia="zh-CN"/>
        </w:rPr>
        <w:t>У «Орловская централизованная клубная система» (Михеева Н.А.)</w:t>
      </w:r>
      <w:r w:rsidRPr="00343486">
        <w:rPr>
          <w:sz w:val="20"/>
          <w:szCs w:val="20"/>
          <w:lang w:eastAsia="zh-CN"/>
        </w:rPr>
        <w:t xml:space="preserve"> принять</w:t>
      </w:r>
      <w:r w:rsidRPr="00343486">
        <w:rPr>
          <w:sz w:val="20"/>
          <w:szCs w:val="20"/>
          <w:lang w:val="x-none" w:eastAsia="zh-CN"/>
        </w:rPr>
        <w:t xml:space="preserve"> участие в проведении летних оздоровительных лагер</w:t>
      </w:r>
      <w:r w:rsidRPr="00343486">
        <w:rPr>
          <w:sz w:val="20"/>
          <w:szCs w:val="20"/>
          <w:lang w:eastAsia="zh-CN"/>
        </w:rPr>
        <w:t>ях.</w:t>
      </w:r>
      <w:r w:rsidRPr="00343486">
        <w:rPr>
          <w:sz w:val="20"/>
          <w:szCs w:val="20"/>
          <w:lang w:val="x-none" w:eastAsia="zh-CN"/>
        </w:rPr>
        <w:t xml:space="preserve"> </w:t>
      </w:r>
    </w:p>
    <w:p w:rsidR="00D43758" w:rsidRPr="00343486" w:rsidRDefault="00D43758" w:rsidP="00D43758">
      <w:pPr>
        <w:widowControl w:val="0"/>
        <w:tabs>
          <w:tab w:val="left" w:pos="1114"/>
        </w:tabs>
        <w:suppressAutoHyphens/>
        <w:ind w:right="40" w:firstLine="692"/>
        <w:jc w:val="both"/>
        <w:rPr>
          <w:sz w:val="20"/>
          <w:szCs w:val="20"/>
          <w:lang w:val="x-none" w:eastAsia="zh-CN"/>
        </w:rPr>
      </w:pPr>
      <w:r w:rsidRPr="00343486">
        <w:rPr>
          <w:sz w:val="20"/>
          <w:szCs w:val="20"/>
          <w:lang w:val="x-none" w:eastAsia="zh-CN"/>
        </w:rPr>
        <w:t>14. Руководителям учреждений культуры: М</w:t>
      </w:r>
      <w:r w:rsidRPr="00343486">
        <w:rPr>
          <w:sz w:val="20"/>
          <w:szCs w:val="20"/>
          <w:lang w:eastAsia="zh-CN"/>
        </w:rPr>
        <w:t>Б</w:t>
      </w:r>
      <w:r w:rsidRPr="00343486">
        <w:rPr>
          <w:sz w:val="20"/>
          <w:szCs w:val="20"/>
          <w:lang w:val="x-none" w:eastAsia="zh-CN"/>
        </w:rPr>
        <w:t>УК «Орловская централ</w:t>
      </w:r>
      <w:r w:rsidRPr="00343486">
        <w:rPr>
          <w:sz w:val="20"/>
          <w:szCs w:val="20"/>
          <w:lang w:eastAsia="zh-CN"/>
        </w:rPr>
        <w:t>изованная библиотечная система</w:t>
      </w:r>
      <w:r w:rsidRPr="00343486">
        <w:rPr>
          <w:sz w:val="20"/>
          <w:szCs w:val="20"/>
          <w:lang w:val="x-none" w:eastAsia="zh-CN"/>
        </w:rPr>
        <w:t>» (Шишкина В.Д.), М</w:t>
      </w:r>
      <w:r w:rsidRPr="00343486">
        <w:rPr>
          <w:sz w:val="20"/>
          <w:szCs w:val="20"/>
          <w:lang w:eastAsia="zh-CN"/>
        </w:rPr>
        <w:t>Б</w:t>
      </w:r>
      <w:r w:rsidRPr="00343486">
        <w:rPr>
          <w:sz w:val="20"/>
          <w:szCs w:val="20"/>
          <w:lang w:val="x-none" w:eastAsia="zh-CN"/>
        </w:rPr>
        <w:t xml:space="preserve">УК «Краеведческий музей Орловского </w:t>
      </w:r>
      <w:r w:rsidRPr="00343486">
        <w:rPr>
          <w:sz w:val="20"/>
          <w:szCs w:val="20"/>
          <w:lang w:eastAsia="zh-CN"/>
        </w:rPr>
        <w:t>муниципального округа Кировской области</w:t>
      </w:r>
      <w:r w:rsidRPr="00343486">
        <w:rPr>
          <w:sz w:val="20"/>
          <w:szCs w:val="20"/>
          <w:lang w:val="x-none" w:eastAsia="zh-CN"/>
        </w:rPr>
        <w:t>» (</w:t>
      </w:r>
      <w:proofErr w:type="spellStart"/>
      <w:r w:rsidRPr="00343486">
        <w:rPr>
          <w:sz w:val="20"/>
          <w:szCs w:val="20"/>
          <w:lang w:eastAsia="zh-CN"/>
        </w:rPr>
        <w:t>Безина</w:t>
      </w:r>
      <w:proofErr w:type="spellEnd"/>
      <w:r w:rsidRPr="00343486">
        <w:rPr>
          <w:sz w:val="20"/>
          <w:szCs w:val="20"/>
          <w:lang w:eastAsia="zh-CN"/>
        </w:rPr>
        <w:t xml:space="preserve"> О.С.)</w:t>
      </w:r>
      <w:r w:rsidRPr="00343486">
        <w:rPr>
          <w:sz w:val="20"/>
          <w:szCs w:val="20"/>
          <w:lang w:val="x-none" w:eastAsia="zh-CN"/>
        </w:rPr>
        <w:t xml:space="preserve"> принять участие в проведении летних оздоровительных лагерей. </w:t>
      </w:r>
    </w:p>
    <w:p w:rsidR="00D43758" w:rsidRPr="00343486" w:rsidRDefault="00D43758" w:rsidP="00D43758">
      <w:pPr>
        <w:widowControl w:val="0"/>
        <w:tabs>
          <w:tab w:val="left" w:pos="1234"/>
        </w:tabs>
        <w:suppressAutoHyphens/>
        <w:ind w:right="40" w:firstLine="692"/>
        <w:jc w:val="both"/>
        <w:rPr>
          <w:sz w:val="20"/>
          <w:szCs w:val="20"/>
          <w:lang w:val="x-none" w:eastAsia="zh-CN"/>
        </w:rPr>
      </w:pPr>
      <w:r w:rsidRPr="00343486">
        <w:rPr>
          <w:sz w:val="20"/>
          <w:szCs w:val="20"/>
          <w:lang w:val="x-none" w:eastAsia="zh-CN"/>
        </w:rPr>
        <w:t>15. Рекомендовать органам местного самоуправления, руководителям организаций и общественных объединений в пределах своей компетенции:</w:t>
      </w:r>
    </w:p>
    <w:p w:rsidR="00D43758" w:rsidRPr="00343486" w:rsidRDefault="00D43758" w:rsidP="00D43758">
      <w:pPr>
        <w:widowControl w:val="0"/>
        <w:tabs>
          <w:tab w:val="left" w:pos="1412"/>
        </w:tabs>
        <w:suppressAutoHyphens/>
        <w:ind w:right="40" w:firstLine="692"/>
        <w:jc w:val="both"/>
        <w:rPr>
          <w:sz w:val="20"/>
          <w:szCs w:val="20"/>
          <w:lang w:val="x-none" w:eastAsia="zh-CN"/>
        </w:rPr>
      </w:pPr>
      <w:r w:rsidRPr="00343486">
        <w:rPr>
          <w:sz w:val="20"/>
          <w:szCs w:val="20"/>
          <w:lang w:val="x-none" w:eastAsia="zh-CN"/>
        </w:rPr>
        <w:t>15.1. Уделять особое внимание организации отдыха, оздоровления и занятости детей, находящихся в трудной жизненной ситуации, а также реализации мер по профилактике безнадзорности и правонарушений несовершеннолетних.</w:t>
      </w:r>
    </w:p>
    <w:p w:rsidR="00D43758" w:rsidRPr="00343486" w:rsidRDefault="00D43758" w:rsidP="00D43758">
      <w:pPr>
        <w:widowControl w:val="0"/>
        <w:tabs>
          <w:tab w:val="left" w:pos="0"/>
        </w:tabs>
        <w:suppressAutoHyphens/>
        <w:ind w:right="40" w:firstLine="692"/>
        <w:jc w:val="both"/>
        <w:rPr>
          <w:sz w:val="20"/>
          <w:szCs w:val="20"/>
          <w:lang w:val="x-none" w:eastAsia="zh-CN"/>
        </w:rPr>
      </w:pPr>
      <w:r w:rsidRPr="00343486">
        <w:rPr>
          <w:sz w:val="20"/>
          <w:szCs w:val="20"/>
          <w:lang w:val="x-none" w:eastAsia="zh-CN"/>
        </w:rPr>
        <w:t>15.2. Использовать</w:t>
      </w:r>
      <w:r w:rsidRPr="00343486">
        <w:rPr>
          <w:sz w:val="20"/>
          <w:szCs w:val="20"/>
          <w:lang w:eastAsia="zh-CN"/>
        </w:rPr>
        <w:t xml:space="preserve"> </w:t>
      </w:r>
      <w:r w:rsidRPr="00343486">
        <w:rPr>
          <w:sz w:val="20"/>
          <w:szCs w:val="20"/>
          <w:lang w:val="x-none" w:eastAsia="zh-CN"/>
        </w:rPr>
        <w:t xml:space="preserve">для отдыха и оздоровления детей и молодежи имеющуюся в Орловском </w:t>
      </w:r>
      <w:r w:rsidRPr="00343486">
        <w:rPr>
          <w:sz w:val="20"/>
          <w:szCs w:val="20"/>
          <w:lang w:eastAsia="zh-CN"/>
        </w:rPr>
        <w:t>муниципальном округе</w:t>
      </w:r>
      <w:r w:rsidRPr="00343486">
        <w:rPr>
          <w:sz w:val="20"/>
          <w:szCs w:val="20"/>
          <w:lang w:val="x-none" w:eastAsia="zh-CN"/>
        </w:rPr>
        <w:t xml:space="preserve"> базу организаций отдыха и оздоровления детей и молодежи.</w:t>
      </w:r>
    </w:p>
    <w:p w:rsidR="00D43758" w:rsidRPr="00343486" w:rsidRDefault="00D43758" w:rsidP="00D43758">
      <w:pPr>
        <w:widowControl w:val="0"/>
        <w:tabs>
          <w:tab w:val="left" w:pos="1418"/>
          <w:tab w:val="left" w:pos="2977"/>
        </w:tabs>
        <w:suppressAutoHyphens/>
        <w:ind w:right="40" w:firstLine="692"/>
        <w:jc w:val="both"/>
        <w:rPr>
          <w:sz w:val="20"/>
          <w:szCs w:val="20"/>
          <w:lang w:val="x-none" w:eastAsia="zh-CN"/>
        </w:rPr>
      </w:pPr>
      <w:r w:rsidRPr="00343486">
        <w:rPr>
          <w:sz w:val="20"/>
          <w:szCs w:val="20"/>
          <w:lang w:val="x-none" w:eastAsia="zh-CN"/>
        </w:rPr>
        <w:t>16. Рекомендовать</w:t>
      </w:r>
      <w:r w:rsidRPr="00343486">
        <w:rPr>
          <w:sz w:val="20"/>
          <w:szCs w:val="20"/>
          <w:lang w:val="x-none" w:eastAsia="zh-CN"/>
        </w:rPr>
        <w:tab/>
      </w:r>
      <w:r w:rsidRPr="00343486">
        <w:rPr>
          <w:sz w:val="20"/>
          <w:szCs w:val="20"/>
          <w:lang w:eastAsia="zh-CN"/>
        </w:rPr>
        <w:t xml:space="preserve"> </w:t>
      </w:r>
      <w:r w:rsidRPr="00343486">
        <w:rPr>
          <w:sz w:val="20"/>
          <w:szCs w:val="20"/>
          <w:lang w:val="x-none" w:eastAsia="zh-CN"/>
        </w:rPr>
        <w:t>организациям, находящимся в тяжелом финансовом положении, принять меры по организации отдыха и оздоровления детей работников.</w:t>
      </w:r>
    </w:p>
    <w:p w:rsidR="00D43758" w:rsidRPr="00343486" w:rsidRDefault="00D43758" w:rsidP="00D43758">
      <w:pPr>
        <w:widowControl w:val="0"/>
        <w:shd w:val="clear" w:color="auto" w:fill="FFFFFF"/>
        <w:tabs>
          <w:tab w:val="left" w:pos="1119"/>
        </w:tabs>
        <w:suppressAutoHyphens/>
        <w:ind w:right="40" w:firstLine="692"/>
        <w:jc w:val="both"/>
        <w:rPr>
          <w:sz w:val="20"/>
          <w:szCs w:val="20"/>
          <w:lang w:val="x-none" w:eastAsia="zh-CN"/>
        </w:rPr>
      </w:pPr>
      <w:r w:rsidRPr="00343486">
        <w:rPr>
          <w:sz w:val="20"/>
          <w:szCs w:val="20"/>
          <w:lang w:val="x-none" w:eastAsia="zh-CN"/>
        </w:rPr>
        <w:t xml:space="preserve">17. </w:t>
      </w:r>
      <w:r w:rsidRPr="00343486">
        <w:rPr>
          <w:sz w:val="20"/>
          <w:szCs w:val="20"/>
          <w:lang w:eastAsia="zh-CN"/>
        </w:rPr>
        <w:t>Признать утратившим силу</w:t>
      </w:r>
      <w:r w:rsidRPr="00343486">
        <w:rPr>
          <w:sz w:val="20"/>
          <w:szCs w:val="20"/>
          <w:lang w:val="x-none" w:eastAsia="zh-CN"/>
        </w:rPr>
        <w:t xml:space="preserve"> постановление администрации Орловского района от </w:t>
      </w:r>
      <w:r w:rsidRPr="00343486">
        <w:rPr>
          <w:sz w:val="20"/>
          <w:szCs w:val="20"/>
          <w:lang w:eastAsia="zh-CN"/>
        </w:rPr>
        <w:t>24.02.2025</w:t>
      </w:r>
      <w:r w:rsidRPr="00343486">
        <w:rPr>
          <w:sz w:val="20"/>
          <w:szCs w:val="20"/>
          <w:lang w:val="x-none" w:eastAsia="zh-CN"/>
        </w:rPr>
        <w:t xml:space="preserve"> №</w:t>
      </w:r>
      <w:r w:rsidRPr="00343486">
        <w:rPr>
          <w:sz w:val="20"/>
          <w:szCs w:val="20"/>
          <w:lang w:eastAsia="zh-CN"/>
        </w:rPr>
        <w:t xml:space="preserve"> 110-П </w:t>
      </w:r>
      <w:r w:rsidRPr="00343486">
        <w:rPr>
          <w:sz w:val="20"/>
          <w:szCs w:val="20"/>
          <w:lang w:val="x-none" w:eastAsia="zh-CN"/>
        </w:rPr>
        <w:t>«Об организации отдыха, оздоровления и занятости детей и молодежи в Орловском районе».</w:t>
      </w:r>
    </w:p>
    <w:p w:rsidR="00D43758" w:rsidRPr="00343486" w:rsidRDefault="00D43758" w:rsidP="00D43758">
      <w:pPr>
        <w:widowControl w:val="0"/>
        <w:suppressAutoHyphens/>
        <w:ind w:right="40" w:firstLine="692"/>
        <w:jc w:val="both"/>
        <w:rPr>
          <w:sz w:val="20"/>
          <w:szCs w:val="20"/>
          <w:lang w:eastAsia="zh-CN"/>
        </w:rPr>
      </w:pPr>
      <w:r w:rsidRPr="00343486">
        <w:rPr>
          <w:sz w:val="20"/>
          <w:szCs w:val="20"/>
          <w:lang w:val="x-none" w:eastAsia="zh-CN"/>
        </w:rPr>
        <w:t xml:space="preserve">18. Контроль за выполнением настоящего постановления возложить на </w:t>
      </w:r>
      <w:proofErr w:type="spellStart"/>
      <w:r w:rsidRPr="00343486">
        <w:rPr>
          <w:sz w:val="20"/>
          <w:szCs w:val="20"/>
          <w:lang w:eastAsia="zh-CN"/>
        </w:rPr>
        <w:t>Ашихмину</w:t>
      </w:r>
      <w:proofErr w:type="spellEnd"/>
      <w:r w:rsidRPr="00343486">
        <w:rPr>
          <w:sz w:val="20"/>
          <w:szCs w:val="20"/>
          <w:lang w:val="x-none" w:eastAsia="zh-CN"/>
        </w:rPr>
        <w:t xml:space="preserve"> </w:t>
      </w:r>
      <w:r w:rsidRPr="00343486">
        <w:rPr>
          <w:sz w:val="20"/>
          <w:szCs w:val="20"/>
          <w:lang w:eastAsia="zh-CN"/>
        </w:rPr>
        <w:t>Т</w:t>
      </w:r>
      <w:r w:rsidRPr="00343486">
        <w:rPr>
          <w:sz w:val="20"/>
          <w:szCs w:val="20"/>
          <w:lang w:val="x-none" w:eastAsia="zh-CN"/>
        </w:rPr>
        <w:t>.И., заместител</w:t>
      </w:r>
      <w:r w:rsidRPr="00343486">
        <w:rPr>
          <w:sz w:val="20"/>
          <w:szCs w:val="20"/>
          <w:lang w:eastAsia="zh-CN"/>
        </w:rPr>
        <w:t>я</w:t>
      </w:r>
      <w:r w:rsidRPr="00343486">
        <w:rPr>
          <w:sz w:val="20"/>
          <w:szCs w:val="20"/>
          <w:lang w:val="x-none" w:eastAsia="zh-CN"/>
        </w:rPr>
        <w:t xml:space="preserve"> главы администрации Орловского муниципального округа, заведующ</w:t>
      </w:r>
      <w:r w:rsidRPr="00343486">
        <w:rPr>
          <w:sz w:val="20"/>
          <w:szCs w:val="20"/>
          <w:lang w:eastAsia="zh-CN"/>
        </w:rPr>
        <w:t>ую</w:t>
      </w:r>
      <w:r w:rsidRPr="00343486">
        <w:rPr>
          <w:sz w:val="20"/>
          <w:szCs w:val="20"/>
          <w:lang w:val="x-none" w:eastAsia="zh-CN"/>
        </w:rPr>
        <w:t xml:space="preserve"> отделом социальной политики</w:t>
      </w:r>
      <w:r w:rsidRPr="00343486">
        <w:rPr>
          <w:sz w:val="20"/>
          <w:szCs w:val="20"/>
          <w:lang w:eastAsia="zh-CN"/>
        </w:rPr>
        <w:t xml:space="preserve">. </w:t>
      </w:r>
    </w:p>
    <w:p w:rsidR="00D43758" w:rsidRPr="00343486" w:rsidRDefault="00D43758" w:rsidP="00D43758">
      <w:pPr>
        <w:widowControl w:val="0"/>
        <w:tabs>
          <w:tab w:val="left" w:pos="1378"/>
        </w:tabs>
        <w:suppressAutoHyphens/>
        <w:ind w:right="40" w:firstLine="692"/>
        <w:jc w:val="both"/>
        <w:rPr>
          <w:sz w:val="20"/>
          <w:szCs w:val="20"/>
          <w:lang w:val="x-none" w:eastAsia="zh-CN"/>
        </w:rPr>
      </w:pPr>
      <w:r w:rsidRPr="00343486">
        <w:rPr>
          <w:sz w:val="20"/>
          <w:szCs w:val="20"/>
          <w:lang w:eastAsia="zh-CN"/>
        </w:rPr>
        <w:t>19. О</w:t>
      </w:r>
      <w:r w:rsidRPr="00343486">
        <w:rPr>
          <w:sz w:val="20"/>
          <w:szCs w:val="20"/>
          <w:lang w:val="x-none" w:eastAsia="zh-CN"/>
        </w:rPr>
        <w:t xml:space="preserve">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sidRPr="00343486">
        <w:rPr>
          <w:sz w:val="20"/>
          <w:szCs w:val="20"/>
          <w:lang w:eastAsia="zh-CN"/>
        </w:rPr>
        <w:t>округ Кировской области.</w:t>
      </w:r>
    </w:p>
    <w:p w:rsidR="00D43758" w:rsidRPr="00343486" w:rsidRDefault="00D43758" w:rsidP="00D43758">
      <w:pPr>
        <w:widowControl w:val="0"/>
        <w:numPr>
          <w:ilvl w:val="0"/>
          <w:numId w:val="25"/>
        </w:numPr>
        <w:suppressAutoHyphens/>
        <w:ind w:left="0" w:right="40" w:firstLine="709"/>
        <w:jc w:val="both"/>
        <w:rPr>
          <w:sz w:val="20"/>
          <w:szCs w:val="20"/>
          <w:lang w:val="x-none" w:eastAsia="zh-CN"/>
        </w:rPr>
      </w:pPr>
      <w:r w:rsidRPr="00343486">
        <w:rPr>
          <w:sz w:val="20"/>
          <w:szCs w:val="20"/>
          <w:lang w:val="x-none" w:eastAsia="zh-CN"/>
        </w:rPr>
        <w:t>Настоящее постановление вступает в силу с момента опубликования.</w:t>
      </w:r>
    </w:p>
    <w:p w:rsidR="00D43758" w:rsidRPr="00343486" w:rsidRDefault="00D43758" w:rsidP="00D43758">
      <w:pPr>
        <w:widowControl w:val="0"/>
        <w:suppressAutoHyphens/>
        <w:ind w:right="40"/>
        <w:jc w:val="both"/>
        <w:rPr>
          <w:sz w:val="20"/>
          <w:szCs w:val="20"/>
          <w:lang w:val="x-none" w:eastAsia="zh-CN"/>
        </w:rPr>
      </w:pPr>
    </w:p>
    <w:p w:rsidR="00D43758" w:rsidRPr="00343486" w:rsidRDefault="00D43758" w:rsidP="00D43758">
      <w:pPr>
        <w:widowControl w:val="0"/>
        <w:suppressAutoHyphens/>
        <w:ind w:right="40"/>
        <w:jc w:val="both"/>
        <w:rPr>
          <w:sz w:val="20"/>
          <w:szCs w:val="20"/>
          <w:lang w:val="x-none" w:eastAsia="zh-CN"/>
        </w:rPr>
      </w:pPr>
    </w:p>
    <w:p w:rsidR="00D43758" w:rsidRPr="00343486" w:rsidRDefault="00D43758" w:rsidP="00D43758">
      <w:pPr>
        <w:widowControl w:val="0"/>
        <w:suppressAutoHyphens/>
        <w:ind w:right="40"/>
        <w:jc w:val="both"/>
        <w:rPr>
          <w:sz w:val="20"/>
          <w:szCs w:val="20"/>
          <w:lang w:eastAsia="zh-CN"/>
        </w:rPr>
      </w:pPr>
      <w:r w:rsidRPr="00343486">
        <w:rPr>
          <w:sz w:val="20"/>
          <w:szCs w:val="20"/>
          <w:lang w:eastAsia="zh-CN"/>
        </w:rPr>
        <w:t>Глава администрации</w:t>
      </w:r>
    </w:p>
    <w:p w:rsidR="00D43758" w:rsidRPr="00343486" w:rsidRDefault="00D43758" w:rsidP="00D43758">
      <w:pPr>
        <w:widowControl w:val="0"/>
        <w:suppressAutoHyphens/>
        <w:ind w:right="40"/>
        <w:jc w:val="both"/>
        <w:rPr>
          <w:sz w:val="20"/>
          <w:szCs w:val="20"/>
          <w:lang w:eastAsia="zh-CN"/>
        </w:rPr>
      </w:pPr>
      <w:r w:rsidRPr="00343486">
        <w:rPr>
          <w:sz w:val="20"/>
          <w:szCs w:val="20"/>
          <w:lang w:eastAsia="zh-CN"/>
        </w:rPr>
        <w:t xml:space="preserve">Орловского муниципального округа        </w:t>
      </w:r>
      <w:proofErr w:type="spellStart"/>
      <w:r w:rsidRPr="00343486">
        <w:rPr>
          <w:sz w:val="20"/>
          <w:szCs w:val="20"/>
          <w:lang w:eastAsia="zh-CN"/>
        </w:rPr>
        <w:t>Л.В.Фокина</w:t>
      </w:r>
      <w:proofErr w:type="spellEnd"/>
    </w:p>
    <w:p w:rsidR="00D43758" w:rsidRPr="00343486" w:rsidRDefault="00D43758" w:rsidP="00D43758">
      <w:pPr>
        <w:pageBreakBefore/>
        <w:suppressAutoHyphens/>
        <w:autoSpaceDE w:val="0"/>
        <w:ind w:left="5103"/>
        <w:rPr>
          <w:rFonts w:ascii="Courier New" w:hAnsi="Courier New" w:cs="Courier New"/>
          <w:sz w:val="20"/>
          <w:szCs w:val="20"/>
          <w:lang w:eastAsia="zh-CN"/>
        </w:rPr>
      </w:pPr>
      <w:r w:rsidRPr="00343486">
        <w:rPr>
          <w:sz w:val="20"/>
          <w:szCs w:val="20"/>
          <w:lang w:eastAsia="zh-CN"/>
        </w:rPr>
        <w:lastRenderedPageBreak/>
        <w:t>Приложение № 1</w:t>
      </w:r>
    </w:p>
    <w:p w:rsidR="00D43758" w:rsidRPr="00343486" w:rsidRDefault="00D43758" w:rsidP="00D43758">
      <w:pPr>
        <w:widowControl w:val="0"/>
        <w:suppressAutoHyphens/>
        <w:ind w:left="5103"/>
        <w:rPr>
          <w:b/>
          <w:bCs/>
          <w:sz w:val="20"/>
          <w:szCs w:val="20"/>
          <w:lang w:val="x-none" w:eastAsia="zh-CN"/>
        </w:rPr>
      </w:pP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УТВЕРЖДЕН</w:t>
      </w:r>
    </w:p>
    <w:p w:rsidR="00D43758" w:rsidRPr="00343486" w:rsidRDefault="00D43758" w:rsidP="00D43758">
      <w:pPr>
        <w:widowControl w:val="0"/>
        <w:suppressAutoHyphens/>
        <w:ind w:left="5103"/>
        <w:rPr>
          <w:bCs/>
          <w:sz w:val="20"/>
          <w:szCs w:val="20"/>
          <w:lang w:eastAsia="zh-CN"/>
        </w:rPr>
      </w:pP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 xml:space="preserve">Постановлением администрации Орловского </w:t>
      </w:r>
      <w:r w:rsidRPr="00343486">
        <w:rPr>
          <w:bCs/>
          <w:sz w:val="20"/>
          <w:szCs w:val="20"/>
          <w:lang w:eastAsia="zh-CN"/>
        </w:rPr>
        <w:t>муниципального округа</w:t>
      </w:r>
      <w:r w:rsidRPr="00343486">
        <w:rPr>
          <w:bCs/>
          <w:sz w:val="20"/>
          <w:szCs w:val="20"/>
          <w:lang w:val="x-none" w:eastAsia="zh-CN"/>
        </w:rPr>
        <w:t xml:space="preserve"> </w:t>
      </w:r>
    </w:p>
    <w:p w:rsidR="00D43758" w:rsidRPr="00343486" w:rsidRDefault="00D43758" w:rsidP="00D43758">
      <w:pPr>
        <w:widowControl w:val="0"/>
        <w:suppressAutoHyphens/>
        <w:ind w:left="5103"/>
        <w:rPr>
          <w:b/>
          <w:bCs/>
          <w:sz w:val="20"/>
          <w:szCs w:val="20"/>
          <w:lang w:val="x-none" w:eastAsia="zh-CN"/>
        </w:rPr>
      </w:pPr>
      <w:r w:rsidRPr="00343486">
        <w:rPr>
          <w:bCs/>
          <w:sz w:val="20"/>
          <w:szCs w:val="20"/>
          <w:lang w:eastAsia="zh-CN"/>
        </w:rPr>
        <w:t>о</w:t>
      </w:r>
      <w:r w:rsidRPr="00343486">
        <w:rPr>
          <w:bCs/>
          <w:sz w:val="20"/>
          <w:szCs w:val="20"/>
          <w:lang w:val="x-none" w:eastAsia="zh-CN"/>
        </w:rPr>
        <w:t xml:space="preserve">т </w:t>
      </w:r>
      <w:r w:rsidRPr="00343486">
        <w:rPr>
          <w:bCs/>
          <w:sz w:val="20"/>
          <w:szCs w:val="20"/>
          <w:lang w:eastAsia="zh-CN"/>
        </w:rPr>
        <w:t>11.03.2026</w:t>
      </w:r>
      <w:r w:rsidRPr="00343486">
        <w:rPr>
          <w:bCs/>
          <w:sz w:val="20"/>
          <w:szCs w:val="20"/>
          <w:lang w:val="x-none" w:eastAsia="zh-CN"/>
        </w:rPr>
        <w:t xml:space="preserve"> № 255-п</w:t>
      </w:r>
    </w:p>
    <w:p w:rsidR="00D43758" w:rsidRPr="00343486" w:rsidRDefault="00D43758" w:rsidP="00D43758">
      <w:pPr>
        <w:widowControl w:val="0"/>
        <w:suppressAutoHyphens/>
        <w:rPr>
          <w:b/>
          <w:bCs/>
          <w:sz w:val="20"/>
          <w:szCs w:val="20"/>
          <w:lang w:val="x-none" w:eastAsia="zh-CN"/>
        </w:rPr>
      </w:pPr>
    </w:p>
    <w:p w:rsidR="00D43758" w:rsidRPr="00343486" w:rsidRDefault="00D43758" w:rsidP="00D43758">
      <w:pPr>
        <w:widowControl w:val="0"/>
        <w:suppressAutoHyphens/>
        <w:jc w:val="center"/>
        <w:rPr>
          <w:b/>
          <w:bCs/>
          <w:sz w:val="20"/>
          <w:szCs w:val="20"/>
          <w:lang w:val="x-none" w:eastAsia="zh-CN"/>
        </w:rPr>
      </w:pPr>
    </w:p>
    <w:p w:rsidR="00D43758" w:rsidRPr="00343486" w:rsidRDefault="00D43758" w:rsidP="00D43758">
      <w:pPr>
        <w:widowControl w:val="0"/>
        <w:suppressAutoHyphens/>
        <w:jc w:val="center"/>
        <w:rPr>
          <w:b/>
          <w:bCs/>
          <w:sz w:val="20"/>
          <w:szCs w:val="20"/>
          <w:lang w:val="x-none" w:eastAsia="zh-CN"/>
        </w:rPr>
      </w:pPr>
      <w:r w:rsidRPr="00343486">
        <w:rPr>
          <w:b/>
          <w:bCs/>
          <w:sz w:val="20"/>
          <w:szCs w:val="20"/>
          <w:lang w:val="x-none" w:eastAsia="zh-CN"/>
        </w:rPr>
        <w:t>СОСТАВ</w:t>
      </w:r>
    </w:p>
    <w:p w:rsidR="00D43758" w:rsidRPr="00343486" w:rsidRDefault="00D43758" w:rsidP="00D43758">
      <w:pPr>
        <w:widowControl w:val="0"/>
        <w:suppressAutoHyphens/>
        <w:ind w:firstLine="1060"/>
        <w:jc w:val="center"/>
        <w:rPr>
          <w:b/>
          <w:bCs/>
          <w:sz w:val="20"/>
          <w:szCs w:val="20"/>
          <w:lang w:eastAsia="zh-CN"/>
        </w:rPr>
      </w:pPr>
      <w:r w:rsidRPr="00343486">
        <w:rPr>
          <w:b/>
          <w:bCs/>
          <w:sz w:val="20"/>
          <w:szCs w:val="20"/>
          <w:lang w:val="x-none" w:eastAsia="zh-CN"/>
        </w:rPr>
        <w:t xml:space="preserve">межведомственной комиссии по организации отдыха, оздоровления, занятости детей и подростков в Орловском </w:t>
      </w:r>
      <w:r w:rsidRPr="00343486">
        <w:rPr>
          <w:b/>
          <w:bCs/>
          <w:sz w:val="20"/>
          <w:szCs w:val="20"/>
          <w:lang w:eastAsia="zh-CN"/>
        </w:rPr>
        <w:t>муниципальном округе</w:t>
      </w:r>
    </w:p>
    <w:p w:rsidR="00D43758" w:rsidRPr="00343486" w:rsidRDefault="00D43758" w:rsidP="00D43758">
      <w:pPr>
        <w:widowControl w:val="0"/>
        <w:suppressAutoHyphens/>
        <w:ind w:firstLine="1060"/>
        <w:jc w:val="center"/>
        <w:rPr>
          <w:b/>
          <w:bCs/>
          <w:sz w:val="20"/>
          <w:szCs w:val="20"/>
          <w:lang w:eastAsia="zh-CN"/>
        </w:rPr>
      </w:pPr>
    </w:p>
    <w:tbl>
      <w:tblPr>
        <w:tblW w:w="0" w:type="auto"/>
        <w:tblInd w:w="-318" w:type="dxa"/>
        <w:tblLayout w:type="fixed"/>
        <w:tblLook w:val="0000" w:firstRow="0" w:lastRow="0" w:firstColumn="0" w:lastColumn="0" w:noHBand="0" w:noVBand="0"/>
      </w:tblPr>
      <w:tblGrid>
        <w:gridCol w:w="3260"/>
        <w:gridCol w:w="6521"/>
      </w:tblGrid>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АШИХМИНА</w:t>
            </w: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Татьяна Ивановна</w:t>
            </w:r>
          </w:p>
        </w:tc>
        <w:tc>
          <w:tcPr>
            <w:tcW w:w="6521" w:type="dxa"/>
            <w:shd w:val="clear" w:color="auto" w:fill="auto"/>
          </w:tcPr>
          <w:p w:rsidR="00D43758" w:rsidRPr="00343486" w:rsidRDefault="00D43758" w:rsidP="00F47176">
            <w:pPr>
              <w:suppressAutoHyphens/>
              <w:autoSpaceDE w:val="0"/>
              <w:jc w:val="both"/>
              <w:rPr>
                <w:rFonts w:ascii="Courier New" w:hAnsi="Courier New" w:cs="Courier New"/>
                <w:sz w:val="20"/>
                <w:szCs w:val="20"/>
                <w:lang w:eastAsia="zh-CN"/>
              </w:rPr>
            </w:pPr>
            <w:r w:rsidRPr="00343486">
              <w:rPr>
                <w:sz w:val="20"/>
                <w:szCs w:val="20"/>
                <w:lang w:eastAsia="zh-CN"/>
              </w:rPr>
              <w:t>- заместитель главы администрации Орловского муниципального округа, заведующая отделом социальной политики, председатель комиссии</w:t>
            </w:r>
          </w:p>
          <w:p w:rsidR="00D43758" w:rsidRPr="00343486" w:rsidRDefault="00D43758" w:rsidP="00F47176">
            <w:pPr>
              <w:suppressAutoHyphens/>
              <w:autoSpaceDE w:val="0"/>
              <w:jc w:val="both"/>
              <w:rPr>
                <w:sz w:val="20"/>
                <w:szCs w:val="20"/>
                <w:lang w:eastAsia="zh-CN"/>
              </w:rPr>
            </w:pPr>
          </w:p>
        </w:tc>
      </w:tr>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АНДРЕЕВА</w:t>
            </w: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Елена Николаевна</w:t>
            </w:r>
          </w:p>
          <w:p w:rsidR="00D43758" w:rsidRPr="00343486" w:rsidRDefault="00D43758" w:rsidP="00F47176">
            <w:pPr>
              <w:widowControl w:val="0"/>
              <w:suppressAutoHyphens/>
              <w:jc w:val="both"/>
              <w:rPr>
                <w:rFonts w:eastAsia="Courier New"/>
                <w:sz w:val="20"/>
                <w:szCs w:val="20"/>
                <w:lang w:eastAsia="zh-CN"/>
              </w:rPr>
            </w:pP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БОБРОВА</w:t>
            </w:r>
            <w:r w:rsidRPr="00343486">
              <w:rPr>
                <w:rFonts w:ascii="Courier New" w:eastAsia="Courier New" w:hAnsi="Courier New" w:cs="Courier New"/>
                <w:sz w:val="20"/>
                <w:szCs w:val="20"/>
                <w:lang w:eastAsia="zh-CN"/>
              </w:rPr>
              <w:t xml:space="preserve">                       </w:t>
            </w: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Наталья Александровна</w:t>
            </w:r>
          </w:p>
          <w:p w:rsidR="00D43758" w:rsidRPr="00343486" w:rsidRDefault="00D43758" w:rsidP="00F47176">
            <w:pPr>
              <w:widowControl w:val="0"/>
              <w:suppressAutoHyphens/>
              <w:rPr>
                <w:rFonts w:eastAsia="Courier New"/>
                <w:sz w:val="20"/>
                <w:szCs w:val="20"/>
                <w:lang w:val="x-none" w:eastAsia="zh-CN"/>
              </w:rPr>
            </w:pPr>
          </w:p>
        </w:tc>
        <w:tc>
          <w:tcPr>
            <w:tcW w:w="6521" w:type="dxa"/>
            <w:shd w:val="clear" w:color="auto" w:fill="auto"/>
          </w:tcPr>
          <w:p w:rsidR="00D43758" w:rsidRPr="00343486" w:rsidRDefault="00D43758" w:rsidP="00F47176">
            <w:pPr>
              <w:widowControl w:val="0"/>
              <w:suppressAutoHyphens/>
              <w:ind w:left="20" w:right="20" w:firstLine="14"/>
              <w:jc w:val="both"/>
              <w:rPr>
                <w:sz w:val="20"/>
                <w:szCs w:val="20"/>
                <w:lang w:val="x-none" w:eastAsia="zh-CN"/>
              </w:rPr>
            </w:pPr>
            <w:r w:rsidRPr="00343486">
              <w:rPr>
                <w:sz w:val="20"/>
                <w:szCs w:val="20"/>
              </w:rPr>
              <w:t>-начальник Управления образования администрации Орловского муниципального округа Кировской области, заместитель председателя комиссии</w:t>
            </w:r>
          </w:p>
          <w:p w:rsidR="00D43758" w:rsidRPr="00343486" w:rsidRDefault="00D43758" w:rsidP="00F47176">
            <w:pPr>
              <w:widowControl w:val="0"/>
              <w:suppressAutoHyphens/>
              <w:ind w:left="20" w:right="20" w:firstLine="14"/>
              <w:jc w:val="both"/>
              <w:rPr>
                <w:sz w:val="20"/>
                <w:szCs w:val="20"/>
              </w:rPr>
            </w:pPr>
          </w:p>
          <w:p w:rsidR="00D43758" w:rsidRPr="00343486" w:rsidRDefault="00D43758" w:rsidP="00F47176">
            <w:pPr>
              <w:widowControl w:val="0"/>
              <w:suppressAutoHyphens/>
              <w:ind w:left="20" w:right="20" w:firstLine="14"/>
              <w:jc w:val="both"/>
              <w:rPr>
                <w:sz w:val="20"/>
                <w:szCs w:val="20"/>
                <w:lang w:val="x-none" w:eastAsia="zh-CN"/>
              </w:rPr>
            </w:pPr>
            <w:r w:rsidRPr="00343486">
              <w:rPr>
                <w:sz w:val="20"/>
                <w:szCs w:val="20"/>
              </w:rPr>
              <w:t>-</w:t>
            </w:r>
            <w:proofErr w:type="spellStart"/>
            <w:r w:rsidRPr="00343486">
              <w:rPr>
                <w:sz w:val="20"/>
                <w:szCs w:val="20"/>
              </w:rPr>
              <w:t>и.о</w:t>
            </w:r>
            <w:proofErr w:type="spellEnd"/>
            <w:r w:rsidRPr="00343486">
              <w:rPr>
                <w:sz w:val="20"/>
                <w:szCs w:val="20"/>
              </w:rPr>
              <w:t>. директора МКУ «РЦО», секретарь комиссии (по согласованию)</w:t>
            </w:r>
          </w:p>
          <w:p w:rsidR="00D43758" w:rsidRPr="00343486" w:rsidRDefault="00D43758" w:rsidP="00F47176">
            <w:pPr>
              <w:widowControl w:val="0"/>
              <w:suppressAutoHyphens/>
              <w:ind w:left="20" w:right="20" w:firstLine="14"/>
              <w:jc w:val="both"/>
              <w:rPr>
                <w:sz w:val="20"/>
                <w:szCs w:val="20"/>
              </w:rPr>
            </w:pPr>
          </w:p>
        </w:tc>
      </w:tr>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b/>
                <w:sz w:val="20"/>
                <w:szCs w:val="20"/>
                <w:lang w:eastAsia="zh-CN"/>
              </w:rPr>
              <w:t>Члены комиссии:</w:t>
            </w:r>
          </w:p>
          <w:p w:rsidR="00D43758" w:rsidRPr="00343486" w:rsidRDefault="00D43758" w:rsidP="00F47176">
            <w:pPr>
              <w:widowControl w:val="0"/>
              <w:suppressAutoHyphens/>
              <w:rPr>
                <w:rFonts w:eastAsia="Courier New"/>
                <w:b/>
                <w:sz w:val="20"/>
                <w:szCs w:val="20"/>
                <w:lang w:eastAsia="zh-CN"/>
              </w:rPr>
            </w:pPr>
          </w:p>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sz w:val="20"/>
                <w:szCs w:val="20"/>
                <w:lang w:eastAsia="zh-CN"/>
              </w:rPr>
              <w:t>БЕРЕСНЕВА</w:t>
            </w:r>
          </w:p>
          <w:p w:rsidR="00D43758" w:rsidRPr="00343486" w:rsidRDefault="00D43758" w:rsidP="00F47176">
            <w:pPr>
              <w:widowControl w:val="0"/>
              <w:suppressAutoHyphens/>
              <w:rPr>
                <w:rFonts w:eastAsia="Courier New"/>
                <w:sz w:val="20"/>
                <w:szCs w:val="20"/>
                <w:lang w:eastAsia="zh-CN"/>
              </w:rPr>
            </w:pPr>
            <w:r w:rsidRPr="00343486">
              <w:rPr>
                <w:rFonts w:eastAsia="Courier New"/>
                <w:sz w:val="20"/>
                <w:szCs w:val="20"/>
                <w:lang w:eastAsia="zh-CN"/>
              </w:rPr>
              <w:t xml:space="preserve">Елена Валерьевна </w:t>
            </w:r>
          </w:p>
          <w:p w:rsidR="00D43758" w:rsidRPr="00343486" w:rsidRDefault="00D43758" w:rsidP="00F47176">
            <w:pPr>
              <w:widowControl w:val="0"/>
              <w:suppressAutoHyphens/>
              <w:rPr>
                <w:rFonts w:eastAsia="Courier New"/>
                <w:sz w:val="20"/>
                <w:szCs w:val="20"/>
                <w:lang w:eastAsia="zh-CN"/>
              </w:rPr>
            </w:pPr>
          </w:p>
          <w:p w:rsidR="00D43758" w:rsidRPr="00343486" w:rsidRDefault="00D43758" w:rsidP="00F47176">
            <w:pPr>
              <w:widowControl w:val="0"/>
              <w:suppressAutoHyphens/>
              <w:rPr>
                <w:rFonts w:eastAsia="Courier New"/>
                <w:sz w:val="20"/>
                <w:szCs w:val="20"/>
                <w:lang w:eastAsia="zh-CN"/>
              </w:rPr>
            </w:pPr>
            <w:r w:rsidRPr="00343486">
              <w:rPr>
                <w:rFonts w:eastAsia="Courier New"/>
                <w:sz w:val="20"/>
                <w:szCs w:val="20"/>
                <w:lang w:val="x-none" w:eastAsia="zh-CN"/>
              </w:rPr>
              <w:t xml:space="preserve">ПЛЕЧКО </w:t>
            </w:r>
          </w:p>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sz w:val="20"/>
                <w:szCs w:val="20"/>
                <w:lang w:val="x-none" w:eastAsia="zh-CN"/>
              </w:rPr>
              <w:t>Оксана Степановна</w:t>
            </w:r>
          </w:p>
        </w:tc>
        <w:tc>
          <w:tcPr>
            <w:tcW w:w="6521" w:type="dxa"/>
            <w:shd w:val="clear" w:color="auto" w:fill="auto"/>
          </w:tcPr>
          <w:p w:rsidR="00D43758" w:rsidRPr="00343486" w:rsidRDefault="00D43758" w:rsidP="00F47176">
            <w:pPr>
              <w:widowControl w:val="0"/>
              <w:tabs>
                <w:tab w:val="left" w:pos="222"/>
              </w:tabs>
              <w:suppressAutoHyphens/>
              <w:snapToGrid w:val="0"/>
              <w:ind w:left="20" w:right="20"/>
              <w:jc w:val="both"/>
              <w:rPr>
                <w:sz w:val="20"/>
                <w:szCs w:val="20"/>
              </w:rPr>
            </w:pPr>
          </w:p>
          <w:p w:rsidR="00D43758" w:rsidRPr="00343486" w:rsidRDefault="00D43758" w:rsidP="00F47176">
            <w:pPr>
              <w:widowControl w:val="0"/>
              <w:tabs>
                <w:tab w:val="left" w:pos="222"/>
              </w:tabs>
              <w:suppressAutoHyphens/>
              <w:ind w:right="20"/>
              <w:jc w:val="both"/>
              <w:rPr>
                <w:sz w:val="20"/>
                <w:szCs w:val="20"/>
              </w:rPr>
            </w:pPr>
          </w:p>
          <w:p w:rsidR="00D43758" w:rsidRPr="00343486" w:rsidRDefault="00D43758" w:rsidP="00F47176">
            <w:pPr>
              <w:widowControl w:val="0"/>
              <w:numPr>
                <w:ilvl w:val="0"/>
                <w:numId w:val="22"/>
              </w:numPr>
              <w:tabs>
                <w:tab w:val="left" w:pos="222"/>
              </w:tabs>
              <w:suppressAutoHyphens/>
              <w:ind w:left="20" w:right="20"/>
              <w:jc w:val="both"/>
              <w:rPr>
                <w:sz w:val="20"/>
                <w:szCs w:val="20"/>
                <w:lang w:val="x-none" w:eastAsia="zh-CN"/>
              </w:rPr>
            </w:pPr>
            <w:r w:rsidRPr="00343486">
              <w:rPr>
                <w:sz w:val="20"/>
                <w:szCs w:val="20"/>
              </w:rPr>
              <w:t>директор КОГАУ «Орловский комплексный центр социального обслуживания населения» (по согласованию)</w:t>
            </w:r>
          </w:p>
          <w:p w:rsidR="00D43758" w:rsidRPr="00343486" w:rsidRDefault="00D43758" w:rsidP="00F47176">
            <w:pPr>
              <w:widowControl w:val="0"/>
              <w:tabs>
                <w:tab w:val="left" w:pos="356"/>
              </w:tabs>
              <w:suppressAutoHyphens/>
              <w:ind w:right="20"/>
              <w:jc w:val="both"/>
              <w:rPr>
                <w:sz w:val="20"/>
                <w:szCs w:val="20"/>
                <w:lang w:val="x-none" w:eastAsia="zh-CN"/>
              </w:rPr>
            </w:pPr>
            <w:r w:rsidRPr="00343486">
              <w:rPr>
                <w:sz w:val="20"/>
                <w:szCs w:val="20"/>
              </w:rPr>
              <w:t>-</w:t>
            </w:r>
            <w:r w:rsidRPr="00343486">
              <w:rPr>
                <w:sz w:val="20"/>
                <w:szCs w:val="20"/>
                <w:lang w:val="x-none" w:eastAsia="zh-CN"/>
              </w:rPr>
              <w:t xml:space="preserve"> </w:t>
            </w:r>
            <w:r w:rsidRPr="00343486">
              <w:rPr>
                <w:sz w:val="20"/>
                <w:szCs w:val="20"/>
              </w:rPr>
              <w:t>заведующая Орловским территориальным отделом управления по работе с территориями администрации Орловского муниципального округа (по согласованию)</w:t>
            </w:r>
          </w:p>
          <w:p w:rsidR="00D43758" w:rsidRPr="00343486" w:rsidRDefault="00D43758" w:rsidP="00F47176">
            <w:pPr>
              <w:widowControl w:val="0"/>
              <w:tabs>
                <w:tab w:val="left" w:pos="222"/>
              </w:tabs>
              <w:suppressAutoHyphens/>
              <w:ind w:left="20" w:right="20"/>
              <w:jc w:val="both"/>
              <w:rPr>
                <w:sz w:val="20"/>
                <w:szCs w:val="20"/>
              </w:rPr>
            </w:pPr>
          </w:p>
        </w:tc>
      </w:tr>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color w:val="FF0000"/>
                <w:sz w:val="20"/>
                <w:szCs w:val="20"/>
                <w:lang w:eastAsia="zh-CN"/>
              </w:rPr>
            </w:pPr>
          </w:p>
        </w:tc>
        <w:tc>
          <w:tcPr>
            <w:tcW w:w="6521" w:type="dxa"/>
            <w:shd w:val="clear" w:color="auto" w:fill="auto"/>
          </w:tcPr>
          <w:p w:rsidR="00D43758" w:rsidRPr="00343486" w:rsidRDefault="00D43758" w:rsidP="00F47176">
            <w:pPr>
              <w:widowControl w:val="0"/>
              <w:tabs>
                <w:tab w:val="left" w:pos="231"/>
              </w:tabs>
              <w:suppressAutoHyphens/>
              <w:ind w:right="20"/>
              <w:jc w:val="both"/>
              <w:rPr>
                <w:color w:val="FF0000"/>
                <w:sz w:val="20"/>
                <w:szCs w:val="20"/>
              </w:rPr>
            </w:pPr>
          </w:p>
        </w:tc>
      </w:tr>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 xml:space="preserve">КЫРЧАНОВА </w:t>
            </w:r>
          </w:p>
          <w:p w:rsidR="00D43758" w:rsidRPr="00343486" w:rsidRDefault="00D43758" w:rsidP="00F47176">
            <w:pPr>
              <w:widowControl w:val="0"/>
              <w:suppressAutoHyphens/>
              <w:rPr>
                <w:rFonts w:eastAsia="Courier New"/>
                <w:sz w:val="20"/>
                <w:szCs w:val="20"/>
                <w:lang w:eastAsia="zh-CN"/>
              </w:rPr>
            </w:pPr>
            <w:r w:rsidRPr="00343486">
              <w:rPr>
                <w:rFonts w:eastAsia="Courier New"/>
                <w:sz w:val="20"/>
                <w:szCs w:val="20"/>
                <w:lang w:eastAsia="zh-CN"/>
              </w:rPr>
              <w:t>Татьяна Леонидовна</w:t>
            </w:r>
          </w:p>
          <w:p w:rsidR="00D43758" w:rsidRPr="00343486" w:rsidRDefault="00D43758" w:rsidP="00F47176">
            <w:pPr>
              <w:widowControl w:val="0"/>
              <w:suppressAutoHyphens/>
              <w:rPr>
                <w:rFonts w:eastAsia="Courier New"/>
                <w:sz w:val="20"/>
                <w:szCs w:val="20"/>
                <w:lang w:eastAsia="zh-CN"/>
              </w:rPr>
            </w:pP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ОБУХОВА</w:t>
            </w: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Татьяна Евгеньевна</w:t>
            </w:r>
          </w:p>
          <w:p w:rsidR="00D43758" w:rsidRPr="00343486" w:rsidRDefault="00D43758" w:rsidP="00F47176">
            <w:pPr>
              <w:widowControl w:val="0"/>
              <w:suppressAutoHyphens/>
              <w:rPr>
                <w:rFonts w:ascii="Courier New" w:eastAsia="Courier New" w:hAnsi="Courier New" w:cs="Courier New"/>
                <w:sz w:val="20"/>
                <w:szCs w:val="20"/>
                <w:lang w:eastAsia="zh-CN"/>
              </w:rPr>
            </w:pPr>
          </w:p>
          <w:p w:rsidR="00D43758" w:rsidRPr="00343486" w:rsidRDefault="00D43758" w:rsidP="00F47176">
            <w:pPr>
              <w:widowControl w:val="0"/>
              <w:suppressAutoHyphens/>
              <w:rPr>
                <w:rFonts w:eastAsia="Courier New"/>
                <w:sz w:val="20"/>
                <w:szCs w:val="20"/>
                <w:lang w:eastAsia="zh-CN"/>
              </w:rPr>
            </w:pPr>
          </w:p>
          <w:p w:rsidR="00D43758" w:rsidRPr="00343486" w:rsidRDefault="00D43758" w:rsidP="00F47176">
            <w:pPr>
              <w:widowControl w:val="0"/>
              <w:suppressAutoHyphens/>
              <w:rPr>
                <w:rFonts w:eastAsia="Courier New"/>
                <w:sz w:val="20"/>
                <w:szCs w:val="20"/>
                <w:lang w:eastAsia="zh-CN"/>
              </w:rPr>
            </w:pPr>
            <w:r w:rsidRPr="00343486">
              <w:rPr>
                <w:rFonts w:eastAsia="Courier New"/>
                <w:sz w:val="20"/>
                <w:szCs w:val="20"/>
                <w:lang w:eastAsia="zh-CN"/>
              </w:rPr>
              <w:t>ПЛЕНКИНА</w:t>
            </w:r>
          </w:p>
          <w:p w:rsidR="00D43758" w:rsidRPr="00343486" w:rsidRDefault="00D43758" w:rsidP="00F47176">
            <w:pPr>
              <w:widowControl w:val="0"/>
              <w:suppressAutoHyphens/>
              <w:rPr>
                <w:rFonts w:ascii="Courier New" w:eastAsia="Courier New" w:hAnsi="Courier New" w:cs="Courier New"/>
                <w:sz w:val="20"/>
                <w:szCs w:val="20"/>
                <w:lang w:eastAsia="zh-CN"/>
              </w:rPr>
            </w:pPr>
            <w:r w:rsidRPr="00343486">
              <w:rPr>
                <w:rFonts w:eastAsia="Courier New"/>
                <w:sz w:val="20"/>
                <w:szCs w:val="20"/>
                <w:lang w:eastAsia="zh-CN"/>
              </w:rPr>
              <w:t>Ирина Викторовна</w:t>
            </w:r>
          </w:p>
        </w:tc>
        <w:tc>
          <w:tcPr>
            <w:tcW w:w="6521" w:type="dxa"/>
            <w:shd w:val="clear" w:color="auto" w:fill="auto"/>
          </w:tcPr>
          <w:p w:rsidR="00D43758" w:rsidRPr="00343486" w:rsidRDefault="00D43758" w:rsidP="00F47176">
            <w:pPr>
              <w:widowControl w:val="0"/>
              <w:tabs>
                <w:tab w:val="left" w:pos="356"/>
              </w:tabs>
              <w:suppressAutoHyphens/>
              <w:ind w:left="20" w:right="20"/>
              <w:jc w:val="both"/>
              <w:rPr>
                <w:rFonts w:eastAsia="Courier New"/>
                <w:sz w:val="20"/>
                <w:szCs w:val="20"/>
                <w:lang w:eastAsia="zh-CN"/>
              </w:rPr>
            </w:pPr>
            <w:r w:rsidRPr="00343486">
              <w:rPr>
                <w:rFonts w:eastAsia="Courier New"/>
                <w:sz w:val="20"/>
                <w:szCs w:val="20"/>
                <w:lang w:eastAsia="zh-CN"/>
              </w:rPr>
              <w:t>-начальник отдела трудоустройства Орловского муниципального округа (по согласованию)</w:t>
            </w:r>
          </w:p>
          <w:p w:rsidR="00D43758" w:rsidRPr="00343486" w:rsidRDefault="00D43758" w:rsidP="00F47176">
            <w:pPr>
              <w:widowControl w:val="0"/>
              <w:tabs>
                <w:tab w:val="left" w:pos="356"/>
              </w:tabs>
              <w:suppressAutoHyphens/>
              <w:ind w:left="20" w:right="20"/>
              <w:jc w:val="both"/>
              <w:rPr>
                <w:rFonts w:eastAsia="Courier New"/>
                <w:sz w:val="20"/>
                <w:szCs w:val="20"/>
                <w:lang w:eastAsia="zh-CN"/>
              </w:rPr>
            </w:pPr>
          </w:p>
          <w:p w:rsidR="00D43758" w:rsidRPr="00343486" w:rsidRDefault="00D43758" w:rsidP="00F47176">
            <w:pPr>
              <w:widowControl w:val="0"/>
              <w:suppressAutoHyphens/>
              <w:ind w:right="-1"/>
              <w:jc w:val="both"/>
              <w:rPr>
                <w:rFonts w:eastAsia="Courier New"/>
                <w:sz w:val="20"/>
                <w:szCs w:val="20"/>
                <w:lang w:eastAsia="zh-CN"/>
              </w:rPr>
            </w:pPr>
            <w:r w:rsidRPr="00343486">
              <w:rPr>
                <w:rFonts w:eastAsia="Courier New"/>
                <w:sz w:val="20"/>
                <w:szCs w:val="20"/>
                <w:lang w:eastAsia="zh-CN"/>
              </w:rPr>
              <w:t xml:space="preserve">- начальник  управления культуры  администрации Орловского муниципального округа </w:t>
            </w:r>
          </w:p>
          <w:p w:rsidR="00D43758" w:rsidRPr="00343486" w:rsidRDefault="00D43758" w:rsidP="00F47176">
            <w:pPr>
              <w:widowControl w:val="0"/>
              <w:tabs>
                <w:tab w:val="left" w:pos="356"/>
              </w:tabs>
              <w:suppressAutoHyphens/>
              <w:ind w:left="20" w:right="20"/>
              <w:jc w:val="both"/>
              <w:rPr>
                <w:rFonts w:eastAsia="Courier New"/>
                <w:sz w:val="20"/>
                <w:szCs w:val="20"/>
                <w:lang w:eastAsia="zh-CN"/>
              </w:rPr>
            </w:pPr>
          </w:p>
          <w:p w:rsidR="00D43758" w:rsidRPr="00343486" w:rsidRDefault="00D43758" w:rsidP="00F47176">
            <w:pPr>
              <w:widowControl w:val="0"/>
              <w:tabs>
                <w:tab w:val="left" w:pos="356"/>
              </w:tabs>
              <w:suppressAutoHyphens/>
              <w:ind w:left="20" w:right="20"/>
              <w:jc w:val="both"/>
              <w:rPr>
                <w:rFonts w:eastAsia="Courier New"/>
                <w:sz w:val="20"/>
                <w:szCs w:val="20"/>
                <w:lang w:eastAsia="zh-CN"/>
              </w:rPr>
            </w:pPr>
            <w:r w:rsidRPr="00343486">
              <w:rPr>
                <w:rFonts w:eastAsia="Courier New"/>
                <w:sz w:val="20"/>
                <w:szCs w:val="20"/>
                <w:lang w:eastAsia="zh-CN"/>
              </w:rPr>
              <w:t>-методист по воспитательной работе и дополнительному образованию МКУ «РЦО» (по согласованию), муниципальный координатор «Навигаторы детства»</w:t>
            </w:r>
          </w:p>
          <w:p w:rsidR="00D43758" w:rsidRPr="00343486" w:rsidRDefault="00D43758" w:rsidP="00F47176">
            <w:pPr>
              <w:widowControl w:val="0"/>
              <w:tabs>
                <w:tab w:val="left" w:pos="356"/>
              </w:tabs>
              <w:suppressAutoHyphens/>
              <w:ind w:right="20"/>
              <w:jc w:val="both"/>
              <w:rPr>
                <w:rFonts w:eastAsia="Courier New"/>
                <w:sz w:val="20"/>
                <w:szCs w:val="20"/>
                <w:lang w:eastAsia="zh-CN"/>
              </w:rPr>
            </w:pPr>
          </w:p>
        </w:tc>
      </w:tr>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sz w:val="20"/>
                <w:szCs w:val="20"/>
                <w:lang w:eastAsia="zh-CN"/>
              </w:rPr>
              <w:t xml:space="preserve">СЕЛЕЗНЕВ </w:t>
            </w:r>
          </w:p>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sz w:val="20"/>
                <w:szCs w:val="20"/>
                <w:lang w:eastAsia="zh-CN"/>
              </w:rPr>
              <w:t>Егор Владимирович</w:t>
            </w:r>
          </w:p>
        </w:tc>
        <w:tc>
          <w:tcPr>
            <w:tcW w:w="6521" w:type="dxa"/>
            <w:shd w:val="clear" w:color="auto" w:fill="auto"/>
          </w:tcPr>
          <w:p w:rsidR="00D43758" w:rsidRPr="00343486" w:rsidRDefault="00D43758" w:rsidP="00F47176">
            <w:pPr>
              <w:widowControl w:val="0"/>
              <w:tabs>
                <w:tab w:val="left" w:pos="394"/>
              </w:tabs>
              <w:suppressAutoHyphens/>
              <w:ind w:left="20" w:right="20"/>
              <w:jc w:val="both"/>
              <w:rPr>
                <w:color w:val="FF0000"/>
                <w:sz w:val="20"/>
                <w:szCs w:val="20"/>
                <w:lang w:val="x-none" w:eastAsia="zh-CN"/>
              </w:rPr>
            </w:pPr>
            <w:r w:rsidRPr="00343486">
              <w:rPr>
                <w:sz w:val="20"/>
                <w:szCs w:val="20"/>
              </w:rPr>
              <w:t>-начальник</w:t>
            </w:r>
            <w:r w:rsidRPr="00343486">
              <w:rPr>
                <w:color w:val="FF0000"/>
                <w:sz w:val="20"/>
                <w:szCs w:val="20"/>
              </w:rPr>
              <w:t xml:space="preserve"> </w:t>
            </w:r>
            <w:r w:rsidRPr="00343486">
              <w:rPr>
                <w:sz w:val="20"/>
                <w:szCs w:val="20"/>
              </w:rPr>
              <w:t>ОНДПР Орловского муниципального округа (по согласованию)</w:t>
            </w:r>
          </w:p>
        </w:tc>
      </w:tr>
      <w:tr w:rsidR="00D43758" w:rsidRPr="00343486" w:rsidTr="00F47176">
        <w:tc>
          <w:tcPr>
            <w:tcW w:w="3260" w:type="dxa"/>
            <w:shd w:val="clear" w:color="auto" w:fill="auto"/>
          </w:tcPr>
          <w:p w:rsidR="00D43758" w:rsidRPr="00343486" w:rsidRDefault="00D43758" w:rsidP="00F47176">
            <w:pPr>
              <w:widowControl w:val="0"/>
              <w:suppressAutoHyphens/>
              <w:snapToGrid w:val="0"/>
              <w:rPr>
                <w:rFonts w:eastAsia="Courier New"/>
                <w:sz w:val="20"/>
                <w:szCs w:val="20"/>
              </w:rPr>
            </w:pPr>
          </w:p>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sz w:val="20"/>
                <w:szCs w:val="20"/>
                <w:lang w:eastAsia="zh-CN"/>
              </w:rPr>
              <w:t xml:space="preserve">ФЕДЯЕВА </w:t>
            </w:r>
          </w:p>
          <w:p w:rsidR="00D43758" w:rsidRPr="00343486" w:rsidRDefault="00D43758" w:rsidP="00F47176">
            <w:pPr>
              <w:widowControl w:val="0"/>
              <w:suppressAutoHyphens/>
              <w:rPr>
                <w:rFonts w:ascii="Courier New" w:eastAsia="Courier New" w:hAnsi="Courier New" w:cs="Courier New"/>
                <w:color w:val="000000"/>
                <w:sz w:val="20"/>
                <w:szCs w:val="20"/>
                <w:lang w:eastAsia="zh-CN"/>
              </w:rPr>
            </w:pPr>
            <w:r w:rsidRPr="00343486">
              <w:rPr>
                <w:rFonts w:eastAsia="Courier New"/>
                <w:sz w:val="20"/>
                <w:szCs w:val="20"/>
                <w:lang w:eastAsia="zh-CN"/>
              </w:rPr>
              <w:t>Ирина Николаевна</w:t>
            </w:r>
          </w:p>
        </w:tc>
        <w:tc>
          <w:tcPr>
            <w:tcW w:w="6521" w:type="dxa"/>
            <w:shd w:val="clear" w:color="auto" w:fill="auto"/>
          </w:tcPr>
          <w:p w:rsidR="00D43758" w:rsidRPr="00343486" w:rsidRDefault="00D43758" w:rsidP="00F47176">
            <w:pPr>
              <w:widowControl w:val="0"/>
              <w:tabs>
                <w:tab w:val="left" w:pos="4287"/>
              </w:tabs>
              <w:suppressAutoHyphens/>
              <w:snapToGrid w:val="0"/>
              <w:ind w:left="20" w:right="20"/>
              <w:jc w:val="both"/>
              <w:rPr>
                <w:sz w:val="20"/>
                <w:szCs w:val="20"/>
              </w:rPr>
            </w:pPr>
          </w:p>
          <w:p w:rsidR="00D43758" w:rsidRPr="00343486" w:rsidRDefault="00D43758" w:rsidP="00F47176">
            <w:pPr>
              <w:widowControl w:val="0"/>
              <w:tabs>
                <w:tab w:val="left" w:pos="4287"/>
              </w:tabs>
              <w:suppressAutoHyphens/>
              <w:ind w:left="20" w:right="20"/>
              <w:jc w:val="both"/>
              <w:rPr>
                <w:sz w:val="20"/>
                <w:szCs w:val="20"/>
                <w:lang w:eastAsia="zh-CN"/>
              </w:rPr>
            </w:pPr>
            <w:r w:rsidRPr="00343486">
              <w:rPr>
                <w:sz w:val="20"/>
                <w:szCs w:val="20"/>
              </w:rPr>
              <w:t xml:space="preserve">- начальник территориального отдела территориального управления </w:t>
            </w:r>
            <w:proofErr w:type="spellStart"/>
            <w:r w:rsidRPr="00343486">
              <w:rPr>
                <w:sz w:val="20"/>
                <w:szCs w:val="20"/>
              </w:rPr>
              <w:t>Роспотребнадзора</w:t>
            </w:r>
            <w:proofErr w:type="spellEnd"/>
            <w:r w:rsidRPr="00343486">
              <w:rPr>
                <w:sz w:val="20"/>
                <w:szCs w:val="20"/>
              </w:rPr>
              <w:t xml:space="preserve"> по Кировской области в </w:t>
            </w:r>
            <w:proofErr w:type="spellStart"/>
            <w:r w:rsidRPr="00343486">
              <w:rPr>
                <w:sz w:val="20"/>
                <w:szCs w:val="20"/>
              </w:rPr>
              <w:t>Котельничском</w:t>
            </w:r>
            <w:proofErr w:type="spellEnd"/>
            <w:r w:rsidRPr="00343486">
              <w:rPr>
                <w:sz w:val="20"/>
                <w:szCs w:val="20"/>
              </w:rPr>
              <w:t xml:space="preserve"> районе (по согласованию)</w:t>
            </w:r>
          </w:p>
        </w:tc>
      </w:tr>
      <w:tr w:rsidR="00D43758" w:rsidRPr="00343486" w:rsidTr="00F47176">
        <w:tc>
          <w:tcPr>
            <w:tcW w:w="3260" w:type="dxa"/>
            <w:shd w:val="clear" w:color="auto" w:fill="auto"/>
          </w:tcPr>
          <w:p w:rsidR="00D43758" w:rsidRPr="00343486" w:rsidRDefault="00D43758" w:rsidP="00F47176">
            <w:pPr>
              <w:widowControl w:val="0"/>
              <w:suppressAutoHyphens/>
              <w:rPr>
                <w:rFonts w:ascii="Courier New" w:eastAsia="Courier New" w:hAnsi="Courier New" w:cs="Courier New"/>
                <w:sz w:val="20"/>
                <w:szCs w:val="20"/>
                <w:lang w:eastAsia="zh-CN"/>
              </w:rPr>
            </w:pPr>
          </w:p>
        </w:tc>
        <w:tc>
          <w:tcPr>
            <w:tcW w:w="6521" w:type="dxa"/>
            <w:shd w:val="clear" w:color="auto" w:fill="auto"/>
          </w:tcPr>
          <w:p w:rsidR="00D43758" w:rsidRPr="00343486" w:rsidRDefault="00D43758" w:rsidP="00F47176">
            <w:pPr>
              <w:widowControl w:val="0"/>
              <w:tabs>
                <w:tab w:val="left" w:pos="356"/>
              </w:tabs>
              <w:suppressAutoHyphens/>
              <w:ind w:right="20"/>
              <w:jc w:val="both"/>
              <w:rPr>
                <w:sz w:val="20"/>
                <w:szCs w:val="20"/>
                <w:lang w:val="x-none" w:eastAsia="zh-CN"/>
              </w:rPr>
            </w:pPr>
          </w:p>
        </w:tc>
      </w:tr>
    </w:tbl>
    <w:p w:rsidR="00D43758" w:rsidRPr="00343486" w:rsidRDefault="00D43758" w:rsidP="00D43758">
      <w:pPr>
        <w:widowControl w:val="0"/>
        <w:suppressAutoHyphens/>
        <w:ind w:left="5103"/>
        <w:rPr>
          <w:bCs/>
          <w:sz w:val="20"/>
          <w:szCs w:val="20"/>
          <w:lang w:eastAsia="zh-CN"/>
        </w:rPr>
      </w:pP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Приложение № 2</w:t>
      </w:r>
    </w:p>
    <w:p w:rsidR="00D43758" w:rsidRPr="00343486" w:rsidRDefault="00D43758" w:rsidP="00D43758">
      <w:pPr>
        <w:widowControl w:val="0"/>
        <w:suppressAutoHyphens/>
        <w:ind w:left="5103"/>
        <w:rPr>
          <w:bCs/>
          <w:sz w:val="20"/>
          <w:szCs w:val="20"/>
          <w:lang w:val="x-none" w:eastAsia="zh-CN"/>
        </w:rPr>
      </w:pP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УТВЕРЖДЕН</w:t>
      </w:r>
    </w:p>
    <w:p w:rsidR="00D43758" w:rsidRPr="00343486" w:rsidRDefault="00D43758" w:rsidP="00D43758">
      <w:pPr>
        <w:widowControl w:val="0"/>
        <w:suppressAutoHyphens/>
        <w:ind w:left="5103"/>
        <w:rPr>
          <w:bCs/>
          <w:sz w:val="20"/>
          <w:szCs w:val="20"/>
          <w:lang w:eastAsia="zh-CN"/>
        </w:rPr>
      </w:pP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 xml:space="preserve">Постановлением администрации Орловского </w:t>
      </w:r>
      <w:r w:rsidRPr="00343486">
        <w:rPr>
          <w:bCs/>
          <w:sz w:val="20"/>
          <w:szCs w:val="20"/>
          <w:lang w:eastAsia="zh-CN"/>
        </w:rPr>
        <w:t>муниципального округа</w:t>
      </w:r>
      <w:r w:rsidRPr="00343486">
        <w:rPr>
          <w:bCs/>
          <w:sz w:val="20"/>
          <w:szCs w:val="20"/>
          <w:lang w:val="x-none" w:eastAsia="zh-CN"/>
        </w:rPr>
        <w:t xml:space="preserve"> </w:t>
      </w:r>
    </w:p>
    <w:p w:rsidR="00D43758" w:rsidRPr="00343486" w:rsidRDefault="00D43758" w:rsidP="00D43758">
      <w:pPr>
        <w:widowControl w:val="0"/>
        <w:suppressAutoHyphens/>
        <w:ind w:left="5103"/>
        <w:rPr>
          <w:b/>
          <w:bCs/>
          <w:sz w:val="20"/>
          <w:szCs w:val="20"/>
          <w:lang w:eastAsia="zh-CN"/>
        </w:rPr>
      </w:pPr>
      <w:r w:rsidRPr="00343486">
        <w:rPr>
          <w:bCs/>
          <w:sz w:val="20"/>
          <w:szCs w:val="20"/>
          <w:lang w:val="x-none" w:eastAsia="zh-CN"/>
        </w:rPr>
        <w:t>от 11.</w:t>
      </w:r>
      <w:r w:rsidRPr="00343486">
        <w:rPr>
          <w:bCs/>
          <w:sz w:val="20"/>
          <w:szCs w:val="20"/>
          <w:lang w:eastAsia="zh-CN"/>
        </w:rPr>
        <w:t xml:space="preserve">03.2026 </w:t>
      </w:r>
      <w:r w:rsidRPr="00343486">
        <w:rPr>
          <w:bCs/>
          <w:sz w:val="20"/>
          <w:szCs w:val="20"/>
          <w:lang w:val="x-none" w:eastAsia="zh-CN"/>
        </w:rPr>
        <w:t xml:space="preserve">№ </w:t>
      </w:r>
      <w:r w:rsidRPr="00343486">
        <w:rPr>
          <w:bCs/>
          <w:sz w:val="20"/>
          <w:szCs w:val="20"/>
          <w:lang w:eastAsia="zh-CN"/>
        </w:rPr>
        <w:t>255-п</w:t>
      </w:r>
    </w:p>
    <w:p w:rsidR="00D43758" w:rsidRPr="00343486" w:rsidRDefault="00D43758" w:rsidP="00D43758">
      <w:pPr>
        <w:widowControl w:val="0"/>
        <w:suppressAutoHyphens/>
        <w:jc w:val="center"/>
        <w:rPr>
          <w:bCs/>
          <w:sz w:val="20"/>
          <w:szCs w:val="20"/>
          <w:lang w:val="x-none" w:eastAsia="zh-CN"/>
        </w:rPr>
      </w:pPr>
    </w:p>
    <w:p w:rsidR="00D43758" w:rsidRPr="00343486" w:rsidRDefault="00D43758" w:rsidP="00D43758">
      <w:pPr>
        <w:widowControl w:val="0"/>
        <w:suppressAutoHyphens/>
        <w:jc w:val="center"/>
        <w:rPr>
          <w:b/>
          <w:bCs/>
          <w:sz w:val="20"/>
          <w:szCs w:val="20"/>
          <w:lang w:val="x-none" w:eastAsia="zh-CN"/>
        </w:rPr>
      </w:pPr>
      <w:r w:rsidRPr="00343486">
        <w:rPr>
          <w:b/>
          <w:bCs/>
          <w:sz w:val="20"/>
          <w:szCs w:val="20"/>
          <w:lang w:val="x-none" w:eastAsia="zh-CN"/>
        </w:rPr>
        <w:t>ПОРЯДОК</w:t>
      </w:r>
    </w:p>
    <w:p w:rsidR="00D43758" w:rsidRPr="00343486" w:rsidRDefault="00D43758" w:rsidP="00D43758">
      <w:pPr>
        <w:widowControl w:val="0"/>
        <w:suppressAutoHyphens/>
        <w:jc w:val="center"/>
        <w:rPr>
          <w:b/>
          <w:bCs/>
          <w:sz w:val="20"/>
          <w:szCs w:val="20"/>
          <w:lang w:eastAsia="zh-CN"/>
        </w:rPr>
      </w:pPr>
      <w:r w:rsidRPr="00343486">
        <w:rPr>
          <w:b/>
          <w:bCs/>
          <w:sz w:val="20"/>
          <w:szCs w:val="20"/>
          <w:lang w:val="x-none" w:eastAsia="zh-CN"/>
        </w:rPr>
        <w:t xml:space="preserve">создания детских оздоровительных лагерей на базе муниципальных учреждений, осуществляющих мероприятия по организации отдыха и оздоровления детей в Орловском </w:t>
      </w:r>
      <w:r w:rsidRPr="00343486">
        <w:rPr>
          <w:b/>
          <w:bCs/>
          <w:sz w:val="20"/>
          <w:szCs w:val="20"/>
          <w:lang w:eastAsia="zh-CN"/>
        </w:rPr>
        <w:t>муниципальном округе</w:t>
      </w:r>
    </w:p>
    <w:p w:rsidR="00D43758" w:rsidRPr="00343486" w:rsidRDefault="00D43758" w:rsidP="00D43758">
      <w:pPr>
        <w:widowControl w:val="0"/>
        <w:suppressAutoHyphens/>
        <w:ind w:right="100"/>
        <w:jc w:val="center"/>
        <w:rPr>
          <w:b/>
          <w:bCs/>
          <w:sz w:val="20"/>
          <w:szCs w:val="20"/>
          <w:lang w:val="x-none" w:eastAsia="zh-CN"/>
        </w:rPr>
      </w:pPr>
    </w:p>
    <w:p w:rsidR="00D43758" w:rsidRPr="00343486" w:rsidRDefault="00D43758" w:rsidP="00D43758">
      <w:pPr>
        <w:widowControl w:val="0"/>
        <w:numPr>
          <w:ilvl w:val="0"/>
          <w:numId w:val="27"/>
        </w:numPr>
        <w:tabs>
          <w:tab w:val="left" w:pos="1292"/>
        </w:tabs>
        <w:suppressAutoHyphens/>
        <w:ind w:left="23" w:right="40" w:firstLine="686"/>
        <w:jc w:val="both"/>
        <w:rPr>
          <w:sz w:val="20"/>
          <w:szCs w:val="20"/>
          <w:lang w:val="x-none" w:eastAsia="zh-CN"/>
        </w:rPr>
      </w:pPr>
      <w:r w:rsidRPr="00343486">
        <w:rPr>
          <w:sz w:val="20"/>
          <w:szCs w:val="20"/>
          <w:lang w:val="x-none" w:eastAsia="zh-CN"/>
        </w:rPr>
        <w:t xml:space="preserve">Порядок создания детских оздоровительных лагерей на базе  муниципальных учреждений, осуществляющих мероприятия по организации отдыха и оздоровления детей определяет правила создания детских оздоровительных лагерей дневного пребывания (далее - оздоровительный лагерь) на базе </w:t>
      </w:r>
      <w:r w:rsidRPr="00343486">
        <w:rPr>
          <w:sz w:val="20"/>
          <w:szCs w:val="20"/>
          <w:lang w:eastAsia="zh-CN"/>
        </w:rPr>
        <w:t>окружных</w:t>
      </w:r>
      <w:r w:rsidRPr="00343486">
        <w:rPr>
          <w:sz w:val="20"/>
          <w:szCs w:val="20"/>
          <w:lang w:val="x-none" w:eastAsia="zh-CN"/>
        </w:rPr>
        <w:t xml:space="preserve"> </w:t>
      </w:r>
      <w:r w:rsidRPr="00343486">
        <w:rPr>
          <w:sz w:val="20"/>
          <w:szCs w:val="20"/>
          <w:lang w:val="x-none" w:eastAsia="zh-CN"/>
        </w:rPr>
        <w:lastRenderedPageBreak/>
        <w:t>муниципальных учреждений, осуществляющих мероприятия по организации отдыха и оздоровления детей (далее - учреждение).</w:t>
      </w:r>
    </w:p>
    <w:p w:rsidR="00D43758" w:rsidRPr="00343486" w:rsidRDefault="00D43758" w:rsidP="00D43758">
      <w:pPr>
        <w:widowControl w:val="0"/>
        <w:numPr>
          <w:ilvl w:val="0"/>
          <w:numId w:val="27"/>
        </w:numPr>
        <w:tabs>
          <w:tab w:val="left" w:pos="1292"/>
        </w:tabs>
        <w:suppressAutoHyphens/>
        <w:ind w:left="23" w:right="40" w:firstLine="686"/>
        <w:jc w:val="both"/>
        <w:rPr>
          <w:sz w:val="20"/>
          <w:szCs w:val="20"/>
          <w:lang w:val="x-none" w:eastAsia="zh-CN"/>
        </w:rPr>
      </w:pPr>
      <w:r w:rsidRPr="00343486">
        <w:rPr>
          <w:sz w:val="20"/>
          <w:szCs w:val="20"/>
          <w:lang w:val="x-none" w:eastAsia="zh-CN"/>
        </w:rPr>
        <w:t>Оздоровительные лагеря на базе учреждений создаются на основании приказа руководителя учреждения.</w:t>
      </w:r>
    </w:p>
    <w:p w:rsidR="00D43758" w:rsidRPr="00343486" w:rsidRDefault="00D43758" w:rsidP="00D43758">
      <w:pPr>
        <w:widowControl w:val="0"/>
        <w:numPr>
          <w:ilvl w:val="0"/>
          <w:numId w:val="27"/>
        </w:numPr>
        <w:tabs>
          <w:tab w:val="left" w:pos="1292"/>
          <w:tab w:val="left" w:pos="9375"/>
        </w:tabs>
        <w:suppressAutoHyphens/>
        <w:ind w:left="23" w:right="40" w:firstLine="686"/>
        <w:jc w:val="both"/>
        <w:rPr>
          <w:sz w:val="20"/>
          <w:szCs w:val="20"/>
          <w:lang w:val="x-none" w:eastAsia="zh-CN"/>
        </w:rPr>
      </w:pPr>
      <w:r w:rsidRPr="00343486">
        <w:rPr>
          <w:sz w:val="20"/>
          <w:szCs w:val="20"/>
          <w:lang w:val="x-none" w:eastAsia="zh-CN"/>
        </w:rPr>
        <w:t xml:space="preserve">Положение об оздоровительном лагере, смета расходов, программа деятельности, план воспитательной работы с детьми, распорядок дня, сроки проведения оздоровительных смен разрабатываются и </w:t>
      </w:r>
      <w:r w:rsidRPr="00343486">
        <w:rPr>
          <w:sz w:val="20"/>
          <w:szCs w:val="20"/>
          <w:lang w:eastAsia="zh-CN"/>
        </w:rPr>
        <w:t xml:space="preserve">определяют </w:t>
      </w:r>
      <w:r w:rsidRPr="00343486">
        <w:rPr>
          <w:sz w:val="20"/>
          <w:szCs w:val="20"/>
          <w:lang w:val="x-none" w:eastAsia="zh-CN"/>
        </w:rPr>
        <w:t>учреждением и утверждаются приказом его руководителя.</w:t>
      </w:r>
    </w:p>
    <w:p w:rsidR="00D43758" w:rsidRPr="00343486" w:rsidRDefault="00D43758" w:rsidP="00D43758">
      <w:pPr>
        <w:widowControl w:val="0"/>
        <w:numPr>
          <w:ilvl w:val="0"/>
          <w:numId w:val="27"/>
        </w:numPr>
        <w:tabs>
          <w:tab w:val="left" w:pos="1292"/>
          <w:tab w:val="left" w:pos="9375"/>
        </w:tabs>
        <w:suppressAutoHyphens/>
        <w:ind w:left="23" w:right="40" w:firstLine="686"/>
        <w:jc w:val="both"/>
        <w:rPr>
          <w:sz w:val="20"/>
          <w:szCs w:val="20"/>
          <w:lang w:val="x-none" w:eastAsia="zh-CN"/>
        </w:rPr>
      </w:pPr>
      <w:r w:rsidRPr="00343486">
        <w:rPr>
          <w:sz w:val="20"/>
          <w:szCs w:val="20"/>
          <w:lang w:val="x-none" w:eastAsia="zh-CN"/>
        </w:rPr>
        <w:t>Руководитель учреждения:</w:t>
      </w:r>
    </w:p>
    <w:p w:rsidR="00D43758" w:rsidRPr="00343486" w:rsidRDefault="00D43758" w:rsidP="00D43758">
      <w:pPr>
        <w:widowControl w:val="0"/>
        <w:suppressAutoHyphens/>
        <w:ind w:left="23" w:right="40" w:firstLine="686"/>
        <w:jc w:val="both"/>
        <w:rPr>
          <w:sz w:val="20"/>
          <w:szCs w:val="20"/>
          <w:lang w:val="x-none" w:eastAsia="zh-CN"/>
        </w:rPr>
      </w:pPr>
      <w:r w:rsidRPr="00343486">
        <w:rPr>
          <w:sz w:val="20"/>
          <w:szCs w:val="20"/>
          <w:lang w:val="x-none" w:eastAsia="zh-CN"/>
        </w:rPr>
        <w:t>1) обеспечивает деятельность оздоровительного лагеря в соответствии с действующими санитарно-эпидемиологическими правилами и нормами;</w:t>
      </w:r>
    </w:p>
    <w:p w:rsidR="00D43758" w:rsidRPr="00343486" w:rsidRDefault="00D43758" w:rsidP="00D43758">
      <w:pPr>
        <w:widowControl w:val="0"/>
        <w:suppressAutoHyphens/>
        <w:ind w:left="23" w:right="40" w:firstLine="686"/>
        <w:jc w:val="both"/>
        <w:rPr>
          <w:sz w:val="20"/>
          <w:szCs w:val="20"/>
          <w:lang w:val="x-none" w:eastAsia="zh-CN"/>
        </w:rPr>
      </w:pPr>
      <w:r w:rsidRPr="00343486">
        <w:rPr>
          <w:sz w:val="20"/>
          <w:szCs w:val="20"/>
          <w:lang w:val="x-none" w:eastAsia="zh-CN"/>
        </w:rPr>
        <w:t>2) несет персональную ответственность за охрану жизни и здоровья детей в соответствии с действующим законодательством Российской Федерации.</w:t>
      </w:r>
    </w:p>
    <w:p w:rsidR="00D43758" w:rsidRPr="00343486" w:rsidRDefault="00D43758" w:rsidP="00D43758">
      <w:pPr>
        <w:widowControl w:val="0"/>
        <w:numPr>
          <w:ilvl w:val="0"/>
          <w:numId w:val="27"/>
        </w:numPr>
        <w:tabs>
          <w:tab w:val="left" w:pos="1278"/>
        </w:tabs>
        <w:suppressAutoHyphens/>
        <w:ind w:left="23" w:right="40" w:firstLine="686"/>
        <w:jc w:val="both"/>
        <w:rPr>
          <w:sz w:val="20"/>
          <w:szCs w:val="20"/>
          <w:lang w:val="x-none" w:eastAsia="zh-CN"/>
        </w:rPr>
      </w:pPr>
      <w:r w:rsidRPr="00343486">
        <w:rPr>
          <w:sz w:val="20"/>
          <w:szCs w:val="20"/>
          <w:lang w:val="x-none" w:eastAsia="zh-CN"/>
        </w:rPr>
        <w:t>Содержание, формы и методы работы с детьми определяются учреждением в соответствии с его уставом.</w:t>
      </w:r>
    </w:p>
    <w:p w:rsidR="00D43758" w:rsidRPr="00343486" w:rsidRDefault="00D43758" w:rsidP="00D43758">
      <w:pPr>
        <w:widowControl w:val="0"/>
        <w:numPr>
          <w:ilvl w:val="0"/>
          <w:numId w:val="27"/>
        </w:numPr>
        <w:tabs>
          <w:tab w:val="left" w:pos="1561"/>
        </w:tabs>
        <w:suppressAutoHyphens/>
        <w:ind w:left="23" w:right="40" w:firstLine="686"/>
        <w:jc w:val="both"/>
        <w:rPr>
          <w:sz w:val="20"/>
          <w:szCs w:val="20"/>
          <w:lang w:val="x-none" w:eastAsia="zh-CN"/>
        </w:rPr>
      </w:pPr>
      <w:r w:rsidRPr="00343486">
        <w:rPr>
          <w:sz w:val="20"/>
          <w:szCs w:val="20"/>
          <w:lang w:val="x-none" w:eastAsia="zh-CN"/>
        </w:rPr>
        <w:t>Подбор детей для направления в оздоровительный лагерь осуществляется руководителем образовательного учреждения.</w:t>
      </w:r>
    </w:p>
    <w:p w:rsidR="00D43758" w:rsidRPr="00343486" w:rsidRDefault="00D43758" w:rsidP="00D43758">
      <w:pPr>
        <w:widowControl w:val="0"/>
        <w:tabs>
          <w:tab w:val="left" w:pos="1561"/>
        </w:tabs>
        <w:suppressAutoHyphens/>
        <w:ind w:left="23" w:right="40"/>
        <w:jc w:val="center"/>
        <w:rPr>
          <w:sz w:val="20"/>
          <w:szCs w:val="20"/>
          <w:lang w:val="x-none" w:eastAsia="zh-CN"/>
        </w:rPr>
      </w:pPr>
    </w:p>
    <w:p w:rsidR="00D43758" w:rsidRPr="00343486" w:rsidRDefault="00D43758" w:rsidP="00D43758">
      <w:pPr>
        <w:widowControl w:val="0"/>
        <w:tabs>
          <w:tab w:val="left" w:pos="1561"/>
        </w:tabs>
        <w:suppressAutoHyphens/>
        <w:ind w:left="23" w:right="40"/>
        <w:jc w:val="center"/>
        <w:rPr>
          <w:sz w:val="20"/>
          <w:szCs w:val="20"/>
          <w:lang w:val="x-none" w:eastAsia="zh-CN"/>
        </w:rPr>
      </w:pPr>
    </w:p>
    <w:p w:rsidR="00D43758" w:rsidRPr="00343486" w:rsidRDefault="00D43758" w:rsidP="00D43758">
      <w:pPr>
        <w:widowControl w:val="0"/>
        <w:tabs>
          <w:tab w:val="left" w:pos="1561"/>
        </w:tabs>
        <w:suppressAutoHyphens/>
        <w:ind w:left="23" w:right="40"/>
        <w:jc w:val="center"/>
        <w:rPr>
          <w:sz w:val="20"/>
          <w:szCs w:val="20"/>
          <w:lang w:val="x-none" w:eastAsia="zh-CN"/>
        </w:rPr>
      </w:pPr>
      <w:r w:rsidRPr="00343486">
        <w:rPr>
          <w:sz w:val="20"/>
          <w:szCs w:val="20"/>
          <w:lang w:val="x-none" w:eastAsia="zh-CN"/>
        </w:rPr>
        <w:t>______________</w:t>
      </w:r>
    </w:p>
    <w:p w:rsidR="00D43758" w:rsidRPr="00343486" w:rsidRDefault="00D43758" w:rsidP="00D43758">
      <w:pPr>
        <w:widowControl w:val="0"/>
        <w:tabs>
          <w:tab w:val="left" w:pos="1561"/>
        </w:tabs>
        <w:suppressAutoHyphens/>
        <w:ind w:left="23" w:right="40"/>
        <w:jc w:val="both"/>
        <w:rPr>
          <w:sz w:val="20"/>
          <w:szCs w:val="20"/>
          <w:lang w:val="x-none" w:eastAsia="zh-CN"/>
        </w:rPr>
      </w:pPr>
      <w:r w:rsidRPr="00343486">
        <w:rPr>
          <w:sz w:val="20"/>
          <w:szCs w:val="20"/>
          <w:lang w:val="x-none" w:eastAsia="zh-CN"/>
        </w:rPr>
        <w:t xml:space="preserve"> </w:t>
      </w: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Приложение № 3</w:t>
      </w:r>
    </w:p>
    <w:p w:rsidR="00D43758" w:rsidRPr="00343486" w:rsidRDefault="00D43758" w:rsidP="00D43758">
      <w:pPr>
        <w:widowControl w:val="0"/>
        <w:suppressAutoHyphens/>
        <w:ind w:left="5103"/>
        <w:rPr>
          <w:bCs/>
          <w:sz w:val="20"/>
          <w:szCs w:val="20"/>
          <w:lang w:val="x-none" w:eastAsia="zh-CN"/>
        </w:rPr>
      </w:pP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УТВЕРЖДЕНЫ</w:t>
      </w:r>
    </w:p>
    <w:p w:rsidR="00D43758" w:rsidRPr="00343486" w:rsidRDefault="00D43758" w:rsidP="00D43758">
      <w:pPr>
        <w:widowControl w:val="0"/>
        <w:suppressAutoHyphens/>
        <w:ind w:left="5103"/>
        <w:rPr>
          <w:bCs/>
          <w:sz w:val="20"/>
          <w:szCs w:val="20"/>
          <w:lang w:eastAsia="zh-CN"/>
        </w:rPr>
      </w:pPr>
    </w:p>
    <w:p w:rsidR="00D43758" w:rsidRPr="00343486" w:rsidRDefault="00D43758" w:rsidP="00D43758">
      <w:pPr>
        <w:widowControl w:val="0"/>
        <w:suppressAutoHyphens/>
        <w:ind w:left="5103"/>
        <w:rPr>
          <w:b/>
          <w:bCs/>
          <w:sz w:val="20"/>
          <w:szCs w:val="20"/>
          <w:lang w:eastAsia="zh-CN"/>
        </w:rPr>
      </w:pPr>
      <w:r w:rsidRPr="00343486">
        <w:rPr>
          <w:bCs/>
          <w:sz w:val="20"/>
          <w:szCs w:val="20"/>
          <w:lang w:val="x-none" w:eastAsia="zh-CN"/>
        </w:rPr>
        <w:t xml:space="preserve">Постановлением администрации Орловского </w:t>
      </w:r>
      <w:r w:rsidRPr="00343486">
        <w:rPr>
          <w:bCs/>
          <w:sz w:val="20"/>
          <w:szCs w:val="20"/>
          <w:lang w:eastAsia="zh-CN"/>
        </w:rPr>
        <w:t>муниципального округа</w:t>
      </w:r>
    </w:p>
    <w:p w:rsidR="00D43758" w:rsidRPr="00343486" w:rsidRDefault="00D43758" w:rsidP="00D43758">
      <w:pPr>
        <w:widowControl w:val="0"/>
        <w:suppressAutoHyphens/>
        <w:ind w:left="5103"/>
        <w:rPr>
          <w:b/>
          <w:bCs/>
          <w:sz w:val="20"/>
          <w:szCs w:val="20"/>
          <w:lang w:val="x-none" w:eastAsia="zh-CN"/>
        </w:rPr>
      </w:pPr>
      <w:r w:rsidRPr="00343486">
        <w:rPr>
          <w:bCs/>
          <w:sz w:val="20"/>
          <w:szCs w:val="20"/>
          <w:lang w:val="x-none" w:eastAsia="zh-CN"/>
        </w:rPr>
        <w:t>От 11.</w:t>
      </w:r>
      <w:r w:rsidRPr="00343486">
        <w:rPr>
          <w:bCs/>
          <w:sz w:val="20"/>
          <w:szCs w:val="20"/>
          <w:lang w:eastAsia="zh-CN"/>
        </w:rPr>
        <w:t>03.2026</w:t>
      </w:r>
      <w:r w:rsidRPr="00343486">
        <w:rPr>
          <w:bCs/>
          <w:sz w:val="20"/>
          <w:szCs w:val="20"/>
          <w:lang w:val="x-none" w:eastAsia="zh-CN"/>
        </w:rPr>
        <w:t xml:space="preserve"> № 255-п</w:t>
      </w:r>
    </w:p>
    <w:p w:rsidR="00D43758" w:rsidRPr="00343486" w:rsidRDefault="00D43758" w:rsidP="00D43758">
      <w:pPr>
        <w:widowControl w:val="0"/>
        <w:suppressAutoHyphens/>
        <w:ind w:left="4678"/>
        <w:rPr>
          <w:bCs/>
          <w:sz w:val="20"/>
          <w:szCs w:val="20"/>
          <w:lang w:val="x-none" w:eastAsia="zh-CN"/>
        </w:rPr>
      </w:pPr>
    </w:p>
    <w:p w:rsidR="00D43758" w:rsidRPr="00343486" w:rsidRDefault="00D43758" w:rsidP="00D43758">
      <w:pPr>
        <w:widowControl w:val="0"/>
        <w:suppressAutoHyphens/>
        <w:jc w:val="center"/>
        <w:rPr>
          <w:b/>
          <w:bCs/>
          <w:sz w:val="20"/>
          <w:szCs w:val="20"/>
          <w:lang w:val="x-none" w:eastAsia="zh-CN"/>
        </w:rPr>
      </w:pPr>
      <w:r w:rsidRPr="00343486">
        <w:rPr>
          <w:b/>
          <w:bCs/>
          <w:sz w:val="20"/>
          <w:szCs w:val="20"/>
          <w:lang w:val="x-none" w:eastAsia="zh-CN"/>
        </w:rPr>
        <w:t>Условия и порядок полной оплаты стоимости питания детей, находящихся в трудной жизненной ситуации, в детских оздоровительных лагерях дневного пребывания</w:t>
      </w:r>
    </w:p>
    <w:p w:rsidR="00D43758" w:rsidRPr="00343486" w:rsidRDefault="00D43758" w:rsidP="00D43758">
      <w:pPr>
        <w:widowControl w:val="0"/>
        <w:suppressAutoHyphens/>
        <w:jc w:val="center"/>
        <w:rPr>
          <w:b/>
          <w:bCs/>
          <w:sz w:val="20"/>
          <w:szCs w:val="20"/>
          <w:lang w:val="x-none" w:eastAsia="zh-CN"/>
        </w:rPr>
      </w:pPr>
    </w:p>
    <w:p w:rsidR="00D43758" w:rsidRPr="00343486" w:rsidRDefault="00D43758" w:rsidP="00D43758">
      <w:pPr>
        <w:widowControl w:val="0"/>
        <w:numPr>
          <w:ilvl w:val="0"/>
          <w:numId w:val="28"/>
        </w:numPr>
        <w:tabs>
          <w:tab w:val="left" w:pos="1143"/>
        </w:tabs>
        <w:suppressAutoHyphens/>
        <w:ind w:left="20" w:right="20" w:firstLine="689"/>
        <w:jc w:val="both"/>
        <w:rPr>
          <w:sz w:val="20"/>
          <w:szCs w:val="20"/>
          <w:lang w:val="x-none" w:eastAsia="zh-CN"/>
        </w:rPr>
      </w:pPr>
      <w:r w:rsidRPr="00343486">
        <w:rPr>
          <w:sz w:val="20"/>
          <w:szCs w:val="20"/>
          <w:lang w:val="x-none" w:eastAsia="zh-CN"/>
        </w:rPr>
        <w:t xml:space="preserve">Условия и порядок  оплаты стоимости питания детей, находящихся в трудной жизненной ситуации, в детских оздоровительных лагерях дневного пребывания, устанавливают правила оплаты стоимости питания детей, находящихся в трудной жизненной ситуации, в детских оздоровительных лагерях дневного пребывания (далее - оздоровительный лагерь), за счет субсидии, предоставленной областным бюджетом бюджету Орловского </w:t>
      </w:r>
      <w:r w:rsidRPr="00343486">
        <w:rPr>
          <w:sz w:val="20"/>
          <w:szCs w:val="20"/>
          <w:lang w:eastAsia="zh-CN"/>
        </w:rPr>
        <w:t>муниципального округа</w:t>
      </w:r>
      <w:r w:rsidRPr="00343486">
        <w:rPr>
          <w:sz w:val="20"/>
          <w:szCs w:val="20"/>
          <w:lang w:val="x-none" w:eastAsia="zh-CN"/>
        </w:rPr>
        <w:t xml:space="preserve"> на реализацию мероприятий по проведению оздоровительной кампании детей, находящихся в трудной жизненной ситуации (далее субсидия).</w:t>
      </w:r>
    </w:p>
    <w:p w:rsidR="00D43758" w:rsidRPr="00343486" w:rsidRDefault="00D43758" w:rsidP="00D43758">
      <w:pPr>
        <w:widowControl w:val="0"/>
        <w:numPr>
          <w:ilvl w:val="0"/>
          <w:numId w:val="28"/>
        </w:numPr>
        <w:tabs>
          <w:tab w:val="left" w:pos="1119"/>
        </w:tabs>
        <w:suppressAutoHyphens/>
        <w:ind w:left="20" w:right="20" w:firstLine="689"/>
        <w:jc w:val="both"/>
        <w:rPr>
          <w:sz w:val="20"/>
          <w:szCs w:val="20"/>
          <w:lang w:val="x-none" w:eastAsia="zh-CN"/>
        </w:rPr>
      </w:pPr>
      <w:r w:rsidRPr="00343486">
        <w:rPr>
          <w:sz w:val="20"/>
          <w:szCs w:val="20"/>
          <w:lang w:val="x-none" w:eastAsia="zh-CN"/>
        </w:rPr>
        <w:t>Детям, находящимся в трудной жизненной ситуации, питание в оздоровительных лагерях</w:t>
      </w:r>
      <w:r w:rsidRPr="00343486">
        <w:rPr>
          <w:sz w:val="20"/>
          <w:szCs w:val="20"/>
          <w:lang w:eastAsia="zh-CN"/>
        </w:rPr>
        <w:t xml:space="preserve"> и путевки в загородные лагеря</w:t>
      </w:r>
      <w:r w:rsidRPr="00343486">
        <w:rPr>
          <w:sz w:val="20"/>
          <w:szCs w:val="20"/>
          <w:lang w:val="x-none" w:eastAsia="zh-CN"/>
        </w:rPr>
        <w:t xml:space="preserve"> предоставляются бесплатно.</w:t>
      </w:r>
    </w:p>
    <w:p w:rsidR="00D43758" w:rsidRPr="00343486" w:rsidRDefault="00D43758" w:rsidP="00D43758">
      <w:pPr>
        <w:widowControl w:val="0"/>
        <w:numPr>
          <w:ilvl w:val="0"/>
          <w:numId w:val="28"/>
        </w:numPr>
        <w:tabs>
          <w:tab w:val="left" w:pos="1119"/>
        </w:tabs>
        <w:suppressAutoHyphens/>
        <w:ind w:left="20" w:right="20" w:firstLine="689"/>
        <w:jc w:val="both"/>
        <w:rPr>
          <w:sz w:val="20"/>
          <w:szCs w:val="20"/>
          <w:lang w:val="x-none" w:eastAsia="zh-CN"/>
        </w:rPr>
      </w:pPr>
      <w:proofErr w:type="gramStart"/>
      <w:r w:rsidRPr="00343486">
        <w:rPr>
          <w:sz w:val="20"/>
          <w:szCs w:val="20"/>
          <w:lang w:eastAsia="zh-CN"/>
        </w:rPr>
        <w:t>Оплату</w:t>
      </w:r>
      <w:r w:rsidRPr="00343486">
        <w:rPr>
          <w:sz w:val="20"/>
          <w:szCs w:val="20"/>
          <w:lang w:val="x-none" w:eastAsia="zh-CN"/>
        </w:rPr>
        <w:t xml:space="preserve"> питания </w:t>
      </w:r>
      <w:r w:rsidRPr="00343486">
        <w:rPr>
          <w:sz w:val="20"/>
          <w:szCs w:val="20"/>
          <w:lang w:eastAsia="zh-CN"/>
        </w:rPr>
        <w:t>в оздоровительных лагерях, стоимости путевок детям, находящимся в трудной жизненной ситуации (за исключением детей-сирот и детей, оставшихся без попечения родителей - воспитанников образовательных организаций для детей-сирот и детей, оставшихся без попечения родителей), состоящим на учете в областных государственных учреждений социальной защиты населения или государственных учреждениях социального обслуживания населения, осуществляет Министерство социального развития Кировской области и подведомственные ему государственные учреждения</w:t>
      </w:r>
      <w:proofErr w:type="gramEnd"/>
      <w:r w:rsidRPr="00343486">
        <w:rPr>
          <w:sz w:val="20"/>
          <w:szCs w:val="20"/>
          <w:lang w:eastAsia="zh-CN"/>
        </w:rPr>
        <w:t xml:space="preserve"> социального обслуживания населения в пределах своей компетенции в соответствии с действующим законодательством.  </w:t>
      </w:r>
    </w:p>
    <w:p w:rsidR="00D43758" w:rsidRPr="00343486" w:rsidRDefault="00D43758" w:rsidP="00D43758">
      <w:pPr>
        <w:widowControl w:val="0"/>
        <w:tabs>
          <w:tab w:val="left" w:pos="1148"/>
        </w:tabs>
        <w:suppressAutoHyphens/>
        <w:ind w:left="20" w:right="20" w:firstLine="689"/>
        <w:jc w:val="both"/>
        <w:rPr>
          <w:sz w:val="20"/>
          <w:szCs w:val="20"/>
          <w:lang w:eastAsia="zh-CN"/>
        </w:rPr>
      </w:pPr>
      <w:r w:rsidRPr="00343486">
        <w:rPr>
          <w:sz w:val="20"/>
          <w:szCs w:val="20"/>
          <w:lang w:eastAsia="zh-CN"/>
        </w:rPr>
        <w:t xml:space="preserve">Стоимость питания на одного ребенка в день в оздоровительных лагерях рассчитывается Министерством социального развития Кировской области исходя из норм питания, предусмотренных действующими санитарно-эпидемиологическими правилами, и фактически сложившихся цен в регионе. </w:t>
      </w:r>
    </w:p>
    <w:p w:rsidR="00D43758" w:rsidRPr="00343486" w:rsidRDefault="00D43758" w:rsidP="00D43758">
      <w:pPr>
        <w:widowControl w:val="0"/>
        <w:tabs>
          <w:tab w:val="left" w:pos="1148"/>
        </w:tabs>
        <w:suppressAutoHyphens/>
        <w:ind w:right="20" w:firstLine="709"/>
        <w:jc w:val="both"/>
        <w:rPr>
          <w:sz w:val="20"/>
          <w:szCs w:val="20"/>
          <w:lang w:val="x-none" w:eastAsia="zh-CN"/>
        </w:rPr>
      </w:pPr>
      <w:r w:rsidRPr="00343486">
        <w:rPr>
          <w:sz w:val="20"/>
          <w:szCs w:val="20"/>
          <w:lang w:val="x-none" w:eastAsia="zh-CN"/>
        </w:rPr>
        <w:t xml:space="preserve">Стоимость питания на одного ребенка в день в оздоровительных лагерях </w:t>
      </w:r>
      <w:r w:rsidRPr="00343486">
        <w:rPr>
          <w:sz w:val="20"/>
          <w:szCs w:val="20"/>
          <w:lang w:eastAsia="zh-CN"/>
        </w:rPr>
        <w:t xml:space="preserve">рассчитывается Министерством образования Кировской области и </w:t>
      </w:r>
      <w:r w:rsidRPr="00343486">
        <w:rPr>
          <w:sz w:val="20"/>
          <w:szCs w:val="20"/>
          <w:lang w:val="x-none" w:eastAsia="zh-CN"/>
        </w:rPr>
        <w:t xml:space="preserve">составляет </w:t>
      </w:r>
      <w:r w:rsidRPr="00343486">
        <w:rPr>
          <w:sz w:val="20"/>
          <w:szCs w:val="20"/>
          <w:lang w:eastAsia="zh-CN"/>
        </w:rPr>
        <w:t>253,20</w:t>
      </w:r>
      <w:r w:rsidRPr="00343486">
        <w:rPr>
          <w:sz w:val="20"/>
          <w:szCs w:val="20"/>
          <w:lang w:val="x-none" w:eastAsia="zh-CN"/>
        </w:rPr>
        <w:t xml:space="preserve"> рубл</w:t>
      </w:r>
      <w:r w:rsidRPr="00343486">
        <w:rPr>
          <w:sz w:val="20"/>
          <w:szCs w:val="20"/>
          <w:lang w:eastAsia="zh-CN"/>
        </w:rPr>
        <w:t>я</w:t>
      </w:r>
      <w:r w:rsidRPr="00343486">
        <w:rPr>
          <w:sz w:val="20"/>
          <w:szCs w:val="20"/>
          <w:lang w:val="x-none" w:eastAsia="zh-CN"/>
        </w:rPr>
        <w:t xml:space="preserve"> в день для детей</w:t>
      </w:r>
      <w:r w:rsidRPr="00343486">
        <w:rPr>
          <w:sz w:val="20"/>
          <w:szCs w:val="20"/>
          <w:lang w:eastAsia="zh-CN"/>
        </w:rPr>
        <w:t>,</w:t>
      </w:r>
      <w:r w:rsidRPr="00343486">
        <w:rPr>
          <w:sz w:val="20"/>
          <w:szCs w:val="20"/>
          <w:lang w:val="x-none" w:eastAsia="zh-CN"/>
        </w:rPr>
        <w:t xml:space="preserve"> </w:t>
      </w:r>
      <w:r w:rsidRPr="00343486">
        <w:rPr>
          <w:sz w:val="20"/>
          <w:szCs w:val="20"/>
          <w:lang w:eastAsia="zh-CN"/>
        </w:rPr>
        <w:t xml:space="preserve">находящихся в трудной жизненной ситуации от 7 до 11 лет; 295,40 рублей </w:t>
      </w:r>
      <w:r w:rsidRPr="00343486">
        <w:rPr>
          <w:sz w:val="20"/>
          <w:szCs w:val="20"/>
          <w:lang w:val="x-none" w:eastAsia="zh-CN"/>
        </w:rPr>
        <w:t>в день для детей</w:t>
      </w:r>
      <w:r w:rsidRPr="00343486">
        <w:rPr>
          <w:sz w:val="20"/>
          <w:szCs w:val="20"/>
          <w:lang w:eastAsia="zh-CN"/>
        </w:rPr>
        <w:t>,</w:t>
      </w:r>
      <w:r w:rsidRPr="00343486">
        <w:rPr>
          <w:sz w:val="20"/>
          <w:szCs w:val="20"/>
          <w:lang w:val="x-none" w:eastAsia="zh-CN"/>
        </w:rPr>
        <w:t xml:space="preserve"> </w:t>
      </w:r>
      <w:r w:rsidRPr="00343486">
        <w:rPr>
          <w:sz w:val="20"/>
          <w:szCs w:val="20"/>
          <w:lang w:eastAsia="zh-CN"/>
        </w:rPr>
        <w:t xml:space="preserve">находящихся в трудной жизненной ситуации от 12 лет и старше </w:t>
      </w:r>
      <w:r w:rsidRPr="00343486">
        <w:rPr>
          <w:sz w:val="20"/>
          <w:szCs w:val="20"/>
          <w:lang w:val="x-none" w:eastAsia="zh-CN"/>
        </w:rPr>
        <w:t>при предоставлении документов:</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дети из малообеспеченных семей и дети из многодетных семей, имеющие 3 и более несовершеннолетних детей: документы, подтверждающие статус малообеспеченной (малоимущей) семьи или копию удостоверения многодетной малообеспеченной семьи;</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proofErr w:type="gramStart"/>
      <w:r w:rsidRPr="00343486">
        <w:rPr>
          <w:sz w:val="20"/>
          <w:szCs w:val="20"/>
          <w:lang w:eastAsia="zh-CN"/>
        </w:rPr>
        <w:t>дети из семьи, чей среднедушевой доход не превышает двух кратной величины прожиточного минимума на душу населения, установленной в Кировской области за последние 3 месяца, предшествующих месяцу подачи заявления: справка о детском пособии;</w:t>
      </w:r>
      <w:proofErr w:type="gramEnd"/>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 xml:space="preserve">дети из семей, находящихся в трудной жизненной ситуации (социально – опасном положении): </w:t>
      </w:r>
      <w:r w:rsidRPr="00343486">
        <w:rPr>
          <w:color w:val="000000"/>
          <w:sz w:val="20"/>
          <w:szCs w:val="20"/>
          <w:lang w:eastAsia="zh-CN"/>
        </w:rPr>
        <w:t xml:space="preserve">справка комиссии по делам несовершеннолетних и защите их прав Орловского муниципального округа </w:t>
      </w:r>
      <w:r w:rsidRPr="00343486">
        <w:rPr>
          <w:color w:val="000000"/>
          <w:sz w:val="20"/>
          <w:szCs w:val="20"/>
          <w:lang w:eastAsia="zh-CN"/>
        </w:rPr>
        <w:lastRenderedPageBreak/>
        <w:t>Кировской области о том, что несовершеннолетний относится к категории детей из семей, находящихся в социально-опасном положении, трудной жизненной ситуации (по ходатайству образовательной организации)</w:t>
      </w:r>
      <w:r w:rsidRPr="00343486">
        <w:rPr>
          <w:sz w:val="20"/>
          <w:szCs w:val="20"/>
          <w:lang w:eastAsia="zh-CN"/>
        </w:rPr>
        <w:t>;</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 xml:space="preserve">дети – сироты, дети, оставшиеся без попечения родителей, находящиеся под опекой (попечительством), в приемной семье: </w:t>
      </w:r>
      <w:r w:rsidRPr="00343486">
        <w:rPr>
          <w:color w:val="000000"/>
          <w:sz w:val="20"/>
          <w:szCs w:val="20"/>
          <w:lang w:eastAsia="zh-CN"/>
        </w:rPr>
        <w:t>копия документа, подтверждающая факт установления опеки, копия договора о приемной семье</w:t>
      </w:r>
      <w:r w:rsidRPr="00343486">
        <w:rPr>
          <w:sz w:val="20"/>
          <w:szCs w:val="20"/>
          <w:lang w:eastAsia="zh-CN"/>
        </w:rPr>
        <w:t>;</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дети – инвалиды: справка, подтверждающая факт установления инвалидности, с указанием группы инвалидности.</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 xml:space="preserve">дети из неполной семьи: свидетельство о смерти одного из родителей; свидетельство о рождении ребенка с прочерком в графе «отец»; справка из </w:t>
      </w:r>
      <w:proofErr w:type="spellStart"/>
      <w:r w:rsidRPr="00343486">
        <w:rPr>
          <w:sz w:val="20"/>
          <w:szCs w:val="20"/>
          <w:lang w:eastAsia="zh-CN"/>
        </w:rPr>
        <w:t>ЗАГСа</w:t>
      </w:r>
      <w:proofErr w:type="spellEnd"/>
      <w:r w:rsidRPr="00343486">
        <w:rPr>
          <w:sz w:val="20"/>
          <w:szCs w:val="20"/>
          <w:lang w:eastAsia="zh-CN"/>
        </w:rPr>
        <w:t>, если отец вписан со слов матери; справка из соц. защиты о получении пособия — для детей одиноких родителей.</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 xml:space="preserve">дети, один из родителей которых на момент проведения лагерей находится на лечении в стационаре: документ, подтверждающий факт  нахождения родителя на лечении. </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 xml:space="preserve">дети, родители, которых являются инвалидами </w:t>
      </w:r>
      <w:r w:rsidRPr="00343486">
        <w:rPr>
          <w:sz w:val="20"/>
          <w:szCs w:val="20"/>
          <w:lang w:val="en-US" w:eastAsia="zh-CN"/>
        </w:rPr>
        <w:t>I</w:t>
      </w:r>
      <w:r w:rsidRPr="00343486">
        <w:rPr>
          <w:sz w:val="20"/>
          <w:szCs w:val="20"/>
          <w:lang w:eastAsia="zh-CN"/>
        </w:rPr>
        <w:t xml:space="preserve"> и </w:t>
      </w:r>
      <w:r w:rsidRPr="00343486">
        <w:rPr>
          <w:sz w:val="20"/>
          <w:szCs w:val="20"/>
          <w:lang w:val="en-US" w:eastAsia="zh-CN"/>
        </w:rPr>
        <w:t>II</w:t>
      </w:r>
      <w:r w:rsidRPr="00343486">
        <w:rPr>
          <w:sz w:val="20"/>
          <w:szCs w:val="20"/>
          <w:lang w:eastAsia="zh-CN"/>
        </w:rPr>
        <w:t xml:space="preserve"> группы: справка, подтверждающая факт установления инвалидности;</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proofErr w:type="gramStart"/>
      <w:r w:rsidRPr="00343486">
        <w:rPr>
          <w:sz w:val="20"/>
          <w:szCs w:val="20"/>
          <w:lang w:eastAsia="zh-CN"/>
        </w:rPr>
        <w:t>обучающиеся, состоящие на учете в противотуберкулезном диспансере: справка медицинского учреждения о том, что обучающийся состоит на учете в противотуберкулезном диспансере;</w:t>
      </w:r>
      <w:proofErr w:type="gramEnd"/>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 xml:space="preserve">дети с  ОВЗ: заключение ПМПК, </w:t>
      </w:r>
    </w:p>
    <w:p w:rsidR="00D43758" w:rsidRPr="00343486" w:rsidRDefault="00D43758" w:rsidP="00D43758">
      <w:pPr>
        <w:widowControl w:val="0"/>
        <w:numPr>
          <w:ilvl w:val="0"/>
          <w:numId w:val="29"/>
        </w:numPr>
        <w:tabs>
          <w:tab w:val="left" w:pos="1120"/>
        </w:tabs>
        <w:suppressAutoHyphens/>
        <w:ind w:left="40" w:right="40" w:firstLine="689"/>
        <w:jc w:val="both"/>
        <w:rPr>
          <w:color w:val="000000"/>
          <w:sz w:val="20"/>
          <w:szCs w:val="20"/>
          <w:lang w:eastAsia="zh-CN"/>
        </w:rPr>
      </w:pPr>
      <w:r w:rsidRPr="00343486">
        <w:rPr>
          <w:sz w:val="20"/>
          <w:szCs w:val="20"/>
          <w:lang w:eastAsia="zh-CN"/>
        </w:rPr>
        <w:t>дети мобилизованных граждан и дети участников специальной военной операции -</w:t>
      </w:r>
      <w:r w:rsidRPr="00343486">
        <w:rPr>
          <w:color w:val="000000"/>
          <w:sz w:val="20"/>
          <w:szCs w:val="20"/>
          <w:lang w:eastAsia="zh-CN"/>
        </w:rPr>
        <w:t xml:space="preserve"> справка из военкомата.</w:t>
      </w:r>
    </w:p>
    <w:p w:rsidR="00D43758" w:rsidRPr="00343486" w:rsidRDefault="00D43758" w:rsidP="00D43758">
      <w:pPr>
        <w:widowControl w:val="0"/>
        <w:tabs>
          <w:tab w:val="left" w:pos="1120"/>
        </w:tabs>
        <w:suppressAutoHyphens/>
        <w:ind w:firstLine="1123"/>
        <w:jc w:val="both"/>
        <w:rPr>
          <w:color w:val="000000"/>
          <w:sz w:val="20"/>
          <w:szCs w:val="20"/>
          <w:lang w:eastAsia="zh-CN"/>
        </w:rPr>
      </w:pPr>
      <w:r w:rsidRPr="00343486">
        <w:rPr>
          <w:sz w:val="20"/>
          <w:szCs w:val="20"/>
          <w:lang w:eastAsia="zh-CN"/>
        </w:rPr>
        <w:t xml:space="preserve">Для детей, не относящихся к данным категориям граждан, но нуждающимся в детском оздоровительном лагере </w:t>
      </w:r>
      <w:r w:rsidRPr="00343486">
        <w:rPr>
          <w:color w:val="000000"/>
          <w:sz w:val="20"/>
          <w:szCs w:val="20"/>
          <w:lang w:eastAsia="zh-CN"/>
        </w:rPr>
        <w:t xml:space="preserve">стоимость питания на одного ребенка в день составляет 107,00 рублей. </w:t>
      </w:r>
    </w:p>
    <w:p w:rsidR="00D43758" w:rsidRPr="00343486" w:rsidRDefault="00D43758" w:rsidP="00D43758">
      <w:pPr>
        <w:widowControl w:val="0"/>
        <w:suppressAutoHyphens/>
        <w:ind w:firstLine="709"/>
        <w:jc w:val="both"/>
        <w:rPr>
          <w:rFonts w:ascii="Courier New" w:eastAsia="Courier New" w:hAnsi="Courier New" w:cs="Courier New"/>
          <w:sz w:val="20"/>
          <w:szCs w:val="20"/>
          <w:lang w:eastAsia="zh-CN"/>
        </w:rPr>
      </w:pPr>
      <w:r w:rsidRPr="00343486">
        <w:rPr>
          <w:rFonts w:eastAsia="Courier New"/>
          <w:b/>
          <w:sz w:val="20"/>
          <w:szCs w:val="20"/>
          <w:lang w:eastAsia="zh-CN"/>
        </w:rPr>
        <w:t>Стоимость путевки в день лагеря с дневным пребыванием для детей определяется из расчета:</w:t>
      </w:r>
    </w:p>
    <w:p w:rsidR="00D43758" w:rsidRPr="00343486" w:rsidRDefault="00D43758" w:rsidP="00D43758">
      <w:pPr>
        <w:widowControl w:val="0"/>
        <w:suppressAutoHyphens/>
        <w:ind w:firstLine="709"/>
        <w:jc w:val="both"/>
        <w:rPr>
          <w:rFonts w:ascii="Courier New" w:eastAsia="Courier New" w:hAnsi="Courier New" w:cs="Courier New"/>
          <w:sz w:val="20"/>
          <w:szCs w:val="20"/>
          <w:lang w:eastAsia="zh-CN"/>
        </w:rPr>
      </w:pPr>
      <w:r w:rsidRPr="00343486">
        <w:rPr>
          <w:rFonts w:eastAsia="Courier New"/>
          <w:sz w:val="20"/>
          <w:szCs w:val="20"/>
          <w:lang w:eastAsia="zh-CN"/>
        </w:rPr>
        <w:t>- 105,93 руб. на оплату стоимости набора продуктов питания на одного ребенка за счет областного бюджета;</w:t>
      </w:r>
    </w:p>
    <w:p w:rsidR="00D43758" w:rsidRPr="00343486" w:rsidRDefault="00D43758" w:rsidP="00D43758">
      <w:pPr>
        <w:widowControl w:val="0"/>
        <w:suppressAutoHyphens/>
        <w:ind w:firstLine="709"/>
        <w:jc w:val="both"/>
        <w:rPr>
          <w:rFonts w:ascii="Courier New" w:eastAsia="Courier New" w:hAnsi="Courier New" w:cs="Courier New"/>
          <w:sz w:val="20"/>
          <w:szCs w:val="20"/>
          <w:lang w:eastAsia="zh-CN"/>
        </w:rPr>
      </w:pPr>
      <w:r w:rsidRPr="00343486">
        <w:rPr>
          <w:rFonts w:eastAsia="Courier New"/>
          <w:sz w:val="20"/>
          <w:szCs w:val="20"/>
          <w:lang w:eastAsia="zh-CN"/>
        </w:rPr>
        <w:t xml:space="preserve">- 1,07 руб. в день </w:t>
      </w:r>
      <w:proofErr w:type="spellStart"/>
      <w:r w:rsidRPr="00343486">
        <w:rPr>
          <w:rFonts w:eastAsia="Courier New"/>
          <w:sz w:val="20"/>
          <w:szCs w:val="20"/>
          <w:lang w:eastAsia="zh-CN"/>
        </w:rPr>
        <w:t>софинансирование</w:t>
      </w:r>
      <w:proofErr w:type="spellEnd"/>
      <w:r w:rsidRPr="00343486">
        <w:rPr>
          <w:rFonts w:eastAsia="Courier New"/>
          <w:sz w:val="20"/>
          <w:szCs w:val="20"/>
          <w:lang w:eastAsia="zh-CN"/>
        </w:rPr>
        <w:t xml:space="preserve"> местного бюджета;</w:t>
      </w:r>
    </w:p>
    <w:p w:rsidR="00D43758" w:rsidRPr="00343486" w:rsidRDefault="00D43758" w:rsidP="00D43758">
      <w:pPr>
        <w:widowControl w:val="0"/>
        <w:suppressAutoHyphens/>
        <w:ind w:firstLine="709"/>
        <w:jc w:val="both"/>
        <w:rPr>
          <w:rFonts w:ascii="Courier New" w:eastAsia="Courier New" w:hAnsi="Courier New" w:cs="Courier New"/>
          <w:sz w:val="20"/>
          <w:szCs w:val="20"/>
          <w:lang w:eastAsia="zh-CN"/>
        </w:rPr>
      </w:pPr>
      <w:r w:rsidRPr="00343486">
        <w:rPr>
          <w:rFonts w:eastAsia="Courier New"/>
          <w:sz w:val="20"/>
          <w:szCs w:val="20"/>
          <w:lang w:eastAsia="zh-CN"/>
        </w:rPr>
        <w:t>- 18 дней пребывания ребенка в лагере с дневным пребыванием.</w:t>
      </w:r>
    </w:p>
    <w:p w:rsidR="00D43758" w:rsidRPr="00343486" w:rsidRDefault="00D43758" w:rsidP="00D43758">
      <w:pPr>
        <w:widowControl w:val="0"/>
        <w:suppressAutoHyphens/>
        <w:ind w:firstLine="709"/>
        <w:jc w:val="both"/>
        <w:rPr>
          <w:rFonts w:ascii="Courier New" w:eastAsia="Courier New" w:hAnsi="Courier New" w:cs="Courier New"/>
          <w:sz w:val="20"/>
          <w:szCs w:val="20"/>
          <w:lang w:eastAsia="zh-CN"/>
        </w:rPr>
      </w:pPr>
      <w:r w:rsidRPr="00343486">
        <w:rPr>
          <w:rFonts w:eastAsia="Courier New"/>
          <w:sz w:val="20"/>
          <w:szCs w:val="20"/>
          <w:lang w:val="x-none" w:eastAsia="zh-CN"/>
        </w:rPr>
        <w:t>(без учета торговой наценки на организацию питания).</w:t>
      </w:r>
    </w:p>
    <w:p w:rsidR="00D43758" w:rsidRPr="00343486" w:rsidRDefault="00D43758" w:rsidP="00D43758">
      <w:pPr>
        <w:widowControl w:val="0"/>
        <w:suppressAutoHyphens/>
        <w:ind w:firstLine="567"/>
        <w:jc w:val="center"/>
        <w:rPr>
          <w:rFonts w:eastAsia="Courier New"/>
          <w:b/>
          <w:sz w:val="20"/>
          <w:szCs w:val="20"/>
          <w:lang w:eastAsia="zh-CN"/>
        </w:rPr>
      </w:pPr>
      <w:r w:rsidRPr="00343486">
        <w:rPr>
          <w:rFonts w:eastAsia="Courier New"/>
          <w:b/>
          <w:sz w:val="20"/>
          <w:szCs w:val="20"/>
          <w:lang w:eastAsia="zh-CN"/>
        </w:rPr>
        <w:t>107,00 х 18 = 1926,00 рублей.</w:t>
      </w:r>
    </w:p>
    <w:p w:rsidR="00D43758" w:rsidRPr="00343486" w:rsidRDefault="00D43758" w:rsidP="00D43758">
      <w:pPr>
        <w:widowControl w:val="0"/>
        <w:suppressAutoHyphens/>
        <w:ind w:firstLine="567"/>
        <w:rPr>
          <w:rFonts w:eastAsia="Courier New"/>
          <w:sz w:val="20"/>
          <w:szCs w:val="20"/>
          <w:lang w:eastAsia="zh-CN"/>
        </w:rPr>
      </w:pPr>
      <w:r w:rsidRPr="00343486">
        <w:rPr>
          <w:rFonts w:eastAsia="Courier New"/>
          <w:sz w:val="20"/>
          <w:szCs w:val="20"/>
          <w:lang w:eastAsia="zh-CN"/>
        </w:rPr>
        <w:t>-250,67 руб.</w:t>
      </w:r>
      <w:r w:rsidRPr="00343486">
        <w:rPr>
          <w:rFonts w:eastAsia="Courier New"/>
          <w:b/>
          <w:sz w:val="20"/>
          <w:szCs w:val="20"/>
          <w:lang w:eastAsia="zh-CN"/>
        </w:rPr>
        <w:t xml:space="preserve"> </w:t>
      </w:r>
      <w:r w:rsidRPr="00343486">
        <w:rPr>
          <w:rFonts w:eastAsia="Courier New"/>
          <w:sz w:val="20"/>
          <w:szCs w:val="20"/>
          <w:lang w:eastAsia="zh-CN"/>
        </w:rPr>
        <w:t>на оплату стоимости набора продуктов питания на одного ребенка за счет областного бюджета;</w:t>
      </w:r>
    </w:p>
    <w:p w:rsidR="00D43758" w:rsidRPr="00343486" w:rsidRDefault="00D43758" w:rsidP="00D43758">
      <w:pPr>
        <w:widowControl w:val="0"/>
        <w:suppressAutoHyphens/>
        <w:ind w:firstLine="567"/>
        <w:rPr>
          <w:rFonts w:eastAsia="Courier New"/>
          <w:sz w:val="20"/>
          <w:szCs w:val="20"/>
          <w:lang w:eastAsia="zh-CN"/>
        </w:rPr>
      </w:pPr>
      <w:r w:rsidRPr="00343486">
        <w:rPr>
          <w:rFonts w:eastAsia="Courier New"/>
          <w:sz w:val="20"/>
          <w:szCs w:val="20"/>
          <w:lang w:eastAsia="zh-CN"/>
        </w:rPr>
        <w:t xml:space="preserve">- 2,53 руб. в день </w:t>
      </w:r>
      <w:proofErr w:type="spellStart"/>
      <w:r w:rsidRPr="00343486">
        <w:rPr>
          <w:rFonts w:eastAsia="Courier New"/>
          <w:sz w:val="20"/>
          <w:szCs w:val="20"/>
          <w:lang w:eastAsia="zh-CN"/>
        </w:rPr>
        <w:t>софинансирование</w:t>
      </w:r>
      <w:proofErr w:type="spellEnd"/>
      <w:r w:rsidRPr="00343486">
        <w:rPr>
          <w:rFonts w:eastAsia="Courier New"/>
          <w:sz w:val="20"/>
          <w:szCs w:val="20"/>
          <w:lang w:eastAsia="zh-CN"/>
        </w:rPr>
        <w:t xml:space="preserve"> местного бюджета;</w:t>
      </w:r>
    </w:p>
    <w:p w:rsidR="00D43758" w:rsidRPr="00343486" w:rsidRDefault="00D43758" w:rsidP="00D43758">
      <w:pPr>
        <w:widowControl w:val="0"/>
        <w:suppressAutoHyphens/>
        <w:ind w:firstLine="567"/>
        <w:jc w:val="both"/>
        <w:rPr>
          <w:rFonts w:ascii="Courier New" w:eastAsia="Courier New" w:hAnsi="Courier New" w:cs="Courier New"/>
          <w:sz w:val="20"/>
          <w:szCs w:val="20"/>
          <w:lang w:eastAsia="zh-CN"/>
        </w:rPr>
      </w:pPr>
      <w:r w:rsidRPr="00343486">
        <w:rPr>
          <w:rFonts w:eastAsia="Courier New"/>
          <w:sz w:val="20"/>
          <w:szCs w:val="20"/>
          <w:lang w:eastAsia="zh-CN"/>
        </w:rPr>
        <w:t>- 18 дней пребывания ребенка в лагере с дневным пребыванием.</w:t>
      </w:r>
    </w:p>
    <w:p w:rsidR="00D43758" w:rsidRPr="00343486" w:rsidRDefault="00D43758" w:rsidP="00D43758">
      <w:pPr>
        <w:widowControl w:val="0"/>
        <w:suppressAutoHyphens/>
        <w:ind w:firstLine="709"/>
        <w:jc w:val="both"/>
        <w:rPr>
          <w:rFonts w:eastAsia="Courier New"/>
          <w:sz w:val="20"/>
          <w:szCs w:val="20"/>
          <w:lang w:eastAsia="zh-CN"/>
        </w:rPr>
      </w:pPr>
      <w:r w:rsidRPr="00343486">
        <w:rPr>
          <w:rFonts w:eastAsia="Courier New"/>
          <w:sz w:val="20"/>
          <w:szCs w:val="20"/>
          <w:lang w:val="x-none" w:eastAsia="zh-CN"/>
        </w:rPr>
        <w:t>(без учета торговой наценки на организацию питания).</w:t>
      </w:r>
    </w:p>
    <w:p w:rsidR="00D43758" w:rsidRPr="00343486" w:rsidRDefault="00D43758" w:rsidP="00D43758">
      <w:pPr>
        <w:widowControl w:val="0"/>
        <w:suppressAutoHyphens/>
        <w:ind w:firstLine="567"/>
        <w:jc w:val="center"/>
        <w:rPr>
          <w:rFonts w:eastAsia="Courier New"/>
          <w:b/>
          <w:sz w:val="20"/>
          <w:szCs w:val="20"/>
          <w:lang w:eastAsia="zh-CN"/>
        </w:rPr>
      </w:pPr>
      <w:r w:rsidRPr="00343486">
        <w:rPr>
          <w:rFonts w:eastAsia="Courier New"/>
          <w:b/>
          <w:sz w:val="20"/>
          <w:szCs w:val="20"/>
          <w:lang w:eastAsia="zh-CN"/>
        </w:rPr>
        <w:t>253,20 х 18 = 4557,60 рублей.</w:t>
      </w:r>
    </w:p>
    <w:p w:rsidR="00D43758" w:rsidRPr="00343486" w:rsidRDefault="00D43758" w:rsidP="00D43758">
      <w:pPr>
        <w:widowControl w:val="0"/>
        <w:suppressAutoHyphens/>
        <w:ind w:firstLine="567"/>
        <w:rPr>
          <w:rFonts w:eastAsia="Courier New"/>
          <w:sz w:val="20"/>
          <w:szCs w:val="20"/>
          <w:lang w:eastAsia="zh-CN"/>
        </w:rPr>
      </w:pPr>
      <w:r w:rsidRPr="00343486">
        <w:rPr>
          <w:rFonts w:eastAsia="Courier New"/>
          <w:sz w:val="20"/>
          <w:szCs w:val="20"/>
          <w:lang w:eastAsia="zh-CN"/>
        </w:rPr>
        <w:t>-292,45 руб.</w:t>
      </w:r>
      <w:r w:rsidRPr="00343486">
        <w:rPr>
          <w:rFonts w:eastAsia="Courier New"/>
          <w:b/>
          <w:sz w:val="20"/>
          <w:szCs w:val="20"/>
          <w:lang w:eastAsia="zh-CN"/>
        </w:rPr>
        <w:t xml:space="preserve"> </w:t>
      </w:r>
      <w:r w:rsidRPr="00343486">
        <w:rPr>
          <w:rFonts w:eastAsia="Courier New"/>
          <w:sz w:val="20"/>
          <w:szCs w:val="20"/>
          <w:lang w:eastAsia="zh-CN"/>
        </w:rPr>
        <w:t>на оплату стоимости набора продуктов питания на одного ребенка за счет областного бюджета;</w:t>
      </w:r>
    </w:p>
    <w:p w:rsidR="00D43758" w:rsidRPr="00343486" w:rsidRDefault="00D43758" w:rsidP="00D43758">
      <w:pPr>
        <w:widowControl w:val="0"/>
        <w:suppressAutoHyphens/>
        <w:ind w:firstLine="567"/>
        <w:rPr>
          <w:rFonts w:eastAsia="Courier New"/>
          <w:sz w:val="20"/>
          <w:szCs w:val="20"/>
          <w:lang w:eastAsia="zh-CN"/>
        </w:rPr>
      </w:pPr>
      <w:r w:rsidRPr="00343486">
        <w:rPr>
          <w:rFonts w:eastAsia="Courier New"/>
          <w:sz w:val="20"/>
          <w:szCs w:val="20"/>
          <w:lang w:eastAsia="zh-CN"/>
        </w:rPr>
        <w:t xml:space="preserve">- 2,95 руб. в день </w:t>
      </w:r>
      <w:proofErr w:type="spellStart"/>
      <w:r w:rsidRPr="00343486">
        <w:rPr>
          <w:rFonts w:eastAsia="Courier New"/>
          <w:sz w:val="20"/>
          <w:szCs w:val="20"/>
          <w:lang w:eastAsia="zh-CN"/>
        </w:rPr>
        <w:t>софинансирование</w:t>
      </w:r>
      <w:proofErr w:type="spellEnd"/>
      <w:r w:rsidRPr="00343486">
        <w:rPr>
          <w:rFonts w:eastAsia="Courier New"/>
          <w:sz w:val="20"/>
          <w:szCs w:val="20"/>
          <w:lang w:eastAsia="zh-CN"/>
        </w:rPr>
        <w:t xml:space="preserve"> местного бюджета;</w:t>
      </w:r>
    </w:p>
    <w:p w:rsidR="00D43758" w:rsidRPr="00343486" w:rsidRDefault="00D43758" w:rsidP="00D43758">
      <w:pPr>
        <w:widowControl w:val="0"/>
        <w:suppressAutoHyphens/>
        <w:ind w:firstLine="567"/>
        <w:jc w:val="both"/>
        <w:rPr>
          <w:rFonts w:ascii="Courier New" w:eastAsia="Courier New" w:hAnsi="Courier New" w:cs="Courier New"/>
          <w:sz w:val="20"/>
          <w:szCs w:val="20"/>
          <w:lang w:eastAsia="zh-CN"/>
        </w:rPr>
      </w:pPr>
      <w:r w:rsidRPr="00343486">
        <w:rPr>
          <w:rFonts w:eastAsia="Courier New"/>
          <w:sz w:val="20"/>
          <w:szCs w:val="20"/>
          <w:lang w:eastAsia="zh-CN"/>
        </w:rPr>
        <w:t>- 18 дней пребывания ребенка в лагере с дневным пребыванием.</w:t>
      </w:r>
    </w:p>
    <w:p w:rsidR="00D43758" w:rsidRPr="00343486" w:rsidRDefault="00D43758" w:rsidP="00D43758">
      <w:pPr>
        <w:widowControl w:val="0"/>
        <w:suppressAutoHyphens/>
        <w:ind w:firstLine="709"/>
        <w:jc w:val="both"/>
        <w:rPr>
          <w:rFonts w:eastAsia="Courier New"/>
          <w:sz w:val="20"/>
          <w:szCs w:val="20"/>
          <w:lang w:eastAsia="zh-CN"/>
        </w:rPr>
      </w:pPr>
      <w:r w:rsidRPr="00343486">
        <w:rPr>
          <w:rFonts w:eastAsia="Courier New"/>
          <w:sz w:val="20"/>
          <w:szCs w:val="20"/>
          <w:lang w:val="x-none" w:eastAsia="zh-CN"/>
        </w:rPr>
        <w:t>(без учета торговой наценки на организацию питания).</w:t>
      </w:r>
    </w:p>
    <w:p w:rsidR="00D43758" w:rsidRPr="00343486" w:rsidRDefault="00D43758" w:rsidP="00D43758">
      <w:pPr>
        <w:widowControl w:val="0"/>
        <w:suppressAutoHyphens/>
        <w:ind w:firstLine="567"/>
        <w:jc w:val="center"/>
        <w:rPr>
          <w:rFonts w:eastAsia="Courier New"/>
          <w:b/>
          <w:sz w:val="20"/>
          <w:szCs w:val="20"/>
          <w:lang w:eastAsia="zh-CN"/>
        </w:rPr>
      </w:pPr>
      <w:r w:rsidRPr="00343486">
        <w:rPr>
          <w:rFonts w:eastAsia="Courier New"/>
          <w:b/>
          <w:sz w:val="20"/>
          <w:szCs w:val="20"/>
          <w:lang w:eastAsia="zh-CN"/>
        </w:rPr>
        <w:t>295,40 х 18 = 5317,20 рублей.</w:t>
      </w:r>
    </w:p>
    <w:p w:rsidR="00D43758" w:rsidRPr="00343486" w:rsidRDefault="00D43758" w:rsidP="00D43758">
      <w:pPr>
        <w:widowControl w:val="0"/>
        <w:suppressAutoHyphens/>
        <w:ind w:firstLine="567"/>
        <w:jc w:val="center"/>
        <w:rPr>
          <w:rFonts w:eastAsia="Courier New"/>
          <w:b/>
          <w:sz w:val="20"/>
          <w:szCs w:val="20"/>
          <w:lang w:eastAsia="zh-CN"/>
        </w:rPr>
      </w:pPr>
    </w:p>
    <w:p w:rsidR="00D43758" w:rsidRPr="00343486" w:rsidRDefault="00D43758" w:rsidP="00D43758">
      <w:pPr>
        <w:widowControl w:val="0"/>
        <w:numPr>
          <w:ilvl w:val="0"/>
          <w:numId w:val="28"/>
        </w:numPr>
        <w:tabs>
          <w:tab w:val="left" w:pos="1143"/>
        </w:tabs>
        <w:suppressAutoHyphens/>
        <w:ind w:left="20" w:right="20" w:firstLine="689"/>
        <w:jc w:val="both"/>
        <w:rPr>
          <w:sz w:val="20"/>
          <w:szCs w:val="20"/>
          <w:lang w:val="x-none" w:eastAsia="zh-CN"/>
        </w:rPr>
      </w:pPr>
      <w:r w:rsidRPr="00343486">
        <w:rPr>
          <w:sz w:val="20"/>
          <w:szCs w:val="20"/>
          <w:lang w:val="x-none" w:eastAsia="zh-CN"/>
        </w:rPr>
        <w:t xml:space="preserve">Оплату путевок в загородные лагеря для детей-сирот и детей, оставшихся без попечения родителей, воспитанников образовательных организаций для детей-сирот и детей, оставшихся без попечения родителей, осуществляет </w:t>
      </w:r>
      <w:r w:rsidRPr="00343486">
        <w:rPr>
          <w:sz w:val="20"/>
          <w:szCs w:val="20"/>
          <w:lang w:eastAsia="zh-CN"/>
        </w:rPr>
        <w:t>министерство</w:t>
      </w:r>
      <w:r w:rsidRPr="00343486">
        <w:rPr>
          <w:sz w:val="20"/>
          <w:szCs w:val="20"/>
          <w:lang w:val="x-none" w:eastAsia="zh-CN"/>
        </w:rPr>
        <w:t xml:space="preserve"> образования Кировской области в соответствии с действующим законодательством.</w:t>
      </w:r>
    </w:p>
    <w:p w:rsidR="00D43758" w:rsidRPr="00343486" w:rsidRDefault="00D43758" w:rsidP="00D43758">
      <w:pPr>
        <w:widowControl w:val="0"/>
        <w:numPr>
          <w:ilvl w:val="0"/>
          <w:numId w:val="28"/>
        </w:numPr>
        <w:tabs>
          <w:tab w:val="left" w:pos="1167"/>
          <w:tab w:val="left" w:leader="dot" w:pos="5166"/>
        </w:tabs>
        <w:suppressAutoHyphens/>
        <w:ind w:left="20" w:right="20" w:firstLine="689"/>
        <w:jc w:val="both"/>
        <w:rPr>
          <w:sz w:val="20"/>
          <w:szCs w:val="20"/>
          <w:lang w:val="x-none" w:eastAsia="zh-CN"/>
        </w:rPr>
      </w:pPr>
      <w:r w:rsidRPr="00343486">
        <w:rPr>
          <w:sz w:val="20"/>
          <w:szCs w:val="20"/>
          <w:lang w:val="x-none" w:eastAsia="zh-CN"/>
        </w:rPr>
        <w:t>Финансирование расходов предусмотренных настоящим Порядком, осуществляется за счет субсидии в пределах установленного объема финансирования и соответствующих лимитов бюджетных обязательств.</w:t>
      </w:r>
    </w:p>
    <w:p w:rsidR="00D43758" w:rsidRPr="00343486" w:rsidRDefault="00D43758" w:rsidP="00D43758">
      <w:pPr>
        <w:widowControl w:val="0"/>
        <w:numPr>
          <w:ilvl w:val="0"/>
          <w:numId w:val="28"/>
        </w:numPr>
        <w:tabs>
          <w:tab w:val="left" w:pos="1167"/>
          <w:tab w:val="left" w:leader="dot" w:pos="5166"/>
        </w:tabs>
        <w:suppressAutoHyphens/>
        <w:ind w:firstLine="709"/>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Для предоставления бесплатного питания детям, указанным в пункте 3 использовать сведения, содержащиеся в Единой государственной информационной системе социального обеспечения (далее - ЕГИССО).</w:t>
      </w:r>
    </w:p>
    <w:p w:rsidR="00D43758" w:rsidRPr="00343486" w:rsidRDefault="00D43758" w:rsidP="00D43758">
      <w:pPr>
        <w:widowControl w:val="0"/>
        <w:suppressAutoHyphens/>
        <w:rPr>
          <w:rFonts w:eastAsia="Courier New"/>
          <w:color w:val="000000"/>
          <w:sz w:val="20"/>
          <w:szCs w:val="20"/>
          <w:highlight w:val="red"/>
          <w:lang w:eastAsia="zh-CN"/>
        </w:rPr>
      </w:pPr>
    </w:p>
    <w:p w:rsidR="00D43758" w:rsidRPr="00343486" w:rsidRDefault="00D43758" w:rsidP="00D43758">
      <w:pPr>
        <w:widowControl w:val="0"/>
        <w:tabs>
          <w:tab w:val="left" w:pos="1167"/>
          <w:tab w:val="left" w:leader="dot" w:pos="5166"/>
        </w:tabs>
        <w:suppressAutoHyphens/>
        <w:jc w:val="both"/>
        <w:rPr>
          <w:rFonts w:eastAsia="Courier New"/>
          <w:color w:val="000000"/>
          <w:sz w:val="20"/>
          <w:szCs w:val="20"/>
          <w:lang w:eastAsia="zh-CN"/>
        </w:rPr>
      </w:pPr>
    </w:p>
    <w:p w:rsidR="00D43758" w:rsidRPr="00343486" w:rsidRDefault="00D43758" w:rsidP="00D43758">
      <w:pPr>
        <w:widowControl w:val="0"/>
        <w:suppressAutoHyphens/>
        <w:jc w:val="center"/>
        <w:rPr>
          <w:rFonts w:eastAsia="Impact"/>
          <w:sz w:val="20"/>
          <w:szCs w:val="20"/>
          <w:lang w:eastAsia="zh-CN"/>
        </w:rPr>
      </w:pPr>
    </w:p>
    <w:p w:rsidR="00D43758" w:rsidRPr="00343486" w:rsidRDefault="00D43758" w:rsidP="00D43758">
      <w:pPr>
        <w:widowControl w:val="0"/>
        <w:suppressAutoHyphens/>
        <w:jc w:val="center"/>
        <w:rPr>
          <w:rFonts w:ascii="Impact" w:eastAsia="Impact" w:hAnsi="Impact"/>
          <w:sz w:val="20"/>
          <w:szCs w:val="20"/>
          <w:lang w:val="en-US" w:eastAsia="zh-CN"/>
        </w:rPr>
      </w:pPr>
      <w:r w:rsidRPr="00343486">
        <w:rPr>
          <w:rFonts w:eastAsia="Impact"/>
          <w:sz w:val="20"/>
          <w:szCs w:val="20"/>
          <w:lang w:eastAsia="zh-CN"/>
        </w:rPr>
        <w:t>_________________</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69"/>
        <w:gridCol w:w="5297"/>
      </w:tblGrid>
      <w:tr w:rsidR="00D43758" w:rsidRPr="00343486" w:rsidTr="00F47176">
        <w:tc>
          <w:tcPr>
            <w:tcW w:w="4169" w:type="dxa"/>
            <w:shd w:val="clear" w:color="auto" w:fill="auto"/>
          </w:tcPr>
          <w:p w:rsidR="00D43758" w:rsidRPr="00343486" w:rsidRDefault="00D43758" w:rsidP="00F47176">
            <w:pPr>
              <w:pageBreakBefore/>
              <w:widowControl w:val="0"/>
              <w:suppressLineNumbers/>
              <w:suppressAutoHyphens/>
              <w:snapToGrid w:val="0"/>
              <w:rPr>
                <w:rFonts w:ascii="Courier New" w:eastAsia="Courier New" w:hAnsi="Courier New" w:cs="Courier New"/>
                <w:color w:val="000000"/>
                <w:sz w:val="20"/>
                <w:szCs w:val="20"/>
                <w:lang w:eastAsia="zh-CN"/>
              </w:rPr>
            </w:pPr>
          </w:p>
        </w:tc>
        <w:tc>
          <w:tcPr>
            <w:tcW w:w="5297" w:type="dxa"/>
            <w:shd w:val="clear" w:color="auto" w:fill="auto"/>
          </w:tcPr>
          <w:p w:rsidR="00D43758" w:rsidRPr="00343486" w:rsidRDefault="00D43758" w:rsidP="00F47176">
            <w:pPr>
              <w:widowControl w:val="0"/>
              <w:suppressLineNumbers/>
              <w:suppressAutoHyphens/>
              <w:ind w:left="1162"/>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Приложение №4</w:t>
            </w:r>
          </w:p>
          <w:p w:rsidR="00D43758" w:rsidRPr="00343486" w:rsidRDefault="00D43758" w:rsidP="00F47176">
            <w:pPr>
              <w:widowControl w:val="0"/>
              <w:suppressLineNumbers/>
              <w:suppressAutoHyphens/>
              <w:rPr>
                <w:rFonts w:eastAsia="Courier New"/>
                <w:color w:val="000000"/>
                <w:sz w:val="20"/>
                <w:szCs w:val="20"/>
                <w:lang w:eastAsia="zh-CN"/>
              </w:rPr>
            </w:pPr>
          </w:p>
          <w:p w:rsidR="00D43758" w:rsidRPr="00343486" w:rsidRDefault="00D43758" w:rsidP="00F47176">
            <w:pPr>
              <w:widowControl w:val="0"/>
              <w:suppressLineNumbers/>
              <w:suppressAutoHyphens/>
              <w:ind w:left="1162"/>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УТВЕРЖДЕНО</w:t>
            </w:r>
          </w:p>
          <w:p w:rsidR="00D43758" w:rsidRPr="00343486" w:rsidRDefault="00D43758" w:rsidP="00F47176">
            <w:pPr>
              <w:widowControl w:val="0"/>
              <w:suppressLineNumbers/>
              <w:suppressAutoHyphens/>
              <w:ind w:left="1162"/>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постановлением администрации Орловского муниципального округа Кировской  области</w:t>
            </w:r>
          </w:p>
          <w:p w:rsidR="00D43758" w:rsidRPr="00343486" w:rsidRDefault="00D43758" w:rsidP="00F47176">
            <w:pPr>
              <w:widowControl w:val="0"/>
              <w:suppressLineNumbers/>
              <w:suppressAutoHyphens/>
              <w:ind w:left="1162"/>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от   </w:t>
            </w:r>
            <w:r w:rsidRPr="00343486">
              <w:rPr>
                <w:rFonts w:eastAsia="Courier New"/>
                <w:color w:val="000000"/>
                <w:sz w:val="20"/>
                <w:szCs w:val="20"/>
                <w:u w:val="single"/>
                <w:lang w:eastAsia="zh-CN"/>
              </w:rPr>
              <w:t xml:space="preserve">                       </w:t>
            </w:r>
            <w:r w:rsidRPr="00343486">
              <w:rPr>
                <w:rFonts w:eastAsia="Courier New"/>
                <w:color w:val="000000"/>
                <w:sz w:val="20"/>
                <w:szCs w:val="20"/>
                <w:lang w:eastAsia="zh-CN"/>
              </w:rPr>
              <w:t xml:space="preserve">№ </w:t>
            </w:r>
            <w:r w:rsidRPr="00343486">
              <w:rPr>
                <w:rFonts w:eastAsia="Courier New"/>
                <w:color w:val="000000"/>
                <w:sz w:val="20"/>
                <w:szCs w:val="20"/>
                <w:u w:val="single"/>
                <w:lang w:eastAsia="zh-CN"/>
              </w:rPr>
              <w:t xml:space="preserve">   _____</w:t>
            </w:r>
            <w:r w:rsidRPr="00343486">
              <w:rPr>
                <w:rFonts w:ascii="Courier New" w:eastAsia="Courier New" w:hAnsi="Courier New" w:cs="Courier New"/>
                <w:color w:val="000000"/>
                <w:sz w:val="20"/>
                <w:szCs w:val="20"/>
                <w:u w:val="single"/>
                <w:lang w:eastAsia="zh-CN"/>
              </w:rPr>
              <w:t xml:space="preserve">___                     </w:t>
            </w:r>
          </w:p>
        </w:tc>
      </w:tr>
    </w:tbl>
    <w:p w:rsidR="00D43758" w:rsidRPr="00343486" w:rsidRDefault="00D43758" w:rsidP="00D43758">
      <w:pPr>
        <w:widowControl w:val="0"/>
        <w:suppressAutoHyphens/>
        <w:rPr>
          <w:rFonts w:ascii="Courier New" w:eastAsia="Courier New" w:hAnsi="Courier New" w:cs="Courier New"/>
          <w:color w:val="000000"/>
          <w:sz w:val="20"/>
          <w:szCs w:val="2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45"/>
        <w:gridCol w:w="5917"/>
      </w:tblGrid>
      <w:tr w:rsidR="00D43758" w:rsidRPr="00343486" w:rsidTr="00F47176">
        <w:tc>
          <w:tcPr>
            <w:tcW w:w="4245" w:type="dxa"/>
            <w:shd w:val="clear" w:color="auto" w:fill="auto"/>
          </w:tcPr>
          <w:p w:rsidR="00D43758" w:rsidRPr="00343486" w:rsidRDefault="00D43758" w:rsidP="00F47176">
            <w:pPr>
              <w:widowControl w:val="0"/>
              <w:suppressLineNumbers/>
              <w:suppressAutoHyphens/>
              <w:snapToGrid w:val="0"/>
              <w:rPr>
                <w:rFonts w:eastAsia="Courier New"/>
                <w:color w:val="000000"/>
                <w:sz w:val="20"/>
                <w:szCs w:val="20"/>
                <w:lang w:eastAsia="zh-CN"/>
              </w:rPr>
            </w:pPr>
          </w:p>
        </w:tc>
        <w:tc>
          <w:tcPr>
            <w:tcW w:w="5917" w:type="dxa"/>
            <w:shd w:val="clear" w:color="auto" w:fill="auto"/>
          </w:tcPr>
          <w:p w:rsidR="00D43758" w:rsidRPr="00343486" w:rsidRDefault="00D43758" w:rsidP="00F47176">
            <w:pPr>
              <w:widowControl w:val="0"/>
              <w:suppressLineNumbers/>
              <w:suppressAutoHyphens/>
              <w:snapToGrid w:val="0"/>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Директору </w:t>
            </w:r>
            <w:r w:rsidRPr="00343486">
              <w:rPr>
                <w:rFonts w:eastAsia="Courier New"/>
                <w:b/>
                <w:color w:val="000000"/>
                <w:sz w:val="20"/>
                <w:szCs w:val="20"/>
                <w:lang w:eastAsia="zh-CN"/>
              </w:rPr>
              <w:t>________________</w:t>
            </w:r>
            <w:r w:rsidRPr="00343486">
              <w:rPr>
                <w:rFonts w:eastAsia="Courier New"/>
                <w:color w:val="000000"/>
                <w:sz w:val="20"/>
                <w:szCs w:val="20"/>
                <w:lang w:eastAsia="zh-CN"/>
              </w:rPr>
              <w:t>__________</w:t>
            </w:r>
          </w:p>
          <w:p w:rsidR="00D43758" w:rsidRPr="00343486" w:rsidRDefault="00D43758" w:rsidP="00F47176">
            <w:pPr>
              <w:widowControl w:val="0"/>
              <w:suppressLineNumbers/>
              <w:suppressAutoHyphens/>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от</w:t>
            </w:r>
            <w:r w:rsidRPr="00343486">
              <w:rPr>
                <w:rFonts w:eastAsia="Courier New"/>
                <w:b/>
                <w:color w:val="000000"/>
                <w:sz w:val="20"/>
                <w:szCs w:val="20"/>
                <w:lang w:eastAsia="zh-CN"/>
              </w:rPr>
              <w:t>__________________________________</w:t>
            </w:r>
            <w:r w:rsidRPr="00343486">
              <w:rPr>
                <w:rFonts w:eastAsia="Courier New"/>
                <w:color w:val="000000"/>
                <w:sz w:val="20"/>
                <w:szCs w:val="20"/>
                <w:lang w:eastAsia="zh-CN"/>
              </w:rPr>
              <w:t xml:space="preserve">, </w:t>
            </w:r>
          </w:p>
          <w:p w:rsidR="00D43758" w:rsidRPr="00343486" w:rsidRDefault="00D43758" w:rsidP="00F47176">
            <w:pPr>
              <w:widowControl w:val="0"/>
              <w:suppressLineNumbers/>
              <w:suppressAutoHyphens/>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паспорт: серия</w:t>
            </w:r>
            <w:r w:rsidRPr="00343486">
              <w:rPr>
                <w:rFonts w:eastAsia="Courier New"/>
                <w:b/>
                <w:color w:val="000000"/>
                <w:sz w:val="20"/>
                <w:szCs w:val="20"/>
                <w:lang w:eastAsia="zh-CN"/>
              </w:rPr>
              <w:t>________</w:t>
            </w:r>
            <w:r w:rsidRPr="00343486">
              <w:rPr>
                <w:rFonts w:eastAsia="Courier New"/>
                <w:color w:val="000000"/>
                <w:sz w:val="20"/>
                <w:szCs w:val="20"/>
                <w:lang w:eastAsia="zh-CN"/>
              </w:rPr>
              <w:t>№</w:t>
            </w:r>
            <w:r w:rsidRPr="00343486">
              <w:rPr>
                <w:rFonts w:eastAsia="Courier New"/>
                <w:b/>
                <w:color w:val="000000"/>
                <w:sz w:val="20"/>
                <w:szCs w:val="20"/>
                <w:lang w:eastAsia="zh-CN"/>
              </w:rPr>
              <w:t>______________</w:t>
            </w:r>
          </w:p>
          <w:p w:rsidR="00D43758" w:rsidRPr="00343486" w:rsidRDefault="00D43758" w:rsidP="00F47176">
            <w:pPr>
              <w:widowControl w:val="0"/>
              <w:suppressLineNumbers/>
              <w:suppressAutoHyphens/>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дата выдачи </w:t>
            </w:r>
            <w:r w:rsidRPr="00343486">
              <w:rPr>
                <w:rFonts w:eastAsia="Courier New"/>
                <w:b/>
                <w:color w:val="000000"/>
                <w:sz w:val="20"/>
                <w:szCs w:val="20"/>
                <w:lang w:eastAsia="zh-CN"/>
              </w:rPr>
              <w:t>__________________________</w:t>
            </w:r>
          </w:p>
          <w:p w:rsidR="00D43758" w:rsidRPr="00343486" w:rsidRDefault="00D43758" w:rsidP="00F47176">
            <w:pPr>
              <w:widowControl w:val="0"/>
              <w:suppressLineNumbers/>
              <w:suppressAutoHyphens/>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выдан </w:t>
            </w:r>
            <w:r w:rsidRPr="00343486">
              <w:rPr>
                <w:rFonts w:eastAsia="Courier New"/>
                <w:b/>
                <w:color w:val="000000"/>
                <w:sz w:val="20"/>
                <w:szCs w:val="20"/>
                <w:lang w:eastAsia="zh-CN"/>
              </w:rPr>
              <w:t xml:space="preserve">_______________________________, </w:t>
            </w:r>
            <w:r w:rsidRPr="00343486">
              <w:rPr>
                <w:rFonts w:eastAsia="Courier New"/>
                <w:color w:val="000000"/>
                <w:sz w:val="20"/>
                <w:szCs w:val="20"/>
                <w:lang w:eastAsia="zh-CN"/>
              </w:rPr>
              <w:t xml:space="preserve">                 </w:t>
            </w:r>
          </w:p>
          <w:p w:rsidR="00D43758" w:rsidRPr="00343486" w:rsidRDefault="00D43758" w:rsidP="00F47176">
            <w:pPr>
              <w:widowControl w:val="0"/>
              <w:suppressLineNumbers/>
              <w:suppressAutoHyphens/>
              <w:rPr>
                <w:rFonts w:ascii="Courier New" w:eastAsia="Courier New" w:hAnsi="Courier New" w:cs="Courier New"/>
                <w:color w:val="000000"/>
                <w:sz w:val="20"/>
                <w:szCs w:val="20"/>
                <w:lang w:eastAsia="zh-CN"/>
              </w:rPr>
            </w:pPr>
            <w:r w:rsidRPr="00343486">
              <w:rPr>
                <w:color w:val="000000"/>
                <w:sz w:val="20"/>
                <w:szCs w:val="20"/>
                <w:lang w:eastAsia="zh-CN"/>
              </w:rPr>
              <w:t xml:space="preserve">                               </w:t>
            </w:r>
            <w:r w:rsidRPr="00343486">
              <w:rPr>
                <w:rFonts w:eastAsia="Courier New"/>
                <w:color w:val="000000"/>
                <w:sz w:val="20"/>
                <w:szCs w:val="20"/>
                <w:lang w:eastAsia="zh-CN"/>
              </w:rPr>
              <w:t xml:space="preserve">(кем </w:t>
            </w:r>
            <w:proofErr w:type="gramStart"/>
            <w:r w:rsidRPr="00343486">
              <w:rPr>
                <w:rFonts w:eastAsia="Courier New"/>
                <w:color w:val="000000"/>
                <w:sz w:val="20"/>
                <w:szCs w:val="20"/>
                <w:lang w:eastAsia="zh-CN"/>
              </w:rPr>
              <w:t>выдан</w:t>
            </w:r>
            <w:proofErr w:type="gramEnd"/>
            <w:r w:rsidRPr="00343486">
              <w:rPr>
                <w:rFonts w:eastAsia="Courier New"/>
                <w:color w:val="000000"/>
                <w:sz w:val="20"/>
                <w:szCs w:val="20"/>
                <w:lang w:eastAsia="zh-CN"/>
              </w:rPr>
              <w:t>)</w:t>
            </w:r>
          </w:p>
          <w:p w:rsidR="00D43758" w:rsidRPr="00343486" w:rsidRDefault="00D43758" w:rsidP="00F47176">
            <w:pPr>
              <w:widowControl w:val="0"/>
              <w:suppressLineNumbers/>
              <w:suppressAutoHyphens/>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место жительства:_____________________ </w:t>
            </w:r>
            <w:r w:rsidRPr="00343486">
              <w:rPr>
                <w:rFonts w:eastAsia="Courier New"/>
                <w:b/>
                <w:color w:val="000000"/>
                <w:sz w:val="20"/>
                <w:szCs w:val="20"/>
                <w:lang w:eastAsia="zh-CN"/>
              </w:rPr>
              <w:t>________</w:t>
            </w:r>
            <w:r w:rsidRPr="00343486">
              <w:rPr>
                <w:rFonts w:eastAsia="Courier New"/>
                <w:color w:val="000000"/>
                <w:sz w:val="20"/>
                <w:szCs w:val="20"/>
                <w:lang w:eastAsia="zh-CN"/>
              </w:rPr>
              <w:t>__</w:t>
            </w:r>
            <w:r w:rsidRPr="00343486">
              <w:rPr>
                <w:rFonts w:eastAsia="Courier New"/>
                <w:b/>
                <w:color w:val="000000"/>
                <w:sz w:val="20"/>
                <w:szCs w:val="20"/>
                <w:lang w:eastAsia="zh-CN"/>
              </w:rPr>
              <w:t>__________________________,</w:t>
            </w:r>
          </w:p>
        </w:tc>
      </w:tr>
    </w:tbl>
    <w:p w:rsidR="00D43758" w:rsidRPr="00343486" w:rsidRDefault="00D43758" w:rsidP="00D43758">
      <w:pPr>
        <w:widowControl w:val="0"/>
        <w:suppressAutoHyphens/>
        <w:spacing w:after="140"/>
        <w:jc w:val="center"/>
        <w:rPr>
          <w:rFonts w:eastAsia="Courier New"/>
          <w:color w:val="000000"/>
          <w:sz w:val="20"/>
          <w:szCs w:val="20"/>
          <w:lang w:eastAsia="zh-CN"/>
        </w:rPr>
      </w:pPr>
    </w:p>
    <w:p w:rsidR="00D43758" w:rsidRPr="00343486" w:rsidRDefault="00D43758" w:rsidP="00D43758">
      <w:pPr>
        <w:widowControl w:val="0"/>
        <w:suppressAutoHyphens/>
        <w:spacing w:after="140"/>
        <w:jc w:val="center"/>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Заявление.</w:t>
      </w:r>
    </w:p>
    <w:p w:rsidR="00D43758" w:rsidRPr="00343486" w:rsidRDefault="00D43758" w:rsidP="00D43758">
      <w:pPr>
        <w:widowControl w:val="0"/>
        <w:suppressAutoHyphens/>
        <w:ind w:left="-142" w:firstLine="709"/>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Прошу принять моего сына (дочь), ______________________________,</w:t>
      </w:r>
    </w:p>
    <w:p w:rsidR="00D43758" w:rsidRPr="00343486" w:rsidRDefault="00D43758" w:rsidP="00D43758">
      <w:pPr>
        <w:widowControl w:val="0"/>
        <w:suppressAutoHyphens/>
        <w:ind w:left="-142"/>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(дата рождения</w:t>
      </w:r>
      <w:proofErr w:type="gramStart"/>
      <w:r w:rsidRPr="00343486">
        <w:rPr>
          <w:rFonts w:eastAsia="Courier New"/>
          <w:color w:val="000000"/>
          <w:sz w:val="20"/>
          <w:szCs w:val="20"/>
          <w:lang w:eastAsia="zh-CN"/>
        </w:rPr>
        <w:t>)___________,</w:t>
      </w:r>
      <w:proofErr w:type="gramEnd"/>
      <w:r w:rsidRPr="00343486">
        <w:rPr>
          <w:rFonts w:eastAsia="Courier New"/>
          <w:color w:val="000000"/>
          <w:sz w:val="20"/>
          <w:szCs w:val="20"/>
          <w:lang w:eastAsia="zh-CN"/>
        </w:rPr>
        <w:t>в лагерь с дневным пребыванием с ____ по_____ 2025 г.</w:t>
      </w:r>
    </w:p>
    <w:p w:rsidR="00D43758" w:rsidRPr="00343486" w:rsidRDefault="00D43758" w:rsidP="00D43758">
      <w:pPr>
        <w:widowControl w:val="0"/>
        <w:suppressAutoHyphens/>
        <w:ind w:left="-142" w:firstLine="720"/>
        <w:jc w:val="both"/>
        <w:rPr>
          <w:rFonts w:ascii="Courier New" w:eastAsia="Courier New" w:hAnsi="Courier New" w:cs="Courier New"/>
          <w:color w:val="000000"/>
          <w:sz w:val="20"/>
          <w:szCs w:val="20"/>
          <w:lang w:eastAsia="zh-CN"/>
        </w:rPr>
      </w:pPr>
      <w:proofErr w:type="gramStart"/>
      <w:r w:rsidRPr="00343486">
        <w:rPr>
          <w:rFonts w:eastAsia="Courier New"/>
          <w:color w:val="000000"/>
          <w:sz w:val="20"/>
          <w:szCs w:val="20"/>
          <w:lang w:eastAsia="zh-CN"/>
        </w:rPr>
        <w:t>В соответствии с Федеральным законом от 27.07.2006 № 152-ФЗ «О персональных данных» выражаю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proofErr w:type="gramEnd"/>
    </w:p>
    <w:p w:rsidR="00D43758" w:rsidRPr="00343486" w:rsidRDefault="00D43758" w:rsidP="00D43758">
      <w:pPr>
        <w:widowControl w:val="0"/>
        <w:suppressAutoHyphens/>
        <w:ind w:left="-142" w:firstLine="709"/>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Мне известно, что я могу отозвать свое согласие на обработку персональных данных путем подачи заявления в образовательную организацию.</w:t>
      </w:r>
    </w:p>
    <w:p w:rsidR="00D43758" w:rsidRPr="00343486" w:rsidRDefault="00D43758" w:rsidP="00D43758">
      <w:pPr>
        <w:widowControl w:val="0"/>
        <w:suppressAutoHyphens/>
        <w:ind w:left="-142"/>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Дата________                          </w:t>
      </w:r>
      <w:r w:rsidRPr="00343486">
        <w:rPr>
          <w:rFonts w:eastAsia="Courier New"/>
          <w:b/>
          <w:color w:val="000000"/>
          <w:sz w:val="20"/>
          <w:szCs w:val="20"/>
          <w:lang w:eastAsia="zh-CN"/>
        </w:rPr>
        <w:t xml:space="preserve">__________________/____________________/ </w:t>
      </w:r>
    </w:p>
    <w:p w:rsidR="00D43758" w:rsidRPr="00343486" w:rsidRDefault="00D43758" w:rsidP="00D43758">
      <w:pPr>
        <w:widowControl w:val="0"/>
        <w:suppressAutoHyphens/>
        <w:ind w:left="-142"/>
        <w:rPr>
          <w:rFonts w:ascii="Courier New" w:eastAsia="Courier New" w:hAnsi="Courier New" w:cs="Courier New"/>
          <w:color w:val="000000"/>
          <w:sz w:val="20"/>
          <w:szCs w:val="20"/>
          <w:lang w:eastAsia="zh-CN"/>
        </w:rPr>
      </w:pPr>
      <w:r w:rsidRPr="00343486">
        <w:rPr>
          <w:color w:val="000000"/>
          <w:sz w:val="20"/>
          <w:szCs w:val="20"/>
          <w:lang w:eastAsia="zh-CN"/>
        </w:rPr>
        <w:t xml:space="preserve">                                                               </w:t>
      </w:r>
      <w:r w:rsidRPr="00343486">
        <w:rPr>
          <w:rFonts w:eastAsia="Courier New"/>
          <w:color w:val="000000"/>
          <w:sz w:val="20"/>
          <w:szCs w:val="20"/>
          <w:lang w:eastAsia="zh-CN"/>
        </w:rPr>
        <w:t>(подпись)                              (расшифровка подписи)</w:t>
      </w:r>
    </w:p>
    <w:p w:rsidR="00D43758" w:rsidRPr="00343486" w:rsidRDefault="00D43758" w:rsidP="00D43758">
      <w:pPr>
        <w:widowControl w:val="0"/>
        <w:suppressAutoHyphens/>
        <w:ind w:left="-142" w:firstLine="850"/>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Сообщаю, что мой ребенок попадает в следующую категорию детей для получения бесплатного питания в лагере (нужное подчеркнуть):</w:t>
      </w:r>
    </w:p>
    <w:p w:rsidR="00D43758" w:rsidRPr="00343486" w:rsidRDefault="00D43758" w:rsidP="00D43758">
      <w:pPr>
        <w:widowControl w:val="0"/>
        <w:numPr>
          <w:ilvl w:val="0"/>
          <w:numId w:val="31"/>
        </w:numPr>
        <w:suppressAutoHyphens/>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дети из малообеспеченных семей; </w:t>
      </w:r>
    </w:p>
    <w:p w:rsidR="00D43758" w:rsidRPr="00343486" w:rsidRDefault="00D43758" w:rsidP="00D43758">
      <w:pPr>
        <w:widowControl w:val="0"/>
        <w:numPr>
          <w:ilvl w:val="0"/>
          <w:numId w:val="31"/>
        </w:numPr>
        <w:suppressAutoHyphens/>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дети из многодетных семей, имеющие 3 и более несовершеннолетних детей;</w:t>
      </w:r>
    </w:p>
    <w:p w:rsidR="00D43758" w:rsidRPr="00343486" w:rsidRDefault="00D43758" w:rsidP="00D43758">
      <w:pPr>
        <w:widowControl w:val="0"/>
        <w:numPr>
          <w:ilvl w:val="0"/>
          <w:numId w:val="31"/>
        </w:numPr>
        <w:suppressAutoHyphens/>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дети, находящиеся под опекой; в приемной семье;</w:t>
      </w:r>
    </w:p>
    <w:p w:rsidR="00D43758" w:rsidRPr="00343486" w:rsidRDefault="00D43758" w:rsidP="00D43758">
      <w:pPr>
        <w:widowControl w:val="0"/>
        <w:numPr>
          <w:ilvl w:val="0"/>
          <w:numId w:val="31"/>
        </w:numPr>
        <w:suppressAutoHyphens/>
        <w:jc w:val="both"/>
        <w:rPr>
          <w:rFonts w:eastAsia="Courier New"/>
          <w:color w:val="000000"/>
          <w:sz w:val="20"/>
          <w:szCs w:val="20"/>
          <w:lang w:eastAsia="zh-CN"/>
        </w:rPr>
      </w:pPr>
      <w:r w:rsidRPr="00343486">
        <w:rPr>
          <w:rFonts w:eastAsia="Courier New"/>
          <w:color w:val="000000"/>
          <w:sz w:val="20"/>
          <w:szCs w:val="20"/>
          <w:lang w:eastAsia="zh-CN"/>
        </w:rPr>
        <w:t>дети-инвалиды;</w:t>
      </w:r>
    </w:p>
    <w:p w:rsidR="00D43758" w:rsidRPr="00343486" w:rsidRDefault="00D43758" w:rsidP="00D43758">
      <w:pPr>
        <w:widowControl w:val="0"/>
        <w:numPr>
          <w:ilvl w:val="0"/>
          <w:numId w:val="31"/>
        </w:numPr>
        <w:suppressAutoHyphens/>
        <w:jc w:val="both"/>
        <w:rPr>
          <w:rFonts w:eastAsia="Courier New"/>
          <w:color w:val="000000"/>
          <w:sz w:val="20"/>
          <w:szCs w:val="20"/>
          <w:lang w:eastAsia="zh-CN"/>
        </w:rPr>
      </w:pPr>
      <w:r w:rsidRPr="00343486">
        <w:rPr>
          <w:rFonts w:eastAsia="Courier New"/>
          <w:color w:val="000000"/>
          <w:sz w:val="20"/>
          <w:szCs w:val="20"/>
          <w:lang w:eastAsia="zh-CN"/>
        </w:rPr>
        <w:t>дети с  ОВЗ;</w:t>
      </w:r>
    </w:p>
    <w:p w:rsidR="00D43758" w:rsidRPr="00343486" w:rsidRDefault="00D43758" w:rsidP="00D43758">
      <w:pPr>
        <w:widowControl w:val="0"/>
        <w:numPr>
          <w:ilvl w:val="0"/>
          <w:numId w:val="31"/>
        </w:numPr>
        <w:suppressAutoHyphens/>
        <w:jc w:val="both"/>
        <w:rPr>
          <w:rFonts w:eastAsia="Courier New"/>
          <w:color w:val="000000"/>
          <w:sz w:val="20"/>
          <w:szCs w:val="20"/>
          <w:lang w:eastAsia="zh-CN"/>
        </w:rPr>
      </w:pPr>
      <w:r w:rsidRPr="00343486">
        <w:rPr>
          <w:rFonts w:eastAsia="Courier New"/>
          <w:color w:val="000000"/>
          <w:sz w:val="20"/>
          <w:szCs w:val="20"/>
          <w:lang w:eastAsia="zh-CN"/>
        </w:rPr>
        <w:t>дети из семей, находящиеся в социально-опасном положении и трудной жизненной ситуации;</w:t>
      </w:r>
    </w:p>
    <w:p w:rsidR="00D43758" w:rsidRPr="00343486" w:rsidRDefault="00D43758" w:rsidP="00D43758">
      <w:pPr>
        <w:widowControl w:val="0"/>
        <w:numPr>
          <w:ilvl w:val="0"/>
          <w:numId w:val="31"/>
        </w:numPr>
        <w:suppressAutoHyphens/>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дети мобилизованных граждан;</w:t>
      </w:r>
    </w:p>
    <w:p w:rsidR="00D43758" w:rsidRPr="00343486" w:rsidRDefault="00D43758" w:rsidP="00D43758">
      <w:pPr>
        <w:widowControl w:val="0"/>
        <w:numPr>
          <w:ilvl w:val="0"/>
          <w:numId w:val="31"/>
        </w:numPr>
        <w:suppressAutoHyphens/>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дети участников специальной военной операции.</w:t>
      </w:r>
    </w:p>
    <w:p w:rsidR="00D43758" w:rsidRPr="00343486" w:rsidRDefault="00D43758" w:rsidP="00D43758">
      <w:pPr>
        <w:widowControl w:val="0"/>
        <w:shd w:val="clear" w:color="auto" w:fill="FFFFFF"/>
        <w:suppressAutoHyphens/>
        <w:ind w:left="-142"/>
        <w:rPr>
          <w:rFonts w:eastAsia="Courier New"/>
          <w:color w:val="000000"/>
          <w:sz w:val="20"/>
          <w:szCs w:val="20"/>
          <w:lang w:eastAsia="zh-CN"/>
        </w:rPr>
      </w:pPr>
    </w:p>
    <w:p w:rsidR="00D43758" w:rsidRPr="00343486" w:rsidRDefault="00D43758" w:rsidP="00D43758">
      <w:pPr>
        <w:widowControl w:val="0"/>
        <w:shd w:val="clear" w:color="auto" w:fill="FFFFFF"/>
        <w:suppressAutoHyphens/>
        <w:ind w:left="-142"/>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К заявлению прилагаю следующие документы:_______________________________</w:t>
      </w:r>
    </w:p>
    <w:p w:rsidR="00D43758" w:rsidRPr="00343486" w:rsidRDefault="00D43758" w:rsidP="00D43758">
      <w:pPr>
        <w:widowControl w:val="0"/>
        <w:shd w:val="clear" w:color="auto" w:fill="FFFFFF"/>
        <w:suppressAutoHyphens/>
        <w:ind w:left="-142"/>
        <w:jc w:val="both"/>
        <w:rPr>
          <w:rFonts w:eastAsia="Courier New"/>
          <w:color w:val="000000"/>
          <w:sz w:val="20"/>
          <w:szCs w:val="20"/>
          <w:lang w:eastAsia="zh-CN"/>
        </w:rPr>
      </w:pPr>
    </w:p>
    <w:p w:rsidR="00D43758" w:rsidRPr="00343486" w:rsidRDefault="00D43758" w:rsidP="00D43758">
      <w:pPr>
        <w:widowControl w:val="0"/>
        <w:suppressAutoHyphens/>
        <w:ind w:left="-142" w:firstLine="709"/>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Достоверность сообщаемых сведений подтверждаю. Предупрежде</w:t>
      </w:r>
      <w:proofErr w:type="gramStart"/>
      <w:r w:rsidRPr="00343486">
        <w:rPr>
          <w:rFonts w:eastAsia="Courier New"/>
          <w:color w:val="000000"/>
          <w:sz w:val="20"/>
          <w:szCs w:val="20"/>
          <w:lang w:eastAsia="zh-CN"/>
        </w:rPr>
        <w:t>н(</w:t>
      </w:r>
      <w:proofErr w:type="gramEnd"/>
      <w:r w:rsidRPr="00343486">
        <w:rPr>
          <w:rFonts w:eastAsia="Courier New"/>
          <w:color w:val="000000"/>
          <w:sz w:val="20"/>
          <w:szCs w:val="20"/>
          <w:lang w:eastAsia="zh-CN"/>
        </w:rPr>
        <w:t>а) об ответственности за предоставление недостоверных документов о доходах семьи.</w:t>
      </w:r>
    </w:p>
    <w:p w:rsidR="00D43758" w:rsidRPr="00343486" w:rsidRDefault="00D43758" w:rsidP="00D43758">
      <w:pPr>
        <w:widowControl w:val="0"/>
        <w:suppressAutoHyphens/>
        <w:ind w:left="-142" w:firstLine="720"/>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Об изменении дохода, влияющего на право получения моим ребенком бесплатного питания, обязуюсь сообщить до начала работы лагеря.</w:t>
      </w:r>
    </w:p>
    <w:p w:rsidR="00D43758" w:rsidRPr="00343486" w:rsidRDefault="00D43758" w:rsidP="00D43758">
      <w:pPr>
        <w:widowControl w:val="0"/>
        <w:suppressAutoHyphens/>
        <w:ind w:left="-142"/>
        <w:jc w:val="both"/>
        <w:rPr>
          <w:rFonts w:eastAsia="Courier New"/>
          <w:color w:val="000000"/>
          <w:sz w:val="20"/>
          <w:szCs w:val="20"/>
          <w:lang w:eastAsia="zh-CN"/>
        </w:rPr>
      </w:pPr>
    </w:p>
    <w:p w:rsidR="00D43758" w:rsidRPr="00343486" w:rsidRDefault="00D43758" w:rsidP="00D43758">
      <w:pPr>
        <w:widowControl w:val="0"/>
        <w:suppressAutoHyphens/>
        <w:ind w:left="-142"/>
        <w:jc w:val="both"/>
        <w:rPr>
          <w:rFonts w:ascii="Courier New" w:eastAsia="Courier New" w:hAnsi="Courier New" w:cs="Courier New"/>
          <w:color w:val="000000"/>
          <w:sz w:val="20"/>
          <w:szCs w:val="20"/>
          <w:lang w:eastAsia="zh-CN"/>
        </w:rPr>
      </w:pPr>
      <w:r w:rsidRPr="00343486">
        <w:rPr>
          <w:rFonts w:eastAsia="Courier New"/>
          <w:color w:val="000000"/>
          <w:sz w:val="20"/>
          <w:szCs w:val="20"/>
          <w:lang w:eastAsia="zh-CN"/>
        </w:rPr>
        <w:t xml:space="preserve">Дата________                          </w:t>
      </w:r>
      <w:r w:rsidRPr="00343486">
        <w:rPr>
          <w:rFonts w:eastAsia="Courier New"/>
          <w:b/>
          <w:color w:val="000000"/>
          <w:sz w:val="20"/>
          <w:szCs w:val="20"/>
          <w:lang w:eastAsia="zh-CN"/>
        </w:rPr>
        <w:t xml:space="preserve">__________________/____________________/ </w:t>
      </w:r>
      <w:r w:rsidRPr="00343486">
        <w:rPr>
          <w:rFonts w:eastAsia="Courier New"/>
          <w:color w:val="000000"/>
          <w:sz w:val="20"/>
          <w:szCs w:val="20"/>
          <w:lang w:eastAsia="zh-CN"/>
        </w:rPr>
        <w:t xml:space="preserve"> </w:t>
      </w:r>
    </w:p>
    <w:p w:rsidR="00D43758" w:rsidRPr="00343486" w:rsidRDefault="00D43758" w:rsidP="00D43758">
      <w:pPr>
        <w:widowControl w:val="0"/>
        <w:suppressAutoHyphens/>
        <w:jc w:val="both"/>
        <w:rPr>
          <w:rFonts w:ascii="Courier New" w:eastAsia="Courier New" w:hAnsi="Courier New" w:cs="Courier New"/>
          <w:color w:val="000000"/>
          <w:sz w:val="20"/>
          <w:szCs w:val="20"/>
          <w:lang w:eastAsia="zh-CN"/>
        </w:rPr>
      </w:pPr>
      <w:r w:rsidRPr="00343486">
        <w:rPr>
          <w:color w:val="000000"/>
          <w:sz w:val="20"/>
          <w:szCs w:val="20"/>
          <w:lang w:eastAsia="zh-CN"/>
        </w:rPr>
        <w:t xml:space="preserve">                                                      </w:t>
      </w:r>
      <w:r w:rsidRPr="00343486">
        <w:rPr>
          <w:rFonts w:eastAsia="Courier New"/>
          <w:color w:val="000000"/>
          <w:sz w:val="20"/>
          <w:szCs w:val="20"/>
          <w:lang w:eastAsia="zh-CN"/>
        </w:rPr>
        <w:t>(подпись)                                      (расшифровка подписи)</w:t>
      </w:r>
    </w:p>
    <w:p w:rsidR="00D43758" w:rsidRPr="00A753FC" w:rsidRDefault="00D43758" w:rsidP="00D43758">
      <w:pPr>
        <w:widowControl w:val="0"/>
        <w:tabs>
          <w:tab w:val="left" w:pos="851"/>
        </w:tabs>
        <w:autoSpaceDE w:val="0"/>
        <w:autoSpaceDN w:val="0"/>
        <w:adjustRightInd w:val="0"/>
        <w:ind w:firstLine="851"/>
        <w:jc w:val="both"/>
        <w:rPr>
          <w:bCs/>
          <w:sz w:val="20"/>
          <w:szCs w:val="20"/>
        </w:rPr>
      </w:pPr>
    </w:p>
    <w:p w:rsidR="00D43758" w:rsidRPr="00A753FC" w:rsidRDefault="00D43758" w:rsidP="00D43758">
      <w:pPr>
        <w:widowControl w:val="0"/>
        <w:tabs>
          <w:tab w:val="left" w:pos="851"/>
        </w:tabs>
        <w:autoSpaceDE w:val="0"/>
        <w:autoSpaceDN w:val="0"/>
        <w:adjustRightInd w:val="0"/>
        <w:jc w:val="both"/>
        <w:rPr>
          <w:bCs/>
          <w:sz w:val="20"/>
          <w:szCs w:val="20"/>
        </w:rPr>
      </w:pPr>
    </w:p>
    <w:p w:rsidR="00D43758" w:rsidRPr="00A753FC" w:rsidRDefault="00D43758" w:rsidP="00D43758">
      <w:pPr>
        <w:ind w:hanging="360"/>
        <w:jc w:val="center"/>
        <w:rPr>
          <w:b/>
          <w:sz w:val="20"/>
          <w:szCs w:val="20"/>
        </w:rPr>
      </w:pPr>
      <w:r w:rsidRPr="00A753FC">
        <w:rPr>
          <w:b/>
          <w:sz w:val="20"/>
          <w:szCs w:val="20"/>
        </w:rPr>
        <w:t xml:space="preserve">  </w:t>
      </w:r>
      <w:r w:rsidRPr="00A753FC">
        <w:rPr>
          <w:b/>
          <w:noProof/>
          <w:sz w:val="20"/>
          <w:szCs w:val="20"/>
        </w:rPr>
        <w:drawing>
          <wp:inline distT="0" distB="0" distL="0" distR="0" wp14:anchorId="60BE166F" wp14:editId="776F89AC">
            <wp:extent cx="428625" cy="523875"/>
            <wp:effectExtent l="0" t="0" r="9525" b="9525"/>
            <wp:docPr id="30" name="Рисунок 3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D43758" w:rsidRPr="00A753FC" w:rsidRDefault="00D43758" w:rsidP="00D43758">
      <w:pPr>
        <w:jc w:val="center"/>
        <w:rPr>
          <w:b/>
          <w:sz w:val="20"/>
          <w:szCs w:val="20"/>
        </w:rPr>
      </w:pPr>
    </w:p>
    <w:p w:rsidR="00D43758" w:rsidRPr="00A753FC" w:rsidRDefault="00D43758" w:rsidP="00D43758">
      <w:pPr>
        <w:jc w:val="center"/>
        <w:rPr>
          <w:b/>
          <w:sz w:val="20"/>
          <w:szCs w:val="20"/>
        </w:rPr>
      </w:pPr>
      <w:r w:rsidRPr="00A753FC">
        <w:rPr>
          <w:b/>
          <w:sz w:val="20"/>
          <w:szCs w:val="20"/>
        </w:rPr>
        <w:t>АДМИНИСТРАЦИЯ ОРЛОВСКОГО МУНИЦИПАЛЬНОГО ОКРУГА</w:t>
      </w:r>
    </w:p>
    <w:p w:rsidR="00D43758" w:rsidRPr="00A753FC" w:rsidRDefault="00D43758" w:rsidP="00D43758">
      <w:pPr>
        <w:ind w:right="283"/>
        <w:jc w:val="center"/>
        <w:rPr>
          <w:b/>
          <w:sz w:val="20"/>
          <w:szCs w:val="20"/>
        </w:rPr>
      </w:pPr>
      <w:r w:rsidRPr="00A753FC">
        <w:rPr>
          <w:b/>
          <w:sz w:val="20"/>
          <w:szCs w:val="20"/>
        </w:rPr>
        <w:t>КИРОВСКОЙ ОБЛАСТИ</w:t>
      </w:r>
    </w:p>
    <w:p w:rsidR="00D43758" w:rsidRPr="00A753FC" w:rsidRDefault="00D43758" w:rsidP="00D43758">
      <w:pPr>
        <w:ind w:right="283"/>
        <w:jc w:val="center"/>
        <w:rPr>
          <w:b/>
          <w:sz w:val="20"/>
          <w:szCs w:val="20"/>
        </w:rPr>
      </w:pPr>
    </w:p>
    <w:p w:rsidR="00D43758" w:rsidRPr="00A753FC" w:rsidRDefault="00D43758" w:rsidP="00D43758">
      <w:pPr>
        <w:ind w:right="283"/>
        <w:jc w:val="center"/>
        <w:rPr>
          <w:b/>
          <w:sz w:val="20"/>
          <w:szCs w:val="20"/>
        </w:rPr>
      </w:pPr>
      <w:r w:rsidRPr="00A753FC">
        <w:rPr>
          <w:b/>
          <w:sz w:val="20"/>
          <w:szCs w:val="20"/>
        </w:rPr>
        <w:t>ПОСТАНОВЛЕНИЕ</w:t>
      </w:r>
    </w:p>
    <w:p w:rsidR="00D43758" w:rsidRPr="00A753FC" w:rsidRDefault="00D43758" w:rsidP="00D43758">
      <w:pPr>
        <w:jc w:val="both"/>
        <w:rPr>
          <w:sz w:val="20"/>
          <w:szCs w:val="20"/>
        </w:rPr>
      </w:pPr>
    </w:p>
    <w:p w:rsidR="00D43758" w:rsidRPr="00A753FC" w:rsidRDefault="00D43758" w:rsidP="00D43758">
      <w:pPr>
        <w:jc w:val="center"/>
        <w:rPr>
          <w:sz w:val="20"/>
          <w:szCs w:val="20"/>
        </w:rPr>
      </w:pPr>
      <w:r w:rsidRPr="00A753FC">
        <w:rPr>
          <w:sz w:val="20"/>
          <w:szCs w:val="20"/>
        </w:rPr>
        <w:t xml:space="preserve">11.03.2026                                </w:t>
      </w:r>
      <w:r w:rsidRPr="00A753FC">
        <w:rPr>
          <w:sz w:val="20"/>
          <w:szCs w:val="20"/>
        </w:rPr>
        <w:tab/>
      </w:r>
      <w:r w:rsidRPr="00A753FC">
        <w:rPr>
          <w:sz w:val="20"/>
          <w:szCs w:val="20"/>
        </w:rPr>
        <w:tab/>
      </w:r>
      <w:r w:rsidRPr="00A753FC">
        <w:rPr>
          <w:sz w:val="20"/>
          <w:szCs w:val="20"/>
        </w:rPr>
        <w:tab/>
      </w:r>
      <w:r w:rsidRPr="00A753FC">
        <w:rPr>
          <w:sz w:val="20"/>
          <w:szCs w:val="20"/>
        </w:rPr>
        <w:tab/>
      </w:r>
      <w:r w:rsidRPr="00A753FC">
        <w:rPr>
          <w:sz w:val="20"/>
          <w:szCs w:val="20"/>
        </w:rPr>
        <w:tab/>
        <w:t xml:space="preserve"> № 256-п</w:t>
      </w:r>
    </w:p>
    <w:p w:rsidR="00D43758" w:rsidRPr="00A753FC" w:rsidRDefault="00D43758" w:rsidP="00D43758">
      <w:pPr>
        <w:jc w:val="center"/>
        <w:rPr>
          <w:sz w:val="20"/>
          <w:szCs w:val="20"/>
        </w:rPr>
      </w:pPr>
      <w:r w:rsidRPr="00A753FC">
        <w:rPr>
          <w:sz w:val="20"/>
          <w:szCs w:val="20"/>
        </w:rPr>
        <w:t>г. Орлов</w:t>
      </w:r>
    </w:p>
    <w:p w:rsidR="00D43758" w:rsidRPr="00A753FC" w:rsidRDefault="00D43758" w:rsidP="00D43758">
      <w:pPr>
        <w:autoSpaceDE w:val="0"/>
        <w:autoSpaceDN w:val="0"/>
        <w:adjustRightInd w:val="0"/>
        <w:jc w:val="center"/>
        <w:outlineLvl w:val="0"/>
        <w:rPr>
          <w:b/>
          <w:bCs/>
          <w:sz w:val="20"/>
          <w:szCs w:val="20"/>
        </w:rPr>
      </w:pPr>
    </w:p>
    <w:p w:rsidR="00D43758" w:rsidRPr="00A753FC" w:rsidRDefault="00D43758" w:rsidP="00D43758">
      <w:pPr>
        <w:tabs>
          <w:tab w:val="left" w:pos="4007"/>
        </w:tabs>
        <w:jc w:val="center"/>
        <w:rPr>
          <w:b/>
          <w:sz w:val="20"/>
          <w:szCs w:val="20"/>
        </w:rPr>
      </w:pPr>
      <w:r w:rsidRPr="00A753FC">
        <w:rPr>
          <w:b/>
          <w:bCs/>
          <w:sz w:val="20"/>
          <w:szCs w:val="20"/>
        </w:rPr>
        <w:lastRenderedPageBreak/>
        <w:t xml:space="preserve">О признании </w:t>
      </w:r>
      <w:proofErr w:type="gramStart"/>
      <w:r w:rsidRPr="00A753FC">
        <w:rPr>
          <w:b/>
          <w:bCs/>
          <w:sz w:val="20"/>
          <w:szCs w:val="20"/>
        </w:rPr>
        <w:t>утратившими</w:t>
      </w:r>
      <w:proofErr w:type="gramEnd"/>
      <w:r w:rsidRPr="00A753FC">
        <w:rPr>
          <w:b/>
          <w:bCs/>
          <w:sz w:val="20"/>
          <w:szCs w:val="20"/>
        </w:rPr>
        <w:t xml:space="preserve"> силу некоторых постановлений органов местного самоуправления Орловского района</w:t>
      </w:r>
    </w:p>
    <w:p w:rsidR="00D43758" w:rsidRPr="00A753FC" w:rsidRDefault="00D43758" w:rsidP="00D43758">
      <w:pPr>
        <w:tabs>
          <w:tab w:val="left" w:pos="4760"/>
          <w:tab w:val="left" w:pos="9515"/>
        </w:tabs>
        <w:ind w:right="-5"/>
        <w:jc w:val="center"/>
        <w:rPr>
          <w:b/>
          <w:sz w:val="20"/>
          <w:szCs w:val="20"/>
        </w:rPr>
      </w:pPr>
    </w:p>
    <w:p w:rsidR="00D43758" w:rsidRPr="00A753FC" w:rsidRDefault="00D43758" w:rsidP="00D43758">
      <w:pPr>
        <w:tabs>
          <w:tab w:val="left" w:pos="4760"/>
          <w:tab w:val="left" w:pos="9515"/>
        </w:tabs>
        <w:ind w:right="-5"/>
        <w:jc w:val="center"/>
        <w:rPr>
          <w:b/>
          <w:bCs/>
          <w:sz w:val="20"/>
          <w:szCs w:val="20"/>
        </w:rPr>
      </w:pPr>
    </w:p>
    <w:p w:rsidR="00D43758" w:rsidRPr="00A753FC" w:rsidRDefault="00D43758" w:rsidP="00D43758">
      <w:pPr>
        <w:ind w:firstLine="709"/>
        <w:jc w:val="both"/>
        <w:rPr>
          <w:sz w:val="20"/>
          <w:szCs w:val="20"/>
        </w:rPr>
      </w:pPr>
      <w:r w:rsidRPr="00A753FC">
        <w:rPr>
          <w:sz w:val="20"/>
          <w:szCs w:val="20"/>
        </w:rPr>
        <w:t xml:space="preserve">Администрация Орловского муниципального округа ПОСТАНОВЛЯЕТ: </w:t>
      </w:r>
    </w:p>
    <w:p w:rsidR="00D43758" w:rsidRPr="00A753FC" w:rsidRDefault="00D43758" w:rsidP="00D43758">
      <w:pPr>
        <w:numPr>
          <w:ilvl w:val="0"/>
          <w:numId w:val="32"/>
        </w:numPr>
        <w:shd w:val="clear" w:color="auto" w:fill="FFFFFF"/>
        <w:contextualSpacing/>
        <w:jc w:val="both"/>
        <w:rPr>
          <w:sz w:val="20"/>
          <w:szCs w:val="20"/>
        </w:rPr>
      </w:pPr>
      <w:r w:rsidRPr="00A753FC">
        <w:rPr>
          <w:sz w:val="20"/>
          <w:szCs w:val="20"/>
        </w:rPr>
        <w:t>Признать утратившими силу:</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30.08.2024 № 482-п «Об утверждении положения о порядке предоставления в прокуратуру Орловского района нормативных правовых актов и проектов нормативных правовых актов для проведения антикоррупционной экспертизы»;</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01.07.2024 № 372-п «О формировании профилей муниципальных служащих, участвующих в закупочной деятельности»;</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01.07.2024 № 371-п «Об утверждении реестра (карты) коррупционных рисков, возникающих при осуществлении закупок товаров, работ, услуг для обеспечения муниципальных нужд, и плана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29.01.2019 № 64-п «О назначении ответственных должностных лиц за проведение антикоррупционных мероприятий»</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27.07.2020 № 367-п «О внесении изменений в постановление администрации Орловского района от 29.01.2019 № 64-п»;</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07.10.2022 № 517-п «О внесении изменений в постановление администрации Орловского района от 29.01.2019 № 64-п»</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12.07.2023 № 383-п «О внесении изменений в постановление администрации Орловского района от 29.01.2019 № 64-п»</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района от 29.08.2024 № 478-п «О внесении изменений в постановление администрации Орловского района от 29.01.2019 № 64-п»</w:t>
      </w:r>
    </w:p>
    <w:p w:rsidR="00D43758" w:rsidRPr="00A753FC" w:rsidRDefault="00D43758" w:rsidP="00D43758">
      <w:pPr>
        <w:numPr>
          <w:ilvl w:val="1"/>
          <w:numId w:val="32"/>
        </w:numPr>
        <w:shd w:val="clear" w:color="auto" w:fill="FFFFFF"/>
        <w:ind w:left="0" w:firstLine="851"/>
        <w:contextualSpacing/>
        <w:jc w:val="both"/>
        <w:rPr>
          <w:sz w:val="20"/>
          <w:szCs w:val="20"/>
        </w:rPr>
      </w:pPr>
      <w:r w:rsidRPr="00A753FC">
        <w:rPr>
          <w:sz w:val="20"/>
          <w:szCs w:val="20"/>
        </w:rPr>
        <w:t>Постановление администрации Орловского сельского поселения от 28.02.2025 № 48-п «О разработке и реализации муниципальных программ Орловского сельского поселения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 xml:space="preserve"> Постановление администрации Орловского сельского поселения от 28.12.2024 № 226-п «Об утверждении муниципальной программы «Пожарная безопасность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07.02.2025 № 28-п «О внесении изменений в постановление администрации Орловского сельского поселения от 28.12.2024 № 226-п»;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30.04.2025 № 94 «О внесении изменений в постановление администрации Орловского сельского поселения от 28.12.2024 № 226-п»;</w:t>
      </w:r>
    </w:p>
    <w:p w:rsidR="00D43758" w:rsidRPr="00A753FC" w:rsidRDefault="00D43758" w:rsidP="00D43758">
      <w:pPr>
        <w:numPr>
          <w:ilvl w:val="1"/>
          <w:numId w:val="32"/>
        </w:numPr>
        <w:shd w:val="clear" w:color="auto" w:fill="FFFFFF"/>
        <w:ind w:left="0" w:firstLine="993"/>
        <w:contextualSpacing/>
        <w:jc w:val="both"/>
        <w:rPr>
          <w:sz w:val="20"/>
          <w:szCs w:val="20"/>
        </w:rPr>
      </w:pPr>
      <w:r w:rsidRPr="00A753FC">
        <w:rPr>
          <w:sz w:val="20"/>
          <w:szCs w:val="20"/>
        </w:rPr>
        <w:t>Постановление администрации Орловского сельского поселения от 28.12.2024 № 225-п «Об утверждении муниципальной программы «Благоустройство»;</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07.02.2025 № 29-п «О внесении изменений в постановление администрации Орловского сельского поселения от 28.12.2024 № 225-п»;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01.04.2025 № 79-п «О внесении изменений в постановление администрации Орловского сельского поселения от 28.12.2024 № 225-п»;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30.04.2025 № 95-п «О внесении изменений в постановление администрации Орловского сельского поселения от 28.12.2024 № 225-п»;</w:t>
      </w:r>
    </w:p>
    <w:p w:rsidR="00D43758" w:rsidRPr="00A753FC" w:rsidRDefault="00D43758" w:rsidP="00D43758">
      <w:pPr>
        <w:numPr>
          <w:ilvl w:val="1"/>
          <w:numId w:val="32"/>
        </w:numPr>
        <w:shd w:val="clear" w:color="auto" w:fill="FFFFFF"/>
        <w:ind w:left="0" w:firstLine="1134"/>
        <w:contextualSpacing/>
        <w:jc w:val="both"/>
        <w:rPr>
          <w:sz w:val="20"/>
          <w:szCs w:val="20"/>
        </w:rPr>
      </w:pPr>
      <w:r w:rsidRPr="00A753FC">
        <w:rPr>
          <w:sz w:val="20"/>
          <w:szCs w:val="20"/>
        </w:rPr>
        <w:t>Постановление администрации Орловского сельского поселения от 09.06.2025 № 126-п «О внесении изменений в постановление администрации Орловского сельского поселения от 28.12.2024 № 225-п»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28.12.2024 № 224-п «Об утверждении муниципальной программы «Сохранение и развитие культуры в Орловском сельском поселении»;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07.02.2025 № 31-п «О внесении изменений в постановление администрации Орловского сельского поселения от 28.12.2024 № 224-п»;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28.03.2025 № 76-п «О внесении изменений в постановление администрации Орловского сельского поселения от 28.12.2024 № 224-п»;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24.07.2025 № 149-п ««О внесении изменений в постановление администрации Орловского сельского поселения от 28.12.2024 № 224-п»;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lastRenderedPageBreak/>
        <w:t>Постановление администрации Орловского сельского поселения от 28.12.2024 № 223-п «Об утверждении муниципальной программы «Развитие муниципального управления»;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28.04.2025 № 92-п «О внесении изменений в постановление администрации Орловского сельского поселения от 28.12.2024 № 223-п»;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28.12.2024 № 222-п «Об утверждении муниципальной программы «Управление муниципальным имуществом»;</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 xml:space="preserve">Постановление администрации Орловского сельского поселения от 26.12.2024 № 221-п «Об утверждении </w:t>
      </w:r>
      <w:proofErr w:type="gramStart"/>
      <w:r w:rsidRPr="00A753FC">
        <w:rPr>
          <w:sz w:val="20"/>
          <w:szCs w:val="20"/>
        </w:rPr>
        <w:t>перечня муниципальных программ Орловского сельского поселения Орловского района Кировской области</w:t>
      </w:r>
      <w:proofErr w:type="gramEnd"/>
      <w:r w:rsidRPr="00A753FC">
        <w:rPr>
          <w:sz w:val="20"/>
          <w:szCs w:val="20"/>
        </w:rPr>
        <w:t>»;</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27.05.2024 № 78-п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108-п «О внесении изменений в постановление администрации Орловского района от 27.05.2024 № 78-п»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27.05.2024 № 77-п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107-п «О внесении изменений в постановление администрации Орловского сельского поселения от 27.05.2026 № 77-п»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27.05.2024 № 76-п «Об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115-п «О внесении изменений в постановление администрации от 27.05.2024 № 76-п»;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27.05.2024 № 75-п «Об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112-п «О внесении изменений в постановление администрации Орловского сельского поселения от 27.05.2024 № 75-п»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24.04.2024 № 59-п «Постановление администрации Орловского сельского поселения «Об утверждении административного регламента предоставления муниципальной услуги «Предоставление юридическим и физическим лицам сведений о ранее приватизированном муниципальном имуществе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27.05.2025 № 118-п «О внесении изменений в постановление администрации Орловского сельского поселения от 24.04.2024 № 59-п»;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01.12.2023 № 165-п «Об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16.05.2025 № 100-п «О внесении изменений в постановление администрации Орловского сельского поселения от 01.12.2023 № 165-п»;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02.11.2023 № 154-п «Об утверждении административного регламента предоставления муниципальной услуги «Предоставление в собственность, аренду, постоянно</w:t>
      </w:r>
      <w:proofErr w:type="gramStart"/>
      <w:r w:rsidRPr="00A753FC">
        <w:rPr>
          <w:sz w:val="20"/>
          <w:szCs w:val="20"/>
        </w:rPr>
        <w:t>е(</w:t>
      </w:r>
      <w:proofErr w:type="gramEnd"/>
      <w:r w:rsidRPr="00A753FC">
        <w:rPr>
          <w:sz w:val="20"/>
          <w:szCs w:val="20"/>
        </w:rPr>
        <w:t>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111-п «О внесении изменений в постановление администрации Орловского сельского поселения от 02.11.2023 № 154-п»;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23.10.2023 № 150-п «Об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lastRenderedPageBreak/>
        <w:t>Постановление администрации Орловского сельского поселения от 15.05.2025 № 99-п «О внесении изменений в постановление администрации Орловского сельского поселения от 23.10.2023 № 150-п»;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18.10.2023 № 146-п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23.12.2024 № 207-п «О внесении изменений в постановление администрации от 18.10.2023 № 146-п»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110-п «О внесении изменений в постановление администрации от 18.10.2023 № 146-п»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10.08.2023 № 113-п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12.12.2023 № 177-п «О внесении изменений в постановление администрации Орловского сельского поселения от 10.08.2023 № 113-п»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106-п ««О внесении изменений в постановление администрации Орловского сельского поселения от 10.08.2023 № 113-п»;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10.08.2023 № 112-п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муниципального образования Орловское сельское поселение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20.11.2023 № 159-п «О внесении изменений в постановление администрации Орловского сельского поселения от 10.08.2023 № 112-п»;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105-п «О внесении изменений в постановление администрации Орловского сельского поселения от 10.08.2023 № 112-п»;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24.07.2023 № 100-п «Об утверждении Правил разработки и утверждения административных регламентов предоставления муниципальных услуг с использованием федеральной государственной системы «Федеральный реестр государственных и муниципальных услу</w:t>
      </w:r>
      <w:proofErr w:type="gramStart"/>
      <w:r w:rsidRPr="00A753FC">
        <w:rPr>
          <w:sz w:val="20"/>
          <w:szCs w:val="20"/>
        </w:rPr>
        <w:t>г(</w:t>
      </w:r>
      <w:proofErr w:type="gramEnd"/>
      <w:r w:rsidRPr="00A753FC">
        <w:rPr>
          <w:sz w:val="20"/>
          <w:szCs w:val="20"/>
        </w:rPr>
        <w:t>функций)»;</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15.09.2021 № 111-п «Об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30.08.2019 № 221-п «Об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земельного участка, расположенного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30.08.2019 № 220-п «Об  утверждении административного регламента предоставления муниципальной услуги «Приватизация жилищного фонда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14.03.2025 № 63-п «О внесении изменений в постановление администрации Орловского сельского поселения от 30.08.2019 № 220-п»;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114-п «О внесении изменений в постановление администрации Орловского сельского поселения от 30.08.2019 № 220-п»;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90-п «Об утверждении административного регламента предоставления муниципальной услуги «Обмен земельных участков, расположенных на территории муниципального образования, на земельные участки, находящиеся в частной собственности»;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89-п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расположенных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88-п «Об утверждении административного регламента предоставления муниципальной услуги «Предоставление земельных участков, на которых расположены здания, сооружения,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lastRenderedPageBreak/>
        <w:t>Постановление администрации Орловского сельского поселения от 06.02.2023 № 24-п «О внесении изменений в постановление администрации Орловского сельского поселения от 29.03.2019 № 88-п»;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№86-п «Об утверждении административного регламента предоставления муниципальной услуги «Предоставление информации о порядке предоставления жилищн</w:t>
      </w:r>
      <w:proofErr w:type="gramStart"/>
      <w:r w:rsidRPr="00A753FC">
        <w:rPr>
          <w:sz w:val="20"/>
          <w:szCs w:val="20"/>
        </w:rPr>
        <w:t>о-</w:t>
      </w:r>
      <w:proofErr w:type="gramEnd"/>
      <w:r w:rsidRPr="00A753FC">
        <w:rPr>
          <w:sz w:val="20"/>
          <w:szCs w:val="20"/>
        </w:rPr>
        <w:t xml:space="preserve"> коммунальных услуг населению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83-п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06.02.2023 № 23-п «О внесении изменений в постановление администрации Орловского сельского поселения от 29.03.2019 № 83-п»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10-п «О внесении изменений в постановление администрации Орловского сельского поселения от 29.03.2019 № 83-п»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78-п «Об утверждении административного регламента предоставления муниципальной услуги «Предоставление жилых помещений в специализированном жилищно</w:t>
      </w:r>
      <w:proofErr w:type="gramStart"/>
      <w:r w:rsidRPr="00A753FC">
        <w:rPr>
          <w:sz w:val="20"/>
          <w:szCs w:val="20"/>
        </w:rPr>
        <w:t>м(</w:t>
      </w:r>
      <w:proofErr w:type="gramEnd"/>
      <w:r w:rsidRPr="00A753FC">
        <w:rPr>
          <w:sz w:val="20"/>
          <w:szCs w:val="20"/>
        </w:rPr>
        <w:t>маневренном) фонде в домах, расположенных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77-п «Об утверждении административного регламента предоставления муниципальной услуги «Прекращение прав физических и юридических лиц на земельные участки, расположенные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06.02.2023 № 22-п «О внесении изменений в постановление администрации Орловского сельского поселения от 29.03.2019 № 77-п»;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75-п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06.02.2023 № 21-п «О внесении изменений в постановление администрации Орловского сельского поселения от 29.03.2019 № 75-п»;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22.05.2025 № 113-п ««О внесении изменений в постановление администрации Орловского сельского поселения от 29.03.2019 № 75-п»;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 xml:space="preserve">Постановление администрации Орловского сельского поселения от 29.03.2019 № 74-п «Об утверждении административного регламента предоставления муниципальной услуги «Предоставление сведений об объектах имущества, предназначенного для предоставления во владение </w:t>
      </w:r>
      <w:proofErr w:type="gramStart"/>
      <w:r w:rsidRPr="00A753FC">
        <w:rPr>
          <w:sz w:val="20"/>
          <w:szCs w:val="20"/>
        </w:rPr>
        <w:t>и(</w:t>
      </w:r>
      <w:proofErr w:type="gramEnd"/>
      <w:r w:rsidRPr="00A753FC">
        <w:rPr>
          <w:sz w:val="20"/>
          <w:szCs w:val="20"/>
        </w:rPr>
        <w:t>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73-п «Об утверждении административного регламента предоставления муниципальной услуги «Предоставление информации об объектах имущества, находящихся в муниципальной собственности муниципального образования и предназначенных для сдачи в аренду»;</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72-п «Об утверждении административного регламента предоставления муниципальной услуги «Предоставления имущества, находящегося в муниципальной собственности и составляющего казну муниципального образования, в аренду без проведения торгов»;</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71-п «Об утверждении административного регламента предоставления муниципальной услуги «Предоставление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w:t>
      </w:r>
      <w:proofErr w:type="gramStart"/>
      <w:r w:rsidRPr="00A753FC">
        <w:rPr>
          <w:sz w:val="20"/>
          <w:szCs w:val="20"/>
        </w:rPr>
        <w:t>м(</w:t>
      </w:r>
      <w:proofErr w:type="gramEnd"/>
      <w:r w:rsidRPr="00A753FC">
        <w:rPr>
          <w:sz w:val="20"/>
          <w:szCs w:val="20"/>
        </w:rPr>
        <w:t>фермерским) хозяйствам для осуществления крестьянским(фермерским) хозяйством его деятельности»;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 xml:space="preserve">Постановление администрации Орловского сельского поселения </w:t>
      </w:r>
      <w:proofErr w:type="gramStart"/>
      <w:r w:rsidRPr="00A753FC">
        <w:rPr>
          <w:sz w:val="20"/>
          <w:szCs w:val="20"/>
        </w:rPr>
        <w:t>от</w:t>
      </w:r>
      <w:proofErr w:type="gramEnd"/>
      <w:r w:rsidRPr="00A753FC">
        <w:rPr>
          <w:sz w:val="20"/>
          <w:szCs w:val="20"/>
        </w:rPr>
        <w:t xml:space="preserve"> </w:t>
      </w:r>
      <w:proofErr w:type="gramStart"/>
      <w:r w:rsidRPr="00A753FC">
        <w:rPr>
          <w:sz w:val="20"/>
          <w:szCs w:val="20"/>
        </w:rPr>
        <w:t>Постановление</w:t>
      </w:r>
      <w:proofErr w:type="gramEnd"/>
      <w:r w:rsidRPr="00A753FC">
        <w:rPr>
          <w:sz w:val="20"/>
          <w:szCs w:val="20"/>
        </w:rPr>
        <w:t xml:space="preserve"> администрации Орловского сельского поселения от 06.02.2023 № 20-п «О внесении изменений в постановление администрации Орловского сельского поселения от 29.03.2019 № 71-п»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29.03.2019 № 70-п «Об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 границах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lastRenderedPageBreak/>
        <w:t>Постановление администрации Орловского сельского поселения от 23.10.2017 № 271-п «Об утверждении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от24.08.2017 № 191-п «О внесении изменений в постановление администрации Орловского сельского поселения от 23.10.2017 № 271-п»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 xml:space="preserve">Постановление администрации Орловского сельского поселения от 29.08.2017 № 218-п «Об утверждении административного регламента исполнения муниципальной функции «Осуществление муниципального земельного </w:t>
      </w:r>
      <w:proofErr w:type="gramStart"/>
      <w:r w:rsidRPr="00A753FC">
        <w:rPr>
          <w:sz w:val="20"/>
          <w:szCs w:val="20"/>
        </w:rPr>
        <w:t>контроля за</w:t>
      </w:r>
      <w:proofErr w:type="gramEnd"/>
      <w:r w:rsidRPr="00A753FC">
        <w:rPr>
          <w:sz w:val="20"/>
          <w:szCs w:val="20"/>
        </w:rPr>
        <w:t xml:space="preserve"> использованием земель, находящихся в муниципальной собственности Орловского сельского поселения  Орловского района Кировской области»;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26.06.2017 № 171 «Об утверждении административного регламента предоставления муниципальной услуги «Предоставление земельных участков</w:t>
      </w:r>
      <w:proofErr w:type="gramStart"/>
      <w:r w:rsidRPr="00A753FC">
        <w:rPr>
          <w:sz w:val="20"/>
          <w:szCs w:val="20"/>
        </w:rPr>
        <w:t xml:space="preserve"> ,</w:t>
      </w:r>
      <w:proofErr w:type="gramEnd"/>
      <w:r w:rsidRPr="00A753FC">
        <w:rPr>
          <w:sz w:val="20"/>
          <w:szCs w:val="20"/>
        </w:rPr>
        <w:t>расположенных на территории муниципального образования Орловское сельское поселение Орловского района, в аренду для сенокошения, выпаса скота»;</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169-п «Об утверждении административного регламента предоставления муниципальной услуги «Предоставление земельных участков для строительства с предварительным согласованием места размещения объекта на территории Орловского сельского поселения»;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167-п «Об утверждении административного регламента предоставления муниципальной услуги «Предоставление земельных участков, расположенных на территории муниципального образования Орловское сельское поселение, для целей, не связанных со строительством объектов, для строительства которых требуется получение разрешения на строительство»</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166</w:t>
      </w:r>
      <w:proofErr w:type="gramStart"/>
      <w:r w:rsidRPr="00A753FC">
        <w:rPr>
          <w:sz w:val="20"/>
          <w:szCs w:val="20"/>
        </w:rPr>
        <w:t xml:space="preserve"> О</w:t>
      </w:r>
      <w:proofErr w:type="gramEnd"/>
      <w:r w:rsidRPr="00A753FC">
        <w:rPr>
          <w:sz w:val="20"/>
          <w:szCs w:val="20"/>
        </w:rPr>
        <w:t>б утверждении административного регламента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дынных мероприятий на территории Орловского сельского поселения»;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163 «Об утверждении административного регламента предоставления муниципальной услуги «Предоставление земельных участков, расположенных за пределами границ населенных пунктов на территории Орловского сельского поселения, для ведения личного подсобного хозяйства без права возведения зданий и строений»;</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 xml:space="preserve"> Постановление администрации Орловского сельского поселения от 30.06.2016 № 161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муниципального образования, или частей таких водных объектов в пользование на основании решений о предоставлении водных объектов в пользование</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160 «Об утверждении административного регламента предоставления муниципальной услуги «Предоставление в собственность земельных участков садоводам, огородникам, дачникам и их садоводческим, огородническим и дачным объединениям на территории муниципального образования Орловское сельское поселение»</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159 «Об утверждении административного регламента предоставления муниципальной услуги «Бесплатное предоставление земельных участков гражданам, имеющим трех и более детей, на территории муниципального образования Орловское сельское поселения»;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сельского поселения от 30.06.2016 № 157 «Об утверждении административного регламента предоставления муниципальной услуги «Дача согласия на обмен жилыми помещениями муниципального жилищного фонда, предоставленными по договорам социального найма»;</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28.12.2024 № 250-п «Об утверждении муниципальной программы «Благоустройство» на 2025-2027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28.12.2024 № 250-п «Об утверждении муниципальной программы «Благоустройство» на 2025-2027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28.12.2024 № 249-п «Об утверждении муниципальной программы " Управление муниципальным имуществом муниципального образования Орловское городское поселение на 2025-2027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20.05.2025 № 86-п «О внесении изменений в постановление администрации Орловского городского поселения от 20.05.2025 № 86-п»;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28.12.2024 № 247-п «Об утверждении муниципальной программы "Развитие коммунальной и жилищной инфраструктуры" на 2025-2027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30.05.2025 № 87-п «О внесении изменений в постановление администрации Орловского городского поселения от 28.12.2024 № 247-п»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lastRenderedPageBreak/>
        <w:t>Постановление администрации Орловского городского поселения от 28.12.2024 № 246-п «Об утверждении муниципальной программы «Развитие культуры Орловского городского поселения на 2025-2027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30.05.2025 № 88-п «О внесении изменений в постановление администрации Орловского городского поселения от 30.05.2025 № 88-п»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27.12.2024 № 245-п «Об утверждении муниципальной программы «Развитие муниципального управления» на 2025- 2027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25.10.2024 № 186-п «Об утверждении муниципальной программы «Формирование современной городской среды муниципального образования Орловское городское поселение на 2025-2030 гг.»</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12.09.2024 № 155-п «О внесении изменений в постановление от 03.07.2024 № 103-П «Об утверждении муниципальной целевой Программы "Развитие коммунальной и жилищной инфраструктуры" на 2024-2026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06.08.2024 № 131-п «Об утверждении муниципальной программы «Благоустройство» на 2024-2026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26.07.2017 № 176-п «Об утверждении программы комплексного развития социальной инфраструктуры Орловского городского поселения на 2018 – 2027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26.07.2017 № 174-п «Об утверждении муниципальной целевой программы «Комплексное развитие транспортной инфраструктуры Орловского городского поселения Орловского района Кировской области на 2017-2026 годы»</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29.08.2024 № 146-п «О внесении изменений в постановление администрации Орловского городского поселения от 26.07.2017 № 174-п»;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02.06.2025 № 90-п «О внесении изменений в постановление администрации Орловского городского поселения от 26.07.2017 № 174-п»;</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06.10.2025 № 156-п «О внесении изменений в постановление администрации Орловского городского поселения от 26.07.2017 № 174-п»;</w:t>
      </w:r>
    </w:p>
    <w:p w:rsidR="00D43758" w:rsidRPr="00A753FC" w:rsidRDefault="00D43758" w:rsidP="00D43758">
      <w:pPr>
        <w:numPr>
          <w:ilvl w:val="1"/>
          <w:numId w:val="32"/>
        </w:numPr>
        <w:shd w:val="clear" w:color="auto" w:fill="FFFFFF"/>
        <w:ind w:left="0" w:firstLine="1080"/>
        <w:contextualSpacing/>
        <w:jc w:val="both"/>
        <w:rPr>
          <w:sz w:val="20"/>
          <w:szCs w:val="20"/>
        </w:rPr>
      </w:pPr>
      <w:proofErr w:type="gramStart"/>
      <w:r w:rsidRPr="00A753FC">
        <w:rPr>
          <w:sz w:val="20"/>
          <w:szCs w:val="20"/>
        </w:rPr>
        <w:t>Постановление администрации Орловского городского поселения от 05.06.2025 № 92-п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а также посадку (взлет) на расположенные в границах</w:t>
      </w:r>
      <w:proofErr w:type="gramEnd"/>
      <w:r w:rsidRPr="00A753FC">
        <w:rPr>
          <w:sz w:val="20"/>
          <w:szCs w:val="20"/>
        </w:rPr>
        <w:t xml:space="preserve"> населенных пунктов муниципального образования площадки, сведения о которых не опубликованы в документах аэронавигационной информации»;</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22.11.2022 № 187-п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22.11.2022 № 186-п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06.08.2021 № 81-п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p>
    <w:p w:rsidR="00D43758" w:rsidRPr="00A753FC" w:rsidRDefault="00D43758" w:rsidP="00D43758">
      <w:pPr>
        <w:numPr>
          <w:ilvl w:val="1"/>
          <w:numId w:val="32"/>
        </w:numPr>
        <w:shd w:val="clear" w:color="auto" w:fill="FFFFFF"/>
        <w:ind w:left="0" w:firstLine="1080"/>
        <w:contextualSpacing/>
        <w:jc w:val="both"/>
        <w:rPr>
          <w:sz w:val="20"/>
          <w:szCs w:val="20"/>
        </w:rPr>
      </w:pPr>
      <w:r w:rsidRPr="00A753FC">
        <w:rPr>
          <w:sz w:val="20"/>
          <w:szCs w:val="20"/>
        </w:rPr>
        <w:t>Постановление администрации Орловского городского поселения от 06.08.2021 № 82-п «Об утверждении административного регламента предоставления муниципальной услуги «Предоставление земельных участков, находящихся на территории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хозяйствам его деятельности».</w:t>
      </w:r>
    </w:p>
    <w:p w:rsidR="00D43758" w:rsidRPr="00A753FC" w:rsidRDefault="00D43758" w:rsidP="00D43758">
      <w:pPr>
        <w:ind w:firstLine="1134"/>
        <w:jc w:val="both"/>
        <w:rPr>
          <w:sz w:val="20"/>
          <w:szCs w:val="20"/>
        </w:rPr>
      </w:pPr>
      <w:r w:rsidRPr="00A753FC">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A753FC" w:rsidRDefault="00D43758" w:rsidP="00D43758">
      <w:pPr>
        <w:ind w:firstLine="1134"/>
        <w:jc w:val="both"/>
        <w:rPr>
          <w:sz w:val="20"/>
          <w:szCs w:val="20"/>
        </w:rPr>
      </w:pPr>
      <w:r w:rsidRPr="00A753FC">
        <w:rPr>
          <w:sz w:val="20"/>
          <w:szCs w:val="20"/>
        </w:rPr>
        <w:t>3. Постановление вступает в силу с момента его опубликования.</w:t>
      </w:r>
    </w:p>
    <w:p w:rsidR="00D43758" w:rsidRPr="00A753FC" w:rsidRDefault="00D43758" w:rsidP="00D43758">
      <w:pPr>
        <w:ind w:firstLine="1134"/>
        <w:jc w:val="both"/>
        <w:rPr>
          <w:sz w:val="20"/>
          <w:szCs w:val="20"/>
        </w:rPr>
      </w:pPr>
    </w:p>
    <w:p w:rsidR="00D43758" w:rsidRPr="00A753FC" w:rsidRDefault="00D43758" w:rsidP="00D43758">
      <w:pPr>
        <w:ind w:firstLine="1134"/>
        <w:jc w:val="both"/>
        <w:rPr>
          <w:sz w:val="20"/>
          <w:szCs w:val="20"/>
        </w:rPr>
      </w:pPr>
    </w:p>
    <w:p w:rsidR="00D43758" w:rsidRPr="00A753FC" w:rsidRDefault="00D43758" w:rsidP="00D43758">
      <w:pPr>
        <w:jc w:val="both"/>
        <w:rPr>
          <w:sz w:val="20"/>
          <w:szCs w:val="20"/>
        </w:rPr>
      </w:pPr>
      <w:r w:rsidRPr="00A753FC">
        <w:rPr>
          <w:sz w:val="20"/>
          <w:szCs w:val="20"/>
        </w:rPr>
        <w:lastRenderedPageBreak/>
        <w:t xml:space="preserve">Глава администрации </w:t>
      </w:r>
    </w:p>
    <w:p w:rsidR="00D43758" w:rsidRPr="00A753FC" w:rsidRDefault="00D43758" w:rsidP="00D43758">
      <w:pPr>
        <w:keepNext/>
        <w:suppressAutoHyphens/>
        <w:rPr>
          <w:rFonts w:eastAsia="Lucida Sans Unicode"/>
          <w:sz w:val="20"/>
          <w:szCs w:val="20"/>
          <w:lang w:eastAsia="ar-SA"/>
        </w:rPr>
      </w:pPr>
      <w:r w:rsidRPr="00A753FC">
        <w:rPr>
          <w:rFonts w:eastAsia="Lucida Sans Unicode"/>
          <w:sz w:val="20"/>
          <w:szCs w:val="20"/>
          <w:lang w:eastAsia="ar-SA"/>
        </w:rPr>
        <w:t>Орловского муниципального округа     Л.В. Фокина</w:t>
      </w:r>
    </w:p>
    <w:p w:rsidR="00D43758" w:rsidRPr="00CA2A7A" w:rsidRDefault="00D43758" w:rsidP="00D43758">
      <w:pPr>
        <w:widowControl w:val="0"/>
        <w:tabs>
          <w:tab w:val="left" w:pos="851"/>
        </w:tabs>
        <w:autoSpaceDE w:val="0"/>
        <w:autoSpaceDN w:val="0"/>
        <w:adjustRightInd w:val="0"/>
        <w:jc w:val="both"/>
        <w:rPr>
          <w:bCs/>
          <w:sz w:val="20"/>
          <w:szCs w:val="20"/>
        </w:rPr>
      </w:pPr>
    </w:p>
    <w:p w:rsidR="00D43758" w:rsidRPr="00CA2A7A" w:rsidRDefault="00D43758" w:rsidP="00D43758">
      <w:pPr>
        <w:ind w:hanging="360"/>
        <w:jc w:val="center"/>
        <w:rPr>
          <w:b/>
          <w:sz w:val="20"/>
          <w:szCs w:val="20"/>
        </w:rPr>
      </w:pPr>
      <w:r w:rsidRPr="00CA2A7A">
        <w:rPr>
          <w:b/>
          <w:sz w:val="20"/>
          <w:szCs w:val="20"/>
        </w:rPr>
        <w:t xml:space="preserve">  </w:t>
      </w:r>
      <w:r w:rsidRPr="00CA2A7A">
        <w:rPr>
          <w:b/>
          <w:noProof/>
          <w:sz w:val="20"/>
          <w:szCs w:val="20"/>
        </w:rPr>
        <w:drawing>
          <wp:inline distT="0" distB="0" distL="0" distR="0" wp14:anchorId="3F23B247" wp14:editId="577B1918">
            <wp:extent cx="428625" cy="523875"/>
            <wp:effectExtent l="0" t="0" r="9525" b="9525"/>
            <wp:docPr id="31" name="Рисунок 3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D43758" w:rsidRPr="00CA2A7A" w:rsidRDefault="00D43758" w:rsidP="00D43758">
      <w:pPr>
        <w:jc w:val="center"/>
        <w:rPr>
          <w:b/>
          <w:sz w:val="20"/>
          <w:szCs w:val="20"/>
        </w:rPr>
      </w:pPr>
    </w:p>
    <w:p w:rsidR="00D43758" w:rsidRPr="00CA2A7A" w:rsidRDefault="00D43758" w:rsidP="00D43758">
      <w:pPr>
        <w:jc w:val="center"/>
        <w:rPr>
          <w:b/>
          <w:sz w:val="20"/>
          <w:szCs w:val="20"/>
        </w:rPr>
      </w:pPr>
      <w:r w:rsidRPr="00CA2A7A">
        <w:rPr>
          <w:b/>
          <w:sz w:val="20"/>
          <w:szCs w:val="20"/>
        </w:rPr>
        <w:t>АДМИНИСТРАЦИЯ ОРЛОВСКОГО МУНИЦИПАЛЬНОГО ОКРУГА</w:t>
      </w:r>
    </w:p>
    <w:p w:rsidR="00D43758" w:rsidRPr="00CA2A7A" w:rsidRDefault="00D43758" w:rsidP="00D43758">
      <w:pPr>
        <w:ind w:right="283"/>
        <w:jc w:val="center"/>
        <w:rPr>
          <w:b/>
          <w:sz w:val="20"/>
          <w:szCs w:val="20"/>
        </w:rPr>
      </w:pPr>
      <w:r w:rsidRPr="00CA2A7A">
        <w:rPr>
          <w:b/>
          <w:sz w:val="20"/>
          <w:szCs w:val="20"/>
        </w:rPr>
        <w:t>КИРОВСКОЙ ОБЛАСТИ</w:t>
      </w:r>
    </w:p>
    <w:p w:rsidR="00D43758" w:rsidRPr="00CA2A7A" w:rsidRDefault="00D43758" w:rsidP="00D43758">
      <w:pPr>
        <w:ind w:right="283"/>
        <w:jc w:val="center"/>
        <w:rPr>
          <w:b/>
          <w:sz w:val="20"/>
          <w:szCs w:val="20"/>
        </w:rPr>
      </w:pPr>
    </w:p>
    <w:p w:rsidR="00D43758" w:rsidRPr="00CA2A7A" w:rsidRDefault="00D43758" w:rsidP="00D43758">
      <w:pPr>
        <w:ind w:right="283"/>
        <w:jc w:val="center"/>
        <w:rPr>
          <w:b/>
          <w:sz w:val="20"/>
          <w:szCs w:val="20"/>
        </w:rPr>
      </w:pPr>
      <w:r w:rsidRPr="00CA2A7A">
        <w:rPr>
          <w:b/>
          <w:sz w:val="20"/>
          <w:szCs w:val="20"/>
        </w:rPr>
        <w:t>ПОСТАНОВЛЕНИЕ</w:t>
      </w:r>
    </w:p>
    <w:p w:rsidR="00D43758" w:rsidRPr="00CA2A7A" w:rsidRDefault="00D43758" w:rsidP="00D43758">
      <w:pPr>
        <w:jc w:val="both"/>
        <w:rPr>
          <w:sz w:val="20"/>
          <w:szCs w:val="20"/>
        </w:rPr>
      </w:pPr>
    </w:p>
    <w:p w:rsidR="00D43758" w:rsidRPr="00CA2A7A" w:rsidRDefault="00D43758" w:rsidP="00D43758">
      <w:pPr>
        <w:jc w:val="both"/>
        <w:rPr>
          <w:sz w:val="20"/>
          <w:szCs w:val="20"/>
        </w:rPr>
      </w:pPr>
      <w:r w:rsidRPr="00CA2A7A">
        <w:rPr>
          <w:sz w:val="20"/>
          <w:szCs w:val="20"/>
        </w:rPr>
        <w:t xml:space="preserve">  11.03.2026                                </w:t>
      </w:r>
      <w:r w:rsidRPr="00CA2A7A">
        <w:rPr>
          <w:sz w:val="20"/>
          <w:szCs w:val="20"/>
        </w:rPr>
        <w:tab/>
      </w:r>
      <w:r w:rsidRPr="00CA2A7A">
        <w:rPr>
          <w:sz w:val="20"/>
          <w:szCs w:val="20"/>
        </w:rPr>
        <w:tab/>
      </w:r>
      <w:r w:rsidRPr="00CA2A7A">
        <w:rPr>
          <w:sz w:val="20"/>
          <w:szCs w:val="20"/>
        </w:rPr>
        <w:tab/>
      </w:r>
      <w:r w:rsidRPr="00CA2A7A">
        <w:rPr>
          <w:sz w:val="20"/>
          <w:szCs w:val="20"/>
        </w:rPr>
        <w:tab/>
      </w:r>
      <w:r w:rsidRPr="00CA2A7A">
        <w:rPr>
          <w:sz w:val="20"/>
          <w:szCs w:val="20"/>
        </w:rPr>
        <w:tab/>
        <w:t xml:space="preserve"> № 257-п</w:t>
      </w:r>
    </w:p>
    <w:p w:rsidR="00D43758" w:rsidRPr="00CA2A7A" w:rsidRDefault="00D43758" w:rsidP="00D43758">
      <w:pPr>
        <w:jc w:val="center"/>
        <w:rPr>
          <w:sz w:val="20"/>
          <w:szCs w:val="20"/>
        </w:rPr>
      </w:pPr>
      <w:r w:rsidRPr="00CA2A7A">
        <w:rPr>
          <w:sz w:val="20"/>
          <w:szCs w:val="20"/>
        </w:rPr>
        <w:t>г. Орлов</w:t>
      </w:r>
    </w:p>
    <w:p w:rsidR="00D43758" w:rsidRPr="00CA2A7A" w:rsidRDefault="00D43758" w:rsidP="00D43758">
      <w:pPr>
        <w:autoSpaceDE w:val="0"/>
        <w:autoSpaceDN w:val="0"/>
        <w:adjustRightInd w:val="0"/>
        <w:jc w:val="center"/>
        <w:outlineLvl w:val="0"/>
        <w:rPr>
          <w:b/>
          <w:bCs/>
          <w:sz w:val="20"/>
          <w:szCs w:val="20"/>
        </w:rPr>
      </w:pPr>
    </w:p>
    <w:p w:rsidR="00D43758" w:rsidRPr="00CA2A7A" w:rsidRDefault="00D43758" w:rsidP="00D43758">
      <w:pPr>
        <w:tabs>
          <w:tab w:val="left" w:pos="4007"/>
        </w:tabs>
        <w:jc w:val="center"/>
        <w:rPr>
          <w:b/>
          <w:sz w:val="20"/>
          <w:szCs w:val="20"/>
        </w:rPr>
      </w:pPr>
      <w:r w:rsidRPr="00CA2A7A">
        <w:rPr>
          <w:b/>
          <w:bCs/>
          <w:sz w:val="20"/>
          <w:szCs w:val="20"/>
        </w:rPr>
        <w:t xml:space="preserve">О признании </w:t>
      </w:r>
      <w:proofErr w:type="gramStart"/>
      <w:r w:rsidRPr="00CA2A7A">
        <w:rPr>
          <w:b/>
          <w:bCs/>
          <w:sz w:val="20"/>
          <w:szCs w:val="20"/>
        </w:rPr>
        <w:t>утратившими</w:t>
      </w:r>
      <w:proofErr w:type="gramEnd"/>
      <w:r w:rsidRPr="00CA2A7A">
        <w:rPr>
          <w:b/>
          <w:bCs/>
          <w:sz w:val="20"/>
          <w:szCs w:val="20"/>
        </w:rPr>
        <w:t xml:space="preserve"> силу некоторых постановлений органов местного самоуправления Орловского района</w:t>
      </w:r>
    </w:p>
    <w:p w:rsidR="00D43758" w:rsidRPr="00CA2A7A" w:rsidRDefault="00D43758" w:rsidP="00D43758">
      <w:pPr>
        <w:tabs>
          <w:tab w:val="left" w:pos="4760"/>
          <w:tab w:val="left" w:pos="9515"/>
        </w:tabs>
        <w:ind w:right="-5"/>
        <w:jc w:val="center"/>
        <w:rPr>
          <w:b/>
          <w:sz w:val="20"/>
          <w:szCs w:val="20"/>
        </w:rPr>
      </w:pPr>
    </w:p>
    <w:p w:rsidR="00D43758" w:rsidRPr="00CA2A7A" w:rsidRDefault="00D43758" w:rsidP="00D43758">
      <w:pPr>
        <w:tabs>
          <w:tab w:val="left" w:pos="4760"/>
          <w:tab w:val="left" w:pos="9515"/>
        </w:tabs>
        <w:ind w:right="-5"/>
        <w:jc w:val="center"/>
        <w:rPr>
          <w:b/>
          <w:bCs/>
          <w:sz w:val="20"/>
          <w:szCs w:val="20"/>
        </w:rPr>
      </w:pPr>
    </w:p>
    <w:p w:rsidR="00D43758" w:rsidRPr="00CA2A7A" w:rsidRDefault="00D43758" w:rsidP="00D43758">
      <w:pPr>
        <w:ind w:firstLine="709"/>
        <w:jc w:val="both"/>
        <w:rPr>
          <w:sz w:val="20"/>
          <w:szCs w:val="20"/>
        </w:rPr>
      </w:pPr>
      <w:r w:rsidRPr="00CA2A7A">
        <w:rPr>
          <w:sz w:val="20"/>
          <w:szCs w:val="20"/>
        </w:rPr>
        <w:t xml:space="preserve">Администрация Орловского муниципального округа ПОСТАНОВЛЯЕТ: </w:t>
      </w:r>
    </w:p>
    <w:p w:rsidR="00D43758" w:rsidRPr="00CA2A7A" w:rsidRDefault="00D43758" w:rsidP="00D43758">
      <w:pPr>
        <w:numPr>
          <w:ilvl w:val="0"/>
          <w:numId w:val="33"/>
        </w:numPr>
        <w:shd w:val="clear" w:color="auto" w:fill="FFFFFF"/>
        <w:contextualSpacing/>
        <w:jc w:val="both"/>
        <w:rPr>
          <w:sz w:val="20"/>
          <w:szCs w:val="20"/>
        </w:rPr>
      </w:pPr>
      <w:r w:rsidRPr="00CA2A7A">
        <w:rPr>
          <w:sz w:val="20"/>
          <w:szCs w:val="20"/>
        </w:rPr>
        <w:t>Признать утратившими силу:</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768-п «Об утверждении муниципальной программы «Развитие образования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30.12.2025 № 799-п «Об утверждении муниципальной программы «Повышение эффективности реализации молодежной политики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783-п «Об утверждении муниципальной программы «Развитие культуры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13.02.2026 № 148-п «О внесении изменений в постановление администрации Орловского района от 29.12.2025 № 783-п»;</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790-п «Об утверждении муниципальной программы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26.12.2025 № 765-п «Об утверждении муниципальной программы «Профилактика правонарушений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30.12.2026 № 797-п «Об утверждении муниципальной программы «Развитие физической культуры и спорта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09.02.2026 № 126-п «О внесении изменений в муниципальную программу «Развитие физической культуры и спорта в Орловском муниципальном округе»;</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24.12.2025 № 760-п «Об утверждении муниципальной программы «Развитие строительства и архитектуры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777-п «Об утверждении муниципальной программы «Развитие коммунальной инфраструктуры и повышение энергетической эффективности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775-п «Об утверждении муниципальной программы «Развитие транспортной инфраструктуры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29.01.2026 № 91-п «О внесении изменений в муниципальную программу «Развитие транспортной инфраструктуры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774-п «Об утверждении муниципальной программы «Экологический контроль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788-п «Об утверждении муниципальной программы «Поддержка и развитие малого предпринимательства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lastRenderedPageBreak/>
        <w:t>Постановление администрации Орловского района от 30.12.2025 № 793-п «Об утверждении муниципальной программы «Управление муниципальным имуществом и охрана земельных ресурсов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23.12.2025 № 756-п «Об утверждении муниципальной программы «Информационное общество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30.12.2025 № 801-п «Об утверждении муниципальной программы «Развитие архивного дела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780-п «Об утверждении муниципальной программы «Развитие муниципального управления в Орловском муниципальном округе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789-п «Об утверждении муниципальной программы «Управление муниципальными финансами в Орловском муниципальном округе»;</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779-п «Об утверждении муниципальной программы «Переселение граждан, проживающих на территории Орловского округа Кировской области, из аварийного жилищного фонда»;</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782-п «Муниципальная программа «Социальная поддержка граждан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24.12.2025 № 763-п «Об утверждении муниципальной программы Агропромышленный комплекс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26.12.2025 № 766-п «Об утверждении муниципальной программы «Укрепление общественного здоровья населения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24.12.2025 № 759-п «Об утверждении муниципальной программы «Комплексное развитие сельских территорий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30.12.2025 № 798-п «Об утверждении муниципальной программы «Обеспечение жильем молодых семей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06.02.2026 № 123-п «О внесении изменений в муниципальную программу «Обеспечение жильем молодых семей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776-п «Об утверждении муниципальной программы «Формирование комфортной городской среды на территории Орловского муниципального округа Кировской области»</w:t>
      </w:r>
    </w:p>
    <w:p w:rsidR="00D43758" w:rsidRPr="00CA2A7A" w:rsidRDefault="00D43758" w:rsidP="00D43758">
      <w:pPr>
        <w:numPr>
          <w:ilvl w:val="1"/>
          <w:numId w:val="33"/>
        </w:numPr>
        <w:shd w:val="clear" w:color="auto" w:fill="FFFFFF"/>
        <w:ind w:left="0" w:firstLine="709"/>
        <w:contextualSpacing/>
        <w:jc w:val="both"/>
        <w:rPr>
          <w:sz w:val="20"/>
          <w:szCs w:val="20"/>
        </w:rPr>
      </w:pPr>
      <w:r w:rsidRPr="00CA2A7A">
        <w:rPr>
          <w:sz w:val="20"/>
          <w:szCs w:val="20"/>
        </w:rPr>
        <w:t>Постановление администрации Орловского района от 29.12.2025 № 778-п «Об утверждении муниципальной программы «Благоустройство в Орловском муниципальном округе Кировской области»</w:t>
      </w:r>
    </w:p>
    <w:p w:rsidR="00D43758" w:rsidRPr="00CA2A7A" w:rsidRDefault="00D43758" w:rsidP="00D43758">
      <w:pPr>
        <w:shd w:val="clear" w:color="auto" w:fill="FFFFFF"/>
        <w:ind w:firstLine="851"/>
        <w:contextualSpacing/>
        <w:jc w:val="both"/>
        <w:rPr>
          <w:sz w:val="20"/>
          <w:szCs w:val="20"/>
        </w:rPr>
      </w:pPr>
      <w:r w:rsidRPr="00CA2A7A">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CA2A7A" w:rsidRDefault="00D43758" w:rsidP="00D43758">
      <w:pPr>
        <w:ind w:firstLine="1134"/>
        <w:jc w:val="both"/>
        <w:rPr>
          <w:sz w:val="20"/>
          <w:szCs w:val="20"/>
        </w:rPr>
      </w:pPr>
      <w:r w:rsidRPr="00CA2A7A">
        <w:rPr>
          <w:sz w:val="20"/>
          <w:szCs w:val="20"/>
        </w:rPr>
        <w:t>3. Постановление вступает в силу с момента его опубликования и распространяется на правоотношения, возникшие с 01.01.2026 года.</w:t>
      </w:r>
    </w:p>
    <w:p w:rsidR="00D43758" w:rsidRPr="00CA2A7A" w:rsidRDefault="00D43758" w:rsidP="00D43758">
      <w:pPr>
        <w:jc w:val="both"/>
        <w:rPr>
          <w:sz w:val="20"/>
          <w:szCs w:val="20"/>
        </w:rPr>
      </w:pPr>
      <w:r w:rsidRPr="00CA2A7A">
        <w:rPr>
          <w:sz w:val="20"/>
          <w:szCs w:val="20"/>
        </w:rPr>
        <w:t xml:space="preserve">Глава администрации </w:t>
      </w:r>
    </w:p>
    <w:p w:rsidR="00D43758" w:rsidRPr="00CA2A7A" w:rsidRDefault="00D43758" w:rsidP="00D43758">
      <w:pPr>
        <w:keepNext/>
        <w:suppressAutoHyphens/>
        <w:rPr>
          <w:rFonts w:eastAsia="Lucida Sans Unicode"/>
          <w:sz w:val="20"/>
          <w:szCs w:val="20"/>
          <w:lang w:eastAsia="ar-SA"/>
        </w:rPr>
      </w:pPr>
      <w:r w:rsidRPr="00CA2A7A">
        <w:rPr>
          <w:rFonts w:eastAsia="Lucida Sans Unicode"/>
          <w:sz w:val="20"/>
          <w:szCs w:val="20"/>
          <w:lang w:eastAsia="ar-SA"/>
        </w:rPr>
        <w:t>Орловского муниципального округа          Л.В. Фокина</w:t>
      </w:r>
    </w:p>
    <w:p w:rsidR="00D43758" w:rsidRPr="004E7D2E" w:rsidRDefault="00D43758" w:rsidP="00D43758">
      <w:pPr>
        <w:widowControl w:val="0"/>
        <w:tabs>
          <w:tab w:val="left" w:pos="851"/>
        </w:tabs>
        <w:autoSpaceDE w:val="0"/>
        <w:autoSpaceDN w:val="0"/>
        <w:adjustRightInd w:val="0"/>
        <w:jc w:val="both"/>
        <w:rPr>
          <w:bCs/>
          <w:sz w:val="20"/>
          <w:szCs w:val="20"/>
        </w:rPr>
      </w:pPr>
    </w:p>
    <w:p w:rsidR="00D43758" w:rsidRPr="004E7D2E" w:rsidRDefault="00D43758" w:rsidP="00D43758">
      <w:pPr>
        <w:widowControl w:val="0"/>
        <w:tabs>
          <w:tab w:val="left" w:pos="851"/>
        </w:tabs>
        <w:autoSpaceDE w:val="0"/>
        <w:autoSpaceDN w:val="0"/>
        <w:adjustRightInd w:val="0"/>
        <w:jc w:val="both"/>
        <w:rPr>
          <w:bCs/>
          <w:sz w:val="20"/>
          <w:szCs w:val="20"/>
        </w:rPr>
      </w:pPr>
    </w:p>
    <w:p w:rsidR="00D43758" w:rsidRPr="004E7D2E" w:rsidRDefault="00D43758" w:rsidP="00D43758">
      <w:pPr>
        <w:jc w:val="center"/>
        <w:rPr>
          <w:rFonts w:eastAsiaTheme="minorHAnsi"/>
          <w:b/>
          <w:sz w:val="20"/>
          <w:szCs w:val="20"/>
          <w:lang w:eastAsia="en-US"/>
        </w:rPr>
      </w:pPr>
      <w:r w:rsidRPr="004E7D2E">
        <w:rPr>
          <w:rFonts w:eastAsiaTheme="minorHAnsi"/>
          <w:b/>
          <w:noProof/>
          <w:sz w:val="20"/>
          <w:szCs w:val="20"/>
        </w:rPr>
        <w:drawing>
          <wp:inline distT="0" distB="0" distL="0" distR="0" wp14:anchorId="5AB81181" wp14:editId="62846BBC">
            <wp:extent cx="457200" cy="558800"/>
            <wp:effectExtent l="0" t="0" r="0" b="0"/>
            <wp:docPr id="32" name="Рисунок 3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rsidR="00D43758" w:rsidRPr="004E7D2E" w:rsidRDefault="00D43758" w:rsidP="00D43758">
      <w:pPr>
        <w:jc w:val="center"/>
        <w:rPr>
          <w:rFonts w:eastAsiaTheme="minorHAnsi"/>
          <w:b/>
          <w:sz w:val="20"/>
          <w:szCs w:val="20"/>
          <w:lang w:eastAsia="en-US"/>
        </w:rPr>
      </w:pPr>
    </w:p>
    <w:p w:rsidR="00D43758" w:rsidRPr="004E7D2E" w:rsidRDefault="00D43758" w:rsidP="00D43758">
      <w:pPr>
        <w:jc w:val="center"/>
        <w:rPr>
          <w:rFonts w:eastAsiaTheme="minorHAnsi"/>
          <w:b/>
          <w:sz w:val="20"/>
          <w:szCs w:val="20"/>
          <w:lang w:eastAsia="en-US"/>
        </w:rPr>
      </w:pPr>
      <w:r w:rsidRPr="004E7D2E">
        <w:rPr>
          <w:rFonts w:eastAsiaTheme="minorHAnsi"/>
          <w:b/>
          <w:sz w:val="20"/>
          <w:szCs w:val="20"/>
          <w:lang w:eastAsia="en-US"/>
        </w:rPr>
        <w:t>АДМИНИСТРАЦИЯ ОРЛОВСКОГО МУНИЦИПАЛЬНОГО ОКРУГА</w:t>
      </w:r>
    </w:p>
    <w:p w:rsidR="00D43758" w:rsidRPr="004E7D2E" w:rsidRDefault="00D43758" w:rsidP="00D43758">
      <w:pPr>
        <w:ind w:right="283"/>
        <w:jc w:val="center"/>
        <w:rPr>
          <w:rFonts w:eastAsiaTheme="minorHAnsi"/>
          <w:b/>
          <w:sz w:val="20"/>
          <w:szCs w:val="20"/>
          <w:lang w:eastAsia="en-US"/>
        </w:rPr>
      </w:pPr>
      <w:r w:rsidRPr="004E7D2E">
        <w:rPr>
          <w:rFonts w:eastAsiaTheme="minorHAnsi"/>
          <w:b/>
          <w:sz w:val="20"/>
          <w:szCs w:val="20"/>
          <w:lang w:eastAsia="en-US"/>
        </w:rPr>
        <w:t>КИРОВСКОЙ ОБЛАСТИ</w:t>
      </w:r>
    </w:p>
    <w:p w:rsidR="00D43758" w:rsidRPr="004E7D2E" w:rsidRDefault="00D43758" w:rsidP="00D43758">
      <w:pPr>
        <w:ind w:right="283"/>
        <w:jc w:val="center"/>
        <w:rPr>
          <w:rFonts w:eastAsiaTheme="minorHAnsi"/>
          <w:b/>
          <w:sz w:val="20"/>
          <w:szCs w:val="20"/>
          <w:lang w:eastAsia="en-US"/>
        </w:rPr>
      </w:pPr>
    </w:p>
    <w:p w:rsidR="00D43758" w:rsidRPr="004E7D2E" w:rsidRDefault="00D43758" w:rsidP="00D43758">
      <w:pPr>
        <w:ind w:right="283"/>
        <w:jc w:val="center"/>
        <w:rPr>
          <w:rFonts w:eastAsiaTheme="minorHAnsi"/>
          <w:b/>
          <w:sz w:val="20"/>
          <w:szCs w:val="20"/>
          <w:lang w:eastAsia="en-US"/>
        </w:rPr>
      </w:pPr>
      <w:r w:rsidRPr="004E7D2E">
        <w:rPr>
          <w:rFonts w:eastAsiaTheme="minorHAnsi"/>
          <w:b/>
          <w:sz w:val="20"/>
          <w:szCs w:val="20"/>
          <w:lang w:eastAsia="en-US"/>
        </w:rPr>
        <w:t>ПОСТАНОВЛЕНИЕ</w:t>
      </w:r>
    </w:p>
    <w:p w:rsidR="00D43758" w:rsidRPr="004E7D2E" w:rsidRDefault="00D43758" w:rsidP="00D43758">
      <w:pPr>
        <w:jc w:val="both"/>
        <w:rPr>
          <w:rFonts w:eastAsiaTheme="minorHAnsi"/>
          <w:sz w:val="20"/>
          <w:szCs w:val="20"/>
          <w:lang w:eastAsia="en-US"/>
        </w:rPr>
      </w:pPr>
    </w:p>
    <w:p w:rsidR="00D43758" w:rsidRPr="004E7D2E" w:rsidRDefault="00D43758" w:rsidP="00D43758">
      <w:pPr>
        <w:jc w:val="center"/>
        <w:rPr>
          <w:rFonts w:eastAsiaTheme="minorHAnsi"/>
          <w:sz w:val="20"/>
          <w:szCs w:val="20"/>
          <w:lang w:eastAsia="en-US"/>
        </w:rPr>
      </w:pPr>
      <w:r w:rsidRPr="004E7D2E">
        <w:rPr>
          <w:rFonts w:eastAsiaTheme="minorHAnsi"/>
          <w:sz w:val="20"/>
          <w:szCs w:val="20"/>
          <w:lang w:eastAsia="en-US"/>
        </w:rPr>
        <w:t xml:space="preserve">11.03.2026                        </w:t>
      </w:r>
      <w:r w:rsidRPr="004E7D2E">
        <w:rPr>
          <w:rFonts w:eastAsiaTheme="minorHAnsi"/>
          <w:sz w:val="20"/>
          <w:szCs w:val="20"/>
          <w:lang w:eastAsia="en-US"/>
        </w:rPr>
        <w:tab/>
      </w:r>
      <w:r w:rsidRPr="004E7D2E">
        <w:rPr>
          <w:rFonts w:eastAsiaTheme="minorHAnsi"/>
          <w:sz w:val="20"/>
          <w:szCs w:val="20"/>
          <w:lang w:eastAsia="en-US"/>
        </w:rPr>
        <w:tab/>
      </w:r>
      <w:r w:rsidRPr="004E7D2E">
        <w:rPr>
          <w:rFonts w:eastAsiaTheme="minorHAnsi"/>
          <w:sz w:val="20"/>
          <w:szCs w:val="20"/>
          <w:lang w:eastAsia="en-US"/>
        </w:rPr>
        <w:tab/>
      </w:r>
      <w:r w:rsidRPr="004E7D2E">
        <w:rPr>
          <w:rFonts w:eastAsiaTheme="minorHAnsi"/>
          <w:sz w:val="20"/>
          <w:szCs w:val="20"/>
          <w:lang w:eastAsia="en-US"/>
        </w:rPr>
        <w:tab/>
      </w:r>
      <w:r w:rsidRPr="004E7D2E">
        <w:rPr>
          <w:rFonts w:eastAsiaTheme="minorHAnsi"/>
          <w:sz w:val="20"/>
          <w:szCs w:val="20"/>
          <w:lang w:eastAsia="en-US"/>
        </w:rPr>
        <w:tab/>
        <w:t>№ 258-п</w:t>
      </w:r>
    </w:p>
    <w:p w:rsidR="00D43758" w:rsidRPr="004E7D2E" w:rsidRDefault="00D43758" w:rsidP="00D43758">
      <w:pPr>
        <w:jc w:val="center"/>
        <w:rPr>
          <w:rFonts w:eastAsiaTheme="minorHAnsi"/>
          <w:sz w:val="20"/>
          <w:szCs w:val="20"/>
          <w:lang w:eastAsia="en-US"/>
        </w:rPr>
      </w:pPr>
    </w:p>
    <w:p w:rsidR="00D43758" w:rsidRPr="004E7D2E" w:rsidRDefault="00D43758" w:rsidP="00D43758">
      <w:pPr>
        <w:jc w:val="center"/>
        <w:rPr>
          <w:rFonts w:eastAsiaTheme="minorHAnsi"/>
          <w:sz w:val="20"/>
          <w:szCs w:val="20"/>
          <w:lang w:eastAsia="en-US"/>
        </w:rPr>
      </w:pPr>
      <w:r w:rsidRPr="004E7D2E">
        <w:rPr>
          <w:rFonts w:eastAsiaTheme="minorHAnsi"/>
          <w:sz w:val="20"/>
          <w:szCs w:val="20"/>
          <w:lang w:eastAsia="en-US"/>
        </w:rPr>
        <w:t>г. Орлов</w:t>
      </w:r>
    </w:p>
    <w:p w:rsidR="00D43758" w:rsidRPr="004E7D2E" w:rsidRDefault="00D43758" w:rsidP="00D43758">
      <w:pPr>
        <w:widowControl w:val="0"/>
        <w:autoSpaceDE w:val="0"/>
        <w:autoSpaceDN w:val="0"/>
        <w:jc w:val="center"/>
        <w:outlineLvl w:val="0"/>
        <w:rPr>
          <w:b/>
          <w:sz w:val="20"/>
          <w:szCs w:val="20"/>
        </w:rPr>
      </w:pPr>
    </w:p>
    <w:p w:rsidR="00D43758" w:rsidRPr="004E7D2E" w:rsidRDefault="00D43758" w:rsidP="00D43758">
      <w:pPr>
        <w:widowControl w:val="0"/>
        <w:autoSpaceDE w:val="0"/>
        <w:autoSpaceDN w:val="0"/>
        <w:jc w:val="center"/>
        <w:outlineLvl w:val="0"/>
        <w:rPr>
          <w:b/>
          <w:sz w:val="20"/>
          <w:szCs w:val="20"/>
        </w:rPr>
      </w:pPr>
      <w:r w:rsidRPr="004E7D2E">
        <w:rPr>
          <w:b/>
          <w:sz w:val="20"/>
          <w:szCs w:val="20"/>
        </w:rPr>
        <w:t xml:space="preserve">Об утверждении Порядка предоставления субсидий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w:t>
      </w:r>
      <w:r w:rsidRPr="004E7D2E">
        <w:rPr>
          <w:b/>
          <w:sz w:val="20"/>
          <w:szCs w:val="20"/>
        </w:rPr>
        <w:lastRenderedPageBreak/>
        <w:t>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w:t>
      </w:r>
    </w:p>
    <w:p w:rsidR="00D43758" w:rsidRPr="004E7D2E" w:rsidRDefault="00D43758" w:rsidP="00D43758">
      <w:pPr>
        <w:widowControl w:val="0"/>
        <w:autoSpaceDE w:val="0"/>
        <w:autoSpaceDN w:val="0"/>
        <w:jc w:val="center"/>
        <w:outlineLvl w:val="0"/>
        <w:rPr>
          <w:b/>
          <w:sz w:val="20"/>
          <w:szCs w:val="20"/>
        </w:rPr>
      </w:pPr>
    </w:p>
    <w:p w:rsidR="00D43758" w:rsidRPr="004E7D2E" w:rsidRDefault="00D43758" w:rsidP="00D43758">
      <w:pPr>
        <w:widowControl w:val="0"/>
        <w:autoSpaceDE w:val="0"/>
        <w:autoSpaceDN w:val="0"/>
        <w:adjustRightInd w:val="0"/>
        <w:jc w:val="both"/>
        <w:rPr>
          <w:rFonts w:eastAsiaTheme="minorHAnsi"/>
          <w:sz w:val="20"/>
          <w:szCs w:val="20"/>
          <w:lang w:eastAsia="en-US"/>
        </w:rPr>
      </w:pPr>
      <w:r w:rsidRPr="004E7D2E">
        <w:rPr>
          <w:rFonts w:eastAsiaTheme="minorHAnsi"/>
          <w:sz w:val="20"/>
          <w:szCs w:val="20"/>
          <w:lang w:eastAsia="en-US"/>
        </w:rPr>
        <w:t>В соответствии с постановлением администрации Орловского района от 12.10.2022 № 524-п «Об  установлении дополнительных мер поддержки членам семей граждан, призванных на военную службу по мобилизации в Вооруженные Силы Российской Федерации»,  администрация Орловского муниципального округа ПОСТАНОВЛЯЕТ:</w:t>
      </w:r>
    </w:p>
    <w:p w:rsidR="00D43758" w:rsidRPr="004E7D2E" w:rsidRDefault="00D43758" w:rsidP="00D43758">
      <w:pPr>
        <w:widowControl w:val="0"/>
        <w:numPr>
          <w:ilvl w:val="0"/>
          <w:numId w:val="34"/>
        </w:numPr>
        <w:autoSpaceDE w:val="0"/>
        <w:autoSpaceDN w:val="0"/>
        <w:spacing w:after="200"/>
        <w:ind w:left="0" w:firstLine="540"/>
        <w:jc w:val="both"/>
        <w:rPr>
          <w:sz w:val="20"/>
          <w:szCs w:val="20"/>
        </w:rPr>
      </w:pPr>
      <w:proofErr w:type="gramStart"/>
      <w:r w:rsidRPr="004E7D2E">
        <w:rPr>
          <w:sz w:val="20"/>
          <w:szCs w:val="20"/>
        </w:rPr>
        <w:t>Утвердить Порядок предоставления субсидий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 (далее – Порядок) согласно приложению.</w:t>
      </w:r>
      <w:proofErr w:type="gramEnd"/>
    </w:p>
    <w:p w:rsidR="00D43758" w:rsidRPr="004E7D2E" w:rsidRDefault="00D43758" w:rsidP="00D43758">
      <w:pPr>
        <w:widowControl w:val="0"/>
        <w:numPr>
          <w:ilvl w:val="0"/>
          <w:numId w:val="34"/>
        </w:numPr>
        <w:autoSpaceDE w:val="0"/>
        <w:autoSpaceDN w:val="0"/>
        <w:spacing w:after="200"/>
        <w:ind w:left="0" w:firstLine="540"/>
        <w:jc w:val="both"/>
        <w:rPr>
          <w:sz w:val="20"/>
          <w:szCs w:val="20"/>
        </w:rPr>
      </w:pPr>
      <w:r w:rsidRPr="004E7D2E">
        <w:rPr>
          <w:sz w:val="20"/>
          <w:szCs w:val="20"/>
        </w:rPr>
        <w:t>Считать утратившими силу:</w:t>
      </w:r>
    </w:p>
    <w:p w:rsidR="00D43758" w:rsidRPr="004E7D2E" w:rsidRDefault="00D43758" w:rsidP="00D43758">
      <w:pPr>
        <w:widowControl w:val="0"/>
        <w:numPr>
          <w:ilvl w:val="1"/>
          <w:numId w:val="34"/>
        </w:numPr>
        <w:autoSpaceDE w:val="0"/>
        <w:autoSpaceDN w:val="0"/>
        <w:spacing w:after="200"/>
        <w:ind w:left="0" w:firstLine="567"/>
        <w:jc w:val="both"/>
        <w:rPr>
          <w:sz w:val="20"/>
          <w:szCs w:val="20"/>
        </w:rPr>
      </w:pPr>
      <w:proofErr w:type="gramStart"/>
      <w:r w:rsidRPr="004E7D2E">
        <w:rPr>
          <w:sz w:val="20"/>
          <w:szCs w:val="20"/>
        </w:rPr>
        <w:t>Постановление администрации Орловского района от 29.02.2023 № 524-п «Об утверждении Порядка предоставления субсидий из бюджета муниципального образования Орловский муниципальный район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района»;</w:t>
      </w:r>
      <w:proofErr w:type="gramEnd"/>
    </w:p>
    <w:p w:rsidR="00D43758" w:rsidRPr="004E7D2E" w:rsidRDefault="00D43758" w:rsidP="00D43758">
      <w:pPr>
        <w:widowControl w:val="0"/>
        <w:numPr>
          <w:ilvl w:val="1"/>
          <w:numId w:val="34"/>
        </w:numPr>
        <w:autoSpaceDE w:val="0"/>
        <w:autoSpaceDN w:val="0"/>
        <w:spacing w:after="200"/>
        <w:ind w:left="0" w:firstLine="567"/>
        <w:jc w:val="both"/>
        <w:rPr>
          <w:sz w:val="20"/>
          <w:szCs w:val="20"/>
        </w:rPr>
      </w:pPr>
      <w:r w:rsidRPr="004E7D2E">
        <w:rPr>
          <w:sz w:val="20"/>
          <w:szCs w:val="20"/>
        </w:rPr>
        <w:t>Постановление администрации Орловского района 22.11.2023 № 637-п «О внесении изменений в постановление администрации Орловского района от 29.09.2023 № 524-п»;</w:t>
      </w:r>
    </w:p>
    <w:p w:rsidR="00D43758" w:rsidRPr="004E7D2E" w:rsidRDefault="00D43758" w:rsidP="00D43758">
      <w:pPr>
        <w:widowControl w:val="0"/>
        <w:numPr>
          <w:ilvl w:val="1"/>
          <w:numId w:val="34"/>
        </w:numPr>
        <w:autoSpaceDE w:val="0"/>
        <w:autoSpaceDN w:val="0"/>
        <w:spacing w:after="200"/>
        <w:ind w:left="0" w:firstLine="567"/>
        <w:jc w:val="both"/>
        <w:rPr>
          <w:sz w:val="20"/>
          <w:szCs w:val="20"/>
        </w:rPr>
      </w:pPr>
      <w:r w:rsidRPr="004E7D2E">
        <w:rPr>
          <w:sz w:val="20"/>
          <w:szCs w:val="20"/>
        </w:rPr>
        <w:t>Постановление администрации Орловского района 01.12.2023 № 681-п «О внесении изменений в постановление администрации Орловского района от 29.09.2023 № 524-п»</w:t>
      </w:r>
    </w:p>
    <w:p w:rsidR="00D43758" w:rsidRPr="004E7D2E" w:rsidRDefault="00D43758" w:rsidP="00D43758">
      <w:pPr>
        <w:widowControl w:val="0"/>
        <w:autoSpaceDE w:val="0"/>
        <w:autoSpaceDN w:val="0"/>
        <w:jc w:val="both"/>
        <w:rPr>
          <w:sz w:val="20"/>
          <w:szCs w:val="20"/>
        </w:rPr>
      </w:pPr>
      <w:r w:rsidRPr="004E7D2E">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43758" w:rsidRPr="004E7D2E" w:rsidRDefault="00D43758" w:rsidP="00D43758">
      <w:pPr>
        <w:widowControl w:val="0"/>
        <w:autoSpaceDE w:val="0"/>
        <w:autoSpaceDN w:val="0"/>
        <w:jc w:val="both"/>
        <w:rPr>
          <w:sz w:val="20"/>
          <w:szCs w:val="20"/>
        </w:rPr>
      </w:pPr>
      <w:r w:rsidRPr="004E7D2E">
        <w:rPr>
          <w:sz w:val="20"/>
          <w:szCs w:val="20"/>
        </w:rPr>
        <w:t>3. Постановление вступает в силу с момента его опубликования.</w:t>
      </w:r>
    </w:p>
    <w:p w:rsidR="00D43758" w:rsidRPr="004E7D2E" w:rsidRDefault="00D43758" w:rsidP="00D43758">
      <w:pPr>
        <w:jc w:val="both"/>
        <w:rPr>
          <w:rFonts w:eastAsiaTheme="minorHAnsi"/>
          <w:sz w:val="20"/>
          <w:szCs w:val="20"/>
          <w:lang w:eastAsia="en-US"/>
        </w:rPr>
      </w:pPr>
    </w:p>
    <w:p w:rsidR="00D43758" w:rsidRPr="004E7D2E" w:rsidRDefault="00D43758" w:rsidP="00D43758">
      <w:pPr>
        <w:jc w:val="both"/>
        <w:rPr>
          <w:rFonts w:eastAsiaTheme="minorHAnsi"/>
          <w:sz w:val="20"/>
          <w:szCs w:val="20"/>
          <w:lang w:eastAsia="en-US"/>
        </w:rPr>
      </w:pPr>
      <w:r w:rsidRPr="004E7D2E">
        <w:rPr>
          <w:rFonts w:eastAsiaTheme="minorHAnsi"/>
          <w:sz w:val="20"/>
          <w:szCs w:val="20"/>
          <w:lang w:eastAsia="en-US"/>
        </w:rPr>
        <w:t xml:space="preserve">Глава администрации </w:t>
      </w:r>
    </w:p>
    <w:p w:rsidR="00D43758" w:rsidRPr="004E7D2E" w:rsidRDefault="00D43758" w:rsidP="00D43758">
      <w:pPr>
        <w:keepNext/>
        <w:suppressAutoHyphens/>
        <w:rPr>
          <w:rFonts w:eastAsia="Lucida Sans Unicode"/>
          <w:sz w:val="20"/>
          <w:szCs w:val="20"/>
          <w:lang w:eastAsia="ar-SA"/>
        </w:rPr>
      </w:pPr>
      <w:r w:rsidRPr="004E7D2E">
        <w:rPr>
          <w:rFonts w:eastAsia="Lucida Sans Unicode"/>
          <w:sz w:val="20"/>
          <w:szCs w:val="20"/>
          <w:lang w:eastAsia="ar-SA"/>
        </w:rPr>
        <w:t xml:space="preserve">Орловского муниципального округа         </w:t>
      </w:r>
      <w:bookmarkStart w:id="15" w:name="Par0"/>
      <w:bookmarkEnd w:id="15"/>
      <w:proofErr w:type="spellStart"/>
      <w:r w:rsidRPr="004E7D2E">
        <w:rPr>
          <w:rFonts w:eastAsia="Lucida Sans Unicode"/>
          <w:sz w:val="20"/>
          <w:szCs w:val="20"/>
          <w:lang w:eastAsia="ar-SA"/>
        </w:rPr>
        <w:t>Л.В.Фокина</w:t>
      </w:r>
      <w:proofErr w:type="spellEnd"/>
    </w:p>
    <w:p w:rsidR="00D43758" w:rsidRPr="004E7D2E" w:rsidRDefault="00D43758" w:rsidP="00D43758">
      <w:pPr>
        <w:jc w:val="center"/>
        <w:rPr>
          <w:sz w:val="20"/>
          <w:szCs w:val="20"/>
          <w:lang w:eastAsia="ar-SA"/>
        </w:rPr>
      </w:pPr>
    </w:p>
    <w:p w:rsidR="00D43758" w:rsidRPr="004E7D2E" w:rsidRDefault="00D43758" w:rsidP="00D43758">
      <w:pPr>
        <w:jc w:val="right"/>
        <w:rPr>
          <w:sz w:val="20"/>
          <w:szCs w:val="20"/>
          <w:lang w:eastAsia="ar-SA"/>
        </w:rPr>
      </w:pPr>
      <w:r w:rsidRPr="004E7D2E">
        <w:rPr>
          <w:sz w:val="20"/>
          <w:szCs w:val="20"/>
          <w:lang w:eastAsia="ar-SA"/>
        </w:rPr>
        <w:t>Приложение</w:t>
      </w:r>
    </w:p>
    <w:p w:rsidR="00D43758" w:rsidRPr="004E7D2E" w:rsidRDefault="00D43758" w:rsidP="00D43758">
      <w:pPr>
        <w:jc w:val="right"/>
        <w:rPr>
          <w:sz w:val="20"/>
          <w:szCs w:val="20"/>
          <w:lang w:eastAsia="ar-SA"/>
        </w:rPr>
      </w:pPr>
    </w:p>
    <w:p w:rsidR="00D43758" w:rsidRPr="004E7D2E" w:rsidRDefault="00D43758" w:rsidP="00D43758">
      <w:pPr>
        <w:jc w:val="right"/>
        <w:rPr>
          <w:sz w:val="20"/>
          <w:szCs w:val="20"/>
          <w:lang w:eastAsia="ar-SA"/>
        </w:rPr>
      </w:pPr>
      <w:proofErr w:type="gramStart"/>
      <w:r w:rsidRPr="004E7D2E">
        <w:rPr>
          <w:sz w:val="20"/>
          <w:szCs w:val="20"/>
          <w:lang w:eastAsia="ar-SA"/>
        </w:rPr>
        <w:t>Утвержден</w:t>
      </w:r>
      <w:proofErr w:type="gramEnd"/>
      <w:r w:rsidRPr="004E7D2E">
        <w:rPr>
          <w:sz w:val="20"/>
          <w:szCs w:val="20"/>
          <w:lang w:eastAsia="ar-SA"/>
        </w:rPr>
        <w:t xml:space="preserve"> постановлением</w:t>
      </w:r>
    </w:p>
    <w:p w:rsidR="00D43758" w:rsidRPr="004E7D2E" w:rsidRDefault="00D43758" w:rsidP="00D43758">
      <w:pPr>
        <w:jc w:val="right"/>
        <w:rPr>
          <w:sz w:val="20"/>
          <w:szCs w:val="20"/>
          <w:lang w:eastAsia="ar-SA"/>
        </w:rPr>
      </w:pPr>
      <w:r w:rsidRPr="004E7D2E">
        <w:rPr>
          <w:sz w:val="20"/>
          <w:szCs w:val="20"/>
          <w:lang w:eastAsia="ar-SA"/>
        </w:rPr>
        <w:t>администрации Орловского</w:t>
      </w:r>
    </w:p>
    <w:p w:rsidR="00D43758" w:rsidRPr="004E7D2E" w:rsidRDefault="00D43758" w:rsidP="00D43758">
      <w:pPr>
        <w:jc w:val="right"/>
        <w:rPr>
          <w:sz w:val="20"/>
          <w:szCs w:val="20"/>
          <w:lang w:eastAsia="ar-SA"/>
        </w:rPr>
      </w:pPr>
      <w:r w:rsidRPr="004E7D2E">
        <w:rPr>
          <w:sz w:val="20"/>
          <w:szCs w:val="20"/>
          <w:lang w:eastAsia="ar-SA"/>
        </w:rPr>
        <w:t xml:space="preserve">муниципального округа </w:t>
      </w:r>
    </w:p>
    <w:p w:rsidR="00D43758" w:rsidRPr="004E7D2E" w:rsidRDefault="00D43758" w:rsidP="00D43758">
      <w:pPr>
        <w:jc w:val="right"/>
        <w:rPr>
          <w:sz w:val="20"/>
          <w:szCs w:val="20"/>
          <w:lang w:eastAsia="ar-SA"/>
        </w:rPr>
      </w:pPr>
      <w:r w:rsidRPr="004E7D2E">
        <w:rPr>
          <w:sz w:val="20"/>
          <w:szCs w:val="20"/>
          <w:lang w:eastAsia="ar-SA"/>
        </w:rPr>
        <w:t>от 11.03.2026 № 258-п</w:t>
      </w:r>
    </w:p>
    <w:p w:rsidR="00D43758" w:rsidRPr="004E7D2E" w:rsidRDefault="00D43758" w:rsidP="00D43758">
      <w:pPr>
        <w:jc w:val="center"/>
        <w:rPr>
          <w:sz w:val="20"/>
          <w:szCs w:val="20"/>
          <w:lang w:eastAsia="ar-SA"/>
        </w:rPr>
      </w:pPr>
    </w:p>
    <w:p w:rsidR="00D43758" w:rsidRPr="004E7D2E" w:rsidRDefault="00D43758" w:rsidP="00D43758">
      <w:pPr>
        <w:jc w:val="center"/>
        <w:rPr>
          <w:sz w:val="20"/>
          <w:szCs w:val="20"/>
          <w:lang w:eastAsia="ar-SA"/>
        </w:rPr>
      </w:pPr>
    </w:p>
    <w:p w:rsidR="00D43758" w:rsidRPr="004E7D2E" w:rsidRDefault="00D43758" w:rsidP="00D43758">
      <w:pPr>
        <w:widowControl w:val="0"/>
        <w:autoSpaceDE w:val="0"/>
        <w:autoSpaceDN w:val="0"/>
        <w:jc w:val="center"/>
        <w:outlineLvl w:val="0"/>
        <w:rPr>
          <w:b/>
          <w:sz w:val="20"/>
          <w:szCs w:val="20"/>
        </w:rPr>
      </w:pPr>
      <w:r w:rsidRPr="004E7D2E">
        <w:rPr>
          <w:b/>
          <w:sz w:val="20"/>
          <w:szCs w:val="20"/>
        </w:rPr>
        <w:t>Порядок</w:t>
      </w:r>
    </w:p>
    <w:p w:rsidR="00D43758" w:rsidRPr="004E7D2E" w:rsidRDefault="00D43758" w:rsidP="00D43758">
      <w:pPr>
        <w:widowControl w:val="0"/>
        <w:autoSpaceDE w:val="0"/>
        <w:autoSpaceDN w:val="0"/>
        <w:jc w:val="center"/>
        <w:outlineLvl w:val="0"/>
        <w:rPr>
          <w:b/>
          <w:sz w:val="20"/>
          <w:szCs w:val="20"/>
        </w:rPr>
      </w:pPr>
      <w:r w:rsidRPr="004E7D2E">
        <w:rPr>
          <w:b/>
          <w:sz w:val="20"/>
          <w:szCs w:val="20"/>
        </w:rPr>
        <w:t xml:space="preserve"> предоставления субсидий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w:t>
      </w:r>
    </w:p>
    <w:p w:rsidR="00D43758" w:rsidRPr="004E7D2E" w:rsidRDefault="00D43758" w:rsidP="00D43758">
      <w:pPr>
        <w:widowControl w:val="0"/>
        <w:autoSpaceDE w:val="0"/>
        <w:autoSpaceDN w:val="0"/>
        <w:jc w:val="center"/>
        <w:outlineLvl w:val="0"/>
        <w:rPr>
          <w:b/>
          <w:sz w:val="20"/>
          <w:szCs w:val="20"/>
        </w:rPr>
      </w:pPr>
    </w:p>
    <w:p w:rsidR="00D43758" w:rsidRPr="004E7D2E" w:rsidRDefault="00D43758" w:rsidP="00D43758">
      <w:pPr>
        <w:autoSpaceDE w:val="0"/>
        <w:autoSpaceDN w:val="0"/>
        <w:adjustRightInd w:val="0"/>
        <w:jc w:val="both"/>
        <w:rPr>
          <w:rFonts w:eastAsiaTheme="minorHAnsi"/>
          <w:b/>
          <w:bCs/>
          <w:sz w:val="20"/>
          <w:szCs w:val="20"/>
          <w:lang w:eastAsia="en-US"/>
        </w:rPr>
      </w:pPr>
      <w:r w:rsidRPr="004E7D2E">
        <w:rPr>
          <w:rFonts w:eastAsiaTheme="minorHAnsi"/>
          <w:b/>
          <w:bCs/>
          <w:sz w:val="20"/>
          <w:szCs w:val="20"/>
          <w:lang w:eastAsia="en-US"/>
        </w:rPr>
        <w:t>1. Общие положения.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1.1. </w:t>
      </w:r>
      <w:proofErr w:type="gramStart"/>
      <w:r w:rsidRPr="004E7D2E">
        <w:rPr>
          <w:rFonts w:eastAsiaTheme="minorHAnsi"/>
          <w:sz w:val="20"/>
          <w:szCs w:val="20"/>
          <w:lang w:eastAsia="en-US"/>
        </w:rPr>
        <w:t>Порядок предоставления субсидий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 (далее - Порядок) устанавливает цели, условия и порядок предоставления субсидий из местного бюджета юридическим</w:t>
      </w:r>
      <w:proofErr w:type="gramEnd"/>
      <w:r w:rsidRPr="004E7D2E">
        <w:rPr>
          <w:rFonts w:eastAsiaTheme="minorHAnsi"/>
          <w:sz w:val="20"/>
          <w:szCs w:val="20"/>
          <w:lang w:eastAsia="en-US"/>
        </w:rPr>
        <w:t xml:space="preserve"> лицам и индивидуальным предпринимателям, осуществляющим перевозку пассажиров автомобильным транспортом общего пользования (кроме такси) на муниципальных маршрутах регулярных перевозок на территории Орловского муниципального округа (далее - субсидии), а также требования к отчетности, к осуществлению контроля (мониторинга) за соблюдением условий и порядка предоставления субсидий и ответственность за их нарушение.</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 xml:space="preserve">1.2. </w:t>
      </w:r>
      <w:proofErr w:type="gramStart"/>
      <w:r w:rsidRPr="004E7D2E">
        <w:rPr>
          <w:rFonts w:eastAsiaTheme="minorHAnsi"/>
          <w:sz w:val="20"/>
          <w:szCs w:val="20"/>
          <w:lang w:eastAsia="en-US"/>
        </w:rPr>
        <w:t xml:space="preserve">Субсидии предоставляются юридическим лицам и индивидуальным предпринимателям, осуществляющим перевозку пассажиров автомобильным транспортом общего пользования (кроме такси) на муниципальных маршрутах регулярных перевозок на территории Орловского муниципального округа (далее - получатели субсидий), на возмещение части недополученных доходов в связи с установлением бесплатного проезда для категорий лиц, указанных в </w:t>
      </w:r>
      <w:hyperlink r:id="rId94" w:history="1">
        <w:r w:rsidRPr="004E7D2E">
          <w:rPr>
            <w:rFonts w:eastAsiaTheme="minorHAnsi"/>
            <w:sz w:val="20"/>
            <w:szCs w:val="20"/>
            <w:lang w:eastAsia="en-US"/>
          </w:rPr>
          <w:t>постановлении</w:t>
        </w:r>
      </w:hyperlink>
      <w:r w:rsidRPr="004E7D2E">
        <w:rPr>
          <w:rFonts w:eastAsiaTheme="minorHAnsi"/>
          <w:sz w:val="20"/>
          <w:szCs w:val="20"/>
          <w:lang w:eastAsia="en-US"/>
        </w:rPr>
        <w:t xml:space="preserve"> администрации Орловского района от 12.10.2022 № 524-п "О дополнительной социальной поддержке отдельных категорий граждан" (далее</w:t>
      </w:r>
      <w:proofErr w:type="gramEnd"/>
      <w:r w:rsidRPr="004E7D2E">
        <w:rPr>
          <w:rFonts w:eastAsiaTheme="minorHAnsi"/>
          <w:sz w:val="20"/>
          <w:szCs w:val="20"/>
          <w:lang w:eastAsia="en-US"/>
        </w:rPr>
        <w:t xml:space="preserve"> - граждане, имеющие право на бесплатный проезд).</w:t>
      </w:r>
    </w:p>
    <w:p w:rsidR="00D43758" w:rsidRPr="004E7D2E" w:rsidRDefault="00D43758" w:rsidP="00D43758">
      <w:pPr>
        <w:autoSpaceDE w:val="0"/>
        <w:autoSpaceDN w:val="0"/>
        <w:adjustRightInd w:val="0"/>
        <w:jc w:val="both"/>
        <w:rPr>
          <w:rFonts w:eastAsiaTheme="minorHAnsi"/>
          <w:sz w:val="20"/>
          <w:szCs w:val="20"/>
          <w:lang w:eastAsia="en-US"/>
        </w:rPr>
      </w:pPr>
      <w:bookmarkStart w:id="16" w:name="Par3"/>
      <w:bookmarkEnd w:id="16"/>
      <w:r w:rsidRPr="004E7D2E">
        <w:rPr>
          <w:rFonts w:eastAsiaTheme="minorHAnsi"/>
          <w:sz w:val="20"/>
          <w:szCs w:val="20"/>
          <w:lang w:eastAsia="en-US"/>
        </w:rPr>
        <w:t>1.3. Субсидии предоставляются в целях возмещения получателям субсидий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 (далее - бесплатный проезд) гражданам, имеющим право на бесплатный проезд.</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Предоставление субсидий носит заявительный характер и осуществляется при соблюдении получателями субсидий условий, целей и порядка предоставления субсидий, установленных настоящим Порядком.</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1.4. Субсидии предоставляются в рамках реализации муниципальной программы "Социальная поддержка граждан Орловского муниципального округа Кировской области", утвержденной постановлением администрации Орловского муниципального округа от 10.03.2026 № 244-п.</w:t>
      </w:r>
    </w:p>
    <w:p w:rsidR="00D43758" w:rsidRPr="004E7D2E" w:rsidRDefault="00D43758" w:rsidP="00D43758">
      <w:pPr>
        <w:autoSpaceDE w:val="0"/>
        <w:autoSpaceDN w:val="0"/>
        <w:adjustRightInd w:val="0"/>
        <w:jc w:val="both"/>
        <w:rPr>
          <w:rFonts w:eastAsiaTheme="minorHAnsi"/>
          <w:sz w:val="20"/>
          <w:szCs w:val="20"/>
          <w:lang w:eastAsia="en-US"/>
        </w:rPr>
      </w:pPr>
      <w:bookmarkStart w:id="17" w:name="Par7"/>
      <w:bookmarkEnd w:id="17"/>
      <w:r w:rsidRPr="004E7D2E">
        <w:rPr>
          <w:rFonts w:eastAsiaTheme="minorHAnsi"/>
          <w:sz w:val="20"/>
          <w:szCs w:val="20"/>
          <w:lang w:eastAsia="en-US"/>
        </w:rPr>
        <w:t>1.5. Субсидии предоставляются администрацией Орловского муниципального округа (далее - администрация) в пределах лимитов бюджетных обязательств, доведенных в установленном порядке, на текущий финансовый год на предоставление субсидий.</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К возмещению принимаются затраты, возникшие с 01.01.2026 года.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1.6. 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w:t>
      </w:r>
      <w:proofErr w:type="gramStart"/>
      <w:r w:rsidRPr="004E7D2E">
        <w:rPr>
          <w:rFonts w:eastAsiaTheme="minorHAnsi"/>
          <w:sz w:val="20"/>
          <w:szCs w:val="20"/>
          <w:lang w:eastAsia="en-US"/>
        </w:rPr>
        <w:t>принятия решения Думы Орловского муниципального округа Кировской области</w:t>
      </w:r>
      <w:proofErr w:type="gramEnd"/>
      <w:r w:rsidRPr="004E7D2E">
        <w:rPr>
          <w:rFonts w:eastAsiaTheme="minorHAnsi"/>
          <w:sz w:val="20"/>
          <w:szCs w:val="20"/>
          <w:lang w:eastAsia="en-US"/>
        </w:rPr>
        <w:t xml:space="preserve"> о бюджете Орловского муниципального округа (внесения изменений в решение Думы).</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b/>
          <w:bCs/>
          <w:sz w:val="20"/>
          <w:szCs w:val="20"/>
          <w:lang w:eastAsia="en-US"/>
        </w:rPr>
      </w:pPr>
      <w:r w:rsidRPr="004E7D2E">
        <w:rPr>
          <w:rFonts w:eastAsiaTheme="minorHAnsi"/>
          <w:b/>
          <w:bCs/>
          <w:sz w:val="20"/>
          <w:szCs w:val="20"/>
          <w:lang w:eastAsia="en-US"/>
        </w:rPr>
        <w:t>2. Условия и порядок предоставления субсидий.</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 Субсидии предоставляется при соблюдении получателем субсидии следующих условий:</w:t>
      </w:r>
    </w:p>
    <w:p w:rsidR="00D43758" w:rsidRPr="004E7D2E" w:rsidRDefault="00D43758" w:rsidP="00D43758">
      <w:pPr>
        <w:autoSpaceDE w:val="0"/>
        <w:autoSpaceDN w:val="0"/>
        <w:adjustRightInd w:val="0"/>
        <w:jc w:val="both"/>
        <w:rPr>
          <w:rFonts w:eastAsiaTheme="minorHAnsi"/>
          <w:sz w:val="20"/>
          <w:szCs w:val="20"/>
          <w:lang w:eastAsia="en-US"/>
        </w:rPr>
      </w:pPr>
      <w:bookmarkStart w:id="18" w:name="Par13"/>
      <w:bookmarkEnd w:id="18"/>
      <w:r w:rsidRPr="004E7D2E">
        <w:rPr>
          <w:rFonts w:eastAsiaTheme="minorHAnsi"/>
          <w:sz w:val="20"/>
          <w:szCs w:val="20"/>
          <w:lang w:eastAsia="en-US"/>
        </w:rPr>
        <w:t xml:space="preserve">2.1.1. Наличие у получателя субсидии лицензии, предусмотренной </w:t>
      </w:r>
      <w:hyperlink r:id="rId95" w:history="1">
        <w:r w:rsidRPr="004E7D2E">
          <w:rPr>
            <w:rFonts w:eastAsiaTheme="minorHAnsi"/>
            <w:sz w:val="20"/>
            <w:szCs w:val="20"/>
            <w:lang w:eastAsia="en-US"/>
          </w:rPr>
          <w:t>пунктом 24 части 1 статьи 12</w:t>
        </w:r>
      </w:hyperlink>
      <w:r w:rsidRPr="004E7D2E">
        <w:rPr>
          <w:rFonts w:eastAsiaTheme="minorHAnsi"/>
          <w:sz w:val="20"/>
          <w:szCs w:val="20"/>
          <w:lang w:eastAsia="en-US"/>
        </w:rPr>
        <w:t xml:space="preserve"> Федерального закона от 04.05.2011 N 99-ФЗ "О лицензировании отдельных видов деятельности" (далее - Федеральный закон от 04.05.2011 N 99-ФЗ).</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2.1.2. Осуществление получателем субсидии регулярных перевозок пассажиров автомобильным транспортом общего пользования (кроме такси) на муниципальных маршрутах регулярных перевозок на территории Орловского муниципального округа (далее - муниципальные маршруты).</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2.1.3. Осуществление получателем субсидии перевозок пассажиров на муниципальных маршрутах на основании контрактов (договора), заключенного между администрацией Орловского муниципального округа Кировской области и получателем субсидии, карты маршрута и (или) свидетельства об осуществлении перевозок по муниципальному маршруту регулярных перевозок на территории Кировской области, выданных администрацией (далее - разрешительные документы).</w:t>
      </w:r>
    </w:p>
    <w:p w:rsidR="00D43758" w:rsidRPr="004E7D2E" w:rsidRDefault="00D43758" w:rsidP="00D43758">
      <w:pPr>
        <w:autoSpaceDE w:val="0"/>
        <w:autoSpaceDN w:val="0"/>
        <w:adjustRightInd w:val="0"/>
        <w:jc w:val="both"/>
        <w:rPr>
          <w:rFonts w:eastAsiaTheme="minorHAnsi"/>
          <w:sz w:val="20"/>
          <w:szCs w:val="20"/>
          <w:lang w:eastAsia="en-US"/>
        </w:rPr>
      </w:pPr>
      <w:bookmarkStart w:id="19" w:name="Par16"/>
      <w:bookmarkEnd w:id="19"/>
      <w:r w:rsidRPr="004E7D2E">
        <w:rPr>
          <w:rFonts w:eastAsiaTheme="minorHAnsi"/>
          <w:sz w:val="20"/>
          <w:szCs w:val="20"/>
          <w:lang w:eastAsia="en-US"/>
        </w:rPr>
        <w:t>2.1.4. Осуществление получателем субсидии перевозки и ведение учета количества перевезенных граждан, имеющих право на бесплатный проезд.</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Учет количества перевезенных граждан ведется либо с помощью автоматизированной системы учета и оплаты проезда, контрольно-кассовой техники, либо без них способами, позволяющими достоверно установить (подтвердить) количество перевезенных членов семей военнослужащих, которым предоставлен бесплатный проезд.</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2.1.5. Заключение между получателем субсидии и администрацией </w:t>
      </w:r>
      <w:hyperlink w:anchor="Par135" w:history="1">
        <w:r w:rsidRPr="004E7D2E">
          <w:rPr>
            <w:rFonts w:eastAsiaTheme="minorHAnsi"/>
            <w:sz w:val="20"/>
            <w:szCs w:val="20"/>
            <w:lang w:eastAsia="en-US"/>
          </w:rPr>
          <w:t>соглашения</w:t>
        </w:r>
      </w:hyperlink>
      <w:r w:rsidRPr="004E7D2E">
        <w:rPr>
          <w:rFonts w:eastAsiaTheme="minorHAnsi"/>
          <w:sz w:val="20"/>
          <w:szCs w:val="20"/>
          <w:lang w:eastAsia="en-US"/>
        </w:rPr>
        <w:t xml:space="preserve"> о предоставлении субсидии (далее - соглашение) в соответствии с типовой формой, (приложение N 1 к настоящему Порядку). Обязательными условиями, включаемыми в соглашение, являются: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запрет направления субсидии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 и порядка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обязательство о согласовании новых условий соглашения или о расторжении соглашения при </w:t>
      </w:r>
      <w:proofErr w:type="spellStart"/>
      <w:r w:rsidRPr="004E7D2E">
        <w:rPr>
          <w:rFonts w:eastAsiaTheme="minorHAnsi"/>
          <w:sz w:val="20"/>
          <w:szCs w:val="20"/>
          <w:lang w:eastAsia="en-US"/>
        </w:rPr>
        <w:t>недостижении</w:t>
      </w:r>
      <w:proofErr w:type="spellEnd"/>
      <w:r w:rsidRPr="004E7D2E">
        <w:rPr>
          <w:rFonts w:eastAsiaTheme="minorHAnsi"/>
          <w:sz w:val="20"/>
          <w:szCs w:val="20"/>
          <w:lang w:eastAsia="en-US"/>
        </w:rPr>
        <w:t xml:space="preserve"> согласия по новым условиям соглашения в случае уменьшения министерству как получателю бюджетных средств ранее доведенных лимитов бюджетных обязательств, указанных в </w:t>
      </w:r>
      <w:hyperlink w:anchor="Par7" w:history="1">
        <w:r w:rsidRPr="004E7D2E">
          <w:rPr>
            <w:rFonts w:eastAsiaTheme="minorHAnsi"/>
            <w:sz w:val="20"/>
            <w:szCs w:val="20"/>
            <w:lang w:eastAsia="en-US"/>
          </w:rPr>
          <w:t>пункте 1.5</w:t>
        </w:r>
      </w:hyperlink>
      <w:r w:rsidRPr="004E7D2E">
        <w:rPr>
          <w:rFonts w:eastAsiaTheme="minorHAnsi"/>
          <w:sz w:val="20"/>
          <w:szCs w:val="20"/>
          <w:lang w:eastAsia="en-US"/>
        </w:rPr>
        <w:t xml:space="preserve"> настоящего Порядка, приводящего к невозможности предоставления субсидии в размере, определенном в соглашении.</w:t>
      </w:r>
    </w:p>
    <w:p w:rsidR="00D43758" w:rsidRPr="004E7D2E" w:rsidRDefault="00D43758" w:rsidP="00D43758">
      <w:pPr>
        <w:autoSpaceDE w:val="0"/>
        <w:autoSpaceDN w:val="0"/>
        <w:adjustRightInd w:val="0"/>
        <w:jc w:val="both"/>
        <w:rPr>
          <w:rFonts w:eastAsiaTheme="minorHAnsi"/>
          <w:sz w:val="20"/>
          <w:szCs w:val="20"/>
          <w:lang w:eastAsia="en-US"/>
        </w:rPr>
      </w:pPr>
      <w:bookmarkStart w:id="20" w:name="Par22"/>
      <w:bookmarkEnd w:id="20"/>
      <w:r w:rsidRPr="004E7D2E">
        <w:rPr>
          <w:rFonts w:eastAsiaTheme="minorHAnsi"/>
          <w:sz w:val="20"/>
          <w:szCs w:val="20"/>
          <w:lang w:eastAsia="en-US"/>
        </w:rPr>
        <w:t xml:space="preserve">2.2. Соглашение заключается при соответствии получателя субсидии на 1-е число месяца подачи в администрацию документов, указанных в </w:t>
      </w:r>
      <w:hyperlink w:anchor="Par28" w:history="1">
        <w:r w:rsidRPr="004E7D2E">
          <w:rPr>
            <w:rFonts w:eastAsiaTheme="minorHAnsi"/>
            <w:sz w:val="20"/>
            <w:szCs w:val="20"/>
            <w:lang w:eastAsia="en-US"/>
          </w:rPr>
          <w:t>пункте 2.3</w:t>
        </w:r>
      </w:hyperlink>
      <w:r w:rsidRPr="004E7D2E">
        <w:rPr>
          <w:rFonts w:eastAsiaTheme="minorHAnsi"/>
          <w:sz w:val="20"/>
          <w:szCs w:val="20"/>
          <w:lang w:eastAsia="en-US"/>
        </w:rPr>
        <w:t xml:space="preserve"> настоящего Порядка, следующим требованиям:</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2.2.1. </w:t>
      </w:r>
      <w:proofErr w:type="gramStart"/>
      <w:r w:rsidRPr="004E7D2E">
        <w:rPr>
          <w:rFonts w:eastAsiaTheme="minorHAnsi"/>
          <w:sz w:val="20"/>
          <w:szCs w:val="20"/>
          <w:lang w:eastAsia="en-US"/>
        </w:rPr>
        <w:t>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roofErr w:type="gramEnd"/>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 xml:space="preserve">2.2.2. </w:t>
      </w:r>
      <w:proofErr w:type="gramStart"/>
      <w:r w:rsidRPr="004E7D2E">
        <w:rPr>
          <w:rFonts w:eastAsiaTheme="minorHAnsi"/>
          <w:sz w:val="20"/>
          <w:szCs w:val="20"/>
          <w:lang w:eastAsia="en-US"/>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4E7D2E">
        <w:rPr>
          <w:rFonts w:eastAsiaTheme="minorHAnsi"/>
          <w:sz w:val="20"/>
          <w:szCs w:val="20"/>
          <w:lang w:eastAsia="en-US"/>
        </w:rPr>
        <w:t xml:space="preserve"> в совокупности превышает 25%.</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2.2.3. Получатель субсидии не получает средства из бюджета округа на основании иных нормативных правовых актов на цели, указанные в </w:t>
      </w:r>
      <w:hyperlink w:anchor="Par3" w:history="1">
        <w:r w:rsidRPr="004E7D2E">
          <w:rPr>
            <w:rFonts w:eastAsiaTheme="minorHAnsi"/>
            <w:sz w:val="20"/>
            <w:szCs w:val="20"/>
            <w:lang w:eastAsia="en-US"/>
          </w:rPr>
          <w:t>пункте 1.3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2.2.4.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2.2.5. </w:t>
      </w:r>
      <w:proofErr w:type="gramStart"/>
      <w:r w:rsidRPr="004E7D2E">
        <w:rPr>
          <w:rFonts w:eastAsiaTheme="minorHAnsi"/>
          <w:sz w:val="20"/>
          <w:szCs w:val="20"/>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получателем субсидии.</w:t>
      </w:r>
      <w:proofErr w:type="gramEnd"/>
    </w:p>
    <w:p w:rsidR="00D43758" w:rsidRPr="004E7D2E" w:rsidRDefault="00D43758" w:rsidP="00D43758">
      <w:pPr>
        <w:autoSpaceDE w:val="0"/>
        <w:autoSpaceDN w:val="0"/>
        <w:adjustRightInd w:val="0"/>
        <w:jc w:val="both"/>
        <w:rPr>
          <w:rFonts w:eastAsiaTheme="minorHAnsi"/>
          <w:sz w:val="20"/>
          <w:szCs w:val="20"/>
          <w:lang w:eastAsia="en-US"/>
        </w:rPr>
      </w:pPr>
      <w:bookmarkStart w:id="21" w:name="Par28"/>
      <w:bookmarkEnd w:id="21"/>
      <w:r w:rsidRPr="004E7D2E">
        <w:rPr>
          <w:rFonts w:eastAsiaTheme="minorHAnsi"/>
          <w:sz w:val="20"/>
          <w:szCs w:val="20"/>
          <w:lang w:eastAsia="en-US"/>
        </w:rPr>
        <w:t>2.3. Для заключения соглашения получатель субсидии представляет в администрацию следующие документы:</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2.3.1. </w:t>
      </w:r>
      <w:hyperlink w:anchor="Par410" w:history="1">
        <w:r w:rsidRPr="004E7D2E">
          <w:rPr>
            <w:rFonts w:eastAsiaTheme="minorHAnsi"/>
            <w:sz w:val="20"/>
            <w:szCs w:val="20"/>
            <w:lang w:eastAsia="en-US"/>
          </w:rPr>
          <w:t>Заявление</w:t>
        </w:r>
      </w:hyperlink>
      <w:r w:rsidRPr="004E7D2E">
        <w:rPr>
          <w:rFonts w:eastAsiaTheme="minorHAnsi"/>
          <w:sz w:val="20"/>
          <w:szCs w:val="20"/>
          <w:lang w:eastAsia="en-US"/>
        </w:rPr>
        <w:t xml:space="preserve"> о предоставлении субсидии по форме (приложение N 2 к Порядку).</w:t>
      </w:r>
    </w:p>
    <w:p w:rsidR="00D43758" w:rsidRPr="004E7D2E" w:rsidRDefault="00D43758" w:rsidP="00D43758">
      <w:pPr>
        <w:autoSpaceDE w:val="0"/>
        <w:autoSpaceDN w:val="0"/>
        <w:adjustRightInd w:val="0"/>
        <w:jc w:val="both"/>
        <w:rPr>
          <w:rFonts w:eastAsiaTheme="minorHAnsi"/>
          <w:sz w:val="20"/>
          <w:szCs w:val="20"/>
          <w:lang w:eastAsia="en-US"/>
        </w:rPr>
      </w:pPr>
      <w:bookmarkStart w:id="22" w:name="Par30"/>
      <w:bookmarkEnd w:id="22"/>
      <w:r w:rsidRPr="004E7D2E">
        <w:rPr>
          <w:rFonts w:eastAsiaTheme="minorHAnsi"/>
          <w:sz w:val="20"/>
          <w:szCs w:val="20"/>
          <w:lang w:eastAsia="en-US"/>
        </w:rPr>
        <w:t xml:space="preserve">2.3.2. </w:t>
      </w:r>
      <w:proofErr w:type="gramStart"/>
      <w:r w:rsidRPr="004E7D2E">
        <w:rPr>
          <w:rFonts w:eastAsiaTheme="minorHAnsi"/>
          <w:sz w:val="20"/>
          <w:szCs w:val="20"/>
          <w:lang w:eastAsia="en-US"/>
        </w:rPr>
        <w:t>Справку, подтверждающую, что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roofErr w:type="gramEnd"/>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2.3.3. Справку, подтверждающую, что получатель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2.3.4. Справку, подтверждающую, что получатель субсидии не является получателем средств бюджета округа на основании иных нормативных правовых актов на цели, указанные в </w:t>
      </w:r>
      <w:hyperlink w:anchor="Par3" w:history="1">
        <w:r w:rsidRPr="004E7D2E">
          <w:rPr>
            <w:rFonts w:eastAsiaTheme="minorHAnsi"/>
            <w:sz w:val="20"/>
            <w:szCs w:val="20"/>
            <w:lang w:eastAsia="en-US"/>
          </w:rPr>
          <w:t>пункте 1.3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2.3.5. Справку, подтверждающую,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2.3.6. Справку, подтверждающую, что получатель субсидии обеспечивает перевозку членов семей военнослужащих и ведет учет количества перевезенных членов семей военнослужащих.</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2.3.7. Копию лицензии, предусмотренной </w:t>
      </w:r>
      <w:hyperlink r:id="rId96" w:history="1">
        <w:r w:rsidRPr="004E7D2E">
          <w:rPr>
            <w:rFonts w:eastAsiaTheme="minorHAnsi"/>
            <w:sz w:val="20"/>
            <w:szCs w:val="20"/>
            <w:lang w:eastAsia="en-US"/>
          </w:rPr>
          <w:t>пунктом 24 части 1 статьи 12</w:t>
        </w:r>
      </w:hyperlink>
      <w:r w:rsidRPr="004E7D2E">
        <w:rPr>
          <w:rFonts w:eastAsiaTheme="minorHAnsi"/>
          <w:sz w:val="20"/>
          <w:szCs w:val="20"/>
          <w:lang w:eastAsia="en-US"/>
        </w:rPr>
        <w:t xml:space="preserve"> Федерального закона от 04.05.2011 N 99-ФЗ.</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2.3.8. Копии разрешительных документов.</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2.3.9. Доверенность или иной документ, удостоверяющий полномочия представителя получателя - юридического лица, не являющегося его руководителем, или представителя получателя субсидии - индивидуального предпринимателя в случае представления документов для заключения соглашения представителем получателя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2.3.10. Копию документа об установлении тарифов на перевозки пассажиров автомобильным транспортом общего пользования (кроме такси) на муниципальных маршрутах регулярных перевозок на территории Кировской области.</w:t>
      </w:r>
    </w:p>
    <w:p w:rsidR="00D43758" w:rsidRPr="004E7D2E" w:rsidRDefault="00D43758" w:rsidP="00D43758">
      <w:pPr>
        <w:autoSpaceDE w:val="0"/>
        <w:autoSpaceDN w:val="0"/>
        <w:adjustRightInd w:val="0"/>
        <w:jc w:val="both"/>
        <w:rPr>
          <w:rFonts w:eastAsiaTheme="minorHAnsi"/>
          <w:sz w:val="20"/>
          <w:szCs w:val="20"/>
          <w:lang w:eastAsia="en-US"/>
        </w:rPr>
      </w:pPr>
      <w:bookmarkStart w:id="23" w:name="Par39"/>
      <w:bookmarkEnd w:id="23"/>
      <w:r w:rsidRPr="004E7D2E">
        <w:rPr>
          <w:rFonts w:eastAsiaTheme="minorHAnsi"/>
          <w:sz w:val="20"/>
          <w:szCs w:val="20"/>
          <w:lang w:eastAsia="en-US"/>
        </w:rPr>
        <w:t xml:space="preserve">2.3.11. </w:t>
      </w:r>
      <w:proofErr w:type="gramStart"/>
      <w:r w:rsidRPr="004E7D2E">
        <w:rPr>
          <w:rFonts w:eastAsiaTheme="minorHAnsi"/>
          <w:sz w:val="20"/>
          <w:szCs w:val="20"/>
          <w:lang w:eastAsia="en-US"/>
        </w:rPr>
        <w:t>Справку, подтверждающую,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получателем субсидии.</w:t>
      </w:r>
      <w:proofErr w:type="gramEnd"/>
    </w:p>
    <w:p w:rsidR="00D43758" w:rsidRPr="004E7D2E" w:rsidRDefault="00D43758" w:rsidP="00D43758">
      <w:pPr>
        <w:autoSpaceDE w:val="0"/>
        <w:autoSpaceDN w:val="0"/>
        <w:adjustRightInd w:val="0"/>
        <w:jc w:val="both"/>
        <w:rPr>
          <w:rFonts w:eastAsiaTheme="minorHAnsi"/>
          <w:sz w:val="20"/>
          <w:szCs w:val="20"/>
          <w:lang w:eastAsia="en-US"/>
        </w:rPr>
      </w:pPr>
      <w:bookmarkStart w:id="24" w:name="Par40"/>
      <w:bookmarkEnd w:id="24"/>
      <w:r w:rsidRPr="004E7D2E">
        <w:rPr>
          <w:rFonts w:eastAsiaTheme="minorHAnsi"/>
          <w:sz w:val="20"/>
          <w:szCs w:val="20"/>
          <w:lang w:eastAsia="en-US"/>
        </w:rPr>
        <w:t xml:space="preserve">2.4. Документы, указанные в </w:t>
      </w:r>
      <w:hyperlink w:anchor="Par30" w:history="1">
        <w:r w:rsidRPr="004E7D2E">
          <w:rPr>
            <w:rFonts w:eastAsiaTheme="minorHAnsi"/>
            <w:sz w:val="20"/>
            <w:szCs w:val="20"/>
            <w:lang w:eastAsia="en-US"/>
          </w:rPr>
          <w:t>подпунктах 2.3.2</w:t>
        </w:r>
      </w:hyperlink>
      <w:r w:rsidRPr="004E7D2E">
        <w:rPr>
          <w:rFonts w:eastAsiaTheme="minorHAnsi"/>
          <w:sz w:val="20"/>
          <w:szCs w:val="20"/>
          <w:lang w:eastAsia="en-US"/>
        </w:rPr>
        <w:t xml:space="preserve"> - </w:t>
      </w:r>
      <w:hyperlink w:anchor="Par39" w:history="1">
        <w:r w:rsidRPr="004E7D2E">
          <w:rPr>
            <w:rFonts w:eastAsiaTheme="minorHAnsi"/>
            <w:sz w:val="20"/>
            <w:szCs w:val="20"/>
            <w:lang w:eastAsia="en-US"/>
          </w:rPr>
          <w:t>2.3.11</w:t>
        </w:r>
      </w:hyperlink>
      <w:r w:rsidRPr="004E7D2E">
        <w:rPr>
          <w:rFonts w:eastAsiaTheme="minorHAnsi"/>
          <w:sz w:val="20"/>
          <w:szCs w:val="20"/>
          <w:lang w:eastAsia="en-US"/>
        </w:rPr>
        <w:t xml:space="preserve"> настоящего Порядка, подписываются (заверяются) руководителем (иным уполномоченным лицом) получателя субсидии, а также скрепляются печатью получателя субсидии (при наличии).</w:t>
      </w:r>
    </w:p>
    <w:p w:rsidR="00D43758" w:rsidRPr="004E7D2E" w:rsidRDefault="00D43758" w:rsidP="00D43758">
      <w:pPr>
        <w:autoSpaceDE w:val="0"/>
        <w:autoSpaceDN w:val="0"/>
        <w:adjustRightInd w:val="0"/>
        <w:jc w:val="both"/>
        <w:rPr>
          <w:rFonts w:eastAsiaTheme="minorHAnsi"/>
          <w:sz w:val="20"/>
          <w:szCs w:val="20"/>
          <w:lang w:eastAsia="en-US"/>
        </w:rPr>
      </w:pPr>
      <w:bookmarkStart w:id="25" w:name="Par41"/>
      <w:bookmarkEnd w:id="25"/>
      <w:r w:rsidRPr="004E7D2E">
        <w:rPr>
          <w:rFonts w:eastAsiaTheme="minorHAnsi"/>
          <w:sz w:val="20"/>
          <w:szCs w:val="20"/>
          <w:lang w:eastAsia="en-US"/>
        </w:rPr>
        <w:t xml:space="preserve">2.5. Администрация в течение 30 календарных дней со дня получения документов, указанных в </w:t>
      </w:r>
      <w:hyperlink w:anchor="Par28" w:history="1">
        <w:r w:rsidRPr="004E7D2E">
          <w:rPr>
            <w:rFonts w:eastAsiaTheme="minorHAnsi"/>
            <w:sz w:val="20"/>
            <w:szCs w:val="20"/>
            <w:lang w:eastAsia="en-US"/>
          </w:rPr>
          <w:t>пункте 2.3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2.5.1. Осуществляет проверку соответствия получателя субсидии требованиям, установленным </w:t>
      </w:r>
      <w:hyperlink w:anchor="Par22" w:history="1">
        <w:r w:rsidRPr="004E7D2E">
          <w:rPr>
            <w:rFonts w:eastAsiaTheme="minorHAnsi"/>
            <w:sz w:val="20"/>
            <w:szCs w:val="20"/>
            <w:lang w:eastAsia="en-US"/>
          </w:rPr>
          <w:t>пунктом 2.2</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2.5.2. Осуществляет проверку соблюдения условий предоставления субсидии, установленных </w:t>
      </w:r>
      <w:hyperlink w:anchor="Par13" w:history="1">
        <w:r w:rsidRPr="004E7D2E">
          <w:rPr>
            <w:rFonts w:eastAsiaTheme="minorHAnsi"/>
            <w:sz w:val="20"/>
            <w:szCs w:val="20"/>
            <w:lang w:eastAsia="en-US"/>
          </w:rPr>
          <w:t>подпунктами 2.1.1</w:t>
        </w:r>
      </w:hyperlink>
      <w:r w:rsidRPr="004E7D2E">
        <w:rPr>
          <w:rFonts w:eastAsiaTheme="minorHAnsi"/>
          <w:sz w:val="20"/>
          <w:szCs w:val="20"/>
          <w:lang w:eastAsia="en-US"/>
        </w:rPr>
        <w:t xml:space="preserve"> - </w:t>
      </w:r>
      <w:hyperlink w:anchor="Par16" w:history="1">
        <w:r w:rsidRPr="004E7D2E">
          <w:rPr>
            <w:rFonts w:eastAsiaTheme="minorHAnsi"/>
            <w:sz w:val="20"/>
            <w:szCs w:val="20"/>
            <w:lang w:eastAsia="en-US"/>
          </w:rPr>
          <w:t>2.1.4</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2.5.3. Осуществляет проверку документов, представленных в соответствии с </w:t>
      </w:r>
      <w:hyperlink w:anchor="Par28" w:history="1">
        <w:r w:rsidRPr="004E7D2E">
          <w:rPr>
            <w:rFonts w:eastAsiaTheme="minorHAnsi"/>
            <w:sz w:val="20"/>
            <w:szCs w:val="20"/>
            <w:lang w:eastAsia="en-US"/>
          </w:rPr>
          <w:t>пунктом 2.3</w:t>
        </w:r>
      </w:hyperlink>
      <w:r w:rsidRPr="004E7D2E">
        <w:rPr>
          <w:rFonts w:eastAsiaTheme="minorHAnsi"/>
          <w:sz w:val="20"/>
          <w:szCs w:val="20"/>
          <w:lang w:eastAsia="en-US"/>
        </w:rPr>
        <w:t xml:space="preserve"> настоящего Порядка, на предмет комплектности и соответствия требованиям, установленным </w:t>
      </w:r>
      <w:hyperlink w:anchor="Par28" w:history="1">
        <w:r w:rsidRPr="004E7D2E">
          <w:rPr>
            <w:rFonts w:eastAsiaTheme="minorHAnsi"/>
            <w:sz w:val="20"/>
            <w:szCs w:val="20"/>
            <w:lang w:eastAsia="en-US"/>
          </w:rPr>
          <w:t>пунктами 2.3</w:t>
        </w:r>
      </w:hyperlink>
      <w:r w:rsidRPr="004E7D2E">
        <w:rPr>
          <w:rFonts w:eastAsiaTheme="minorHAnsi"/>
          <w:sz w:val="20"/>
          <w:szCs w:val="20"/>
          <w:lang w:eastAsia="en-US"/>
        </w:rPr>
        <w:t xml:space="preserve"> и </w:t>
      </w:r>
      <w:hyperlink w:anchor="Par40" w:history="1">
        <w:r w:rsidRPr="004E7D2E">
          <w:rPr>
            <w:rFonts w:eastAsiaTheme="minorHAnsi"/>
            <w:sz w:val="20"/>
            <w:szCs w:val="20"/>
            <w:lang w:eastAsia="en-US"/>
          </w:rPr>
          <w:t>2.4</w:t>
        </w:r>
      </w:hyperlink>
      <w:r w:rsidRPr="004E7D2E">
        <w:rPr>
          <w:rFonts w:eastAsiaTheme="minorHAnsi"/>
          <w:sz w:val="20"/>
          <w:szCs w:val="20"/>
          <w:lang w:eastAsia="en-US"/>
        </w:rPr>
        <w:t xml:space="preserve"> настоящего Порядка, а также достоверности информации, содержащейся в них.</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2.5.4. Принимает решение о предоставлении субсидии и заключает соглашение или принимает решение об отказе в предоставлении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2.6. Основаниями для принятия решения об отказе в предоставлении субсидии являются: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2.6.1. Несоответствие получателя субсидии требованиям, установленным </w:t>
      </w:r>
      <w:hyperlink w:anchor="Par22" w:history="1">
        <w:r w:rsidRPr="004E7D2E">
          <w:rPr>
            <w:rFonts w:eastAsiaTheme="minorHAnsi"/>
            <w:sz w:val="20"/>
            <w:szCs w:val="20"/>
            <w:lang w:eastAsia="en-US"/>
          </w:rPr>
          <w:t>пунктом 2.2</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2.6.2. Несоблюдение условий предоставления субсидии, установленных </w:t>
      </w:r>
      <w:hyperlink w:anchor="Par13" w:history="1">
        <w:r w:rsidRPr="004E7D2E">
          <w:rPr>
            <w:rFonts w:eastAsiaTheme="minorHAnsi"/>
            <w:sz w:val="20"/>
            <w:szCs w:val="20"/>
            <w:lang w:eastAsia="en-US"/>
          </w:rPr>
          <w:t>подпунктами 2.1.1</w:t>
        </w:r>
      </w:hyperlink>
      <w:r w:rsidRPr="004E7D2E">
        <w:rPr>
          <w:rFonts w:eastAsiaTheme="minorHAnsi"/>
          <w:sz w:val="20"/>
          <w:szCs w:val="20"/>
          <w:lang w:eastAsia="en-US"/>
        </w:rPr>
        <w:t xml:space="preserve"> - </w:t>
      </w:r>
      <w:hyperlink w:anchor="Par16" w:history="1">
        <w:r w:rsidRPr="004E7D2E">
          <w:rPr>
            <w:rFonts w:eastAsiaTheme="minorHAnsi"/>
            <w:sz w:val="20"/>
            <w:szCs w:val="20"/>
            <w:lang w:eastAsia="en-US"/>
          </w:rPr>
          <w:t>2.1.4</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2.6.3. Несоответствие представленных получателем субсидии документов требованиям, установленным </w:t>
      </w:r>
      <w:hyperlink w:anchor="Par28" w:history="1">
        <w:r w:rsidRPr="004E7D2E">
          <w:rPr>
            <w:rFonts w:eastAsiaTheme="minorHAnsi"/>
            <w:sz w:val="20"/>
            <w:szCs w:val="20"/>
            <w:lang w:eastAsia="en-US"/>
          </w:rPr>
          <w:t>пунктами 2.3</w:t>
        </w:r>
      </w:hyperlink>
      <w:r w:rsidRPr="004E7D2E">
        <w:rPr>
          <w:rFonts w:eastAsiaTheme="minorHAnsi"/>
          <w:sz w:val="20"/>
          <w:szCs w:val="20"/>
          <w:lang w:eastAsia="en-US"/>
        </w:rPr>
        <w:t xml:space="preserve"> и </w:t>
      </w:r>
      <w:hyperlink w:anchor="Par40" w:history="1">
        <w:r w:rsidRPr="004E7D2E">
          <w:rPr>
            <w:rFonts w:eastAsiaTheme="minorHAnsi"/>
            <w:sz w:val="20"/>
            <w:szCs w:val="20"/>
            <w:lang w:eastAsia="en-US"/>
          </w:rPr>
          <w:t>2.4</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2.6.4. Непредставление (представление не в полном объеме) документов, указанных в </w:t>
      </w:r>
      <w:hyperlink w:anchor="Par28" w:history="1">
        <w:r w:rsidRPr="004E7D2E">
          <w:rPr>
            <w:rFonts w:eastAsiaTheme="minorHAnsi"/>
            <w:sz w:val="20"/>
            <w:szCs w:val="20"/>
            <w:lang w:eastAsia="en-US"/>
          </w:rPr>
          <w:t>пункте 2.3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2.6.5. Недостоверность информации, содержащейся в представленных получателем субсидии документах.</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2.6.6. Отсутствие лимитов бюджетных обязательств, предусмотренных в бюджете округа на предоставление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2.7. Письменное уведомление </w:t>
      </w:r>
      <w:proofErr w:type="gramStart"/>
      <w:r w:rsidRPr="004E7D2E">
        <w:rPr>
          <w:rFonts w:eastAsiaTheme="minorHAnsi"/>
          <w:sz w:val="20"/>
          <w:szCs w:val="20"/>
          <w:lang w:eastAsia="en-US"/>
        </w:rPr>
        <w:t>об отказе в предоставлении субсидии с указанием оснований для отказа в предоставлении</w:t>
      </w:r>
      <w:proofErr w:type="gramEnd"/>
      <w:r w:rsidRPr="004E7D2E">
        <w:rPr>
          <w:rFonts w:eastAsiaTheme="minorHAnsi"/>
          <w:sz w:val="20"/>
          <w:szCs w:val="20"/>
          <w:lang w:eastAsia="en-US"/>
        </w:rPr>
        <w:t xml:space="preserve"> субсидии направляется администрацией получателю субсидии в течение 10 рабочих дней со дня принятия администрацией такого решения.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Получатель субсидии имеет право после устранения причин, послуживших основанием для отказа в предоставлении субсидии, повторно обратиться за предоставлением субсидии с соблюдением требований, установленных настоящим Порядком.</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Представленные повторно документы администрация рассматривает в срок, установленный </w:t>
      </w:r>
      <w:hyperlink w:anchor="Par41" w:history="1">
        <w:r w:rsidRPr="004E7D2E">
          <w:rPr>
            <w:rFonts w:eastAsiaTheme="minorHAnsi"/>
            <w:sz w:val="20"/>
            <w:szCs w:val="20"/>
            <w:lang w:eastAsia="en-US"/>
          </w:rPr>
          <w:t>пунктом 2.5</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2.8. В течение 10 рабочих дней со дня принятия решения о предоставлении субсидии администрация заключает с получателем субсидии соглашение и направляет один экземпляр подписанного соглашения получателю субсидии посредством почтового отправления или вручает уполномоченному представителю получателя субсидии лично.</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Датой заключения соглашения является дата подписания указанного соглашения администрацией.</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2.9. Для заключения соглашения с получателем субсидии размер субсидии в текущем финансовом году (</w:t>
      </w:r>
      <w:proofErr w:type="spellStart"/>
      <w:r w:rsidRPr="004E7D2E">
        <w:rPr>
          <w:rFonts w:eastAsiaTheme="minorHAnsi"/>
          <w:sz w:val="20"/>
          <w:szCs w:val="20"/>
          <w:lang w:eastAsia="en-US"/>
        </w:rPr>
        <w:t>Со</w:t>
      </w:r>
      <w:proofErr w:type="gramStart"/>
      <w:r w:rsidRPr="004E7D2E">
        <w:rPr>
          <w:rFonts w:eastAsiaTheme="minorHAnsi"/>
          <w:sz w:val="20"/>
          <w:szCs w:val="20"/>
          <w:lang w:eastAsia="en-US"/>
        </w:rPr>
        <w:t>i</w:t>
      </w:r>
      <w:proofErr w:type="spellEnd"/>
      <w:proofErr w:type="gramEnd"/>
      <w:r w:rsidRPr="004E7D2E">
        <w:rPr>
          <w:rFonts w:eastAsiaTheme="minorHAnsi"/>
          <w:sz w:val="20"/>
          <w:szCs w:val="20"/>
          <w:lang w:eastAsia="en-US"/>
        </w:rPr>
        <w:t>) рассчитывается по следующей формуле: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noProof/>
          <w:position w:val="-10"/>
          <w:sz w:val="20"/>
          <w:szCs w:val="20"/>
        </w:rPr>
        <w:drawing>
          <wp:inline distT="0" distB="0" distL="0" distR="0" wp14:anchorId="51006DB5" wp14:editId="187D9CCA">
            <wp:extent cx="1057275" cy="2571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57275" cy="257175"/>
                    </a:xfrm>
                    <a:prstGeom prst="rect">
                      <a:avLst/>
                    </a:prstGeom>
                    <a:noFill/>
                    <a:ln>
                      <a:noFill/>
                    </a:ln>
                  </pic:spPr>
                </pic:pic>
              </a:graphicData>
            </a:graphic>
          </wp:inline>
        </w:drawing>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roofErr w:type="spellStart"/>
      <w:r w:rsidRPr="004E7D2E">
        <w:rPr>
          <w:rFonts w:eastAsiaTheme="minorHAnsi"/>
          <w:sz w:val="20"/>
          <w:szCs w:val="20"/>
          <w:lang w:eastAsia="en-US"/>
        </w:rPr>
        <w:t>С</w:t>
      </w:r>
      <w:proofErr w:type="gramStart"/>
      <w:r w:rsidRPr="004E7D2E">
        <w:rPr>
          <w:rFonts w:eastAsiaTheme="minorHAnsi"/>
          <w:sz w:val="20"/>
          <w:szCs w:val="20"/>
          <w:lang w:eastAsia="en-US"/>
        </w:rPr>
        <w:t>i</w:t>
      </w:r>
      <w:proofErr w:type="spellEnd"/>
      <w:proofErr w:type="gramEnd"/>
      <w:r w:rsidRPr="004E7D2E">
        <w:rPr>
          <w:rFonts w:eastAsiaTheme="minorHAnsi"/>
          <w:sz w:val="20"/>
          <w:szCs w:val="20"/>
          <w:lang w:eastAsia="en-US"/>
        </w:rPr>
        <w:t xml:space="preserve"> - объем средств i-</w:t>
      </w:r>
      <w:proofErr w:type="spellStart"/>
      <w:r w:rsidRPr="004E7D2E">
        <w:rPr>
          <w:rFonts w:eastAsiaTheme="minorHAnsi"/>
          <w:sz w:val="20"/>
          <w:szCs w:val="20"/>
          <w:lang w:eastAsia="en-US"/>
        </w:rPr>
        <w:t>му</w:t>
      </w:r>
      <w:proofErr w:type="spellEnd"/>
      <w:r w:rsidRPr="004E7D2E">
        <w:rPr>
          <w:rFonts w:eastAsiaTheme="minorHAnsi"/>
          <w:sz w:val="20"/>
          <w:szCs w:val="20"/>
          <w:lang w:eastAsia="en-US"/>
        </w:rPr>
        <w:t xml:space="preserve"> получателю субсидии, рассчитанный исходя из прогнозируемого числа граждан, имеющих право на бесплатный проезд (рублей).</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2.10. Размер субсидии, перечисляемой получателю субсидии за перевозку граждан, имеющих право на бесплатный проезд, на муниципальных маршрутах, по всем маршрутам за месяц (</w:t>
      </w:r>
      <w:proofErr w:type="spellStart"/>
      <w:proofErr w:type="gramStart"/>
      <w:r w:rsidRPr="004E7D2E">
        <w:rPr>
          <w:rFonts w:eastAsiaTheme="minorHAnsi"/>
          <w:sz w:val="20"/>
          <w:szCs w:val="20"/>
          <w:lang w:eastAsia="en-US"/>
        </w:rPr>
        <w:t>С</w:t>
      </w:r>
      <w:proofErr w:type="gramEnd"/>
      <w:r w:rsidRPr="004E7D2E">
        <w:rPr>
          <w:rFonts w:eastAsiaTheme="minorHAnsi"/>
          <w:sz w:val="20"/>
          <w:szCs w:val="20"/>
          <w:lang w:eastAsia="en-US"/>
        </w:rPr>
        <w:t>fi</w:t>
      </w:r>
      <w:proofErr w:type="spellEnd"/>
      <w:r w:rsidRPr="004E7D2E">
        <w:rPr>
          <w:rFonts w:eastAsiaTheme="minorHAnsi"/>
          <w:sz w:val="20"/>
          <w:szCs w:val="20"/>
          <w:lang w:eastAsia="en-US"/>
        </w:rPr>
        <w:t>) определяется по следующей формуле: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noProof/>
          <w:position w:val="-23"/>
          <w:sz w:val="20"/>
          <w:szCs w:val="20"/>
        </w:rPr>
        <w:drawing>
          <wp:inline distT="0" distB="0" distL="0" distR="0" wp14:anchorId="151647DD" wp14:editId="12CFB5DD">
            <wp:extent cx="1114425" cy="4286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14425" cy="428625"/>
                    </a:xfrm>
                    <a:prstGeom prst="rect">
                      <a:avLst/>
                    </a:prstGeom>
                    <a:noFill/>
                    <a:ln>
                      <a:noFill/>
                    </a:ln>
                  </pic:spPr>
                </pic:pic>
              </a:graphicData>
            </a:graphic>
          </wp:inline>
        </w:drawing>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roofErr w:type="spellStart"/>
      <w:r w:rsidRPr="004E7D2E">
        <w:rPr>
          <w:rFonts w:eastAsiaTheme="minorHAnsi"/>
          <w:sz w:val="20"/>
          <w:szCs w:val="20"/>
          <w:lang w:eastAsia="en-US"/>
        </w:rPr>
        <w:t>См</w:t>
      </w:r>
      <w:proofErr w:type="gramStart"/>
      <w:r w:rsidRPr="004E7D2E">
        <w:rPr>
          <w:rFonts w:eastAsiaTheme="minorHAnsi"/>
          <w:sz w:val="20"/>
          <w:szCs w:val="20"/>
          <w:lang w:eastAsia="en-US"/>
        </w:rPr>
        <w:t>i</w:t>
      </w:r>
      <w:proofErr w:type="spellEnd"/>
      <w:proofErr w:type="gramEnd"/>
      <w:r w:rsidRPr="004E7D2E">
        <w:rPr>
          <w:rFonts w:eastAsiaTheme="minorHAnsi"/>
          <w:sz w:val="20"/>
          <w:szCs w:val="20"/>
          <w:lang w:eastAsia="en-US"/>
        </w:rPr>
        <w:t xml:space="preserve"> - объем средств, перечисляемых получателю субсидии за перевозку граждан, имеющих право на бесплатный проезд, за месяц по i-</w:t>
      </w:r>
      <w:proofErr w:type="spellStart"/>
      <w:r w:rsidRPr="004E7D2E">
        <w:rPr>
          <w:rFonts w:eastAsiaTheme="minorHAnsi"/>
          <w:sz w:val="20"/>
          <w:szCs w:val="20"/>
          <w:lang w:eastAsia="en-US"/>
        </w:rPr>
        <w:t>му</w:t>
      </w:r>
      <w:proofErr w:type="spellEnd"/>
      <w:r w:rsidRPr="004E7D2E">
        <w:rPr>
          <w:rFonts w:eastAsiaTheme="minorHAnsi"/>
          <w:sz w:val="20"/>
          <w:szCs w:val="20"/>
          <w:lang w:eastAsia="en-US"/>
        </w:rPr>
        <w:t xml:space="preserve"> маршруту (рублей);</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n - количество маршрутов, обслуживаемых получателем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2.11. Объем средств, перечисляемых получателю субсидии за перевозку граждан, имеющих право на бесплатный проезд, за месяц (</w:t>
      </w:r>
      <w:proofErr w:type="spellStart"/>
      <w:r w:rsidRPr="004E7D2E">
        <w:rPr>
          <w:rFonts w:eastAsiaTheme="minorHAnsi"/>
          <w:sz w:val="20"/>
          <w:szCs w:val="20"/>
          <w:lang w:eastAsia="en-US"/>
        </w:rPr>
        <w:t>См</w:t>
      </w:r>
      <w:proofErr w:type="gramStart"/>
      <w:r w:rsidRPr="004E7D2E">
        <w:rPr>
          <w:rFonts w:eastAsiaTheme="minorHAnsi"/>
          <w:sz w:val="20"/>
          <w:szCs w:val="20"/>
          <w:vertAlign w:val="subscript"/>
          <w:lang w:eastAsia="en-US"/>
        </w:rPr>
        <w:t>i</w:t>
      </w:r>
      <w:proofErr w:type="spellEnd"/>
      <w:proofErr w:type="gramEnd"/>
      <w:r w:rsidRPr="004E7D2E">
        <w:rPr>
          <w:rFonts w:eastAsiaTheme="minorHAnsi"/>
          <w:sz w:val="20"/>
          <w:szCs w:val="20"/>
          <w:lang w:eastAsia="en-US"/>
        </w:rPr>
        <w:t>) по i-</w:t>
      </w:r>
      <w:proofErr w:type="spellStart"/>
      <w:r w:rsidRPr="004E7D2E">
        <w:rPr>
          <w:rFonts w:eastAsiaTheme="minorHAnsi"/>
          <w:sz w:val="20"/>
          <w:szCs w:val="20"/>
          <w:lang w:eastAsia="en-US"/>
        </w:rPr>
        <w:t>му</w:t>
      </w:r>
      <w:proofErr w:type="spellEnd"/>
      <w:r w:rsidRPr="004E7D2E">
        <w:rPr>
          <w:rFonts w:eastAsiaTheme="minorHAnsi"/>
          <w:sz w:val="20"/>
          <w:szCs w:val="20"/>
          <w:lang w:eastAsia="en-US"/>
        </w:rPr>
        <w:t xml:space="preserve"> маршруту, определяется по следующей формуле: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proofErr w:type="spellStart"/>
      <w:r w:rsidRPr="004E7D2E">
        <w:rPr>
          <w:rFonts w:eastAsiaTheme="minorHAnsi"/>
          <w:sz w:val="20"/>
          <w:szCs w:val="20"/>
          <w:lang w:eastAsia="en-US"/>
        </w:rPr>
        <w:t>См</w:t>
      </w:r>
      <w:r w:rsidRPr="004E7D2E">
        <w:rPr>
          <w:rFonts w:eastAsiaTheme="minorHAnsi"/>
          <w:sz w:val="20"/>
          <w:szCs w:val="20"/>
          <w:vertAlign w:val="subscript"/>
          <w:lang w:eastAsia="en-US"/>
        </w:rPr>
        <w:t>i</w:t>
      </w:r>
      <w:proofErr w:type="spellEnd"/>
      <w:r w:rsidRPr="004E7D2E">
        <w:rPr>
          <w:rFonts w:eastAsiaTheme="minorHAnsi"/>
          <w:sz w:val="20"/>
          <w:szCs w:val="20"/>
          <w:lang w:eastAsia="en-US"/>
        </w:rPr>
        <w:t xml:space="preserve"> = </w:t>
      </w:r>
      <w:proofErr w:type="spellStart"/>
      <w:r w:rsidRPr="004E7D2E">
        <w:rPr>
          <w:rFonts w:eastAsiaTheme="minorHAnsi"/>
          <w:sz w:val="20"/>
          <w:szCs w:val="20"/>
          <w:lang w:eastAsia="en-US"/>
        </w:rPr>
        <w:t>Пi</w:t>
      </w:r>
      <w:proofErr w:type="spellEnd"/>
      <w:r w:rsidRPr="004E7D2E">
        <w:rPr>
          <w:rFonts w:eastAsiaTheme="minorHAnsi"/>
          <w:sz w:val="20"/>
          <w:szCs w:val="20"/>
          <w:lang w:eastAsia="en-US"/>
        </w:rPr>
        <w:t xml:space="preserve"> x</w:t>
      </w:r>
      <w:proofErr w:type="gramStart"/>
      <w:r w:rsidRPr="004E7D2E">
        <w:rPr>
          <w:rFonts w:eastAsiaTheme="minorHAnsi"/>
          <w:sz w:val="20"/>
          <w:szCs w:val="20"/>
          <w:lang w:eastAsia="en-US"/>
        </w:rPr>
        <w:t xml:space="preserve"> К</w:t>
      </w:r>
      <w:proofErr w:type="gramEnd"/>
      <w:r w:rsidRPr="004E7D2E">
        <w:rPr>
          <w:rFonts w:eastAsiaTheme="minorHAnsi"/>
          <w:sz w:val="20"/>
          <w:szCs w:val="20"/>
          <w:lang w:eastAsia="en-US"/>
        </w:rPr>
        <w:t>, где: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roofErr w:type="spellStart"/>
      <w:r w:rsidRPr="004E7D2E">
        <w:rPr>
          <w:rFonts w:eastAsiaTheme="minorHAnsi"/>
          <w:sz w:val="20"/>
          <w:szCs w:val="20"/>
          <w:lang w:eastAsia="en-US"/>
        </w:rPr>
        <w:t>П</w:t>
      </w:r>
      <w:proofErr w:type="gramStart"/>
      <w:r w:rsidRPr="004E7D2E">
        <w:rPr>
          <w:rFonts w:eastAsiaTheme="minorHAnsi"/>
          <w:sz w:val="20"/>
          <w:szCs w:val="20"/>
          <w:lang w:eastAsia="en-US"/>
        </w:rPr>
        <w:t>i</w:t>
      </w:r>
      <w:proofErr w:type="spellEnd"/>
      <w:proofErr w:type="gramEnd"/>
      <w:r w:rsidRPr="004E7D2E">
        <w:rPr>
          <w:rFonts w:eastAsiaTheme="minorHAnsi"/>
          <w:sz w:val="20"/>
          <w:szCs w:val="20"/>
          <w:lang w:eastAsia="en-US"/>
        </w:rPr>
        <w:t xml:space="preserve"> - плата за проезд на i-м маршруте (рублей);</w:t>
      </w:r>
    </w:p>
    <w:p w:rsidR="00D43758" w:rsidRPr="004E7D2E" w:rsidRDefault="00D43758" w:rsidP="00D43758">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К</w:t>
      </w:r>
      <w:proofErr w:type="gramEnd"/>
      <w:r w:rsidRPr="004E7D2E">
        <w:rPr>
          <w:rFonts w:eastAsiaTheme="minorHAnsi"/>
          <w:sz w:val="20"/>
          <w:szCs w:val="20"/>
          <w:lang w:eastAsia="en-US"/>
        </w:rPr>
        <w:t xml:space="preserve"> - </w:t>
      </w:r>
      <w:proofErr w:type="gramStart"/>
      <w:r w:rsidRPr="004E7D2E">
        <w:rPr>
          <w:rFonts w:eastAsiaTheme="minorHAnsi"/>
          <w:sz w:val="20"/>
          <w:szCs w:val="20"/>
          <w:lang w:eastAsia="en-US"/>
        </w:rPr>
        <w:t>количество</w:t>
      </w:r>
      <w:proofErr w:type="gramEnd"/>
      <w:r w:rsidRPr="004E7D2E">
        <w:rPr>
          <w:rFonts w:eastAsiaTheme="minorHAnsi"/>
          <w:sz w:val="20"/>
          <w:szCs w:val="20"/>
          <w:lang w:eastAsia="en-US"/>
        </w:rPr>
        <w:t xml:space="preserve"> перевезенных граждан, имеющих право на бесплатный проезд, за месяц по i-</w:t>
      </w:r>
      <w:proofErr w:type="spellStart"/>
      <w:r w:rsidRPr="004E7D2E">
        <w:rPr>
          <w:rFonts w:eastAsiaTheme="minorHAnsi"/>
          <w:sz w:val="20"/>
          <w:szCs w:val="20"/>
          <w:lang w:eastAsia="en-US"/>
        </w:rPr>
        <w:t>му</w:t>
      </w:r>
      <w:proofErr w:type="spellEnd"/>
      <w:r w:rsidRPr="004E7D2E">
        <w:rPr>
          <w:rFonts w:eastAsiaTheme="minorHAnsi"/>
          <w:sz w:val="20"/>
          <w:szCs w:val="20"/>
          <w:lang w:eastAsia="en-US"/>
        </w:rPr>
        <w:t xml:space="preserve"> маршруту (человек).</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2.12. Результатом предоставления субсидии является количество муниципальных маршрутов, обслуживаемых получателем субсидии и задействованных в перевозке граждан, имеющих право на бесплатный проезд, на 31 декабря года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Значение результата предоставления субсидии устанавливается администрацией в соглашении.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Показателем, необходимым для достижения результата предоставления субсидии, является количество подвижного состава для перевозки пассажиров.</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Значение показателя, необходимого для достижения результата предоставления субсидии, устанавливается администрацией в соглашении.</w:t>
      </w:r>
    </w:p>
    <w:p w:rsidR="00D43758" w:rsidRPr="004E7D2E" w:rsidRDefault="00D43758" w:rsidP="00D43758">
      <w:pPr>
        <w:autoSpaceDE w:val="0"/>
        <w:autoSpaceDN w:val="0"/>
        <w:adjustRightInd w:val="0"/>
        <w:jc w:val="both"/>
        <w:rPr>
          <w:rFonts w:eastAsiaTheme="minorHAnsi"/>
          <w:sz w:val="20"/>
          <w:szCs w:val="20"/>
          <w:lang w:eastAsia="en-US"/>
        </w:rPr>
      </w:pPr>
      <w:bookmarkStart w:id="26" w:name="Par79"/>
      <w:bookmarkEnd w:id="26"/>
      <w:r w:rsidRPr="004E7D2E">
        <w:rPr>
          <w:rFonts w:eastAsiaTheme="minorHAnsi"/>
          <w:sz w:val="20"/>
          <w:szCs w:val="20"/>
          <w:lang w:eastAsia="en-US"/>
        </w:rPr>
        <w:t xml:space="preserve">2.13. Для перечисления субсидии получатель субсидии до 20-го числа месяца, следующего </w:t>
      </w:r>
      <w:proofErr w:type="gramStart"/>
      <w:r w:rsidRPr="004E7D2E">
        <w:rPr>
          <w:rFonts w:eastAsiaTheme="minorHAnsi"/>
          <w:sz w:val="20"/>
          <w:szCs w:val="20"/>
          <w:lang w:eastAsia="en-US"/>
        </w:rPr>
        <w:t>за</w:t>
      </w:r>
      <w:proofErr w:type="gramEnd"/>
      <w:r w:rsidRPr="004E7D2E">
        <w:rPr>
          <w:rFonts w:eastAsiaTheme="minorHAnsi"/>
          <w:sz w:val="20"/>
          <w:szCs w:val="20"/>
          <w:lang w:eastAsia="en-US"/>
        </w:rPr>
        <w:t xml:space="preserve"> отчетным, представляет в администрацию:</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2.13.1. </w:t>
      </w:r>
      <w:hyperlink w:anchor="Par450" w:history="1">
        <w:r w:rsidRPr="004E7D2E">
          <w:rPr>
            <w:rFonts w:eastAsiaTheme="minorHAnsi"/>
            <w:sz w:val="20"/>
            <w:szCs w:val="20"/>
            <w:lang w:eastAsia="en-US"/>
          </w:rPr>
          <w:t>Заявку</w:t>
        </w:r>
      </w:hyperlink>
      <w:r w:rsidRPr="004E7D2E">
        <w:rPr>
          <w:rFonts w:eastAsiaTheme="minorHAnsi"/>
          <w:sz w:val="20"/>
          <w:szCs w:val="20"/>
          <w:lang w:eastAsia="en-US"/>
        </w:rPr>
        <w:t xml:space="preserve"> на перечисление субсидии по форме (приложение N 3 к Порядку).</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 xml:space="preserve">2.13.2. </w:t>
      </w:r>
      <w:hyperlink w:anchor="Par494" w:history="1">
        <w:r w:rsidRPr="004E7D2E">
          <w:rPr>
            <w:rFonts w:eastAsiaTheme="minorHAnsi"/>
            <w:sz w:val="20"/>
            <w:szCs w:val="20"/>
            <w:lang w:eastAsia="en-US"/>
          </w:rPr>
          <w:t>Отчет</w:t>
        </w:r>
      </w:hyperlink>
      <w:r w:rsidRPr="004E7D2E">
        <w:rPr>
          <w:rFonts w:eastAsiaTheme="minorHAnsi"/>
          <w:sz w:val="20"/>
          <w:szCs w:val="20"/>
          <w:lang w:eastAsia="en-US"/>
        </w:rPr>
        <w:t xml:space="preserve"> о перевозке членов семей военнослужащих, имеющих право на бесплатный проезд в отчетном месяце (приложение N 4 к Порядку).</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2.13.3. </w:t>
      </w:r>
      <w:hyperlink w:anchor="Par549" w:history="1">
        <w:r w:rsidRPr="004E7D2E">
          <w:rPr>
            <w:rFonts w:eastAsiaTheme="minorHAnsi"/>
            <w:sz w:val="20"/>
            <w:szCs w:val="20"/>
            <w:lang w:eastAsia="en-US"/>
          </w:rPr>
          <w:t>Ведомость</w:t>
        </w:r>
      </w:hyperlink>
      <w:r w:rsidRPr="004E7D2E">
        <w:rPr>
          <w:rFonts w:eastAsiaTheme="minorHAnsi"/>
          <w:sz w:val="20"/>
          <w:szCs w:val="20"/>
          <w:lang w:eastAsia="en-US"/>
        </w:rPr>
        <w:t xml:space="preserve"> учета перевезенных членов семей военнослужащих, имеющих право на бесплатный проезд (приложение N 5 к Порядку).</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2.14. Документы, указанные в подпунктах 2.13.1 - 2.13.3 настоящего Порядка, подписываются руководителем (иным уполномоченным лицом) получателя субсидии, копии заверяются руководителем (иным уполномоченным лицом) получателя субсидии и скрепляются печатью получателя субсидии (при наличии).</w:t>
      </w:r>
    </w:p>
    <w:p w:rsidR="00D43758" w:rsidRPr="004E7D2E" w:rsidRDefault="00D43758" w:rsidP="00D43758">
      <w:pPr>
        <w:autoSpaceDE w:val="0"/>
        <w:autoSpaceDN w:val="0"/>
        <w:adjustRightInd w:val="0"/>
        <w:jc w:val="both"/>
        <w:rPr>
          <w:rFonts w:eastAsiaTheme="minorHAnsi"/>
          <w:sz w:val="20"/>
          <w:szCs w:val="20"/>
          <w:lang w:eastAsia="en-US"/>
        </w:rPr>
      </w:pPr>
      <w:bookmarkStart w:id="27" w:name="Par84"/>
      <w:bookmarkEnd w:id="27"/>
      <w:r w:rsidRPr="004E7D2E">
        <w:rPr>
          <w:rFonts w:eastAsiaTheme="minorHAnsi"/>
          <w:sz w:val="20"/>
          <w:szCs w:val="20"/>
          <w:lang w:eastAsia="en-US"/>
        </w:rPr>
        <w:t xml:space="preserve">2.15. Администрация в течение 10 рабочих дней со дня представления получателем субсидии документов, указанных в </w:t>
      </w:r>
      <w:hyperlink w:anchor="Par79" w:history="1">
        <w:r w:rsidRPr="004E7D2E">
          <w:rPr>
            <w:rFonts w:eastAsiaTheme="minorHAnsi"/>
            <w:sz w:val="20"/>
            <w:szCs w:val="20"/>
            <w:lang w:eastAsia="en-US"/>
          </w:rPr>
          <w:t>пункте 2.13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2.15.1. Осуществляет проверку представленных документов на предмет комплектности, соответствия требованиям, установленным </w:t>
      </w:r>
      <w:hyperlink w:anchor="Par79" w:history="1">
        <w:r w:rsidRPr="004E7D2E">
          <w:rPr>
            <w:rFonts w:eastAsiaTheme="minorHAnsi"/>
            <w:sz w:val="20"/>
            <w:szCs w:val="20"/>
            <w:lang w:eastAsia="en-US"/>
          </w:rPr>
          <w:t>пунктом 2.13</w:t>
        </w:r>
      </w:hyperlink>
      <w:r w:rsidRPr="004E7D2E">
        <w:rPr>
          <w:rFonts w:eastAsiaTheme="minorHAnsi"/>
          <w:sz w:val="20"/>
          <w:szCs w:val="20"/>
          <w:lang w:eastAsia="en-US"/>
        </w:rPr>
        <w:t xml:space="preserve"> настоящего Порядка, а также достоверности информации, содержащейся в них.</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2.15.2. Принимает решение о перечислении субсидии (об отказе в перечислении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2.16. Основаниями для отказа в перечислении субсидии являются: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2.16.1. Нарушение сроков представления документов, установленных </w:t>
      </w:r>
      <w:hyperlink w:anchor="Par79" w:history="1">
        <w:r w:rsidRPr="004E7D2E">
          <w:rPr>
            <w:rFonts w:eastAsiaTheme="minorHAnsi"/>
            <w:sz w:val="20"/>
            <w:szCs w:val="20"/>
            <w:lang w:eastAsia="en-US"/>
          </w:rPr>
          <w:t>пунктом 2.13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2.16.2. Несоответствие представленных получателем субсидии документов требованиям, установленным </w:t>
      </w:r>
      <w:hyperlink w:anchor="Par79" w:history="1">
        <w:r w:rsidRPr="004E7D2E">
          <w:rPr>
            <w:rFonts w:eastAsiaTheme="minorHAnsi"/>
            <w:sz w:val="20"/>
            <w:szCs w:val="20"/>
            <w:lang w:eastAsia="en-US"/>
          </w:rPr>
          <w:t>пунктом 2.13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2.16.3. Непредставление (представление не в полном объеме) документов, указанных в </w:t>
      </w:r>
      <w:hyperlink w:anchor="Par79" w:history="1">
        <w:r w:rsidRPr="004E7D2E">
          <w:rPr>
            <w:rFonts w:eastAsiaTheme="minorHAnsi"/>
            <w:sz w:val="20"/>
            <w:szCs w:val="20"/>
            <w:lang w:eastAsia="en-US"/>
          </w:rPr>
          <w:t>пункте 2.13</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2.16.4. Недостоверность представленной получателем субсидии информации.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2.17. Письменное уведомление </w:t>
      </w:r>
      <w:proofErr w:type="gramStart"/>
      <w:r w:rsidRPr="004E7D2E">
        <w:rPr>
          <w:rFonts w:eastAsiaTheme="minorHAnsi"/>
          <w:sz w:val="20"/>
          <w:szCs w:val="20"/>
          <w:lang w:eastAsia="en-US"/>
        </w:rPr>
        <w:t>об отказе в перечислении субсидии с указанием оснований для отказа в перечислении</w:t>
      </w:r>
      <w:proofErr w:type="gramEnd"/>
      <w:r w:rsidRPr="004E7D2E">
        <w:rPr>
          <w:rFonts w:eastAsiaTheme="minorHAnsi"/>
          <w:sz w:val="20"/>
          <w:szCs w:val="20"/>
          <w:lang w:eastAsia="en-US"/>
        </w:rPr>
        <w:t xml:space="preserve"> субсидии направляется администрацией получателю субсидии в течение 5 рабочих дней со дня принятия такого решения.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2.18. Получатель субсидии в срок, не превышающий 10 рабочих дней со дня получения уведомления об отказе в перечислении субсидии, вправе повторно обратиться в администрацию для перечисления субсидии, устранив указанные в таком уведомлении нарушения.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Представленные повторно документы администрация рассматривает в срок, установленный </w:t>
      </w:r>
      <w:hyperlink w:anchor="Par84" w:history="1">
        <w:r w:rsidRPr="004E7D2E">
          <w:rPr>
            <w:rFonts w:eastAsiaTheme="minorHAnsi"/>
            <w:sz w:val="20"/>
            <w:szCs w:val="20"/>
            <w:lang w:eastAsia="en-US"/>
          </w:rPr>
          <w:t>пунктом 2.15</w:t>
        </w:r>
      </w:hyperlink>
      <w:r w:rsidRPr="004E7D2E">
        <w:rPr>
          <w:rFonts w:eastAsiaTheme="minorHAnsi"/>
          <w:sz w:val="20"/>
          <w:szCs w:val="20"/>
          <w:lang w:eastAsia="en-US"/>
        </w:rPr>
        <w:t xml:space="preserve"> настоящего Порядка.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2.19. Субсидии перечисляются администрацией на расчетный счет получателя субсидии, открытый в учреждениях Центрального банка Российской Федерации или кредитной организации, в течение 10 рабочих дней со дня принятия администрацией решения о перечислении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Субсидия за декабрь отчетного года перечисляется администрацией до 1 марта текущего года в пределах лимитов бюджетных обязательств, предусмотренных на указанные цели в текущем финансовом году.</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2.20. При изменении объема субсидии в текущем финансовом году заключается дополнительное соглашение к соглашению.</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2.21. Предоставление субсидии приостанавливается в случаях невозврата получателем субсидии сре</w:t>
      </w:r>
      <w:proofErr w:type="gramStart"/>
      <w:r w:rsidRPr="004E7D2E">
        <w:rPr>
          <w:rFonts w:eastAsiaTheme="minorHAnsi"/>
          <w:sz w:val="20"/>
          <w:szCs w:val="20"/>
          <w:lang w:eastAsia="en-US"/>
        </w:rPr>
        <w:t>дств в б</w:t>
      </w:r>
      <w:proofErr w:type="gramEnd"/>
      <w:r w:rsidRPr="004E7D2E">
        <w:rPr>
          <w:rFonts w:eastAsiaTheme="minorHAnsi"/>
          <w:sz w:val="20"/>
          <w:szCs w:val="20"/>
          <w:lang w:eastAsia="en-US"/>
        </w:rPr>
        <w:t xml:space="preserve">юджет округа в соответствии с требованием администрации в случае </w:t>
      </w:r>
      <w:proofErr w:type="spellStart"/>
      <w:r w:rsidRPr="004E7D2E">
        <w:rPr>
          <w:rFonts w:eastAsiaTheme="minorHAnsi"/>
          <w:sz w:val="20"/>
          <w:szCs w:val="20"/>
          <w:lang w:eastAsia="en-US"/>
        </w:rPr>
        <w:t>недостижения</w:t>
      </w:r>
      <w:proofErr w:type="spellEnd"/>
      <w:r w:rsidRPr="004E7D2E">
        <w:rPr>
          <w:rFonts w:eastAsiaTheme="minorHAnsi"/>
          <w:sz w:val="20"/>
          <w:szCs w:val="20"/>
          <w:lang w:eastAsia="en-US"/>
        </w:rPr>
        <w:t xml:space="preserve"> значения результата предоставления субсидии, предусмотренного соглашением.</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О наступлении обстоятельства, являющегося основанием для приостановления предоставления субсидии, получатель субсидии обязан уведомить администрацию в срок не позднее 5 рабочих дней со дня его наступления путем направления соответствующего письменного извещения.</w:t>
      </w:r>
    </w:p>
    <w:p w:rsidR="00D43758" w:rsidRPr="004E7D2E" w:rsidRDefault="00D43758" w:rsidP="00D43758">
      <w:pPr>
        <w:autoSpaceDE w:val="0"/>
        <w:autoSpaceDN w:val="0"/>
        <w:adjustRightInd w:val="0"/>
        <w:jc w:val="both"/>
        <w:rPr>
          <w:rFonts w:eastAsiaTheme="minorHAnsi"/>
          <w:sz w:val="20"/>
          <w:szCs w:val="20"/>
          <w:lang w:eastAsia="en-US"/>
        </w:rPr>
      </w:pPr>
      <w:bookmarkStart w:id="28" w:name="Par100"/>
      <w:bookmarkEnd w:id="28"/>
      <w:r w:rsidRPr="004E7D2E">
        <w:rPr>
          <w:rFonts w:eastAsiaTheme="minorHAnsi"/>
          <w:sz w:val="20"/>
          <w:szCs w:val="20"/>
          <w:lang w:eastAsia="en-US"/>
        </w:rPr>
        <w:t>2.22. Основанием для прекращения предоставления субсидии является нарушение условий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О наступлении обстоятельства, являющегося основанием для прекращения предоставления субсидии, получатель субсидии обязан уведомить администрацию в срок не позднее 5 рабочих дней со дня его наступления путем направления соответствующего письменного извещения.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2.23. Администрация в течение 10 рабочих дней со дня получения от получателя субсидии письменного извещения о наступлении обстоятельства, указанного в </w:t>
      </w:r>
      <w:hyperlink w:anchor="Par100" w:history="1">
        <w:r w:rsidRPr="004E7D2E">
          <w:rPr>
            <w:rFonts w:eastAsiaTheme="minorHAnsi"/>
            <w:sz w:val="20"/>
            <w:szCs w:val="20"/>
            <w:lang w:eastAsia="en-US"/>
          </w:rPr>
          <w:t>пункте 2.22</w:t>
        </w:r>
      </w:hyperlink>
      <w:r w:rsidRPr="004E7D2E">
        <w:rPr>
          <w:rFonts w:eastAsiaTheme="minorHAnsi"/>
          <w:sz w:val="20"/>
          <w:szCs w:val="20"/>
          <w:lang w:eastAsia="en-US"/>
        </w:rPr>
        <w:t xml:space="preserve"> настоящего Порядка, заключает с получателем субсидии дополнительное соглашение о расторжении соглашения.</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b/>
          <w:bCs/>
          <w:sz w:val="20"/>
          <w:szCs w:val="20"/>
          <w:lang w:eastAsia="en-US"/>
        </w:rPr>
      </w:pPr>
      <w:r w:rsidRPr="004E7D2E">
        <w:rPr>
          <w:rFonts w:eastAsiaTheme="minorHAnsi"/>
          <w:b/>
          <w:bCs/>
          <w:sz w:val="20"/>
          <w:szCs w:val="20"/>
          <w:lang w:eastAsia="en-US"/>
        </w:rPr>
        <w:t>3. Требования к отчетности.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Получатель субсидии представляет в администрацию на бумажном носителе до 20-го января года, следующего за отчетным годом, отчет о достижении значения результата предоставления субсидии по форме, установленной соглашением, и отчет о достижении показателя, необходимого для достижения результата предоставления субсидии, по форме, установленной соглашением.</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b/>
          <w:bCs/>
          <w:sz w:val="20"/>
          <w:szCs w:val="20"/>
          <w:lang w:eastAsia="en-US"/>
        </w:rPr>
      </w:pPr>
      <w:r w:rsidRPr="004E7D2E">
        <w:rPr>
          <w:rFonts w:eastAsiaTheme="minorHAnsi"/>
          <w:b/>
          <w:bCs/>
          <w:sz w:val="20"/>
          <w:szCs w:val="20"/>
          <w:lang w:eastAsia="en-US"/>
        </w:rPr>
        <w:t>4. Требования к осуществлению контроля (мониторинга) за соблюдением условий и порядка предоставления субсидии и ответственность за их нарушение.</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4.1. Администрация осуществляет проверку соблюдения получателем субсидии условий и порядка предоставления субсидии, в том числе в части достижения результата предоставления субсидии. Уполномоченные органы муниципального финансового контроля осуществляют проверку в соответствии со </w:t>
      </w:r>
      <w:hyperlink r:id="rId99" w:history="1">
        <w:r w:rsidRPr="004E7D2E">
          <w:rPr>
            <w:rFonts w:eastAsiaTheme="minorHAnsi"/>
            <w:sz w:val="20"/>
            <w:szCs w:val="20"/>
            <w:lang w:eastAsia="en-US"/>
          </w:rPr>
          <w:t>статьями 268.1</w:t>
        </w:r>
      </w:hyperlink>
      <w:r w:rsidRPr="004E7D2E">
        <w:rPr>
          <w:rFonts w:eastAsiaTheme="minorHAnsi"/>
          <w:sz w:val="20"/>
          <w:szCs w:val="20"/>
          <w:lang w:eastAsia="en-US"/>
        </w:rPr>
        <w:t xml:space="preserve"> и </w:t>
      </w:r>
      <w:hyperlink r:id="rId100" w:history="1">
        <w:r w:rsidRPr="004E7D2E">
          <w:rPr>
            <w:rFonts w:eastAsiaTheme="minorHAnsi"/>
            <w:sz w:val="20"/>
            <w:szCs w:val="20"/>
            <w:lang w:eastAsia="en-US"/>
          </w:rPr>
          <w:t>269.2</w:t>
        </w:r>
      </w:hyperlink>
      <w:r w:rsidRPr="004E7D2E">
        <w:rPr>
          <w:rFonts w:eastAsiaTheme="minorHAnsi"/>
          <w:sz w:val="20"/>
          <w:szCs w:val="20"/>
          <w:lang w:eastAsia="en-US"/>
        </w:rPr>
        <w:t xml:space="preserve"> Бюджетного кодекса Российской Федерации.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4.2. Руководитель получателя субсидии несет ответственность в соответствии с действующим законодательством за недостоверность и несвоевременность представляемых в администрацию сведений и информации.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4.3. В случае выявления администрацией, органами финансового контроля нарушений условий и порядка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администрация в течение 30 дней со дня выявления такого нарушения готовит письмо с требованием о возврате субсидии в бюджет округа в течение 30 дней со дня получения указанного письма и направляет его получателю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в случае невозврата в установленный срок в бюджет округа субсидии администрация готовит и направляет в течение одного месяца после истечения установленного срока исковое заявление в суд о взыскании субсидии в бюджет округа с получателя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Обнаруженные </w:t>
      </w:r>
      <w:proofErr w:type="gramStart"/>
      <w:r w:rsidRPr="004E7D2E">
        <w:rPr>
          <w:rFonts w:eastAsiaTheme="minorHAnsi"/>
          <w:sz w:val="20"/>
          <w:szCs w:val="20"/>
          <w:lang w:eastAsia="en-US"/>
        </w:rPr>
        <w:t>при проверке излишне выплаченные средства в случае отсутствия оснований для их предоставления в связи с выявлением</w:t>
      </w:r>
      <w:proofErr w:type="gramEnd"/>
      <w:r w:rsidRPr="004E7D2E">
        <w:rPr>
          <w:rFonts w:eastAsiaTheme="minorHAnsi"/>
          <w:sz w:val="20"/>
          <w:szCs w:val="20"/>
          <w:lang w:eastAsia="en-US"/>
        </w:rPr>
        <w:t xml:space="preserve"> недостоверных сведений в представленных документах, а также в результате счетной ошибки подлежат возврату получателем субсидии в доход бюджета округа.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Уведомление </w:t>
      </w:r>
      <w:proofErr w:type="gramStart"/>
      <w:r w:rsidRPr="004E7D2E">
        <w:rPr>
          <w:rFonts w:eastAsiaTheme="minorHAnsi"/>
          <w:sz w:val="20"/>
          <w:szCs w:val="20"/>
          <w:lang w:eastAsia="en-US"/>
        </w:rPr>
        <w:t>с требованием о возврате излишне выплаченных средств в случае отсутствия оснований для их предоставления в связи</w:t>
      </w:r>
      <w:proofErr w:type="gramEnd"/>
      <w:r w:rsidRPr="004E7D2E">
        <w:rPr>
          <w:rFonts w:eastAsiaTheme="minorHAnsi"/>
          <w:sz w:val="20"/>
          <w:szCs w:val="20"/>
          <w:lang w:eastAsia="en-US"/>
        </w:rPr>
        <w:t xml:space="preserve"> с выявлением недостоверных сведений, а также в результате счетной ошибки администрация направляет получателю субсидии заказным письмом посредством почтовой связи в срок не более 10 календарных дней со дня обнаружения излишне выплаченных средств.</w:t>
      </w:r>
    </w:p>
    <w:p w:rsidR="00D43758" w:rsidRPr="004E7D2E" w:rsidRDefault="00D43758" w:rsidP="00D43758">
      <w:pPr>
        <w:autoSpaceDE w:val="0"/>
        <w:autoSpaceDN w:val="0"/>
        <w:adjustRightInd w:val="0"/>
        <w:jc w:val="both"/>
        <w:rPr>
          <w:rFonts w:eastAsiaTheme="minorHAnsi"/>
          <w:sz w:val="20"/>
          <w:szCs w:val="20"/>
          <w:lang w:eastAsia="en-US"/>
        </w:rPr>
      </w:pPr>
      <w:bookmarkStart w:id="29" w:name="Par113"/>
      <w:bookmarkEnd w:id="29"/>
      <w:r w:rsidRPr="004E7D2E">
        <w:rPr>
          <w:rFonts w:eastAsiaTheme="minorHAnsi"/>
          <w:sz w:val="20"/>
          <w:szCs w:val="20"/>
          <w:lang w:eastAsia="en-US"/>
        </w:rPr>
        <w:t>4.4. В случае если получателем субсидии по состоянию на 31 декабря отчетного года не достигнуто значение результата предоставления субсидии (значение показателя, необходимого для достижения результата предоставления субсидий), установленного соглашением, то до 1 мая текущего года в бюджет округа подлежит возврату объем средств, определяемый по следующей формуле: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noProof/>
          <w:position w:val="-28"/>
          <w:sz w:val="20"/>
          <w:szCs w:val="20"/>
        </w:rPr>
        <w:drawing>
          <wp:inline distT="0" distB="0" distL="0" distR="0" wp14:anchorId="14BDB80E" wp14:editId="4D4A9D12">
            <wp:extent cx="16002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00200" cy="485775"/>
                    </a:xfrm>
                    <a:prstGeom prst="rect">
                      <a:avLst/>
                    </a:prstGeom>
                    <a:noFill/>
                    <a:ln>
                      <a:noFill/>
                    </a:ln>
                  </pic:spPr>
                </pic:pic>
              </a:graphicData>
            </a:graphic>
          </wp:inline>
        </w:drawing>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roofErr w:type="spellStart"/>
      <w:proofErr w:type="gramStart"/>
      <w:r w:rsidRPr="004E7D2E">
        <w:rPr>
          <w:rFonts w:eastAsiaTheme="minorHAnsi"/>
          <w:sz w:val="20"/>
          <w:szCs w:val="20"/>
          <w:lang w:eastAsia="en-US"/>
        </w:rPr>
        <w:t>V</w:t>
      </w:r>
      <w:proofErr w:type="gramEnd"/>
      <w:r w:rsidRPr="004E7D2E">
        <w:rPr>
          <w:rFonts w:eastAsiaTheme="minorHAnsi"/>
          <w:sz w:val="20"/>
          <w:szCs w:val="20"/>
          <w:vertAlign w:val="superscript"/>
          <w:lang w:eastAsia="en-US"/>
        </w:rPr>
        <w:t>в</w:t>
      </w:r>
      <w:proofErr w:type="spellEnd"/>
      <w:r w:rsidRPr="004E7D2E">
        <w:rPr>
          <w:rFonts w:eastAsiaTheme="minorHAnsi"/>
          <w:sz w:val="20"/>
          <w:szCs w:val="20"/>
          <w:lang w:eastAsia="en-US"/>
        </w:rPr>
        <w:t xml:space="preserve"> - объем средств, подлежащих возврату в бюджет округа (рублей);</w:t>
      </w:r>
    </w:p>
    <w:p w:rsidR="00D43758" w:rsidRPr="004E7D2E" w:rsidRDefault="00D43758" w:rsidP="00D43758">
      <w:pPr>
        <w:autoSpaceDE w:val="0"/>
        <w:autoSpaceDN w:val="0"/>
        <w:adjustRightInd w:val="0"/>
        <w:jc w:val="both"/>
        <w:rPr>
          <w:rFonts w:eastAsiaTheme="minorHAnsi"/>
          <w:sz w:val="20"/>
          <w:szCs w:val="20"/>
          <w:lang w:eastAsia="en-US"/>
        </w:rPr>
      </w:pPr>
      <w:proofErr w:type="spellStart"/>
      <w:proofErr w:type="gramStart"/>
      <w:r w:rsidRPr="004E7D2E">
        <w:rPr>
          <w:rFonts w:eastAsiaTheme="minorHAnsi"/>
          <w:sz w:val="20"/>
          <w:szCs w:val="20"/>
          <w:lang w:eastAsia="en-US"/>
        </w:rPr>
        <w:t>V</w:t>
      </w:r>
      <w:proofErr w:type="gramEnd"/>
      <w:r w:rsidRPr="004E7D2E">
        <w:rPr>
          <w:rFonts w:eastAsiaTheme="minorHAnsi"/>
          <w:sz w:val="20"/>
          <w:szCs w:val="20"/>
          <w:vertAlign w:val="superscript"/>
          <w:lang w:eastAsia="en-US"/>
        </w:rPr>
        <w:t>с</w:t>
      </w:r>
      <w:proofErr w:type="spellEnd"/>
      <w:r w:rsidRPr="004E7D2E">
        <w:rPr>
          <w:rFonts w:eastAsiaTheme="minorHAnsi"/>
          <w:sz w:val="20"/>
          <w:szCs w:val="20"/>
          <w:lang w:eastAsia="en-US"/>
        </w:rPr>
        <w:t xml:space="preserve"> - размер субсидии, предоставленной получателю субсидии в текущем году;</w:t>
      </w:r>
    </w:p>
    <w:p w:rsidR="00D43758" w:rsidRPr="004E7D2E" w:rsidRDefault="00D43758" w:rsidP="00D43758">
      <w:pPr>
        <w:autoSpaceDE w:val="0"/>
        <w:autoSpaceDN w:val="0"/>
        <w:adjustRightInd w:val="0"/>
        <w:jc w:val="both"/>
        <w:rPr>
          <w:rFonts w:eastAsiaTheme="minorHAnsi"/>
          <w:sz w:val="20"/>
          <w:szCs w:val="20"/>
          <w:lang w:eastAsia="en-US"/>
        </w:rPr>
      </w:pPr>
      <w:proofErr w:type="spellStart"/>
      <w:proofErr w:type="gramStart"/>
      <w:r w:rsidRPr="004E7D2E">
        <w:rPr>
          <w:rFonts w:eastAsiaTheme="minorHAnsi"/>
          <w:sz w:val="20"/>
          <w:szCs w:val="20"/>
          <w:lang w:eastAsia="en-US"/>
        </w:rPr>
        <w:t>N</w:t>
      </w:r>
      <w:proofErr w:type="gramEnd"/>
      <w:r w:rsidRPr="004E7D2E">
        <w:rPr>
          <w:rFonts w:eastAsiaTheme="minorHAnsi"/>
          <w:sz w:val="20"/>
          <w:szCs w:val="20"/>
          <w:vertAlign w:val="superscript"/>
          <w:lang w:eastAsia="en-US"/>
        </w:rPr>
        <w:t>ф</w:t>
      </w:r>
      <w:proofErr w:type="spellEnd"/>
      <w:r w:rsidRPr="004E7D2E">
        <w:rPr>
          <w:rFonts w:eastAsiaTheme="minorHAnsi"/>
          <w:sz w:val="20"/>
          <w:szCs w:val="20"/>
          <w:lang w:eastAsia="en-US"/>
        </w:rPr>
        <w:t xml:space="preserve"> - фактическое значение результата предоставления субсидии (показателя, необходимого для достижения результата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proofErr w:type="spellStart"/>
      <w:proofErr w:type="gramStart"/>
      <w:r w:rsidRPr="004E7D2E">
        <w:rPr>
          <w:rFonts w:eastAsiaTheme="minorHAnsi"/>
          <w:sz w:val="20"/>
          <w:szCs w:val="20"/>
          <w:lang w:eastAsia="en-US"/>
        </w:rPr>
        <w:t>N</w:t>
      </w:r>
      <w:proofErr w:type="gramEnd"/>
      <w:r w:rsidRPr="004E7D2E">
        <w:rPr>
          <w:rFonts w:eastAsiaTheme="minorHAnsi"/>
          <w:sz w:val="20"/>
          <w:szCs w:val="20"/>
          <w:vertAlign w:val="superscript"/>
          <w:lang w:eastAsia="en-US"/>
        </w:rPr>
        <w:t>пл</w:t>
      </w:r>
      <w:proofErr w:type="spellEnd"/>
      <w:r w:rsidRPr="004E7D2E">
        <w:rPr>
          <w:rFonts w:eastAsiaTheme="minorHAnsi"/>
          <w:sz w:val="20"/>
          <w:szCs w:val="20"/>
          <w:lang w:eastAsia="en-US"/>
        </w:rPr>
        <w:t xml:space="preserve"> - плановое значение результата предоставления субсидии (показателя, необходимого для достижения результата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4.5. При наличии оснований, предусмотренных </w:t>
      </w:r>
      <w:hyperlink w:anchor="Par113" w:history="1">
        <w:r w:rsidRPr="004E7D2E">
          <w:rPr>
            <w:rFonts w:eastAsiaTheme="minorHAnsi"/>
            <w:sz w:val="20"/>
            <w:szCs w:val="20"/>
            <w:lang w:eastAsia="en-US"/>
          </w:rPr>
          <w:t>пунктом 4.4</w:t>
        </w:r>
      </w:hyperlink>
      <w:r w:rsidRPr="004E7D2E">
        <w:rPr>
          <w:rFonts w:eastAsiaTheme="minorHAnsi"/>
          <w:sz w:val="20"/>
          <w:szCs w:val="20"/>
          <w:lang w:eastAsia="en-US"/>
        </w:rPr>
        <w:t xml:space="preserve"> настоящего Порядка, администрация:</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4.5.1. В срок до 1 апреля текущего года направляет получателю субсидии требование о возврате сре</w:t>
      </w:r>
      <w:proofErr w:type="gramStart"/>
      <w:r w:rsidRPr="004E7D2E">
        <w:rPr>
          <w:rFonts w:eastAsiaTheme="minorHAnsi"/>
          <w:sz w:val="20"/>
          <w:szCs w:val="20"/>
          <w:lang w:eastAsia="en-US"/>
        </w:rPr>
        <w:t>дств в р</w:t>
      </w:r>
      <w:proofErr w:type="gramEnd"/>
      <w:r w:rsidRPr="004E7D2E">
        <w:rPr>
          <w:rFonts w:eastAsiaTheme="minorHAnsi"/>
          <w:sz w:val="20"/>
          <w:szCs w:val="20"/>
          <w:lang w:eastAsia="en-US"/>
        </w:rPr>
        <w:t>айонный бюджет в срок до 1 мая текущего года.</w:t>
      </w: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4.5.2. В случае невозврата получателем субсидии сре</w:t>
      </w:r>
      <w:proofErr w:type="gramStart"/>
      <w:r w:rsidRPr="004E7D2E">
        <w:rPr>
          <w:rFonts w:eastAsiaTheme="minorHAnsi"/>
          <w:sz w:val="20"/>
          <w:szCs w:val="20"/>
          <w:lang w:eastAsia="en-US"/>
        </w:rPr>
        <w:t>дств в б</w:t>
      </w:r>
      <w:proofErr w:type="gramEnd"/>
      <w:r w:rsidRPr="004E7D2E">
        <w:rPr>
          <w:rFonts w:eastAsiaTheme="minorHAnsi"/>
          <w:sz w:val="20"/>
          <w:szCs w:val="20"/>
          <w:lang w:eastAsia="en-US"/>
        </w:rPr>
        <w:t>юджет округа администрация взыскивает их в судебном порядке.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0"/>
        <w:rPr>
          <w:rFonts w:eastAsiaTheme="minorHAnsi"/>
          <w:sz w:val="20"/>
          <w:szCs w:val="20"/>
          <w:lang w:eastAsia="en-US"/>
        </w:rPr>
      </w:pPr>
      <w:r w:rsidRPr="004E7D2E">
        <w:rPr>
          <w:rFonts w:eastAsiaTheme="minorHAnsi"/>
          <w:sz w:val="20"/>
          <w:szCs w:val="20"/>
          <w:lang w:eastAsia="en-US"/>
        </w:rPr>
        <w:t>Приложение № 1</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Порядку</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6"/>
        <w:gridCol w:w="355"/>
        <w:gridCol w:w="1304"/>
        <w:gridCol w:w="4535"/>
      </w:tblGrid>
      <w:tr w:rsidR="00D43758" w:rsidRPr="004E7D2E" w:rsidTr="00F47176">
        <w:tc>
          <w:tcPr>
            <w:tcW w:w="9070" w:type="dxa"/>
            <w:gridSpan w:val="4"/>
          </w:tcPr>
          <w:p w:rsidR="00D43758" w:rsidRPr="004E7D2E" w:rsidRDefault="00D43758" w:rsidP="00F47176">
            <w:pPr>
              <w:autoSpaceDE w:val="0"/>
              <w:autoSpaceDN w:val="0"/>
              <w:adjustRightInd w:val="0"/>
              <w:jc w:val="center"/>
              <w:rPr>
                <w:rFonts w:eastAsiaTheme="minorHAnsi"/>
                <w:sz w:val="20"/>
                <w:szCs w:val="20"/>
                <w:lang w:eastAsia="en-US"/>
              </w:rPr>
            </w:pPr>
            <w:bookmarkStart w:id="30" w:name="Par135"/>
            <w:bookmarkEnd w:id="30"/>
            <w:r w:rsidRPr="004E7D2E">
              <w:rPr>
                <w:rFonts w:eastAsiaTheme="minorHAnsi"/>
                <w:sz w:val="20"/>
                <w:szCs w:val="20"/>
                <w:lang w:eastAsia="en-US"/>
              </w:rPr>
              <w:t>СОГЛАШЕНИЕ</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о предоставлении субсидии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w:t>
            </w:r>
          </w:p>
        </w:tc>
      </w:tr>
      <w:tr w:rsidR="00D43758" w:rsidRPr="004E7D2E" w:rsidTr="00F47176">
        <w:tc>
          <w:tcPr>
            <w:tcW w:w="4535" w:type="dxa"/>
            <w:gridSpan w:val="3"/>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г. Орлов</w:t>
            </w:r>
          </w:p>
        </w:tc>
        <w:tc>
          <w:tcPr>
            <w:tcW w:w="4535" w:type="dxa"/>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"____" _________ 20___ г.</w:t>
            </w:r>
          </w:p>
        </w:tc>
      </w:tr>
      <w:tr w:rsidR="00D43758" w:rsidRPr="004E7D2E" w:rsidTr="00F47176">
        <w:tc>
          <w:tcPr>
            <w:tcW w:w="9070" w:type="dxa"/>
            <w:gridSpan w:val="4"/>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Администрация Орловского муниципального округа, которой как получателю средств бюджета муниципального образования Орловский муниципальный округ (далее - бюджет) доведены лимиты бюджетных обязательств на предоставление, в лице</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_________________________________________________________________________,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(должность, фамилия, имя, отчество (при наличии))</w:t>
            </w:r>
          </w:p>
        </w:tc>
      </w:tr>
      <w:tr w:rsidR="00D43758" w:rsidRPr="004E7D2E" w:rsidTr="00F47176">
        <w:tc>
          <w:tcPr>
            <w:tcW w:w="3231" w:type="dxa"/>
            <w:gridSpan w:val="2"/>
          </w:tcPr>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действующего</w:t>
            </w:r>
            <w:proofErr w:type="gramEnd"/>
            <w:r w:rsidRPr="004E7D2E">
              <w:rPr>
                <w:rFonts w:eastAsiaTheme="minorHAnsi"/>
                <w:sz w:val="20"/>
                <w:szCs w:val="20"/>
                <w:lang w:eastAsia="en-US"/>
              </w:rPr>
              <w:t xml:space="preserve"> на основании</w:t>
            </w:r>
          </w:p>
        </w:tc>
        <w:tc>
          <w:tcPr>
            <w:tcW w:w="5839" w:type="dxa"/>
            <w:gridSpan w:val="2"/>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(реквизиты учредительного документа, доверенности, приказа или иного документа, удостоверяющего полномочия)</w:t>
            </w:r>
          </w:p>
        </w:tc>
      </w:tr>
      <w:tr w:rsidR="00D43758" w:rsidRPr="004E7D2E" w:rsidTr="00F47176">
        <w:tc>
          <w:tcPr>
            <w:tcW w:w="9070" w:type="dxa"/>
            <w:gridSpan w:val="4"/>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именуемая в дальнейшем "Администрация", с одной стороны, 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_________________________________________________________________________,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юридического лица; фамилия, имя, отчество (при наличии) индивидуального предпринимателя, физического лица)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в лице 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(должность, фамилия, имя, отчество (при наличии) руководителя ГРБС или уполномоченного лица)</w:t>
            </w:r>
          </w:p>
        </w:tc>
      </w:tr>
      <w:tr w:rsidR="00D43758" w:rsidRPr="004E7D2E" w:rsidTr="00F47176">
        <w:tc>
          <w:tcPr>
            <w:tcW w:w="3231" w:type="dxa"/>
            <w:gridSpan w:val="2"/>
          </w:tcPr>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lastRenderedPageBreak/>
              <w:t>действующего</w:t>
            </w:r>
            <w:proofErr w:type="gramEnd"/>
            <w:r w:rsidRPr="004E7D2E">
              <w:rPr>
                <w:rFonts w:eastAsiaTheme="minorHAnsi"/>
                <w:sz w:val="20"/>
                <w:szCs w:val="20"/>
                <w:lang w:eastAsia="en-US"/>
              </w:rPr>
              <w:t xml:space="preserve"> на основании</w:t>
            </w:r>
          </w:p>
        </w:tc>
        <w:tc>
          <w:tcPr>
            <w:tcW w:w="5839" w:type="dxa"/>
            <w:gridSpan w:val="2"/>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(реквизиты учредительного документа (положения, устава, свидетельства о государственной регистрации индивидуального предпринимателя (листа записи единого государственного реестра индивидуальных предпринимателей), доверенности, приказа или иного документа, удостоверяющего полномочия))</w:t>
            </w:r>
          </w:p>
        </w:tc>
      </w:tr>
      <w:tr w:rsidR="00D43758" w:rsidRPr="004E7D2E" w:rsidTr="00F47176">
        <w:tc>
          <w:tcPr>
            <w:tcW w:w="9070" w:type="dxa"/>
            <w:gridSpan w:val="4"/>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именуем__ в дальнейшем "Получатель", с другой стороны, совместно именуемые</w:t>
            </w:r>
          </w:p>
        </w:tc>
      </w:tr>
      <w:tr w:rsidR="00D43758" w:rsidRPr="004E7D2E" w:rsidTr="00F47176">
        <w:tc>
          <w:tcPr>
            <w:tcW w:w="2876"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"Стороны", на основании</w:t>
            </w:r>
          </w:p>
        </w:tc>
        <w:tc>
          <w:tcPr>
            <w:tcW w:w="6194" w:type="dxa"/>
            <w:gridSpan w:val="3"/>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и реквизиты порядка предоставления субсиди</w:t>
            </w:r>
            <w:proofErr w:type="gramStart"/>
            <w:r w:rsidRPr="004E7D2E">
              <w:rPr>
                <w:rFonts w:eastAsiaTheme="minorHAnsi"/>
                <w:sz w:val="20"/>
                <w:szCs w:val="20"/>
                <w:lang w:eastAsia="en-US"/>
              </w:rPr>
              <w:t>и(</w:t>
            </w:r>
            <w:proofErr w:type="gramEnd"/>
            <w:r w:rsidRPr="004E7D2E">
              <w:rPr>
                <w:rFonts w:eastAsiaTheme="minorHAnsi"/>
                <w:sz w:val="20"/>
                <w:szCs w:val="20"/>
                <w:lang w:eastAsia="en-US"/>
              </w:rPr>
              <w:t>й) (гранта(</w:t>
            </w:r>
            <w:proofErr w:type="spellStart"/>
            <w:r w:rsidRPr="004E7D2E">
              <w:rPr>
                <w:rFonts w:eastAsiaTheme="minorHAnsi"/>
                <w:sz w:val="20"/>
                <w:szCs w:val="20"/>
                <w:lang w:eastAsia="en-US"/>
              </w:rPr>
              <w:t>ов</w:t>
            </w:r>
            <w:proofErr w:type="spellEnd"/>
            <w:r w:rsidRPr="004E7D2E">
              <w:rPr>
                <w:rFonts w:eastAsiaTheme="minorHAnsi"/>
                <w:sz w:val="20"/>
                <w:szCs w:val="20"/>
                <w:lang w:eastAsia="en-US"/>
              </w:rPr>
              <w:t>) в форме субсидии(й)), порядка определения объема и предоставления субсидии(й))</w:t>
            </w:r>
          </w:p>
        </w:tc>
      </w:tr>
      <w:tr w:rsidR="00D43758" w:rsidRPr="004E7D2E" w:rsidTr="00F47176">
        <w:tc>
          <w:tcPr>
            <w:tcW w:w="9070" w:type="dxa"/>
            <w:gridSpan w:val="4"/>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утвержденного 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и дата муниципального правового акта)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(далее - Порядок), заключили настоящее соглашение (далее - Соглашение) о нижеследующем:</w:t>
            </w:r>
          </w:p>
        </w:tc>
      </w:tr>
      <w:tr w:rsidR="00D43758" w:rsidRPr="004E7D2E" w:rsidTr="00F47176">
        <w:tc>
          <w:tcPr>
            <w:tcW w:w="9070" w:type="dxa"/>
            <w:gridSpan w:val="4"/>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 Предмет соглашения</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1.1. Предметом настоящего Соглашения является предоставление из бюджета в 20___ году (20__ - 20___ годах) субсиди</w:t>
            </w:r>
            <w:proofErr w:type="gramStart"/>
            <w:r w:rsidRPr="004E7D2E">
              <w:rPr>
                <w:rFonts w:eastAsiaTheme="minorHAnsi"/>
                <w:sz w:val="20"/>
                <w:szCs w:val="20"/>
                <w:lang w:eastAsia="en-US"/>
              </w:rPr>
              <w:t>и(</w:t>
            </w:r>
            <w:proofErr w:type="gramEnd"/>
            <w:r w:rsidRPr="004E7D2E">
              <w:rPr>
                <w:rFonts w:eastAsiaTheme="minorHAnsi"/>
                <w:sz w:val="20"/>
                <w:szCs w:val="20"/>
                <w:lang w:eastAsia="en-US"/>
              </w:rPr>
              <w:t>й) (далее - Субсидия) в целях _________________________________________________________________________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(указывается цель предоставляется субсиди</w:t>
            </w:r>
            <w:proofErr w:type="gramStart"/>
            <w:r w:rsidRPr="004E7D2E">
              <w:rPr>
                <w:rFonts w:eastAsiaTheme="minorHAnsi"/>
                <w:sz w:val="20"/>
                <w:szCs w:val="20"/>
                <w:lang w:eastAsia="en-US"/>
              </w:rPr>
              <w:t>и(</w:t>
            </w:r>
            <w:proofErr w:type="gramEnd"/>
            <w:r w:rsidRPr="004E7D2E">
              <w:rPr>
                <w:rFonts w:eastAsiaTheme="minorHAnsi"/>
                <w:sz w:val="20"/>
                <w:szCs w:val="20"/>
                <w:lang w:eastAsia="en-US"/>
              </w:rPr>
              <w:t>й) (в форме субсидии(й)) в соответствии с Порядком)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1.2. Субсидия имеет целевое назначение и не может быть использована на цели, не предусмотренные пунктом 1.1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1.3. Субсидия предоставляется в пределах лимитов бюджетных обязательств, доведенных Администрации как получателю средств бюджета по коду классификации расходов бюджетов Российской Федерации _________________________________________________________________________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(указывается КБК)</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в 20_ году в размере</w:t>
            </w:r>
            <w:proofErr w:type="gramStart"/>
            <w:r w:rsidRPr="004E7D2E">
              <w:rPr>
                <w:rFonts w:eastAsiaTheme="minorHAnsi"/>
                <w:sz w:val="20"/>
                <w:szCs w:val="20"/>
                <w:lang w:eastAsia="en-US"/>
              </w:rPr>
              <w:t xml:space="preserve"> _____ (_______) </w:t>
            </w:r>
            <w:proofErr w:type="gramEnd"/>
            <w:r w:rsidRPr="004E7D2E">
              <w:rPr>
                <w:rFonts w:eastAsiaTheme="minorHAnsi"/>
                <w:sz w:val="20"/>
                <w:szCs w:val="20"/>
                <w:lang w:eastAsia="en-US"/>
              </w:rPr>
              <w:t>рублей (в 20_ году в размере _____ (_______) рублей и в 20_ году в размере _____ (_______) рублей).</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1.4. Субсидия предоставляется при соблюдении Получателем следующих условий:</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1.4.1. Согласия Получателя на осуществление Администрацией и органами государственного (муниципального) финансового контроля проверок соблюдения Получателем условий и порядка предоставления Субсидии, в том числе в части результатов предоставления Субсидии.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1.5. Перечисление Субсидии осуществляется Администрацией _________________________________________________________________________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(указывается срок, периодичность)</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на основании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1.5.1. На счет Получателя по следующим реквизитам: 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(указываются реквизиты счета Получателя, открытого в кредитной организации в случае, если Порядком не предусмотрено казначейское сопровождение)</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1.5.2. Запрещается направлять Субсидию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1.5.3. Подписанием настоящего Соглашения Получатель выражает свое согласие на осуществление министерством и органами государственного финансового контроля проверок соблюдения получателем субсидии условий и порядка предоставления субсидии.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1.5.4. Стороны обязуются согласовывать новые условия Соглашения или расторжение Соглашения при </w:t>
            </w:r>
            <w:proofErr w:type="spellStart"/>
            <w:r w:rsidRPr="004E7D2E">
              <w:rPr>
                <w:rFonts w:eastAsiaTheme="minorHAnsi"/>
                <w:sz w:val="20"/>
                <w:szCs w:val="20"/>
                <w:lang w:eastAsia="en-US"/>
              </w:rPr>
              <w:t>недостижении</w:t>
            </w:r>
            <w:proofErr w:type="spellEnd"/>
            <w:r w:rsidRPr="004E7D2E">
              <w:rPr>
                <w:rFonts w:eastAsiaTheme="minorHAnsi"/>
                <w:sz w:val="20"/>
                <w:szCs w:val="20"/>
                <w:lang w:eastAsia="en-US"/>
              </w:rPr>
              <w:t xml:space="preserve"> согласия по новым условиям Соглашения в случае уменьшения Администрации как получателю бюджетных средств ранее доведенных лимитов бюджетных обязательств, указанных в пункте 1.5 настоящего Порядка, приводящего к невозможности предоставления Субсидии в размере, определенном в Соглашении.</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lastRenderedPageBreak/>
              <w:t>2. Обязанности Сторон</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 Администрация: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2.1.1. Рассматривает и осуществляет проверку в порядке и сроки, установленные Порядком, представленных Получателем документов, указанных в подпункте 2.2.1 пункта 2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2.1.2. Перечисляет Субсидию в соответствии с кассовым планом после рассмотрения и проверки документов, указанных в подпункте 2.2.1 пункта 2.2 Соглашения, и при соблюдении Получателем условий и порядка предоставления Субсидии в течение ______ дней со дня ________________.</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2.1.3. Запрашивает от Получателя документы и материалы, необходимые для реализации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2.1.4. Устанавливает </w:t>
            </w:r>
            <w:hyperlink w:anchor="Par255" w:history="1">
              <w:r w:rsidRPr="004E7D2E">
                <w:rPr>
                  <w:rFonts w:eastAsiaTheme="minorHAnsi"/>
                  <w:sz w:val="20"/>
                  <w:szCs w:val="20"/>
                  <w:lang w:eastAsia="en-US"/>
                </w:rPr>
                <w:t>значения</w:t>
              </w:r>
            </w:hyperlink>
            <w:r w:rsidRPr="004E7D2E">
              <w:rPr>
                <w:rFonts w:eastAsiaTheme="minorHAnsi"/>
                <w:sz w:val="20"/>
                <w:szCs w:val="20"/>
                <w:lang w:eastAsia="en-US"/>
              </w:rPr>
              <w:t xml:space="preserve"> результатов предоставления Субсидии и показателей, необходимых для достижения результатов предоставления Субсидии, в приложении N 1 к Соглашению.</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2.1.5. Осуществляет оценку достижения Получателем значений результатов и показателей предоставления Субсидии по форме </w:t>
            </w:r>
            <w:hyperlink w:anchor="Par282" w:history="1">
              <w:r w:rsidRPr="004E7D2E">
                <w:rPr>
                  <w:rFonts w:eastAsiaTheme="minorHAnsi"/>
                  <w:sz w:val="20"/>
                  <w:szCs w:val="20"/>
                  <w:lang w:eastAsia="en-US"/>
                </w:rPr>
                <w:t>отчета</w:t>
              </w:r>
            </w:hyperlink>
            <w:r w:rsidRPr="004E7D2E">
              <w:rPr>
                <w:rFonts w:eastAsiaTheme="minorHAnsi"/>
                <w:sz w:val="20"/>
                <w:szCs w:val="20"/>
                <w:lang w:eastAsia="en-US"/>
              </w:rPr>
              <w:t>, предусмотренного в приложении N 2 к Соглашению.</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2.1.6. Осуществляет </w:t>
            </w:r>
            <w:proofErr w:type="gramStart"/>
            <w:r w:rsidRPr="004E7D2E">
              <w:rPr>
                <w:rFonts w:eastAsiaTheme="minorHAnsi"/>
                <w:sz w:val="20"/>
                <w:szCs w:val="20"/>
                <w:lang w:eastAsia="en-US"/>
              </w:rPr>
              <w:t>контроль за</w:t>
            </w:r>
            <w:proofErr w:type="gramEnd"/>
            <w:r w:rsidRPr="004E7D2E">
              <w:rPr>
                <w:rFonts w:eastAsiaTheme="minorHAnsi"/>
                <w:sz w:val="20"/>
                <w:szCs w:val="20"/>
                <w:lang w:eastAsia="en-US"/>
              </w:rPr>
              <w:t xml:space="preserve"> соблюдением Получателем условий и порядка предоставления Субсидии, установленных Порядком и Соглашением, путем проведения плановых и (или) внеплановых проверок.</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2.1.7. Направляет Получателю требование об уплате штрафных санкций в размере и в сроки, определенные в указанном требовании, в случае, если Получателем не достигнуты значения результатов предоставления Субсидии, показателей, установленных в соответствии с подпунктом 2.1.4 пункта 2.1 Соглашения. </w:t>
            </w:r>
            <w:hyperlink w:anchor="Par334" w:history="1">
              <w:r w:rsidRPr="004E7D2E">
                <w:rPr>
                  <w:rFonts w:eastAsiaTheme="minorHAnsi"/>
                  <w:sz w:val="20"/>
                  <w:szCs w:val="20"/>
                  <w:lang w:eastAsia="en-US"/>
                </w:rPr>
                <w:t>Расчет</w:t>
              </w:r>
            </w:hyperlink>
            <w:r w:rsidRPr="004E7D2E">
              <w:rPr>
                <w:rFonts w:eastAsiaTheme="minorHAnsi"/>
                <w:sz w:val="20"/>
                <w:szCs w:val="20"/>
                <w:lang w:eastAsia="en-US"/>
              </w:rPr>
              <w:t xml:space="preserve"> штрафных санкций осуществляется по форме, предусмотренной приложением N 3 к Соглашению.</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2.1.8. </w:t>
            </w:r>
            <w:proofErr w:type="gramStart"/>
            <w:r w:rsidRPr="004E7D2E">
              <w:rPr>
                <w:rFonts w:eastAsiaTheme="minorHAnsi"/>
                <w:sz w:val="20"/>
                <w:szCs w:val="20"/>
                <w:lang w:eastAsia="en-US"/>
              </w:rPr>
              <w:t xml:space="preserve">Направляет Получателю требование об обеспечении возврата Субсидии в бюджет в размере и в сроки, определенные в указанном требовании, в случае установления Администрацией или получения от органа государственного (муниципального) финансового контроля информации о факте нарушения Получателем порядка и условий предоставления Субсидии, предусмотренных Порядком и (или) Соглашением, в том числе </w:t>
            </w:r>
            <w:proofErr w:type="spellStart"/>
            <w:r w:rsidRPr="004E7D2E">
              <w:rPr>
                <w:rFonts w:eastAsiaTheme="minorHAnsi"/>
                <w:sz w:val="20"/>
                <w:szCs w:val="20"/>
                <w:lang w:eastAsia="en-US"/>
              </w:rPr>
              <w:t>недостижения</w:t>
            </w:r>
            <w:proofErr w:type="spellEnd"/>
            <w:r w:rsidRPr="004E7D2E">
              <w:rPr>
                <w:rFonts w:eastAsiaTheme="minorHAnsi"/>
                <w:sz w:val="20"/>
                <w:szCs w:val="20"/>
                <w:lang w:eastAsia="en-US"/>
              </w:rPr>
              <w:t xml:space="preserve"> значений результатов предоставления Субсидии, показателей, установленных в соответствии с подпунктом 2.1.4</w:t>
            </w:r>
            <w:proofErr w:type="gramEnd"/>
            <w:r w:rsidRPr="004E7D2E">
              <w:rPr>
                <w:rFonts w:eastAsiaTheme="minorHAnsi"/>
                <w:sz w:val="20"/>
                <w:szCs w:val="20"/>
                <w:lang w:eastAsia="en-US"/>
              </w:rPr>
              <w:t xml:space="preserve"> пункта 2.1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2.1.9. В случае </w:t>
            </w:r>
            <w:proofErr w:type="gramStart"/>
            <w:r w:rsidRPr="004E7D2E">
              <w:rPr>
                <w:rFonts w:eastAsiaTheme="minorHAnsi"/>
                <w:sz w:val="20"/>
                <w:szCs w:val="20"/>
                <w:lang w:eastAsia="en-US"/>
              </w:rPr>
              <w:t>образования</w:t>
            </w:r>
            <w:proofErr w:type="gramEnd"/>
            <w:r w:rsidRPr="004E7D2E">
              <w:rPr>
                <w:rFonts w:eastAsiaTheme="minorHAnsi"/>
                <w:sz w:val="20"/>
                <w:szCs w:val="20"/>
                <w:lang w:eastAsia="en-US"/>
              </w:rPr>
              <w:t xml:space="preserve"> не использованного на 1 января 20__ года остатка Субсидии направляет Получателю требование об обеспечении возврата средств Субсидии в бюджет с указанием предельной даты возврата средств.</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2.1.10. В случае уменьшения Администрации ранее доведенных лимитов бюджетных обязательств, указанных в пункте 1.3 Соглашения, приводящих к невозможности предоставления Субсидии в размере, определенном в Соглашении, согласовывает новые условия Соглашения или расторгает Соглашение при </w:t>
            </w:r>
            <w:proofErr w:type="spellStart"/>
            <w:r w:rsidRPr="004E7D2E">
              <w:rPr>
                <w:rFonts w:eastAsiaTheme="minorHAnsi"/>
                <w:sz w:val="20"/>
                <w:szCs w:val="20"/>
                <w:lang w:eastAsia="en-US"/>
              </w:rPr>
              <w:t>недостижении</w:t>
            </w:r>
            <w:proofErr w:type="spellEnd"/>
            <w:r w:rsidRPr="004E7D2E">
              <w:rPr>
                <w:rFonts w:eastAsiaTheme="minorHAnsi"/>
                <w:sz w:val="20"/>
                <w:szCs w:val="20"/>
                <w:lang w:eastAsia="en-US"/>
              </w:rPr>
              <w:t xml:space="preserve"> согласия по новым условиям.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2.1.11. Выполняет иные обязательства, установленные бюджетным законодательством Российской Федерации, Порядком и Соглашением.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 Получатель:</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2.2.1. Представляет Администрации в срок до ____ числа (в течение ____ дней) следующие документы, необходимые для предоставления Субсидии, в соответствии с Порядком: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2.2.1.1. _______________________________________________________________.</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2.3.1.2. _______________________________________________________________.</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2.2.2. Обеспечивает целевое использование средств Субсидии в соответствии с пунктом 1.1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2.2.3. Направляет по запросу Администрации документы и информацию, необходимые для осуществления </w:t>
            </w:r>
            <w:proofErr w:type="gramStart"/>
            <w:r w:rsidRPr="004E7D2E">
              <w:rPr>
                <w:rFonts w:eastAsiaTheme="minorHAnsi"/>
                <w:sz w:val="20"/>
                <w:szCs w:val="20"/>
                <w:lang w:eastAsia="en-US"/>
              </w:rPr>
              <w:t>контроля за</w:t>
            </w:r>
            <w:proofErr w:type="gramEnd"/>
            <w:r w:rsidRPr="004E7D2E">
              <w:rPr>
                <w:rFonts w:eastAsiaTheme="minorHAnsi"/>
                <w:sz w:val="20"/>
                <w:szCs w:val="20"/>
                <w:lang w:eastAsia="en-US"/>
              </w:rPr>
              <w:t xml:space="preserve"> соблюдением условий и порядка предоставления Субсидии, в течение __ дней со дня получения указанного запроса.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2.2.4. Обеспечивает достижение </w:t>
            </w:r>
            <w:hyperlink w:anchor="Par255" w:history="1">
              <w:r w:rsidRPr="004E7D2E">
                <w:rPr>
                  <w:rFonts w:eastAsiaTheme="minorHAnsi"/>
                  <w:sz w:val="20"/>
                  <w:szCs w:val="20"/>
                  <w:lang w:eastAsia="en-US"/>
                </w:rPr>
                <w:t>значений</w:t>
              </w:r>
            </w:hyperlink>
            <w:r w:rsidRPr="004E7D2E">
              <w:rPr>
                <w:rFonts w:eastAsiaTheme="minorHAnsi"/>
                <w:sz w:val="20"/>
                <w:szCs w:val="20"/>
                <w:lang w:eastAsia="en-US"/>
              </w:rPr>
              <w:t xml:space="preserve"> результатов и показателей предоставления Субсидии, установленных в приложении N 1 к Соглашению, в соответствии с Порядком и Соглашением.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2.2.5. Обеспечивает использование Субсидии в срок </w:t>
            </w:r>
            <w:proofErr w:type="gramStart"/>
            <w:r w:rsidRPr="004E7D2E">
              <w:rPr>
                <w:rFonts w:eastAsiaTheme="minorHAnsi"/>
                <w:sz w:val="20"/>
                <w:szCs w:val="20"/>
                <w:lang w:eastAsia="en-US"/>
              </w:rPr>
              <w:t>до</w:t>
            </w:r>
            <w:proofErr w:type="gramEnd"/>
            <w:r w:rsidRPr="004E7D2E">
              <w:rPr>
                <w:rFonts w:eastAsiaTheme="minorHAnsi"/>
                <w:sz w:val="20"/>
                <w:szCs w:val="20"/>
                <w:lang w:eastAsia="en-US"/>
              </w:rPr>
              <w:t xml:space="preserve"> _____________.</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2.2.6. Ведет обособленный аналитический учет операций, осуществляемых за счет средств Субсидии.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2.2.7. Обеспечивает представление Администрации: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2.2.7.1. Отчет</w:t>
            </w:r>
            <w:proofErr w:type="gramStart"/>
            <w:r w:rsidRPr="004E7D2E">
              <w:rPr>
                <w:rFonts w:eastAsiaTheme="minorHAnsi"/>
                <w:sz w:val="20"/>
                <w:szCs w:val="20"/>
                <w:lang w:eastAsia="en-US"/>
              </w:rPr>
              <w:t>а(</w:t>
            </w:r>
            <w:proofErr w:type="spellStart"/>
            <w:proofErr w:type="gramEnd"/>
            <w:r w:rsidRPr="004E7D2E">
              <w:rPr>
                <w:rFonts w:eastAsiaTheme="minorHAnsi"/>
                <w:sz w:val="20"/>
                <w:szCs w:val="20"/>
                <w:lang w:eastAsia="en-US"/>
              </w:rPr>
              <w:t>ов</w:t>
            </w:r>
            <w:proofErr w:type="spellEnd"/>
            <w:r w:rsidRPr="004E7D2E">
              <w:rPr>
                <w:rFonts w:eastAsiaTheme="minorHAnsi"/>
                <w:sz w:val="20"/>
                <w:szCs w:val="20"/>
                <w:lang w:eastAsia="en-US"/>
              </w:rPr>
              <w:t>), предусмотренного Соглашением и Порядком, ________________________________________________________________________.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(указывается срок, периодичность)</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2.2.8. Обеспечивает исполнение требований Администрации, указанных в подпунктах 2.1.7 - 2.1.9 пункта 2.1 Соглашения, а также иных мер ответственности за нарушение условий и порядка предоставления Субсидии.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2.2.9. Обеспечивает полноту и достоверность сведений, представляемых Администрации в соответствии с Соглашением и Порядком.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2.2.10. В случае изменения реквизитов (наименования, места нахождения (места жительства), данных руководителя, банковских реквизитов и т.д.) в течение 5 (пяти) рабочих дней уведомляет Администрацию об указанных изменениях путем направления соответствующего письменного уведомления с последующим оформлением дополнительного соглашения к Соглашению.</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 xml:space="preserve">2.3. В случае возникновения обстоятельств, приводящих к невозможности достижения значений результатов предоставления Субсидии, в </w:t>
            </w:r>
            <w:proofErr w:type="gramStart"/>
            <w:r w:rsidRPr="004E7D2E">
              <w:rPr>
                <w:rFonts w:eastAsiaTheme="minorHAnsi"/>
                <w:sz w:val="20"/>
                <w:szCs w:val="20"/>
                <w:lang w:eastAsia="en-US"/>
              </w:rPr>
              <w:t>целях</w:t>
            </w:r>
            <w:proofErr w:type="gramEnd"/>
            <w:r w:rsidRPr="004E7D2E">
              <w:rPr>
                <w:rFonts w:eastAsiaTheme="minorHAnsi"/>
                <w:sz w:val="20"/>
                <w:szCs w:val="20"/>
                <w:lang w:eastAsia="en-US"/>
              </w:rPr>
              <w:t xml:space="preserve"> достижения которых предоставляется Субсидия, Администрация в срок _______ по согласованию с Получателем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w:t>
            </w:r>
            <w:proofErr w:type="gramStart"/>
            <w:r w:rsidRPr="004E7D2E">
              <w:rPr>
                <w:rFonts w:eastAsiaTheme="minorHAnsi"/>
                <w:sz w:val="20"/>
                <w:szCs w:val="20"/>
                <w:lang w:eastAsia="en-US"/>
              </w:rPr>
              <w:t>невозможности достижения результата предоставления субсидии</w:t>
            </w:r>
            <w:proofErr w:type="gramEnd"/>
            <w:r w:rsidRPr="004E7D2E">
              <w:rPr>
                <w:rFonts w:eastAsiaTheme="minorHAnsi"/>
                <w:sz w:val="20"/>
                <w:szCs w:val="20"/>
                <w:lang w:eastAsia="en-US"/>
              </w:rPr>
              <w:t xml:space="preserve"> без изменения размера субсидии Администрация вправе принять решение об уменьшении значения результата предоставления Субсидии.</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3. Ответственность Сторон</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3.1.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 и Соглашением.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3.2. Получатель Субсидии несет ответственность за неполноту и недостоверность информации, содержащейся в представленных Администрации документах.</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3.3. В случае нарушения Получателем условий предоставления Субсидии, установленных при предоставлении Субсидии, </w:t>
            </w:r>
            <w:proofErr w:type="gramStart"/>
            <w:r w:rsidRPr="004E7D2E">
              <w:rPr>
                <w:rFonts w:eastAsiaTheme="minorHAnsi"/>
                <w:sz w:val="20"/>
                <w:szCs w:val="20"/>
                <w:lang w:eastAsia="en-US"/>
              </w:rPr>
              <w:t>выявленных</w:t>
            </w:r>
            <w:proofErr w:type="gramEnd"/>
            <w:r w:rsidRPr="004E7D2E">
              <w:rPr>
                <w:rFonts w:eastAsiaTheme="minorHAnsi"/>
                <w:sz w:val="20"/>
                <w:szCs w:val="20"/>
                <w:lang w:eastAsia="en-US"/>
              </w:rPr>
              <w:t xml:space="preserve"> в том числе по фактам проверок, проведенных Администрацией и (или) органами государственного (муниципального) финансового контроля, а также в случае </w:t>
            </w:r>
            <w:proofErr w:type="spellStart"/>
            <w:r w:rsidRPr="004E7D2E">
              <w:rPr>
                <w:rFonts w:eastAsiaTheme="minorHAnsi"/>
                <w:sz w:val="20"/>
                <w:szCs w:val="20"/>
                <w:lang w:eastAsia="en-US"/>
              </w:rPr>
              <w:t>недостижения</w:t>
            </w:r>
            <w:proofErr w:type="spellEnd"/>
            <w:r w:rsidRPr="004E7D2E">
              <w:rPr>
                <w:rFonts w:eastAsiaTheme="minorHAnsi"/>
                <w:sz w:val="20"/>
                <w:szCs w:val="20"/>
                <w:lang w:eastAsia="en-US"/>
              </w:rPr>
              <w:t xml:space="preserve"> значений результатов, указанных в подпункте 2.1.4 пункта 2.1 Соглашения, средства Субсидии подлежат возврату Получателем в бюджет в размере и сроки, установленные в требовании Администрации, органа государственного (муниципального) финансового контроля.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3.4. ___________________________________________________________________.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proofErr w:type="gramStart"/>
            <w:r w:rsidRPr="004E7D2E">
              <w:rPr>
                <w:rFonts w:eastAsiaTheme="minorHAnsi"/>
                <w:sz w:val="20"/>
                <w:szCs w:val="20"/>
                <w:lang w:eastAsia="en-US"/>
              </w:rPr>
              <w:t>(при необходимости указываются иные конкретные положения</w:t>
            </w:r>
            <w:proofErr w:type="gramEnd"/>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об ответственности в случае, если они предусмотрены Порядком)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3.5. Все споры и разногласия, связанные с исполнением Соглашения или в связи с ним, разрешаются Сторонами с соблюдением претензионного порядка. Претензия (требование) направляется Стороне с приложением документов, подтверждающих заявленные требования, и должна быть рассмотрена в течение _____ дней </w:t>
            </w:r>
            <w:proofErr w:type="gramStart"/>
            <w:r w:rsidRPr="004E7D2E">
              <w:rPr>
                <w:rFonts w:eastAsiaTheme="minorHAnsi"/>
                <w:sz w:val="20"/>
                <w:szCs w:val="20"/>
                <w:lang w:eastAsia="en-US"/>
              </w:rPr>
              <w:t>с даты</w:t>
            </w:r>
            <w:proofErr w:type="gramEnd"/>
            <w:r w:rsidRPr="004E7D2E">
              <w:rPr>
                <w:rFonts w:eastAsiaTheme="minorHAnsi"/>
                <w:sz w:val="20"/>
                <w:szCs w:val="20"/>
                <w:lang w:eastAsia="en-US"/>
              </w:rPr>
              <w:t xml:space="preserve"> ее получения. При </w:t>
            </w:r>
            <w:proofErr w:type="spellStart"/>
            <w:r w:rsidRPr="004E7D2E">
              <w:rPr>
                <w:rFonts w:eastAsiaTheme="minorHAnsi"/>
                <w:sz w:val="20"/>
                <w:szCs w:val="20"/>
                <w:lang w:eastAsia="en-US"/>
              </w:rPr>
              <w:t>недостижении</w:t>
            </w:r>
            <w:proofErr w:type="spellEnd"/>
            <w:r w:rsidRPr="004E7D2E">
              <w:rPr>
                <w:rFonts w:eastAsiaTheme="minorHAnsi"/>
                <w:sz w:val="20"/>
                <w:szCs w:val="20"/>
                <w:lang w:eastAsia="en-US"/>
              </w:rPr>
              <w:t xml:space="preserve"> согласия споры между Сторонами решаются в судебном порядке.</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4. Заключительные положения</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4.1. Настоящее Соглашение вступает в силу с момента его подписания Сторонами, но не ранее доведения лимитов бюджетных обязательств, указанных в пункте 1.3 настоящего Соглашения, и действует до полного исполнения Сторонами своих обязательств по настоящему Соглашению.</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4.2. Изменение Соглашения осуществляется по соглашению Сторон и оформляется в виде дополнительного соглашения к Соглашению.</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4.3. Изменение настоящего Соглашения возможно в случае:</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4.3.1. Уменьшения Администрации ранее доведенных лимитов бюджетных обязательств на предоставление Субсидии.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4.3.2. Внесения изменений в сводную бюджетную роспись, повлекших изменение кодов бюджетной классификации, в соответствии с которыми предоставляется Субсидия.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4.3.3. Изменения реквизитов Стороны.</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4.4. Расторжение Соглашения осуществляется по соглашению Сторон или в случаях, предусмотренных пунктом 5.5 Соглашения, в одностороннем порядке.</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 Расторжение Соглашения в одностороннем порядке возможно Администрацией в случаях:</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4.5.1. Реорганизации, ликвидации Получателя.</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(предусматривается в случае, если Получатель является юридическим лицом)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4.5.2. Прекращения деятельности Получателя.</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roofErr w:type="gramStart"/>
            <w:r w:rsidRPr="004E7D2E">
              <w:rPr>
                <w:rFonts w:eastAsiaTheme="minorHAnsi"/>
                <w:sz w:val="20"/>
                <w:szCs w:val="20"/>
                <w:lang w:eastAsia="en-US"/>
              </w:rPr>
              <w:t>п</w:t>
            </w:r>
            <w:proofErr w:type="gramEnd"/>
            <w:r w:rsidRPr="004E7D2E">
              <w:rPr>
                <w:rFonts w:eastAsiaTheme="minorHAnsi"/>
                <w:sz w:val="20"/>
                <w:szCs w:val="20"/>
                <w:lang w:eastAsia="en-US"/>
              </w:rPr>
              <w:t>редусматривается в случае, если Получатель является индивидуальным предпринимателем)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4.5.3. Нарушения Получателем порядка и условий предоставления Субсидии, установленных Порядком и Соглашением.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4.5.4. </w:t>
            </w:r>
            <w:proofErr w:type="spellStart"/>
            <w:r w:rsidRPr="004E7D2E">
              <w:rPr>
                <w:rFonts w:eastAsiaTheme="minorHAnsi"/>
                <w:sz w:val="20"/>
                <w:szCs w:val="20"/>
                <w:lang w:eastAsia="en-US"/>
              </w:rPr>
              <w:t>Недостижения</w:t>
            </w:r>
            <w:proofErr w:type="spellEnd"/>
            <w:r w:rsidRPr="004E7D2E">
              <w:rPr>
                <w:rFonts w:eastAsiaTheme="minorHAnsi"/>
                <w:sz w:val="20"/>
                <w:szCs w:val="20"/>
                <w:lang w:eastAsia="en-US"/>
              </w:rPr>
              <w:t xml:space="preserve"> Получателем установленных Соглашением значений результатов предоставления Субсидии, показателей, установленных в соответствии с подпунктом 2.1.4 пункта 2.1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4.5.5. </w:t>
            </w:r>
            <w:proofErr w:type="spellStart"/>
            <w:r w:rsidRPr="004E7D2E">
              <w:rPr>
                <w:rFonts w:eastAsiaTheme="minorHAnsi"/>
                <w:sz w:val="20"/>
                <w:szCs w:val="20"/>
                <w:lang w:eastAsia="en-US"/>
              </w:rPr>
              <w:t>Недостижения</w:t>
            </w:r>
            <w:proofErr w:type="spellEnd"/>
            <w:r w:rsidRPr="004E7D2E">
              <w:rPr>
                <w:rFonts w:eastAsiaTheme="minorHAnsi"/>
                <w:sz w:val="20"/>
                <w:szCs w:val="20"/>
                <w:lang w:eastAsia="en-US"/>
              </w:rPr>
              <w:t xml:space="preserve"> согласия Сторон о согласовании новых условий Соглашения в случае уменьшения ГРБС ранее доведенных лимитов бюджетных обязательств на предоставление Субсидии, приводящих к невозможности предоставления Субсидии в размере, определенном пунктом 1.3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4.5.6. 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(при необходимости указываются иные случаи в соответствии с Порядком)</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4.6. Расторжение Соглашения Получателем в одностороннем порядке не допускается.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4.7. Расторжение Соглашения по соглашению Сторон оформляется в виде соглашения.</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4.8. Документы и информация, предусмотренные Соглашением, направляются Сторонами следующи</w:t>
            </w:r>
            <w:proofErr w:type="gramStart"/>
            <w:r w:rsidRPr="004E7D2E">
              <w:rPr>
                <w:rFonts w:eastAsiaTheme="minorHAnsi"/>
                <w:sz w:val="20"/>
                <w:szCs w:val="20"/>
                <w:lang w:eastAsia="en-US"/>
              </w:rPr>
              <w:t>м(</w:t>
            </w:r>
            <w:proofErr w:type="gramEnd"/>
            <w:r w:rsidRPr="004E7D2E">
              <w:rPr>
                <w:rFonts w:eastAsiaTheme="minorHAnsi"/>
                <w:sz w:val="20"/>
                <w:szCs w:val="20"/>
                <w:lang w:eastAsia="en-US"/>
              </w:rPr>
              <w:t>и) способом(</w:t>
            </w:r>
            <w:proofErr w:type="spellStart"/>
            <w:r w:rsidRPr="004E7D2E">
              <w:rPr>
                <w:rFonts w:eastAsiaTheme="minorHAnsi"/>
                <w:sz w:val="20"/>
                <w:szCs w:val="20"/>
                <w:lang w:eastAsia="en-US"/>
              </w:rPr>
              <w:t>ами</w:t>
            </w:r>
            <w:proofErr w:type="spellEnd"/>
            <w:r w:rsidRPr="004E7D2E">
              <w:rPr>
                <w:rFonts w:eastAsiaTheme="minorHAnsi"/>
                <w:sz w:val="20"/>
                <w:szCs w:val="20"/>
                <w:lang w:eastAsia="en-US"/>
              </w:rPr>
              <w:t>):</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4.8.1. Заказным письмом с уведомлением о вручении либо вручением представителем одной Стороны другой Стороне подлинников документов, иной информации либо надлежащим образом заверенных копий документов.</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4.8.2. _________________________________________________________________.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(при необходимости указываются иные способы направления документов)</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4.9. Настоящее Соглашение составлено на _______ листах в 2 (двух) экземплярах, имеющих равную юридическую силу, по одному для каждой из Сторон.</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6. Адреса, реквизиты и подписи Сторон</w:t>
            </w:r>
          </w:p>
        </w:tc>
      </w:tr>
    </w:tbl>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1"/>
        <w:rPr>
          <w:rFonts w:eastAsiaTheme="minorHAnsi"/>
          <w:sz w:val="20"/>
          <w:szCs w:val="20"/>
          <w:lang w:eastAsia="en-US"/>
        </w:rPr>
      </w:pPr>
      <w:r w:rsidRPr="004E7D2E">
        <w:rPr>
          <w:rFonts w:eastAsiaTheme="minorHAnsi"/>
          <w:sz w:val="20"/>
          <w:szCs w:val="20"/>
          <w:lang w:eastAsia="en-US"/>
        </w:rPr>
        <w:t>Приложение N 1</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Соглашению</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bookmarkStart w:id="31" w:name="Par255"/>
      <w:bookmarkEnd w:id="31"/>
      <w:r w:rsidRPr="004E7D2E">
        <w:rPr>
          <w:rFonts w:eastAsiaTheme="minorHAnsi"/>
          <w:sz w:val="20"/>
          <w:szCs w:val="20"/>
          <w:lang w:eastAsia="en-US"/>
        </w:rPr>
        <w:t>ЗНАЧЕНИЯ РЕЗУЛЬТАТОВ ПРЕДОСТАВЛЕНИЯ СУБСИДИИ</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И ПОКАЗАТЕЛЕЙ, НЕОБХОДИМЫХ ДЛЯ ДОСТИЖЕНИЯ ЗНАЧЕНИЙ</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РЕЗУЛЬТАТОВ ПРЕДОСТАВЛЕНИЯ СУБСИДИИ</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01"/>
        <w:gridCol w:w="2721"/>
        <w:gridCol w:w="737"/>
        <w:gridCol w:w="1871"/>
        <w:gridCol w:w="1531"/>
      </w:tblGrid>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 xml:space="preserve">N </w:t>
            </w:r>
            <w:proofErr w:type="gramStart"/>
            <w:r w:rsidRPr="004E7D2E">
              <w:rPr>
                <w:rFonts w:eastAsiaTheme="minorHAnsi"/>
                <w:sz w:val="20"/>
                <w:szCs w:val="20"/>
                <w:lang w:eastAsia="en-US"/>
              </w:rPr>
              <w:t>п</w:t>
            </w:r>
            <w:proofErr w:type="gramEnd"/>
            <w:r w:rsidRPr="004E7D2E">
              <w:rPr>
                <w:rFonts w:eastAsiaTheme="minorHAnsi"/>
                <w:sz w:val="20"/>
                <w:szCs w:val="20"/>
                <w:lang w:eastAsia="en-US"/>
              </w:rPr>
              <w:t>/п</w:t>
            </w:r>
          </w:p>
        </w:tc>
        <w:tc>
          <w:tcPr>
            <w:tcW w:w="170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показателя</w:t>
            </w:r>
          </w:p>
        </w:tc>
        <w:tc>
          <w:tcPr>
            <w:tcW w:w="272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мероприятия</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Единица измерения</w:t>
            </w:r>
          </w:p>
        </w:tc>
        <w:tc>
          <w:tcPr>
            <w:tcW w:w="187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Плановое значение результата, показателя предоставления субсидии</w:t>
            </w:r>
          </w:p>
        </w:tc>
        <w:tc>
          <w:tcPr>
            <w:tcW w:w="153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Срок, на который запланировано достижение значения результата</w:t>
            </w: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Количество перевезенных получателей льготы</w:t>
            </w:r>
          </w:p>
        </w:tc>
        <w:tc>
          <w:tcPr>
            <w:tcW w:w="272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Бесплатный проезд на автомобильном транспорте общего пользования (кроме такси) по муниципальным маршрутам регулярных перевозок в границах муниципального образования отдельных категорий граждан</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чел.</w:t>
            </w:r>
          </w:p>
        </w:tc>
        <w:tc>
          <w:tcPr>
            <w:tcW w:w="187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1"/>
        <w:rPr>
          <w:rFonts w:eastAsiaTheme="minorHAnsi"/>
          <w:sz w:val="20"/>
          <w:szCs w:val="20"/>
          <w:lang w:eastAsia="en-US"/>
        </w:rPr>
      </w:pPr>
      <w:r w:rsidRPr="004E7D2E">
        <w:rPr>
          <w:rFonts w:eastAsiaTheme="minorHAnsi"/>
          <w:sz w:val="20"/>
          <w:szCs w:val="20"/>
          <w:lang w:eastAsia="en-US"/>
        </w:rPr>
        <w:t>Приложение N 2</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Соглашению</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УТВЕРЖДАЮ:</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Глава администрации</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Орловского муниципального округа</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"___" ___________ 20___ г.</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bookmarkStart w:id="32" w:name="Par282"/>
      <w:bookmarkEnd w:id="32"/>
      <w:r w:rsidRPr="004E7D2E">
        <w:rPr>
          <w:rFonts w:eastAsiaTheme="minorHAnsi"/>
          <w:sz w:val="20"/>
          <w:szCs w:val="20"/>
          <w:lang w:eastAsia="en-US"/>
        </w:rPr>
        <w:t>ОТЧЕТ</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О ДОСТИЖЕНИИ ЗНАЧЕНИЙ РЕЗУЛЬТАТОВ ПРЕДОСТАВЛЕНИЯ</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СУБСИДИИ И ПОКАЗАТЕЛЕЙ, НЕОБХОДИМЫХ ДЛЯ ДОСТИЖЕНИЯ</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ЗНАЧЕНИЙ РЕЗУЛЬТАТОВ ПРЕДОСТАВЛЕНИЯ СУБСИДИИ,</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 СОСТОЯНИЮ НА ___________ 20__ года</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361"/>
        <w:gridCol w:w="1928"/>
        <w:gridCol w:w="737"/>
        <w:gridCol w:w="1304"/>
        <w:gridCol w:w="1304"/>
        <w:gridCol w:w="794"/>
        <w:gridCol w:w="1077"/>
      </w:tblGrid>
      <w:tr w:rsidR="00D43758" w:rsidRPr="004E7D2E" w:rsidTr="00F47176">
        <w:tc>
          <w:tcPr>
            <w:tcW w:w="56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 xml:space="preserve">N </w:t>
            </w:r>
            <w:proofErr w:type="gramStart"/>
            <w:r w:rsidRPr="004E7D2E">
              <w:rPr>
                <w:rFonts w:eastAsiaTheme="minorHAnsi"/>
                <w:sz w:val="20"/>
                <w:szCs w:val="20"/>
                <w:lang w:eastAsia="en-US"/>
              </w:rPr>
              <w:t>п</w:t>
            </w:r>
            <w:proofErr w:type="gramEnd"/>
            <w:r w:rsidRPr="004E7D2E">
              <w:rPr>
                <w:rFonts w:eastAsiaTheme="minorHAnsi"/>
                <w:sz w:val="20"/>
                <w:szCs w:val="20"/>
                <w:lang w:eastAsia="en-US"/>
              </w:rPr>
              <w:t>/п</w:t>
            </w:r>
          </w:p>
        </w:tc>
        <w:tc>
          <w:tcPr>
            <w:tcW w:w="136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показателя</w:t>
            </w:r>
          </w:p>
        </w:tc>
        <w:tc>
          <w:tcPr>
            <w:tcW w:w="19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мероприятия</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Единица измерения</w:t>
            </w:r>
          </w:p>
        </w:tc>
        <w:tc>
          <w:tcPr>
            <w:tcW w:w="130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Плановое значение результата, показателя предоставления субсидии</w:t>
            </w:r>
          </w:p>
        </w:tc>
        <w:tc>
          <w:tcPr>
            <w:tcW w:w="130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Достигнутое значение результата, показателя предоставления субсидии</w:t>
            </w: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 выполнения плана</w:t>
            </w:r>
          </w:p>
        </w:tc>
        <w:tc>
          <w:tcPr>
            <w:tcW w:w="107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Причина отклонения от плана</w:t>
            </w:r>
          </w:p>
        </w:tc>
      </w:tr>
      <w:tr w:rsidR="00D43758" w:rsidRPr="004E7D2E" w:rsidTr="00F47176">
        <w:tc>
          <w:tcPr>
            <w:tcW w:w="56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w:t>
            </w:r>
          </w:p>
        </w:tc>
        <w:tc>
          <w:tcPr>
            <w:tcW w:w="136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2</w:t>
            </w:r>
          </w:p>
        </w:tc>
        <w:tc>
          <w:tcPr>
            <w:tcW w:w="19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3</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4</w:t>
            </w:r>
          </w:p>
        </w:tc>
        <w:tc>
          <w:tcPr>
            <w:tcW w:w="130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5</w:t>
            </w:r>
          </w:p>
        </w:tc>
        <w:tc>
          <w:tcPr>
            <w:tcW w:w="130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6</w:t>
            </w: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7</w:t>
            </w:r>
          </w:p>
        </w:tc>
        <w:tc>
          <w:tcPr>
            <w:tcW w:w="107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8</w:t>
            </w:r>
          </w:p>
        </w:tc>
      </w:tr>
      <w:tr w:rsidR="00D43758" w:rsidRPr="004E7D2E" w:rsidTr="00F47176">
        <w:tc>
          <w:tcPr>
            <w:tcW w:w="56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w:t>
            </w:r>
          </w:p>
        </w:tc>
        <w:tc>
          <w:tcPr>
            <w:tcW w:w="136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 xml:space="preserve">Количество перевезенных </w:t>
            </w:r>
            <w:r w:rsidRPr="004E7D2E">
              <w:rPr>
                <w:rFonts w:eastAsiaTheme="minorHAnsi"/>
                <w:sz w:val="20"/>
                <w:szCs w:val="20"/>
                <w:lang w:eastAsia="en-US"/>
              </w:rPr>
              <w:lastRenderedPageBreak/>
              <w:t>получателей льготы</w:t>
            </w:r>
          </w:p>
        </w:tc>
        <w:tc>
          <w:tcPr>
            <w:tcW w:w="19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lastRenderedPageBreak/>
              <w:t xml:space="preserve">Бесплатный проезд на автомобильном </w:t>
            </w:r>
            <w:r w:rsidRPr="004E7D2E">
              <w:rPr>
                <w:rFonts w:eastAsiaTheme="minorHAnsi"/>
                <w:sz w:val="20"/>
                <w:szCs w:val="20"/>
                <w:lang w:eastAsia="en-US"/>
              </w:rPr>
              <w:lastRenderedPageBreak/>
              <w:t>транспорте общего пользования (кроме такси) по муниципальным маршрутам регулярных перевозок в границах муниципального образования отдельных категорий граждан</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lastRenderedPageBreak/>
              <w:t>чел.</w:t>
            </w:r>
          </w:p>
        </w:tc>
        <w:tc>
          <w:tcPr>
            <w:tcW w:w="130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3"/>
        <w:gridCol w:w="1769"/>
        <w:gridCol w:w="3298"/>
        <w:gridCol w:w="870"/>
      </w:tblGrid>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Руководитель организации</w:t>
            </w:r>
          </w:p>
        </w:tc>
        <w:tc>
          <w:tcPr>
            <w:tcW w:w="1769"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98"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Главный бухгалтер</w:t>
            </w:r>
          </w:p>
        </w:tc>
        <w:tc>
          <w:tcPr>
            <w:tcW w:w="1769"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98"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М.П. (при наличии)</w:t>
            </w:r>
          </w:p>
        </w:tc>
        <w:tc>
          <w:tcPr>
            <w:tcW w:w="5067" w:type="dxa"/>
            <w:gridSpan w:val="2"/>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"___" _____________ 20__ г.</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1"/>
        <w:rPr>
          <w:rFonts w:eastAsiaTheme="minorHAnsi"/>
          <w:sz w:val="20"/>
          <w:szCs w:val="20"/>
          <w:lang w:eastAsia="en-US"/>
        </w:rPr>
      </w:pPr>
      <w:r w:rsidRPr="004E7D2E">
        <w:rPr>
          <w:rFonts w:eastAsiaTheme="minorHAnsi"/>
          <w:sz w:val="20"/>
          <w:szCs w:val="20"/>
          <w:lang w:eastAsia="en-US"/>
        </w:rPr>
        <w:t>Приложение N 3</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Соглашению</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bookmarkStart w:id="33" w:name="Par334"/>
      <w:bookmarkEnd w:id="33"/>
      <w:r w:rsidRPr="004E7D2E">
        <w:rPr>
          <w:rFonts w:eastAsiaTheme="minorHAnsi"/>
          <w:sz w:val="20"/>
          <w:szCs w:val="20"/>
          <w:lang w:eastAsia="en-US"/>
        </w:rPr>
        <w:t>РАСЧЕТ РАЗМЕРА ШТРАФНЫХ САНКЦИЙ</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134"/>
        <w:gridCol w:w="794"/>
        <w:gridCol w:w="794"/>
        <w:gridCol w:w="1134"/>
        <w:gridCol w:w="1134"/>
        <w:gridCol w:w="737"/>
        <w:gridCol w:w="850"/>
        <w:gridCol w:w="624"/>
        <w:gridCol w:w="624"/>
        <w:gridCol w:w="737"/>
      </w:tblGrid>
      <w:tr w:rsidR="00D43758" w:rsidRPr="004E7D2E" w:rsidTr="00F47176">
        <w:tc>
          <w:tcPr>
            <w:tcW w:w="510"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 xml:space="preserve">N </w:t>
            </w:r>
            <w:proofErr w:type="gramStart"/>
            <w:r w:rsidRPr="004E7D2E">
              <w:rPr>
                <w:rFonts w:eastAsiaTheme="minorHAnsi"/>
                <w:sz w:val="20"/>
                <w:szCs w:val="20"/>
                <w:lang w:eastAsia="en-US"/>
              </w:rPr>
              <w:t>п</w:t>
            </w:r>
            <w:proofErr w:type="gramEnd"/>
            <w:r w:rsidRPr="004E7D2E">
              <w:rPr>
                <w:rFonts w:eastAsiaTheme="minorHAnsi"/>
                <w:sz w:val="20"/>
                <w:szCs w:val="20"/>
                <w:lang w:eastAsia="en-US"/>
              </w:rPr>
              <w:t>/п</w:t>
            </w:r>
          </w:p>
        </w:tc>
        <w:tc>
          <w:tcPr>
            <w:tcW w:w="1134"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результата, показателя предоставления субсидии</w:t>
            </w:r>
          </w:p>
        </w:tc>
        <w:tc>
          <w:tcPr>
            <w:tcW w:w="794"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проекта (мероприятия)</w:t>
            </w:r>
          </w:p>
        </w:tc>
        <w:tc>
          <w:tcPr>
            <w:tcW w:w="794"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Плановое значение результата, показателя предоставления субсидии</w:t>
            </w:r>
          </w:p>
        </w:tc>
        <w:tc>
          <w:tcPr>
            <w:tcW w:w="1134"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Достигнутое значение результата, показателя предоставления субсидии</w:t>
            </w:r>
          </w:p>
        </w:tc>
        <w:tc>
          <w:tcPr>
            <w:tcW w:w="1587" w:type="dxa"/>
            <w:gridSpan w:val="2"/>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Объем субсидии (тыс. руб.)</w:t>
            </w:r>
          </w:p>
        </w:tc>
        <w:tc>
          <w:tcPr>
            <w:tcW w:w="1248" w:type="dxa"/>
            <w:gridSpan w:val="2"/>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Корректирующие коэффициенты</w:t>
            </w:r>
          </w:p>
        </w:tc>
        <w:tc>
          <w:tcPr>
            <w:tcW w:w="737"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Размер штрафных санкций (тыс. руб.)</w:t>
            </w:r>
          </w:p>
        </w:tc>
      </w:tr>
      <w:tr w:rsidR="00D43758" w:rsidRPr="004E7D2E" w:rsidTr="00F47176">
        <w:tc>
          <w:tcPr>
            <w:tcW w:w="510"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Всего</w:t>
            </w:r>
          </w:p>
        </w:tc>
        <w:tc>
          <w:tcPr>
            <w:tcW w:w="85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Израсходовано Получателем</w:t>
            </w: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К</w:t>
            </w:r>
            <w:proofErr w:type="gramStart"/>
            <w:r w:rsidRPr="004E7D2E">
              <w:rPr>
                <w:rFonts w:eastAsiaTheme="minorHAnsi"/>
                <w:sz w:val="20"/>
                <w:szCs w:val="20"/>
                <w:lang w:eastAsia="en-US"/>
              </w:rPr>
              <w:t>1</w:t>
            </w:r>
            <w:proofErr w:type="gramEnd"/>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К</w:t>
            </w:r>
            <w:proofErr w:type="gramStart"/>
            <w:r w:rsidRPr="004E7D2E">
              <w:rPr>
                <w:rFonts w:eastAsiaTheme="minorHAnsi"/>
                <w:sz w:val="20"/>
                <w:szCs w:val="20"/>
                <w:lang w:eastAsia="en-US"/>
              </w:rPr>
              <w:t>2</w:t>
            </w:r>
            <w:proofErr w:type="gramEnd"/>
          </w:p>
        </w:tc>
        <w:tc>
          <w:tcPr>
            <w:tcW w:w="737"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2</w:t>
            </w: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3</w:t>
            </w: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6</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7</w:t>
            </w:r>
          </w:p>
        </w:tc>
        <w:tc>
          <w:tcPr>
            <w:tcW w:w="85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10</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11</w:t>
            </w: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Итого:</w:t>
            </w: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
        </w:tc>
        <w:tc>
          <w:tcPr>
            <w:tcW w:w="79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w:t>
            </w:r>
          </w:p>
        </w:tc>
        <w:tc>
          <w:tcPr>
            <w:tcW w:w="62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73"/>
        <w:gridCol w:w="1559"/>
        <w:gridCol w:w="1784"/>
        <w:gridCol w:w="3554"/>
      </w:tblGrid>
      <w:tr w:rsidR="00D43758" w:rsidRPr="004E7D2E" w:rsidTr="00F47176">
        <w:tc>
          <w:tcPr>
            <w:tcW w:w="3732" w:type="dxa"/>
            <w:gridSpan w:val="2"/>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(Глава администрации)</w:t>
            </w:r>
          </w:p>
        </w:tc>
        <w:tc>
          <w:tcPr>
            <w:tcW w:w="1784"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554"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(расшифровка подписи)</w:t>
            </w:r>
          </w:p>
        </w:tc>
      </w:tr>
      <w:tr w:rsidR="00D43758" w:rsidRPr="004E7D2E" w:rsidTr="00F47176">
        <w:tc>
          <w:tcPr>
            <w:tcW w:w="2173"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(дата)</w:t>
            </w:r>
          </w:p>
        </w:tc>
        <w:tc>
          <w:tcPr>
            <w:tcW w:w="6897" w:type="dxa"/>
            <w:gridSpan w:val="3"/>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right"/>
        <w:outlineLvl w:val="0"/>
        <w:rPr>
          <w:rFonts w:eastAsiaTheme="minorHAnsi"/>
          <w:sz w:val="20"/>
          <w:szCs w:val="20"/>
          <w:lang w:eastAsia="en-US"/>
        </w:rPr>
      </w:pPr>
      <w:r w:rsidRPr="004E7D2E">
        <w:rPr>
          <w:rFonts w:eastAsiaTheme="minorHAnsi"/>
          <w:sz w:val="20"/>
          <w:szCs w:val="20"/>
          <w:lang w:eastAsia="en-US"/>
        </w:rPr>
        <w:t>Приложение N 2</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Порядку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10"/>
        <w:gridCol w:w="1247"/>
        <w:gridCol w:w="3288"/>
      </w:tblGrid>
      <w:tr w:rsidR="00D43758" w:rsidRPr="004E7D2E" w:rsidTr="00F47176">
        <w:tc>
          <w:tcPr>
            <w:tcW w:w="4535" w:type="dxa"/>
            <w:gridSpan w:val="2"/>
          </w:tcPr>
          <w:p w:rsidR="00D43758" w:rsidRPr="004E7D2E" w:rsidRDefault="00D43758" w:rsidP="00F47176">
            <w:pPr>
              <w:autoSpaceDE w:val="0"/>
              <w:autoSpaceDN w:val="0"/>
              <w:adjustRightInd w:val="0"/>
              <w:rPr>
                <w:rFonts w:eastAsiaTheme="minorHAnsi"/>
                <w:sz w:val="20"/>
                <w:szCs w:val="20"/>
                <w:lang w:eastAsia="en-US"/>
              </w:rPr>
            </w:pPr>
          </w:p>
        </w:tc>
        <w:tc>
          <w:tcPr>
            <w:tcW w:w="4535" w:type="dxa"/>
            <w:gridSpan w:val="2"/>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В администрацию Орловского муниципального округа Кировской области</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от _________________________________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___________________________________,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юридического лица)</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ИНН: ______________________________,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почтовый адрес: 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___________________________________,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телефон: ___________________________,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lastRenderedPageBreak/>
              <w:t>адрес электронной почты: ____________</w:t>
            </w:r>
          </w:p>
        </w:tc>
      </w:tr>
      <w:tr w:rsidR="00D43758" w:rsidRPr="004E7D2E" w:rsidTr="00F47176">
        <w:tc>
          <w:tcPr>
            <w:tcW w:w="9070" w:type="dxa"/>
            <w:gridSpan w:val="4"/>
          </w:tcPr>
          <w:p w:rsidR="00D43758" w:rsidRPr="004E7D2E" w:rsidRDefault="00D43758" w:rsidP="00F47176">
            <w:pPr>
              <w:autoSpaceDE w:val="0"/>
              <w:autoSpaceDN w:val="0"/>
              <w:adjustRightInd w:val="0"/>
              <w:jc w:val="center"/>
              <w:rPr>
                <w:rFonts w:eastAsiaTheme="minorHAnsi"/>
                <w:sz w:val="20"/>
                <w:szCs w:val="20"/>
                <w:lang w:eastAsia="en-US"/>
              </w:rPr>
            </w:pPr>
            <w:bookmarkStart w:id="34" w:name="Par410"/>
            <w:bookmarkEnd w:id="34"/>
            <w:r w:rsidRPr="004E7D2E">
              <w:rPr>
                <w:rFonts w:eastAsiaTheme="minorHAnsi"/>
                <w:sz w:val="20"/>
                <w:szCs w:val="20"/>
                <w:lang w:eastAsia="en-US"/>
              </w:rPr>
              <w:lastRenderedPageBreak/>
              <w:t>ЗАЯВЛЕНИЕ</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Прошу заключить соглашение о предоставлении из бюджета муниципального образования субсидии юридическим лицам, индивидуальным предпринимателям для возмещения части недополученных доходов в связи с установлением бесплатного проезда на автомобильном транспорте общего пользования (кроме такси) по муниципальным маршрутам регулярных перевозок в границах муниципального образования отдельным категориям граждан в соответствии с постановлением администрации Орловского муниципального округа от _________ N ______ "Об утверждении Порядка предоставления из бюджета</w:t>
            </w:r>
            <w:proofErr w:type="gramEnd"/>
            <w:r w:rsidRPr="004E7D2E">
              <w:rPr>
                <w:rFonts w:eastAsiaTheme="minorHAnsi"/>
                <w:sz w:val="20"/>
                <w:szCs w:val="20"/>
                <w:lang w:eastAsia="en-US"/>
              </w:rPr>
              <w:t xml:space="preserve"> муниципального образования субсидии юридическим лицам, индивидуальным предпринимателям для возмещения части недополученных доходов в связи с установлением бесплатного проезда на автомобильном транспорте общего пользования (кроме такси) по муниципальным маршрутам регулярных перевозок в границах муниципального образования" (далее - Порядок).</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Настоящим подтверждаю, что по состоянию на ____________ 20__ года: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(указывается месяц подачи документов)</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не нахожусь в процессе реорганизации,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не получаю средства из бюджета муниципального образования на основании иных муниципальных правовых актов на цели, указанные в разделе 1 Порядка;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 не нахожусь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w:t>
            </w:r>
            <w:proofErr w:type="gramEnd"/>
            <w:r w:rsidRPr="004E7D2E">
              <w:rPr>
                <w:rFonts w:eastAsiaTheme="minorHAnsi"/>
                <w:sz w:val="20"/>
                <w:szCs w:val="20"/>
                <w:lang w:eastAsia="en-US"/>
              </w:rPr>
              <w:t>)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получателем субсидии.</w:t>
            </w:r>
            <w:proofErr w:type="gramEnd"/>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Приложение:</w:t>
            </w:r>
          </w:p>
          <w:p w:rsidR="00D43758" w:rsidRPr="004E7D2E" w:rsidRDefault="00D43758" w:rsidP="00F47176">
            <w:pPr>
              <w:autoSpaceDE w:val="0"/>
              <w:autoSpaceDN w:val="0"/>
              <w:adjustRightInd w:val="0"/>
              <w:rPr>
                <w:rFonts w:eastAsiaTheme="minorHAnsi"/>
                <w:sz w:val="20"/>
                <w:szCs w:val="20"/>
                <w:lang w:eastAsia="en-US"/>
              </w:rPr>
            </w:pP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справка, подтверждающая, что получатель субсидии обеспечивает перевозку членов семей военнослужащих и ведет учет количества перевезенных членов семей военнослужащих;</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xml:space="preserve">- копия лицензии, предусмотренной </w:t>
            </w:r>
            <w:hyperlink r:id="rId102" w:history="1">
              <w:r w:rsidRPr="004E7D2E">
                <w:rPr>
                  <w:rFonts w:eastAsiaTheme="minorHAnsi"/>
                  <w:color w:val="0000FF"/>
                  <w:sz w:val="20"/>
                  <w:szCs w:val="20"/>
                  <w:lang w:eastAsia="en-US"/>
                </w:rPr>
                <w:t>пунктом 24 части 1 статьи 12</w:t>
              </w:r>
            </w:hyperlink>
            <w:r w:rsidRPr="004E7D2E">
              <w:rPr>
                <w:rFonts w:eastAsiaTheme="minorHAnsi"/>
                <w:sz w:val="20"/>
                <w:szCs w:val="20"/>
                <w:lang w:eastAsia="en-US"/>
              </w:rPr>
              <w:t xml:space="preserve"> Федерального закона от 04.05.2011 N 99-ФЗ;</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копии разрешительных документов;</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копия документа об установлении тарифов на перевозки пассажиров автомобильным транспортом общего пользования (кроме такси) на межмуниципальных маршрутах регулярных перевозок на территории Кировской области.</w:t>
            </w:r>
          </w:p>
        </w:tc>
      </w:tr>
      <w:tr w:rsidR="00D43758" w:rsidRPr="004E7D2E" w:rsidTr="00F47176">
        <w:tc>
          <w:tcPr>
            <w:tcW w:w="4025"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Руководитель организации (филиала)</w:t>
            </w:r>
          </w:p>
        </w:tc>
        <w:tc>
          <w:tcPr>
            <w:tcW w:w="1757" w:type="dxa"/>
            <w:gridSpan w:val="2"/>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88"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r>
      <w:tr w:rsidR="00D43758" w:rsidRPr="004E7D2E" w:rsidTr="00F47176">
        <w:tc>
          <w:tcPr>
            <w:tcW w:w="4025"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М.П. (при наличии)</w:t>
            </w:r>
          </w:p>
        </w:tc>
        <w:tc>
          <w:tcPr>
            <w:tcW w:w="5045" w:type="dxa"/>
            <w:gridSpan w:val="3"/>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"___" _____________ 20__ г.</w:t>
            </w:r>
          </w:p>
        </w:tc>
      </w:tr>
    </w:tbl>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0"/>
        <w:rPr>
          <w:rFonts w:eastAsiaTheme="minorHAnsi"/>
          <w:sz w:val="20"/>
          <w:szCs w:val="20"/>
          <w:lang w:eastAsia="en-US"/>
        </w:rPr>
      </w:pPr>
      <w:r w:rsidRPr="004E7D2E">
        <w:rPr>
          <w:rFonts w:eastAsiaTheme="minorHAnsi"/>
          <w:sz w:val="20"/>
          <w:szCs w:val="20"/>
          <w:lang w:eastAsia="en-US"/>
        </w:rPr>
        <w:t>Приложение N 3</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Порядку</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3"/>
        <w:gridCol w:w="1115"/>
        <w:gridCol w:w="287"/>
        <w:gridCol w:w="367"/>
        <w:gridCol w:w="2668"/>
        <w:gridCol w:w="630"/>
        <w:gridCol w:w="870"/>
      </w:tblGrid>
      <w:tr w:rsidR="00D43758" w:rsidRPr="004E7D2E" w:rsidTr="00F47176">
        <w:tc>
          <w:tcPr>
            <w:tcW w:w="4535" w:type="dxa"/>
            <w:gridSpan w:val="3"/>
          </w:tcPr>
          <w:p w:rsidR="00D43758" w:rsidRPr="004E7D2E" w:rsidRDefault="00D43758" w:rsidP="00F47176">
            <w:pPr>
              <w:autoSpaceDE w:val="0"/>
              <w:autoSpaceDN w:val="0"/>
              <w:adjustRightInd w:val="0"/>
              <w:rPr>
                <w:rFonts w:eastAsiaTheme="minorHAnsi"/>
                <w:sz w:val="20"/>
                <w:szCs w:val="20"/>
                <w:lang w:eastAsia="en-US"/>
              </w:rPr>
            </w:pPr>
          </w:p>
        </w:tc>
        <w:tc>
          <w:tcPr>
            <w:tcW w:w="4535" w:type="dxa"/>
            <w:gridSpan w:val="4"/>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В администрацию Орловского муниципального округа</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от _________________________________,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lastRenderedPageBreak/>
              <w:t>(наименование юридического лица)</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ИНН ______________________________,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почтовый адрес: 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телефон: ___________________________,</w:t>
            </w:r>
          </w:p>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адрес электронной почты: ____________</w:t>
            </w:r>
          </w:p>
        </w:tc>
      </w:tr>
      <w:tr w:rsidR="00D43758" w:rsidRPr="004E7D2E" w:rsidTr="00F47176">
        <w:tc>
          <w:tcPr>
            <w:tcW w:w="9070" w:type="dxa"/>
            <w:gridSpan w:val="7"/>
          </w:tcPr>
          <w:p w:rsidR="00D43758" w:rsidRPr="004E7D2E" w:rsidRDefault="00D43758" w:rsidP="00F47176">
            <w:pPr>
              <w:autoSpaceDE w:val="0"/>
              <w:autoSpaceDN w:val="0"/>
              <w:adjustRightInd w:val="0"/>
              <w:jc w:val="center"/>
              <w:rPr>
                <w:rFonts w:eastAsiaTheme="minorHAnsi"/>
                <w:sz w:val="20"/>
                <w:szCs w:val="20"/>
                <w:lang w:eastAsia="en-US"/>
              </w:rPr>
            </w:pPr>
            <w:bookmarkStart w:id="35" w:name="Par450"/>
            <w:bookmarkEnd w:id="35"/>
            <w:r w:rsidRPr="004E7D2E">
              <w:rPr>
                <w:rFonts w:eastAsiaTheme="minorHAnsi"/>
                <w:sz w:val="20"/>
                <w:szCs w:val="20"/>
                <w:lang w:eastAsia="en-US"/>
              </w:rPr>
              <w:lastRenderedPageBreak/>
              <w:t>ЗАЯВКА</w:t>
            </w:r>
          </w:p>
          <w:p w:rsidR="00D43758" w:rsidRPr="004E7D2E" w:rsidRDefault="00D43758" w:rsidP="00F47176">
            <w:pPr>
              <w:autoSpaceDE w:val="0"/>
              <w:autoSpaceDN w:val="0"/>
              <w:adjustRightInd w:val="0"/>
              <w:jc w:val="center"/>
              <w:rPr>
                <w:rFonts w:eastAsiaTheme="minorHAnsi"/>
                <w:sz w:val="20"/>
                <w:szCs w:val="20"/>
                <w:lang w:eastAsia="en-US"/>
              </w:rPr>
            </w:pPr>
            <w:proofErr w:type="gramStart"/>
            <w:r w:rsidRPr="004E7D2E">
              <w:rPr>
                <w:rFonts w:eastAsiaTheme="minorHAnsi"/>
                <w:sz w:val="20"/>
                <w:szCs w:val="20"/>
                <w:lang w:eastAsia="en-US"/>
              </w:rPr>
              <w:t>на перечисление из бюджета муниципального образования субсидии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округа за ________________ 20___ г.</w:t>
            </w:r>
            <w:proofErr w:type="gramEnd"/>
          </w:p>
        </w:tc>
      </w:tr>
      <w:tr w:rsidR="00D43758" w:rsidRPr="004E7D2E" w:rsidTr="00F47176">
        <w:tc>
          <w:tcPr>
            <w:tcW w:w="4248" w:type="dxa"/>
            <w:gridSpan w:val="2"/>
          </w:tcPr>
          <w:p w:rsidR="00D43758" w:rsidRPr="004E7D2E" w:rsidRDefault="00D43758" w:rsidP="00F47176">
            <w:pPr>
              <w:autoSpaceDE w:val="0"/>
              <w:autoSpaceDN w:val="0"/>
              <w:adjustRightInd w:val="0"/>
              <w:rPr>
                <w:rFonts w:eastAsiaTheme="minorHAnsi"/>
                <w:sz w:val="20"/>
                <w:szCs w:val="20"/>
                <w:lang w:eastAsia="en-US"/>
              </w:rPr>
            </w:pPr>
          </w:p>
        </w:tc>
        <w:tc>
          <w:tcPr>
            <w:tcW w:w="3322" w:type="dxa"/>
            <w:gridSpan w:val="3"/>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(месяц)</w:t>
            </w:r>
          </w:p>
        </w:tc>
        <w:tc>
          <w:tcPr>
            <w:tcW w:w="1500" w:type="dxa"/>
            <w:gridSpan w:val="2"/>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9070" w:type="dxa"/>
            <w:gridSpan w:val="7"/>
          </w:tcPr>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Прошу перечислить субсидию из бюджета муниципального образования Орловский муниципальный округ юридическим лицам, индивидуальным предпринимателям, осуществляющим перевозку пассажиров автомобильным транспортом, на возмещение части недополученных доходов в связи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 за ___________ месяц 20___ г. в размере _____________ рублей.</w:t>
            </w:r>
            <w:proofErr w:type="gramEnd"/>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Настоящим подтверждаю, что по состоянию на ____________ 20__ года: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(указывается месяц подачи документов)</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не нахожусь в процессе реорганизации,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не получаю средства из бюджета муниципального образования на основании иных муниципальных правовых актов на цели, указанные в разделе 1 Порядка;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43758" w:rsidRPr="004E7D2E" w:rsidRDefault="00D43758" w:rsidP="00F47176">
            <w:pPr>
              <w:autoSpaceDE w:val="0"/>
              <w:autoSpaceDN w:val="0"/>
              <w:adjustRightInd w:val="0"/>
              <w:jc w:val="both"/>
              <w:rPr>
                <w:rFonts w:eastAsiaTheme="minorHAnsi"/>
                <w:sz w:val="20"/>
                <w:szCs w:val="20"/>
                <w:lang w:eastAsia="en-US"/>
              </w:rPr>
            </w:pPr>
            <w:proofErr w:type="gramStart"/>
            <w:r w:rsidRPr="004E7D2E">
              <w:rPr>
                <w:rFonts w:eastAsiaTheme="minorHAnsi"/>
                <w:sz w:val="20"/>
                <w:szCs w:val="20"/>
                <w:lang w:eastAsia="en-US"/>
              </w:rPr>
              <w:t>- не нахожусь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w:t>
            </w:r>
            <w:proofErr w:type="gramEnd"/>
            <w:r w:rsidRPr="004E7D2E">
              <w:rPr>
                <w:rFonts w:eastAsiaTheme="minorHAnsi"/>
                <w:sz w:val="20"/>
                <w:szCs w:val="20"/>
                <w:lang w:eastAsia="en-US"/>
              </w:rPr>
              <w:t>)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Приложение:</w:t>
            </w:r>
          </w:p>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 отчет о перевозке членов семей военнослужащих в отчетном периоде.</w:t>
            </w:r>
          </w:p>
        </w:tc>
      </w:tr>
      <w:tr w:rsidR="00D43758" w:rsidRPr="004E7D2E" w:rsidTr="00F47176">
        <w:tc>
          <w:tcPr>
            <w:tcW w:w="9070" w:type="dxa"/>
            <w:gridSpan w:val="7"/>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Руководитель организации</w:t>
            </w:r>
          </w:p>
        </w:tc>
        <w:tc>
          <w:tcPr>
            <w:tcW w:w="1769" w:type="dxa"/>
            <w:gridSpan w:val="3"/>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98" w:type="dxa"/>
            <w:gridSpan w:val="2"/>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Главный бухгалтер</w:t>
            </w:r>
          </w:p>
        </w:tc>
        <w:tc>
          <w:tcPr>
            <w:tcW w:w="1769" w:type="dxa"/>
            <w:gridSpan w:val="3"/>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98" w:type="dxa"/>
            <w:gridSpan w:val="2"/>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М.П. (при наличии)</w:t>
            </w:r>
          </w:p>
        </w:tc>
        <w:tc>
          <w:tcPr>
            <w:tcW w:w="5067" w:type="dxa"/>
            <w:gridSpan w:val="5"/>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"___" _____________ 20__ г.</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0"/>
        <w:rPr>
          <w:rFonts w:eastAsiaTheme="minorHAnsi"/>
          <w:sz w:val="20"/>
          <w:szCs w:val="20"/>
          <w:lang w:eastAsia="en-US"/>
        </w:rPr>
      </w:pPr>
      <w:r w:rsidRPr="004E7D2E">
        <w:rPr>
          <w:rFonts w:eastAsiaTheme="minorHAnsi"/>
          <w:sz w:val="20"/>
          <w:szCs w:val="20"/>
          <w:lang w:eastAsia="en-US"/>
        </w:rPr>
        <w:t>Приложение N 4</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Порядку</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УТВЕРЖДАЮ:</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Глава администрации</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Орловского муниципального округа</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"___" ___________ 20___ г.</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bookmarkStart w:id="36" w:name="Par494"/>
      <w:bookmarkEnd w:id="36"/>
      <w:r w:rsidRPr="004E7D2E">
        <w:rPr>
          <w:rFonts w:eastAsiaTheme="minorHAnsi"/>
          <w:sz w:val="20"/>
          <w:szCs w:val="20"/>
          <w:lang w:eastAsia="en-US"/>
        </w:rPr>
        <w:t>ОТЧЕТ</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lastRenderedPageBreak/>
        <w:t>о перевозке членов семей военнослужащих,</w:t>
      </w:r>
    </w:p>
    <w:p w:rsidR="00D43758" w:rsidRPr="004E7D2E" w:rsidRDefault="00D43758" w:rsidP="00D43758">
      <w:pPr>
        <w:autoSpaceDE w:val="0"/>
        <w:autoSpaceDN w:val="0"/>
        <w:adjustRightInd w:val="0"/>
        <w:jc w:val="center"/>
        <w:rPr>
          <w:rFonts w:eastAsiaTheme="minorHAnsi"/>
          <w:sz w:val="20"/>
          <w:szCs w:val="20"/>
          <w:lang w:eastAsia="en-US"/>
        </w:rPr>
      </w:pPr>
      <w:proofErr w:type="gramStart"/>
      <w:r w:rsidRPr="004E7D2E">
        <w:rPr>
          <w:rFonts w:eastAsiaTheme="minorHAnsi"/>
          <w:sz w:val="20"/>
          <w:szCs w:val="20"/>
          <w:lang w:eastAsia="en-US"/>
        </w:rPr>
        <w:t>имеющих</w:t>
      </w:r>
      <w:proofErr w:type="gramEnd"/>
      <w:r w:rsidRPr="004E7D2E">
        <w:rPr>
          <w:rFonts w:eastAsiaTheme="minorHAnsi"/>
          <w:sz w:val="20"/>
          <w:szCs w:val="20"/>
          <w:lang w:eastAsia="en-US"/>
        </w:rPr>
        <w:t xml:space="preserve"> право на бесплатный проезд,</w:t>
      </w: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за ______________ месяц 20___ г.</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628"/>
        <w:gridCol w:w="1417"/>
        <w:gridCol w:w="1644"/>
        <w:gridCol w:w="1871"/>
      </w:tblGrid>
      <w:tr w:rsidR="00D43758" w:rsidRPr="004E7D2E" w:rsidTr="00F47176">
        <w:tc>
          <w:tcPr>
            <w:tcW w:w="510"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 xml:space="preserve">N </w:t>
            </w:r>
            <w:proofErr w:type="gramStart"/>
            <w:r w:rsidRPr="004E7D2E">
              <w:rPr>
                <w:rFonts w:eastAsiaTheme="minorHAnsi"/>
                <w:sz w:val="20"/>
                <w:szCs w:val="20"/>
                <w:lang w:eastAsia="en-US"/>
              </w:rPr>
              <w:t>п</w:t>
            </w:r>
            <w:proofErr w:type="gramEnd"/>
            <w:r w:rsidRPr="004E7D2E">
              <w:rPr>
                <w:rFonts w:eastAsiaTheme="minorHAnsi"/>
                <w:sz w:val="20"/>
                <w:szCs w:val="20"/>
                <w:lang w:eastAsia="en-US"/>
              </w:rPr>
              <w:t>/п</w:t>
            </w:r>
          </w:p>
        </w:tc>
        <w:tc>
          <w:tcPr>
            <w:tcW w:w="3628"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Единица измерения</w:t>
            </w:r>
          </w:p>
        </w:tc>
        <w:tc>
          <w:tcPr>
            <w:tcW w:w="3515" w:type="dxa"/>
            <w:gridSpan w:val="2"/>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Наименование муниципальных маршрутов регулярных перевозок в границах муниципального образования Орловский округ</w:t>
            </w:r>
          </w:p>
        </w:tc>
      </w:tr>
      <w:tr w:rsidR="00D43758" w:rsidRPr="004E7D2E" w:rsidTr="00F47176">
        <w:tc>
          <w:tcPr>
            <w:tcW w:w="510"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3628"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с начала года</w:t>
            </w:r>
          </w:p>
        </w:tc>
        <w:tc>
          <w:tcPr>
            <w:tcW w:w="187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в том числе за отчетный месяц</w:t>
            </w: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1.</w:t>
            </w:r>
          </w:p>
        </w:tc>
        <w:tc>
          <w:tcPr>
            <w:tcW w:w="36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Количество перевезенных пассажиров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пассажиров</w:t>
            </w:r>
          </w:p>
        </w:tc>
        <w:tc>
          <w:tcPr>
            <w:tcW w:w="1644" w:type="dxa"/>
            <w:tcBorders>
              <w:top w:val="single" w:sz="4" w:space="0" w:color="auto"/>
              <w:left w:val="single" w:sz="4" w:space="0" w:color="auto"/>
              <w:bottom w:val="single" w:sz="4" w:space="0" w:color="auto"/>
              <w:right w:val="single" w:sz="4" w:space="0" w:color="auto"/>
            </w:tcBorders>
            <w:vAlign w:val="center"/>
          </w:tcPr>
          <w:p w:rsidR="00D43758" w:rsidRPr="004E7D2E" w:rsidRDefault="00D43758" w:rsidP="00F47176">
            <w:pPr>
              <w:autoSpaceDE w:val="0"/>
              <w:autoSpaceDN w:val="0"/>
              <w:adjustRightInd w:val="0"/>
              <w:rPr>
                <w:rFonts w:eastAsiaTheme="minorHAnsi"/>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1.1.</w:t>
            </w:r>
          </w:p>
        </w:tc>
        <w:tc>
          <w:tcPr>
            <w:tcW w:w="36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 xml:space="preserve">Пассажиры, имеющие право на бесплатный проезд на автомобильном транспорте общего пользования (кроме такси) по муниципальным маршрутам регулярных перевозок в границах муниципального образования </w:t>
            </w:r>
          </w:p>
        </w:tc>
        <w:tc>
          <w:tcPr>
            <w:tcW w:w="141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пассажиров</w:t>
            </w:r>
          </w:p>
        </w:tc>
        <w:tc>
          <w:tcPr>
            <w:tcW w:w="164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2.</w:t>
            </w:r>
          </w:p>
        </w:tc>
        <w:tc>
          <w:tcPr>
            <w:tcW w:w="36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Стоимость проезда пассажиров, указанных в п. 1.1, за одну поездку</w:t>
            </w:r>
          </w:p>
        </w:tc>
        <w:tc>
          <w:tcPr>
            <w:tcW w:w="141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рублей</w:t>
            </w:r>
          </w:p>
        </w:tc>
        <w:tc>
          <w:tcPr>
            <w:tcW w:w="164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51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3.</w:t>
            </w:r>
          </w:p>
        </w:tc>
        <w:tc>
          <w:tcPr>
            <w:tcW w:w="3628"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r w:rsidRPr="004E7D2E">
              <w:rPr>
                <w:rFonts w:eastAsiaTheme="minorHAnsi"/>
                <w:sz w:val="20"/>
                <w:szCs w:val="20"/>
                <w:lang w:eastAsia="en-US"/>
              </w:rPr>
              <w:t>Сумма недополученных доходов от перевозки пассажиров, указанных в п. 1.1</w:t>
            </w:r>
          </w:p>
        </w:tc>
        <w:tc>
          <w:tcPr>
            <w:tcW w:w="141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рублей</w:t>
            </w:r>
          </w:p>
        </w:tc>
        <w:tc>
          <w:tcPr>
            <w:tcW w:w="1644"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3"/>
        <w:gridCol w:w="1769"/>
        <w:gridCol w:w="3298"/>
        <w:gridCol w:w="870"/>
      </w:tblGrid>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Руководитель организации</w:t>
            </w:r>
          </w:p>
        </w:tc>
        <w:tc>
          <w:tcPr>
            <w:tcW w:w="1769"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98"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Главный бухгалтер</w:t>
            </w:r>
          </w:p>
        </w:tc>
        <w:tc>
          <w:tcPr>
            <w:tcW w:w="1769"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(подпись)</w:t>
            </w:r>
          </w:p>
        </w:tc>
        <w:tc>
          <w:tcPr>
            <w:tcW w:w="3298" w:type="dxa"/>
          </w:tcPr>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/_______________________/</w:t>
            </w:r>
          </w:p>
          <w:p w:rsidR="00D43758" w:rsidRPr="004E7D2E" w:rsidRDefault="00D43758" w:rsidP="00F47176">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Ф.И.О. (расшифровка)</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3133" w:type="dxa"/>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М.П. (при наличии)</w:t>
            </w:r>
          </w:p>
        </w:tc>
        <w:tc>
          <w:tcPr>
            <w:tcW w:w="5067" w:type="dxa"/>
            <w:gridSpan w:val="2"/>
          </w:tcPr>
          <w:p w:rsidR="00D43758" w:rsidRPr="004E7D2E" w:rsidRDefault="00D43758" w:rsidP="00F47176">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"___" _____________ 20__ г.</w:t>
            </w:r>
          </w:p>
        </w:tc>
        <w:tc>
          <w:tcPr>
            <w:tcW w:w="870" w:type="dxa"/>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right"/>
        <w:outlineLvl w:val="0"/>
        <w:rPr>
          <w:rFonts w:eastAsiaTheme="minorHAnsi"/>
          <w:sz w:val="20"/>
          <w:szCs w:val="20"/>
          <w:lang w:eastAsia="en-US"/>
        </w:rPr>
      </w:pPr>
      <w:r w:rsidRPr="004E7D2E">
        <w:rPr>
          <w:rFonts w:eastAsiaTheme="minorHAnsi"/>
          <w:sz w:val="20"/>
          <w:szCs w:val="20"/>
          <w:lang w:eastAsia="en-US"/>
        </w:rPr>
        <w:t>Приложение N 5</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Порядку</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bookmarkStart w:id="37" w:name="Par549"/>
      <w:bookmarkEnd w:id="37"/>
      <w:r w:rsidRPr="004E7D2E">
        <w:rPr>
          <w:rFonts w:eastAsiaTheme="minorHAnsi"/>
          <w:sz w:val="20"/>
          <w:szCs w:val="20"/>
          <w:lang w:eastAsia="en-US"/>
        </w:rPr>
        <w:t>Ведомость учета перевезенных членов семей военнослужащих,</w:t>
      </w:r>
    </w:p>
    <w:p w:rsidR="00D43758" w:rsidRPr="004E7D2E" w:rsidRDefault="00D43758" w:rsidP="00D43758">
      <w:pPr>
        <w:autoSpaceDE w:val="0"/>
        <w:autoSpaceDN w:val="0"/>
        <w:adjustRightInd w:val="0"/>
        <w:jc w:val="center"/>
        <w:rPr>
          <w:rFonts w:eastAsiaTheme="minorHAnsi"/>
          <w:sz w:val="20"/>
          <w:szCs w:val="20"/>
          <w:lang w:eastAsia="en-US"/>
        </w:rPr>
      </w:pPr>
      <w:proofErr w:type="gramStart"/>
      <w:r w:rsidRPr="004E7D2E">
        <w:rPr>
          <w:rFonts w:eastAsiaTheme="minorHAnsi"/>
          <w:sz w:val="20"/>
          <w:szCs w:val="20"/>
          <w:lang w:eastAsia="en-US"/>
        </w:rPr>
        <w:t>имеющих бесплатный проезд на муниципальных маршрутах</w:t>
      </w:r>
      <w:proofErr w:type="gramEnd"/>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sz w:val="20"/>
          <w:szCs w:val="20"/>
          <w:lang w:eastAsia="en-US"/>
        </w:rPr>
        <w:t>регулярных перевозок</w:t>
      </w:r>
    </w:p>
    <w:p w:rsidR="00D43758" w:rsidRPr="004E7D2E" w:rsidRDefault="00D43758" w:rsidP="00D43758">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360"/>
        <w:gridCol w:w="1360"/>
        <w:gridCol w:w="1360"/>
        <w:gridCol w:w="1360"/>
        <w:gridCol w:w="1360"/>
        <w:gridCol w:w="1360"/>
      </w:tblGrid>
      <w:tr w:rsidR="00D43758" w:rsidRPr="004E7D2E" w:rsidTr="00F47176">
        <w:tc>
          <w:tcPr>
            <w:tcW w:w="90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Дата</w:t>
            </w: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Дата выдачи и номер удостоверения, отпускного билета</w:t>
            </w: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Ф.И.О. перевезенных отдельных категорий граждан</w:t>
            </w: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Номер и наименование маршрута</w:t>
            </w: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Начальный пункт</w:t>
            </w: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Конечный пункт</w:t>
            </w: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Стоимость проезда, руб.</w:t>
            </w:r>
          </w:p>
        </w:tc>
      </w:tr>
      <w:tr w:rsidR="00D43758" w:rsidRPr="004E7D2E" w:rsidTr="00F47176">
        <w:tc>
          <w:tcPr>
            <w:tcW w:w="90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r w:rsidR="00D43758" w:rsidRPr="004E7D2E" w:rsidTr="00F47176">
        <w:tc>
          <w:tcPr>
            <w:tcW w:w="907"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D43758" w:rsidRPr="004E7D2E" w:rsidRDefault="00D43758" w:rsidP="00F47176">
            <w:pPr>
              <w:autoSpaceDE w:val="0"/>
              <w:autoSpaceDN w:val="0"/>
              <w:adjustRightInd w:val="0"/>
              <w:rPr>
                <w:rFonts w:eastAsiaTheme="minorHAnsi"/>
                <w:sz w:val="20"/>
                <w:szCs w:val="20"/>
                <w:lang w:eastAsia="en-US"/>
              </w:rPr>
            </w:pPr>
          </w:p>
        </w:tc>
      </w:tr>
    </w:tbl>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right"/>
        <w:outlineLvl w:val="0"/>
        <w:rPr>
          <w:rFonts w:eastAsiaTheme="minorHAnsi"/>
          <w:sz w:val="20"/>
          <w:szCs w:val="20"/>
          <w:lang w:eastAsia="en-US"/>
        </w:rPr>
      </w:pPr>
      <w:r w:rsidRPr="004E7D2E">
        <w:rPr>
          <w:rFonts w:eastAsiaTheme="minorHAnsi"/>
          <w:sz w:val="20"/>
          <w:szCs w:val="20"/>
          <w:lang w:eastAsia="en-US"/>
        </w:rPr>
        <w:t>Приложение N 6</w:t>
      </w:r>
    </w:p>
    <w:p w:rsidR="00D43758" w:rsidRPr="004E7D2E" w:rsidRDefault="00D43758" w:rsidP="00D43758">
      <w:pPr>
        <w:autoSpaceDE w:val="0"/>
        <w:autoSpaceDN w:val="0"/>
        <w:adjustRightInd w:val="0"/>
        <w:jc w:val="right"/>
        <w:rPr>
          <w:rFonts w:eastAsiaTheme="minorHAnsi"/>
          <w:sz w:val="20"/>
          <w:szCs w:val="20"/>
          <w:lang w:eastAsia="en-US"/>
        </w:rPr>
      </w:pPr>
      <w:r w:rsidRPr="004E7D2E">
        <w:rPr>
          <w:rFonts w:eastAsiaTheme="minorHAnsi"/>
          <w:sz w:val="20"/>
          <w:szCs w:val="20"/>
          <w:lang w:eastAsia="en-US"/>
        </w:rPr>
        <w:t>к Порядку</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r w:rsidRPr="004E7D2E">
        <w:rPr>
          <w:rFonts w:eastAsiaTheme="minorHAnsi"/>
          <w:sz w:val="20"/>
          <w:szCs w:val="20"/>
          <w:lang w:eastAsia="en-US"/>
        </w:rPr>
        <w:t>В случае</w:t>
      </w:r>
      <w:proofErr w:type="gramStart"/>
      <w:r w:rsidRPr="004E7D2E">
        <w:rPr>
          <w:rFonts w:eastAsiaTheme="minorHAnsi"/>
          <w:sz w:val="20"/>
          <w:szCs w:val="20"/>
          <w:lang w:eastAsia="en-US"/>
        </w:rPr>
        <w:t>,</w:t>
      </w:r>
      <w:proofErr w:type="gramEnd"/>
      <w:r w:rsidRPr="004E7D2E">
        <w:rPr>
          <w:rFonts w:eastAsiaTheme="minorHAnsi"/>
          <w:sz w:val="20"/>
          <w:szCs w:val="20"/>
          <w:lang w:eastAsia="en-US"/>
        </w:rPr>
        <w:t xml:space="preserve"> если получателем субсидии не достигнуто значение результата предоставления субсидии, установленного соглашением, в бюджет муниципального образования подлежит возврату объем средств, определяемый по формуле:</w:t>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center"/>
        <w:rPr>
          <w:rFonts w:eastAsiaTheme="minorHAnsi"/>
          <w:sz w:val="20"/>
          <w:szCs w:val="20"/>
          <w:lang w:eastAsia="en-US"/>
        </w:rPr>
      </w:pPr>
      <w:r w:rsidRPr="004E7D2E">
        <w:rPr>
          <w:rFonts w:eastAsiaTheme="minorHAnsi"/>
          <w:noProof/>
          <w:position w:val="-28"/>
          <w:sz w:val="20"/>
          <w:szCs w:val="20"/>
        </w:rPr>
        <w:lastRenderedPageBreak/>
        <w:drawing>
          <wp:inline distT="0" distB="0" distL="0" distR="0" wp14:anchorId="741F10BF" wp14:editId="66D26865">
            <wp:extent cx="1600200" cy="4857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00200" cy="485775"/>
                    </a:xfrm>
                    <a:prstGeom prst="rect">
                      <a:avLst/>
                    </a:prstGeom>
                    <a:noFill/>
                    <a:ln>
                      <a:noFill/>
                    </a:ln>
                  </pic:spPr>
                </pic:pic>
              </a:graphicData>
            </a:graphic>
          </wp:inline>
        </w:drawing>
      </w:r>
    </w:p>
    <w:p w:rsidR="00D43758" w:rsidRPr="004E7D2E" w:rsidRDefault="00D43758" w:rsidP="00D43758">
      <w:pPr>
        <w:autoSpaceDE w:val="0"/>
        <w:autoSpaceDN w:val="0"/>
        <w:adjustRightInd w:val="0"/>
        <w:jc w:val="both"/>
        <w:rPr>
          <w:rFonts w:eastAsiaTheme="minorHAnsi"/>
          <w:sz w:val="20"/>
          <w:szCs w:val="20"/>
          <w:lang w:eastAsia="en-US"/>
        </w:rPr>
      </w:pPr>
    </w:p>
    <w:p w:rsidR="00D43758" w:rsidRPr="004E7D2E" w:rsidRDefault="00D43758" w:rsidP="00D43758">
      <w:pPr>
        <w:autoSpaceDE w:val="0"/>
        <w:autoSpaceDN w:val="0"/>
        <w:adjustRightInd w:val="0"/>
        <w:jc w:val="both"/>
        <w:rPr>
          <w:rFonts w:eastAsiaTheme="minorHAnsi"/>
          <w:sz w:val="20"/>
          <w:szCs w:val="20"/>
          <w:lang w:eastAsia="en-US"/>
        </w:rPr>
      </w:pPr>
      <w:proofErr w:type="spellStart"/>
      <w:proofErr w:type="gramStart"/>
      <w:r w:rsidRPr="004E7D2E">
        <w:rPr>
          <w:rFonts w:eastAsiaTheme="minorHAnsi"/>
          <w:sz w:val="20"/>
          <w:szCs w:val="20"/>
          <w:lang w:eastAsia="en-US"/>
        </w:rPr>
        <w:t>V</w:t>
      </w:r>
      <w:proofErr w:type="gramEnd"/>
      <w:r w:rsidRPr="004E7D2E">
        <w:rPr>
          <w:rFonts w:eastAsiaTheme="minorHAnsi"/>
          <w:sz w:val="20"/>
          <w:szCs w:val="20"/>
          <w:vertAlign w:val="superscript"/>
          <w:lang w:eastAsia="en-US"/>
        </w:rPr>
        <w:t>в</w:t>
      </w:r>
      <w:proofErr w:type="spellEnd"/>
      <w:r w:rsidRPr="004E7D2E">
        <w:rPr>
          <w:rFonts w:eastAsiaTheme="minorHAnsi"/>
          <w:sz w:val="20"/>
          <w:szCs w:val="20"/>
          <w:lang w:eastAsia="en-US"/>
        </w:rPr>
        <w:t xml:space="preserve"> - объем средств, подлежащий возврату в бюджет муниципального образования (рублей);</w:t>
      </w:r>
    </w:p>
    <w:p w:rsidR="00D43758" w:rsidRPr="004E7D2E" w:rsidRDefault="00D43758" w:rsidP="00D43758">
      <w:pPr>
        <w:autoSpaceDE w:val="0"/>
        <w:autoSpaceDN w:val="0"/>
        <w:adjustRightInd w:val="0"/>
        <w:spacing w:before="200"/>
        <w:jc w:val="both"/>
        <w:rPr>
          <w:rFonts w:eastAsiaTheme="minorHAnsi"/>
          <w:sz w:val="20"/>
          <w:szCs w:val="20"/>
          <w:lang w:eastAsia="en-US"/>
        </w:rPr>
      </w:pPr>
      <w:proofErr w:type="spellStart"/>
      <w:proofErr w:type="gramStart"/>
      <w:r w:rsidRPr="004E7D2E">
        <w:rPr>
          <w:rFonts w:eastAsiaTheme="minorHAnsi"/>
          <w:sz w:val="20"/>
          <w:szCs w:val="20"/>
          <w:lang w:eastAsia="en-US"/>
        </w:rPr>
        <w:t>V</w:t>
      </w:r>
      <w:proofErr w:type="gramEnd"/>
      <w:r w:rsidRPr="004E7D2E">
        <w:rPr>
          <w:rFonts w:eastAsiaTheme="minorHAnsi"/>
          <w:sz w:val="20"/>
          <w:szCs w:val="20"/>
          <w:vertAlign w:val="superscript"/>
          <w:lang w:eastAsia="en-US"/>
        </w:rPr>
        <w:t>с</w:t>
      </w:r>
      <w:proofErr w:type="spellEnd"/>
      <w:r w:rsidRPr="004E7D2E">
        <w:rPr>
          <w:rFonts w:eastAsiaTheme="minorHAnsi"/>
          <w:sz w:val="20"/>
          <w:szCs w:val="20"/>
          <w:lang w:eastAsia="en-US"/>
        </w:rPr>
        <w:t xml:space="preserve"> - размер субсидии, предоставленной получателю субсидии;</w:t>
      </w:r>
    </w:p>
    <w:p w:rsidR="00D43758" w:rsidRPr="004E7D2E" w:rsidRDefault="00D43758" w:rsidP="00D43758">
      <w:pPr>
        <w:autoSpaceDE w:val="0"/>
        <w:autoSpaceDN w:val="0"/>
        <w:adjustRightInd w:val="0"/>
        <w:spacing w:before="200"/>
        <w:jc w:val="both"/>
        <w:rPr>
          <w:rFonts w:eastAsiaTheme="minorHAnsi"/>
          <w:sz w:val="20"/>
          <w:szCs w:val="20"/>
          <w:lang w:eastAsia="en-US"/>
        </w:rPr>
      </w:pPr>
      <w:proofErr w:type="spellStart"/>
      <w:proofErr w:type="gramStart"/>
      <w:r w:rsidRPr="004E7D2E">
        <w:rPr>
          <w:rFonts w:eastAsiaTheme="minorHAnsi"/>
          <w:sz w:val="20"/>
          <w:szCs w:val="20"/>
          <w:lang w:eastAsia="en-US"/>
        </w:rPr>
        <w:t>N</w:t>
      </w:r>
      <w:proofErr w:type="gramEnd"/>
      <w:r w:rsidRPr="004E7D2E">
        <w:rPr>
          <w:rFonts w:eastAsiaTheme="minorHAnsi"/>
          <w:sz w:val="20"/>
          <w:szCs w:val="20"/>
          <w:vertAlign w:val="superscript"/>
          <w:lang w:eastAsia="en-US"/>
        </w:rPr>
        <w:t>ф</w:t>
      </w:r>
      <w:proofErr w:type="spellEnd"/>
      <w:r w:rsidRPr="004E7D2E">
        <w:rPr>
          <w:rFonts w:eastAsiaTheme="minorHAnsi"/>
          <w:sz w:val="20"/>
          <w:szCs w:val="20"/>
          <w:lang w:eastAsia="en-US"/>
        </w:rPr>
        <w:t xml:space="preserve"> - фактическое значение результата (показателя);</w:t>
      </w:r>
    </w:p>
    <w:p w:rsidR="00D43758" w:rsidRPr="004E7D2E" w:rsidRDefault="00D43758" w:rsidP="00D43758">
      <w:pPr>
        <w:autoSpaceDE w:val="0"/>
        <w:autoSpaceDN w:val="0"/>
        <w:adjustRightInd w:val="0"/>
        <w:spacing w:before="200"/>
        <w:jc w:val="both"/>
        <w:rPr>
          <w:rFonts w:eastAsiaTheme="minorHAnsi"/>
          <w:sz w:val="20"/>
          <w:szCs w:val="20"/>
          <w:lang w:eastAsia="en-US"/>
        </w:rPr>
      </w:pPr>
      <w:proofErr w:type="spellStart"/>
      <w:proofErr w:type="gramStart"/>
      <w:r w:rsidRPr="004E7D2E">
        <w:rPr>
          <w:rFonts w:eastAsiaTheme="minorHAnsi"/>
          <w:sz w:val="20"/>
          <w:szCs w:val="20"/>
          <w:lang w:eastAsia="en-US"/>
        </w:rPr>
        <w:t>N</w:t>
      </w:r>
      <w:proofErr w:type="gramEnd"/>
      <w:r w:rsidRPr="004E7D2E">
        <w:rPr>
          <w:rFonts w:eastAsiaTheme="minorHAnsi"/>
          <w:sz w:val="20"/>
          <w:szCs w:val="20"/>
          <w:vertAlign w:val="superscript"/>
          <w:lang w:eastAsia="en-US"/>
        </w:rPr>
        <w:t>пл</w:t>
      </w:r>
      <w:proofErr w:type="spellEnd"/>
      <w:r w:rsidRPr="004E7D2E">
        <w:rPr>
          <w:rFonts w:eastAsiaTheme="minorHAnsi"/>
          <w:sz w:val="20"/>
          <w:szCs w:val="20"/>
          <w:lang w:eastAsia="en-US"/>
        </w:rPr>
        <w:t xml:space="preserve"> - плановое значение результата (показателя).</w:t>
      </w:r>
    </w:p>
    <w:p w:rsidR="00D43758" w:rsidRPr="004E7D2E" w:rsidRDefault="00D43758" w:rsidP="00D43758">
      <w:pPr>
        <w:jc w:val="center"/>
        <w:rPr>
          <w:lang w:eastAsia="ar-SA"/>
        </w:rPr>
      </w:pPr>
    </w:p>
    <w:p w:rsidR="00D43758" w:rsidRDefault="00D43758" w:rsidP="00D43758">
      <w:pPr>
        <w:widowControl w:val="0"/>
        <w:tabs>
          <w:tab w:val="left" w:pos="851"/>
        </w:tabs>
        <w:autoSpaceDE w:val="0"/>
        <w:autoSpaceDN w:val="0"/>
        <w:adjustRightInd w:val="0"/>
        <w:jc w:val="both"/>
        <w:rPr>
          <w:bCs/>
          <w:sz w:val="20"/>
          <w:szCs w:val="20"/>
        </w:rPr>
      </w:pPr>
    </w:p>
    <w:p w:rsidR="00D43758" w:rsidRPr="008C3B42" w:rsidRDefault="00D43758" w:rsidP="00D43758">
      <w:pPr>
        <w:widowControl w:val="0"/>
        <w:tabs>
          <w:tab w:val="left" w:pos="851"/>
        </w:tabs>
        <w:autoSpaceDE w:val="0"/>
        <w:autoSpaceDN w:val="0"/>
        <w:adjustRightInd w:val="0"/>
        <w:jc w:val="both"/>
        <w:rPr>
          <w:bCs/>
          <w:sz w:val="20"/>
          <w:szCs w:val="20"/>
        </w:rPr>
        <w:sectPr w:rsidR="00D43758" w:rsidRPr="008C3B42" w:rsidSect="008C3B42">
          <w:pgSz w:w="11906" w:h="16838"/>
          <w:pgMar w:top="992" w:right="1531" w:bottom="709" w:left="851" w:header="709" w:footer="709" w:gutter="0"/>
          <w:cols w:space="720"/>
          <w:titlePg/>
          <w:docGrid w:linePitch="272"/>
        </w:sectPr>
      </w:pPr>
    </w:p>
    <w:p w:rsidR="00D43758" w:rsidRPr="008C3B42" w:rsidRDefault="00D43758" w:rsidP="00D43758">
      <w:pPr>
        <w:widowControl w:val="0"/>
        <w:tabs>
          <w:tab w:val="left" w:pos="851"/>
        </w:tabs>
        <w:autoSpaceDE w:val="0"/>
        <w:autoSpaceDN w:val="0"/>
        <w:adjustRightInd w:val="0"/>
        <w:jc w:val="both"/>
        <w:rPr>
          <w:bCs/>
          <w:sz w:val="20"/>
          <w:szCs w:val="20"/>
        </w:rPr>
      </w:pPr>
    </w:p>
    <w:p w:rsidR="00D43758" w:rsidRPr="00552D6C" w:rsidRDefault="00D43758" w:rsidP="00D43758">
      <w:pPr>
        <w:autoSpaceDE w:val="0"/>
        <w:autoSpaceDN w:val="0"/>
        <w:adjustRightInd w:val="0"/>
        <w:spacing w:line="360" w:lineRule="auto"/>
        <w:ind w:firstLine="709"/>
        <w:jc w:val="both"/>
        <w:outlineLvl w:val="0"/>
        <w:rPr>
          <w:sz w:val="28"/>
          <w:szCs w:val="28"/>
        </w:rPr>
      </w:pPr>
    </w:p>
    <w:p w:rsidR="00D43758" w:rsidRPr="00304DAF" w:rsidRDefault="00D43758" w:rsidP="00D43758">
      <w:pPr>
        <w:pStyle w:val="310"/>
        <w:jc w:val="center"/>
        <w:rPr>
          <w:sz w:val="18"/>
          <w:szCs w:val="18"/>
        </w:rPr>
      </w:pPr>
      <w:r w:rsidRPr="00304DAF">
        <w:rPr>
          <w:sz w:val="18"/>
          <w:szCs w:val="18"/>
        </w:rPr>
        <w:t>ИНФОРМАЦИОННЫЙ</w:t>
      </w:r>
    </w:p>
    <w:p w:rsidR="00D43758" w:rsidRPr="00304DAF" w:rsidRDefault="00D43758" w:rsidP="00D43758">
      <w:pPr>
        <w:pStyle w:val="310"/>
        <w:jc w:val="center"/>
        <w:rPr>
          <w:sz w:val="18"/>
          <w:szCs w:val="18"/>
        </w:rPr>
      </w:pPr>
      <w:r w:rsidRPr="00304DAF">
        <w:rPr>
          <w:sz w:val="18"/>
          <w:szCs w:val="18"/>
        </w:rPr>
        <w:t>БЮЛЛЕТЕНЬ</w:t>
      </w:r>
    </w:p>
    <w:p w:rsidR="00D43758" w:rsidRPr="00304DAF" w:rsidRDefault="00D43758" w:rsidP="00D43758">
      <w:pPr>
        <w:pStyle w:val="310"/>
        <w:jc w:val="center"/>
        <w:rPr>
          <w:sz w:val="18"/>
          <w:szCs w:val="18"/>
        </w:rPr>
      </w:pPr>
      <w:r w:rsidRPr="00304DAF">
        <w:rPr>
          <w:sz w:val="18"/>
          <w:szCs w:val="18"/>
        </w:rPr>
        <w:t>ОРГАНОВ МЕСТНОГО САМОУПРАВЛЕНИЯ</w:t>
      </w:r>
    </w:p>
    <w:p w:rsidR="00D43758" w:rsidRPr="00304DAF" w:rsidRDefault="00D43758" w:rsidP="00D43758">
      <w:pPr>
        <w:pStyle w:val="310"/>
        <w:jc w:val="center"/>
        <w:rPr>
          <w:sz w:val="18"/>
          <w:szCs w:val="18"/>
        </w:rPr>
      </w:pPr>
      <w:r w:rsidRPr="00304DAF">
        <w:rPr>
          <w:sz w:val="18"/>
          <w:szCs w:val="18"/>
        </w:rPr>
        <w:t>МУНИЦИПАЛЬНОГО ОБРАЗОВАНИЯ</w:t>
      </w:r>
    </w:p>
    <w:p w:rsidR="00D43758" w:rsidRPr="00304DAF" w:rsidRDefault="00D43758" w:rsidP="00D43758">
      <w:pPr>
        <w:pStyle w:val="310"/>
        <w:jc w:val="center"/>
        <w:rPr>
          <w:sz w:val="18"/>
          <w:szCs w:val="18"/>
        </w:rPr>
      </w:pPr>
      <w:r w:rsidRPr="00304DAF">
        <w:rPr>
          <w:sz w:val="18"/>
          <w:szCs w:val="18"/>
        </w:rPr>
        <w:t xml:space="preserve">ОРЛОВСКИЙ МУНИЦИПАЛЬНЫЙ </w:t>
      </w:r>
      <w:r>
        <w:rPr>
          <w:sz w:val="18"/>
          <w:szCs w:val="18"/>
        </w:rPr>
        <w:t>ОКРУГ</w:t>
      </w:r>
    </w:p>
    <w:p w:rsidR="00D43758" w:rsidRPr="00304DAF" w:rsidRDefault="00D43758" w:rsidP="00D43758">
      <w:pPr>
        <w:pStyle w:val="310"/>
        <w:jc w:val="center"/>
        <w:rPr>
          <w:sz w:val="18"/>
          <w:szCs w:val="18"/>
        </w:rPr>
      </w:pPr>
      <w:r w:rsidRPr="00304DAF">
        <w:rPr>
          <w:sz w:val="18"/>
          <w:szCs w:val="18"/>
        </w:rPr>
        <w:t>КИРОВСКОЙ  ОБЛАСТИ</w:t>
      </w:r>
    </w:p>
    <w:p w:rsidR="00D43758" w:rsidRPr="00304DAF" w:rsidRDefault="00D43758" w:rsidP="00D43758">
      <w:pPr>
        <w:pStyle w:val="310"/>
        <w:jc w:val="center"/>
        <w:rPr>
          <w:sz w:val="18"/>
          <w:szCs w:val="18"/>
        </w:rPr>
      </w:pPr>
    </w:p>
    <w:p w:rsidR="00D43758" w:rsidRPr="00304DAF" w:rsidRDefault="00D43758" w:rsidP="00D43758">
      <w:pPr>
        <w:pStyle w:val="310"/>
        <w:jc w:val="center"/>
        <w:rPr>
          <w:sz w:val="18"/>
          <w:szCs w:val="18"/>
        </w:rPr>
      </w:pPr>
      <w:r w:rsidRPr="00304DAF">
        <w:rPr>
          <w:sz w:val="18"/>
          <w:szCs w:val="18"/>
        </w:rPr>
        <w:t>(ОФИЦИАЛЬНОЕ    ИЗДАНИЕ)</w:t>
      </w:r>
    </w:p>
    <w:p w:rsidR="00D43758" w:rsidRPr="00304DAF" w:rsidRDefault="00D43758" w:rsidP="00D43758">
      <w:pPr>
        <w:pStyle w:val="310"/>
        <w:jc w:val="center"/>
        <w:rPr>
          <w:sz w:val="18"/>
          <w:szCs w:val="18"/>
        </w:rPr>
      </w:pPr>
      <w:bookmarkStart w:id="38" w:name="_GoBack"/>
      <w:bookmarkEnd w:id="38"/>
    </w:p>
    <w:p w:rsidR="00D43758" w:rsidRPr="00304DAF" w:rsidRDefault="00D43758" w:rsidP="00D43758">
      <w:pPr>
        <w:pStyle w:val="310"/>
        <w:jc w:val="center"/>
        <w:rPr>
          <w:sz w:val="18"/>
          <w:szCs w:val="18"/>
        </w:rPr>
      </w:pPr>
    </w:p>
    <w:p w:rsidR="00D43758" w:rsidRPr="00304DAF" w:rsidRDefault="00D43758" w:rsidP="00D43758">
      <w:pPr>
        <w:pStyle w:val="310"/>
        <w:jc w:val="center"/>
        <w:rPr>
          <w:sz w:val="18"/>
          <w:szCs w:val="18"/>
        </w:rPr>
      </w:pPr>
    </w:p>
    <w:p w:rsidR="00D43758" w:rsidRPr="00304DAF" w:rsidRDefault="00D43758" w:rsidP="00D43758">
      <w:pPr>
        <w:pStyle w:val="310"/>
        <w:jc w:val="center"/>
        <w:rPr>
          <w:sz w:val="18"/>
          <w:szCs w:val="18"/>
        </w:rPr>
      </w:pPr>
      <w:r w:rsidRPr="00304DAF">
        <w:rPr>
          <w:sz w:val="18"/>
          <w:szCs w:val="18"/>
        </w:rPr>
        <w:t xml:space="preserve">Отпечатано в администрации Орловского </w:t>
      </w:r>
      <w:r w:rsidRPr="00CF0EB5">
        <w:rPr>
          <w:sz w:val="20"/>
          <w:szCs w:val="28"/>
          <w:lang w:eastAsia="en-US"/>
        </w:rPr>
        <w:t xml:space="preserve">муниципального округа </w:t>
      </w:r>
      <w:r>
        <w:rPr>
          <w:sz w:val="18"/>
          <w:szCs w:val="18"/>
        </w:rPr>
        <w:t>13.03.</w:t>
      </w:r>
      <w:r w:rsidRPr="00304DAF">
        <w:rPr>
          <w:sz w:val="18"/>
          <w:szCs w:val="18"/>
        </w:rPr>
        <w:t>202</w:t>
      </w:r>
      <w:r>
        <w:rPr>
          <w:sz w:val="18"/>
          <w:szCs w:val="18"/>
        </w:rPr>
        <w:t>6</w:t>
      </w:r>
      <w:r w:rsidRPr="00304DAF">
        <w:rPr>
          <w:sz w:val="18"/>
          <w:szCs w:val="18"/>
        </w:rPr>
        <w:t>,</w:t>
      </w:r>
    </w:p>
    <w:p w:rsidR="00D43758" w:rsidRPr="00304DAF" w:rsidRDefault="00D43758" w:rsidP="00D43758">
      <w:pPr>
        <w:pStyle w:val="310"/>
        <w:jc w:val="center"/>
        <w:rPr>
          <w:sz w:val="18"/>
          <w:szCs w:val="18"/>
        </w:rPr>
      </w:pPr>
      <w:r w:rsidRPr="00304DAF">
        <w:rPr>
          <w:sz w:val="18"/>
          <w:szCs w:val="18"/>
        </w:rPr>
        <w:t>612270, г. Орлов Кировской области, ул. Ст. Халтурина, 18</w:t>
      </w:r>
    </w:p>
    <w:p w:rsidR="00D43758" w:rsidRPr="00304DAF" w:rsidRDefault="00D43758" w:rsidP="00D43758">
      <w:pPr>
        <w:pStyle w:val="310"/>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D43758" w:rsidRPr="008205DB" w:rsidRDefault="00D43758" w:rsidP="00D43758">
      <w:pPr>
        <w:pStyle w:val="ConsPlusNormal"/>
        <w:ind w:firstLine="540"/>
      </w:pPr>
    </w:p>
    <w:p w:rsidR="00862407" w:rsidRDefault="00862407"/>
    <w:sectPr w:rsidR="00862407" w:rsidSect="008C3B42">
      <w:pgSz w:w="16838" w:h="11906" w:orient="landscape"/>
      <w:pgMar w:top="851" w:right="992" w:bottom="1531" w:left="709"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BB" w:rsidRDefault="00D43758">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CB08BB" w:rsidRDefault="00D4375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BB" w:rsidRDefault="00D43758">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46</w:t>
    </w:r>
    <w:r>
      <w:rPr>
        <w:rStyle w:val="af7"/>
      </w:rPr>
      <w:fldChar w:fldCharType="end"/>
    </w:r>
  </w:p>
  <w:p w:rsidR="00CB08BB" w:rsidRDefault="00D4375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BB" w:rsidRDefault="00D43758">
    <w:pPr>
      <w:pStyle w:val="a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42" w:rsidRDefault="00D43758" w:rsidP="00067BFD">
    <w:pPr>
      <w:pStyle w:val="ad"/>
    </w:pPr>
  </w:p>
  <w:p w:rsidR="008C3B42" w:rsidRDefault="00D4375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42" w:rsidRDefault="00D43758" w:rsidP="00067BFD">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8C3B42" w:rsidRDefault="00D4375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42" w:rsidRDefault="00D43758" w:rsidP="008C3B42">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8C3B42" w:rsidRDefault="00D43758" w:rsidP="008C3B42">
    <w:pPr>
      <w:pStyle w:val="a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BB" w:rsidRDefault="00D43758">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BB" w:rsidRDefault="00D43758">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BB" w:rsidRDefault="00D43758">
    <w:pPr>
      <w:pStyle w:val="ad"/>
    </w:pPr>
    <w:r>
      <w:fldChar w:fldCharType="begin"/>
    </w:r>
    <w:r>
      <w:instrText>PAGE   \* MERGEFORMAT</w:instrText>
    </w:r>
    <w:r>
      <w:fldChar w:fldCharType="separate"/>
    </w:r>
    <w:r>
      <w:rPr>
        <w:noProof/>
      </w:rPr>
      <w:t>47</w:t>
    </w:r>
    <w:r>
      <w:fldChar w:fldCharType="end"/>
    </w:r>
  </w:p>
  <w:p w:rsidR="00CB08BB" w:rsidRDefault="00D43758">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E8" w:rsidRDefault="00D43758">
    <w:pPr>
      <w:pStyle w:val="ab"/>
      <w:spacing w:line="14" w:lineRule="auto"/>
      <w:rPr>
        <w:sz w:val="20"/>
      </w:rPr>
    </w:pPr>
    <w:r>
      <w:rPr>
        <w:noProof/>
        <w:sz w:val="20"/>
        <w:lang w:eastAsia="ru-RU"/>
      </w:rPr>
      <mc:AlternateContent>
        <mc:Choice Requires="wps">
          <w:drawing>
            <wp:anchor distT="0" distB="0" distL="114300" distR="114300" simplePos="0" relativeHeight="251658240" behindDoc="1" locked="0" layoutInCell="1" allowOverlap="1">
              <wp:simplePos x="0" y="0"/>
              <wp:positionH relativeFrom="page">
                <wp:posOffset>4041775</wp:posOffset>
              </wp:positionH>
              <wp:positionV relativeFrom="page">
                <wp:posOffset>443230</wp:posOffset>
              </wp:positionV>
              <wp:extent cx="88900" cy="165735"/>
              <wp:effectExtent l="3175" t="0" r="3175" b="63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E8" w:rsidRDefault="00D43758">
                          <w:pPr>
                            <w:spacing w:before="10"/>
                            <w:ind w:left="20"/>
                            <w:rPr>
                              <w:sz w:val="20"/>
                            </w:rPr>
                          </w:pPr>
                          <w:r>
                            <w:rPr>
                              <w:spacing w:val="-1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7" type="#_x0000_t202" style="position:absolute;margin-left:318.25pt;margin-top:34.9pt;width:7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" filled="f" stroked="f">
              <v:textbox inset="0,0,0,0">
                <w:txbxContent>
                  <w:p w:rsidR="008362E8" w:rsidRDefault="00D43758">
                    <w:pPr>
                      <w:spacing w:before="10"/>
                      <w:ind w:left="20"/>
                      <w:rPr>
                        <w:sz w:val="20"/>
                      </w:rPr>
                    </w:pPr>
                    <w:r>
                      <w:rPr>
                        <w:spacing w:val="-10"/>
                        <w:sz w:val="20"/>
                      </w:rPr>
                      <w:t>2</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E8" w:rsidRDefault="00D43758">
    <w:pPr>
      <w:pStyle w:val="ab"/>
      <w:spacing w:line="14" w:lineRule="auto"/>
      <w:rPr>
        <w:sz w:val="20"/>
      </w:rPr>
    </w:pPr>
    <w:r>
      <w:rPr>
        <w:noProof/>
        <w:sz w:val="20"/>
        <w:lang w:eastAsia="ru-RU"/>
      </w:rPr>
      <mc:AlternateContent>
        <mc:Choice Requires="wps">
          <w:drawing>
            <wp:anchor distT="0" distB="0" distL="114300" distR="114300" simplePos="0" relativeHeight="251658240" behindDoc="1" locked="0" layoutInCell="1" allowOverlap="1">
              <wp:simplePos x="0" y="0"/>
              <wp:positionH relativeFrom="page">
                <wp:posOffset>5737225</wp:posOffset>
              </wp:positionH>
              <wp:positionV relativeFrom="page">
                <wp:posOffset>1892300</wp:posOffset>
              </wp:positionV>
              <wp:extent cx="1297305" cy="428625"/>
              <wp:effectExtent l="3175" t="0" r="4445"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E8" w:rsidRPr="0036001E" w:rsidRDefault="00D43758" w:rsidP="003600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451.75pt;margin-top:149pt;width:102.15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npvQIAALA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" filled="f" stroked="f">
              <v:textbox inset="0,0,0,0">
                <w:txbxContent>
                  <w:p w:rsidR="008362E8" w:rsidRPr="0036001E" w:rsidRDefault="00D43758" w:rsidP="0036001E"/>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7"/>
      <w:numFmt w:val="decimal"/>
      <w:lvlText w:val="%1."/>
      <w:lvlJc w:val="left"/>
      <w:pPr>
        <w:tabs>
          <w:tab w:val="num" w:pos="555"/>
        </w:tabs>
        <w:ind w:left="555" w:hanging="555"/>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0000002"/>
    <w:multiLevelType w:val="multilevel"/>
    <w:tmpl w:val="00000002"/>
    <w:name w:val="WW8Num2"/>
    <w:lvl w:ilvl="0">
      <w:start w:val="1"/>
      <w:numFmt w:val="bullet"/>
      <w:lvlText w:val="-"/>
      <w:lvlJc w:val="left"/>
      <w:pPr>
        <w:tabs>
          <w:tab w:val="num" w:pos="142"/>
        </w:tabs>
        <w:ind w:left="142" w:firstLine="0"/>
      </w:pPr>
      <w:rPr>
        <w:rFonts w:ascii="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9"/>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1440"/>
        </w:tabs>
        <w:ind w:left="1440" w:hanging="720"/>
      </w:pPr>
      <w:rPr>
        <w:rFonts w:hint="default"/>
        <w:sz w:val="28"/>
        <w:szCs w:val="28"/>
      </w:rPr>
    </w:lvl>
    <w:lvl w:ilvl="2">
      <w:start w:val="1"/>
      <w:numFmt w:val="decimal"/>
      <w:lvlText w:val="%1.%2.%3."/>
      <w:lvlJc w:val="left"/>
      <w:pPr>
        <w:tabs>
          <w:tab w:val="num" w:pos="2160"/>
        </w:tabs>
        <w:ind w:left="2160" w:hanging="720"/>
      </w:pPr>
      <w:rPr>
        <w:rFonts w:hint="default"/>
        <w:sz w:val="28"/>
        <w:szCs w:val="28"/>
      </w:rPr>
    </w:lvl>
    <w:lvl w:ilvl="3">
      <w:start w:val="1"/>
      <w:numFmt w:val="decimal"/>
      <w:lvlText w:val="%1.%2.%3.%4."/>
      <w:lvlJc w:val="left"/>
      <w:pPr>
        <w:tabs>
          <w:tab w:val="num" w:pos="3240"/>
        </w:tabs>
        <w:ind w:left="3240" w:hanging="1080"/>
      </w:pPr>
      <w:rPr>
        <w:rFonts w:hint="default"/>
        <w:sz w:val="28"/>
        <w:szCs w:val="28"/>
      </w:rPr>
    </w:lvl>
    <w:lvl w:ilvl="4">
      <w:start w:val="1"/>
      <w:numFmt w:val="decimal"/>
      <w:lvlText w:val="%1.%2.%3.%4.%5."/>
      <w:lvlJc w:val="left"/>
      <w:pPr>
        <w:tabs>
          <w:tab w:val="num" w:pos="3960"/>
        </w:tabs>
        <w:ind w:left="3960" w:hanging="1080"/>
      </w:pPr>
      <w:rPr>
        <w:rFonts w:hint="default"/>
        <w:sz w:val="28"/>
        <w:szCs w:val="28"/>
      </w:rPr>
    </w:lvl>
    <w:lvl w:ilvl="5">
      <w:start w:val="1"/>
      <w:numFmt w:val="decimal"/>
      <w:lvlText w:val="%1.%2.%3.%4.%5.%6."/>
      <w:lvlJc w:val="left"/>
      <w:pPr>
        <w:tabs>
          <w:tab w:val="num" w:pos="5040"/>
        </w:tabs>
        <w:ind w:left="5040" w:hanging="1440"/>
      </w:pPr>
      <w:rPr>
        <w:rFonts w:hint="default"/>
        <w:sz w:val="28"/>
        <w:szCs w:val="28"/>
      </w:rPr>
    </w:lvl>
    <w:lvl w:ilvl="6">
      <w:start w:val="1"/>
      <w:numFmt w:val="decimal"/>
      <w:lvlText w:val="%1.%2.%3.%4.%5.%6.%7."/>
      <w:lvlJc w:val="left"/>
      <w:pPr>
        <w:tabs>
          <w:tab w:val="num" w:pos="6120"/>
        </w:tabs>
        <w:ind w:left="6120" w:hanging="1800"/>
      </w:pPr>
      <w:rPr>
        <w:rFonts w:hint="default"/>
        <w:sz w:val="28"/>
        <w:szCs w:val="28"/>
      </w:rPr>
    </w:lvl>
    <w:lvl w:ilvl="7">
      <w:start w:val="1"/>
      <w:numFmt w:val="decimal"/>
      <w:lvlText w:val="%1.%2.%3.%4.%5.%6.%7.%8."/>
      <w:lvlJc w:val="left"/>
      <w:pPr>
        <w:tabs>
          <w:tab w:val="num" w:pos="6840"/>
        </w:tabs>
        <w:ind w:left="6840" w:hanging="1800"/>
      </w:pPr>
      <w:rPr>
        <w:rFonts w:hint="default"/>
        <w:sz w:val="28"/>
        <w:szCs w:val="28"/>
      </w:rPr>
    </w:lvl>
    <w:lvl w:ilvl="8">
      <w:start w:val="1"/>
      <w:numFmt w:val="decimal"/>
      <w:lvlText w:val="%1.%2.%3.%4.%5.%6.%7.%8.%9."/>
      <w:lvlJc w:val="left"/>
      <w:pPr>
        <w:tabs>
          <w:tab w:val="num" w:pos="7920"/>
        </w:tabs>
        <w:ind w:left="7920" w:hanging="2160"/>
      </w:pPr>
      <w:rPr>
        <w:rFonts w:hint="default"/>
        <w:sz w:val="28"/>
        <w:szCs w:val="28"/>
      </w:rPr>
    </w:lvl>
  </w:abstractNum>
  <w:abstractNum w:abstractNumId="4">
    <w:nsid w:val="00000005"/>
    <w:multiLevelType w:val="singleLevel"/>
    <w:tmpl w:val="00000005"/>
    <w:name w:val="WW8Num5"/>
    <w:lvl w:ilvl="0">
      <w:start w:val="20"/>
      <w:numFmt w:val="decimal"/>
      <w:lvlText w:val="%1."/>
      <w:lvlJc w:val="left"/>
      <w:pPr>
        <w:tabs>
          <w:tab w:val="num" w:pos="0"/>
        </w:tabs>
        <w:ind w:left="1440" w:hanging="375"/>
      </w:pPr>
      <w:rPr>
        <w:rFonts w:hint="default"/>
      </w:rPr>
    </w:lvl>
  </w:abstractNum>
  <w:abstractNum w:abstractNumId="5">
    <w:nsid w:val="00000006"/>
    <w:multiLevelType w:val="multilevel"/>
    <w:tmpl w:val="00000006"/>
    <w:lvl w:ilvl="0">
      <w:start w:val="7"/>
      <w:numFmt w:val="decimal"/>
      <w:lvlText w:val="%1."/>
      <w:lvlJc w:val="left"/>
      <w:pPr>
        <w:tabs>
          <w:tab w:val="num" w:pos="420"/>
        </w:tabs>
        <w:ind w:left="420" w:hanging="420"/>
      </w:pPr>
      <w:rPr>
        <w:rFonts w:hint="default"/>
        <w:sz w:val="28"/>
        <w:szCs w:val="28"/>
      </w:rPr>
    </w:lvl>
    <w:lvl w:ilvl="1">
      <w:start w:val="2"/>
      <w:numFmt w:val="decimal"/>
      <w:lvlText w:val="%1.%2."/>
      <w:lvlJc w:val="left"/>
      <w:pPr>
        <w:tabs>
          <w:tab w:val="num" w:pos="1440"/>
        </w:tabs>
        <w:ind w:left="1440" w:hanging="720"/>
      </w:pPr>
      <w:rPr>
        <w:rFonts w:hint="default"/>
        <w:sz w:val="28"/>
        <w:szCs w:val="28"/>
      </w:rPr>
    </w:lvl>
    <w:lvl w:ilvl="2">
      <w:start w:val="1"/>
      <w:numFmt w:val="decimal"/>
      <w:lvlText w:val="%1.%2.%3."/>
      <w:lvlJc w:val="left"/>
      <w:pPr>
        <w:tabs>
          <w:tab w:val="num" w:pos="2160"/>
        </w:tabs>
        <w:ind w:left="2160" w:hanging="720"/>
      </w:pPr>
      <w:rPr>
        <w:rFonts w:hint="default"/>
        <w:sz w:val="28"/>
        <w:szCs w:val="28"/>
      </w:rPr>
    </w:lvl>
    <w:lvl w:ilvl="3">
      <w:start w:val="1"/>
      <w:numFmt w:val="decimal"/>
      <w:lvlText w:val="%1.%2.%3.%4."/>
      <w:lvlJc w:val="left"/>
      <w:pPr>
        <w:tabs>
          <w:tab w:val="num" w:pos="3240"/>
        </w:tabs>
        <w:ind w:left="3240" w:hanging="1080"/>
      </w:pPr>
      <w:rPr>
        <w:rFonts w:hint="default"/>
        <w:sz w:val="28"/>
        <w:szCs w:val="28"/>
      </w:rPr>
    </w:lvl>
    <w:lvl w:ilvl="4">
      <w:start w:val="1"/>
      <w:numFmt w:val="decimal"/>
      <w:lvlText w:val="%1.%2.%3.%4.%5."/>
      <w:lvlJc w:val="left"/>
      <w:pPr>
        <w:tabs>
          <w:tab w:val="num" w:pos="3960"/>
        </w:tabs>
        <w:ind w:left="3960" w:hanging="1080"/>
      </w:pPr>
      <w:rPr>
        <w:rFonts w:hint="default"/>
        <w:sz w:val="28"/>
        <w:szCs w:val="28"/>
      </w:rPr>
    </w:lvl>
    <w:lvl w:ilvl="5">
      <w:start w:val="1"/>
      <w:numFmt w:val="decimal"/>
      <w:lvlText w:val="%1.%2.%3.%4.%5.%6."/>
      <w:lvlJc w:val="left"/>
      <w:pPr>
        <w:tabs>
          <w:tab w:val="num" w:pos="5040"/>
        </w:tabs>
        <w:ind w:left="5040" w:hanging="1440"/>
      </w:pPr>
      <w:rPr>
        <w:rFonts w:hint="default"/>
        <w:sz w:val="28"/>
        <w:szCs w:val="28"/>
      </w:rPr>
    </w:lvl>
    <w:lvl w:ilvl="6">
      <w:start w:val="1"/>
      <w:numFmt w:val="decimal"/>
      <w:lvlText w:val="%1.%2.%3.%4.%5.%6.%7."/>
      <w:lvlJc w:val="left"/>
      <w:pPr>
        <w:tabs>
          <w:tab w:val="num" w:pos="6120"/>
        </w:tabs>
        <w:ind w:left="6120" w:hanging="1800"/>
      </w:pPr>
      <w:rPr>
        <w:rFonts w:hint="default"/>
        <w:sz w:val="28"/>
        <w:szCs w:val="28"/>
      </w:rPr>
    </w:lvl>
    <w:lvl w:ilvl="7">
      <w:start w:val="1"/>
      <w:numFmt w:val="decimal"/>
      <w:lvlText w:val="%1.%2.%3.%4.%5.%6.%7.%8."/>
      <w:lvlJc w:val="left"/>
      <w:pPr>
        <w:tabs>
          <w:tab w:val="num" w:pos="6840"/>
        </w:tabs>
        <w:ind w:left="6840" w:hanging="1800"/>
      </w:pPr>
      <w:rPr>
        <w:rFonts w:hint="default"/>
        <w:sz w:val="28"/>
        <w:szCs w:val="28"/>
      </w:rPr>
    </w:lvl>
    <w:lvl w:ilvl="8">
      <w:start w:val="1"/>
      <w:numFmt w:val="decimal"/>
      <w:lvlText w:val="%1.%2.%3.%4.%5.%6.%7.%8.%9."/>
      <w:lvlJc w:val="left"/>
      <w:pPr>
        <w:tabs>
          <w:tab w:val="num" w:pos="7920"/>
        </w:tabs>
        <w:ind w:left="7920" w:hanging="2160"/>
      </w:pPr>
      <w:rPr>
        <w:rFonts w:hint="default"/>
        <w:sz w:val="28"/>
        <w:szCs w:val="28"/>
      </w:rPr>
    </w:lvl>
  </w:abstractNum>
  <w:abstractNum w:abstractNumId="6">
    <w:nsid w:val="00000007"/>
    <w:multiLevelType w:val="multilevel"/>
    <w:tmpl w:val="00000007"/>
    <w:name w:val="WW8Num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multilevel"/>
    <w:tmpl w:val="00000009"/>
    <w:name w:val="WW8Num9"/>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singleLevel"/>
    <w:tmpl w:val="0000000A"/>
    <w:name w:val="WW8Num10"/>
    <w:lvl w:ilvl="0">
      <w:start w:val="13"/>
      <w:numFmt w:val="decimal"/>
      <w:lvlText w:val="%1."/>
      <w:lvlJc w:val="left"/>
      <w:pPr>
        <w:tabs>
          <w:tab w:val="num" w:pos="1350"/>
        </w:tabs>
        <w:ind w:left="1350" w:hanging="360"/>
      </w:pPr>
      <w:rPr>
        <w:rFonts w:hint="default"/>
      </w:rPr>
    </w:lvl>
  </w:abstractNum>
  <w:abstractNum w:abstractNumId="10">
    <w:nsid w:val="02412209"/>
    <w:multiLevelType w:val="multilevel"/>
    <w:tmpl w:val="02C23212"/>
    <w:lvl w:ilvl="0">
      <w:start w:val="1"/>
      <w:numFmt w:val="decimal"/>
      <w:lvlText w:val="%1."/>
      <w:lvlJc w:val="left"/>
      <w:pPr>
        <w:ind w:left="1103"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4" w:hanging="52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4" w:hanging="84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342" w:hanging="842"/>
      </w:pPr>
      <w:rPr>
        <w:rFonts w:hint="default"/>
        <w:lang w:val="ru-RU" w:eastAsia="en-US" w:bidi="ar-SA"/>
      </w:rPr>
    </w:lvl>
    <w:lvl w:ilvl="4">
      <w:numFmt w:val="bullet"/>
      <w:lvlText w:val="•"/>
      <w:lvlJc w:val="left"/>
      <w:pPr>
        <w:ind w:left="3364" w:hanging="842"/>
      </w:pPr>
      <w:rPr>
        <w:rFonts w:hint="default"/>
        <w:lang w:val="ru-RU" w:eastAsia="en-US" w:bidi="ar-SA"/>
      </w:rPr>
    </w:lvl>
    <w:lvl w:ilvl="5">
      <w:numFmt w:val="bullet"/>
      <w:lvlText w:val="•"/>
      <w:lvlJc w:val="left"/>
      <w:pPr>
        <w:ind w:left="4386" w:hanging="842"/>
      </w:pPr>
      <w:rPr>
        <w:rFonts w:hint="default"/>
        <w:lang w:val="ru-RU" w:eastAsia="en-US" w:bidi="ar-SA"/>
      </w:rPr>
    </w:lvl>
    <w:lvl w:ilvl="6">
      <w:numFmt w:val="bullet"/>
      <w:lvlText w:val="•"/>
      <w:lvlJc w:val="left"/>
      <w:pPr>
        <w:ind w:left="5409" w:hanging="842"/>
      </w:pPr>
      <w:rPr>
        <w:rFonts w:hint="default"/>
        <w:lang w:val="ru-RU" w:eastAsia="en-US" w:bidi="ar-SA"/>
      </w:rPr>
    </w:lvl>
    <w:lvl w:ilvl="7">
      <w:numFmt w:val="bullet"/>
      <w:lvlText w:val="•"/>
      <w:lvlJc w:val="left"/>
      <w:pPr>
        <w:ind w:left="6431" w:hanging="842"/>
      </w:pPr>
      <w:rPr>
        <w:rFonts w:hint="default"/>
        <w:lang w:val="ru-RU" w:eastAsia="en-US" w:bidi="ar-SA"/>
      </w:rPr>
    </w:lvl>
    <w:lvl w:ilvl="8">
      <w:numFmt w:val="bullet"/>
      <w:lvlText w:val="•"/>
      <w:lvlJc w:val="left"/>
      <w:pPr>
        <w:ind w:left="7453" w:hanging="842"/>
      </w:pPr>
      <w:rPr>
        <w:rFonts w:hint="default"/>
        <w:lang w:val="ru-RU" w:eastAsia="en-US" w:bidi="ar-SA"/>
      </w:rPr>
    </w:lvl>
  </w:abstractNum>
  <w:abstractNum w:abstractNumId="11">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17E34ED"/>
    <w:multiLevelType w:val="hybridMultilevel"/>
    <w:tmpl w:val="B678D2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7A627D"/>
    <w:multiLevelType w:val="hybridMultilevel"/>
    <w:tmpl w:val="2A6E1186"/>
    <w:lvl w:ilvl="0" w:tplc="40E27AA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1A961B17"/>
    <w:multiLevelType w:val="hybridMultilevel"/>
    <w:tmpl w:val="F932A8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0C26926"/>
    <w:multiLevelType w:val="multilevel"/>
    <w:tmpl w:val="2864069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7">
    <w:nsid w:val="29F900EF"/>
    <w:multiLevelType w:val="hybridMultilevel"/>
    <w:tmpl w:val="A378ADE8"/>
    <w:lvl w:ilvl="0" w:tplc="368049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AE5420A"/>
    <w:multiLevelType w:val="multilevel"/>
    <w:tmpl w:val="6666E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0632F4"/>
    <w:multiLevelType w:val="hybridMultilevel"/>
    <w:tmpl w:val="D3CCB260"/>
    <w:lvl w:ilvl="0" w:tplc="7EACFD20">
      <w:start w:val="1"/>
      <w:numFmt w:val="decimal"/>
      <w:lvlText w:val="%1."/>
      <w:lvlJc w:val="left"/>
      <w:pPr>
        <w:ind w:left="114"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818671A2">
      <w:numFmt w:val="bullet"/>
      <w:lvlText w:val="•"/>
      <w:lvlJc w:val="left"/>
      <w:pPr>
        <w:ind w:left="1057" w:hanging="492"/>
      </w:pPr>
      <w:rPr>
        <w:rFonts w:hint="default"/>
        <w:lang w:val="ru-RU" w:eastAsia="en-US" w:bidi="ar-SA"/>
      </w:rPr>
    </w:lvl>
    <w:lvl w:ilvl="2" w:tplc="B3648D94">
      <w:numFmt w:val="bullet"/>
      <w:lvlText w:val="•"/>
      <w:lvlJc w:val="left"/>
      <w:pPr>
        <w:ind w:left="1995" w:hanging="492"/>
      </w:pPr>
      <w:rPr>
        <w:rFonts w:hint="default"/>
        <w:lang w:val="ru-RU" w:eastAsia="en-US" w:bidi="ar-SA"/>
      </w:rPr>
    </w:lvl>
    <w:lvl w:ilvl="3" w:tplc="E31C45DA">
      <w:numFmt w:val="bullet"/>
      <w:lvlText w:val="•"/>
      <w:lvlJc w:val="left"/>
      <w:pPr>
        <w:ind w:left="2933" w:hanging="492"/>
      </w:pPr>
      <w:rPr>
        <w:rFonts w:hint="default"/>
        <w:lang w:val="ru-RU" w:eastAsia="en-US" w:bidi="ar-SA"/>
      </w:rPr>
    </w:lvl>
    <w:lvl w:ilvl="4" w:tplc="19260A00">
      <w:numFmt w:val="bullet"/>
      <w:lvlText w:val="•"/>
      <w:lvlJc w:val="left"/>
      <w:pPr>
        <w:ind w:left="3871" w:hanging="492"/>
      </w:pPr>
      <w:rPr>
        <w:rFonts w:hint="default"/>
        <w:lang w:val="ru-RU" w:eastAsia="en-US" w:bidi="ar-SA"/>
      </w:rPr>
    </w:lvl>
    <w:lvl w:ilvl="5" w:tplc="E6F27252">
      <w:numFmt w:val="bullet"/>
      <w:lvlText w:val="•"/>
      <w:lvlJc w:val="left"/>
      <w:pPr>
        <w:ind w:left="4809" w:hanging="492"/>
      </w:pPr>
      <w:rPr>
        <w:rFonts w:hint="default"/>
        <w:lang w:val="ru-RU" w:eastAsia="en-US" w:bidi="ar-SA"/>
      </w:rPr>
    </w:lvl>
    <w:lvl w:ilvl="6" w:tplc="2998F0AC">
      <w:numFmt w:val="bullet"/>
      <w:lvlText w:val="•"/>
      <w:lvlJc w:val="left"/>
      <w:pPr>
        <w:ind w:left="5747" w:hanging="492"/>
      </w:pPr>
      <w:rPr>
        <w:rFonts w:hint="default"/>
        <w:lang w:val="ru-RU" w:eastAsia="en-US" w:bidi="ar-SA"/>
      </w:rPr>
    </w:lvl>
    <w:lvl w:ilvl="7" w:tplc="7B26FBF0">
      <w:numFmt w:val="bullet"/>
      <w:lvlText w:val="•"/>
      <w:lvlJc w:val="left"/>
      <w:pPr>
        <w:ind w:left="6684" w:hanging="492"/>
      </w:pPr>
      <w:rPr>
        <w:rFonts w:hint="default"/>
        <w:lang w:val="ru-RU" w:eastAsia="en-US" w:bidi="ar-SA"/>
      </w:rPr>
    </w:lvl>
    <w:lvl w:ilvl="8" w:tplc="F44A5A3E">
      <w:numFmt w:val="bullet"/>
      <w:lvlText w:val="•"/>
      <w:lvlJc w:val="left"/>
      <w:pPr>
        <w:ind w:left="7622" w:hanging="492"/>
      </w:pPr>
      <w:rPr>
        <w:rFonts w:hint="default"/>
        <w:lang w:val="ru-RU" w:eastAsia="en-US" w:bidi="ar-SA"/>
      </w:rPr>
    </w:lvl>
  </w:abstractNum>
  <w:abstractNum w:abstractNumId="20">
    <w:nsid w:val="3A0F236D"/>
    <w:multiLevelType w:val="hybridMultilevel"/>
    <w:tmpl w:val="9346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8D6609"/>
    <w:multiLevelType w:val="hybridMultilevel"/>
    <w:tmpl w:val="4C4A242C"/>
    <w:lvl w:ilvl="0" w:tplc="58DEB51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B06D44"/>
    <w:multiLevelType w:val="multilevel"/>
    <w:tmpl w:val="D9D66FBE"/>
    <w:lvl w:ilvl="0">
      <w:start w:val="1"/>
      <w:numFmt w:val="decimal"/>
      <w:lvlText w:val="%1."/>
      <w:lvlJc w:val="left"/>
      <w:pPr>
        <w:ind w:left="1455" w:hanging="915"/>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59" w:hanging="106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3">
    <w:nsid w:val="47001156"/>
    <w:multiLevelType w:val="multilevel"/>
    <w:tmpl w:val="781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065D4"/>
    <w:multiLevelType w:val="multilevel"/>
    <w:tmpl w:val="2864069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5">
    <w:nsid w:val="590F4D35"/>
    <w:multiLevelType w:val="hybridMultilevel"/>
    <w:tmpl w:val="53A8C5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98918AE"/>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BE5B25"/>
    <w:multiLevelType w:val="multilevel"/>
    <w:tmpl w:val="BF7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D4EA5"/>
    <w:multiLevelType w:val="hybridMultilevel"/>
    <w:tmpl w:val="9B1E3658"/>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nsid w:val="678D498D"/>
    <w:multiLevelType w:val="hybridMultilevel"/>
    <w:tmpl w:val="A074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0361BA"/>
    <w:multiLevelType w:val="hybridMultilevel"/>
    <w:tmpl w:val="63CCE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3C55B2"/>
    <w:multiLevelType w:val="multilevel"/>
    <w:tmpl w:val="6792CA4A"/>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9"/>
  </w:num>
  <w:num w:numId="2">
    <w:abstractNumId w:val="31"/>
  </w:num>
  <w:num w:numId="3">
    <w:abstractNumId w:val="11"/>
  </w:num>
  <w:num w:numId="4">
    <w:abstractNumId w:val="12"/>
  </w:num>
  <w:num w:numId="5">
    <w:abstractNumId w:val="27"/>
  </w:num>
  <w:num w:numId="6">
    <w:abstractNumId w:val="23"/>
  </w:num>
  <w:num w:numId="7">
    <w:abstractNumId w:val="18"/>
  </w:num>
  <w:num w:numId="8">
    <w:abstractNumId w:val="15"/>
  </w:num>
  <w:num w:numId="9">
    <w:abstractNumId w:val="30"/>
  </w:num>
  <w:num w:numId="10">
    <w:abstractNumId w:val="17"/>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0"/>
  </w:num>
  <w:num w:numId="16">
    <w:abstractNumId w:val="26"/>
  </w:num>
  <w:num w:numId="17">
    <w:abstractNumId w:val="25"/>
  </w:num>
  <w:num w:numId="18">
    <w:abstractNumId w:val="13"/>
  </w:num>
  <w:num w:numId="19">
    <w:abstractNumId w:val="10"/>
  </w:num>
  <w:num w:numId="20">
    <w:abstractNumId w:val="19"/>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28"/>
  </w:num>
  <w:num w:numId="32">
    <w:abstractNumId w:val="24"/>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CE"/>
    <w:rsid w:val="006150CE"/>
    <w:rsid w:val="00862407"/>
    <w:rsid w:val="00D4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7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3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437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43758"/>
    <w:pPr>
      <w:keepNext/>
      <w:spacing w:before="240" w:after="60" w:line="360" w:lineRule="auto"/>
      <w:ind w:firstLine="539"/>
      <w:jc w:val="both"/>
      <w:outlineLvl w:val="2"/>
    </w:pPr>
    <w:rPr>
      <w:rFonts w:ascii="Arial" w:hAnsi="Arial"/>
      <w:b/>
      <w:bCs/>
      <w:sz w:val="26"/>
      <w:szCs w:val="26"/>
    </w:rPr>
  </w:style>
  <w:style w:type="paragraph" w:styleId="5">
    <w:name w:val="heading 5"/>
    <w:basedOn w:val="a"/>
    <w:next w:val="a"/>
    <w:link w:val="50"/>
    <w:qFormat/>
    <w:rsid w:val="00D43758"/>
    <w:pPr>
      <w:spacing w:before="240" w:after="60"/>
      <w:outlineLvl w:val="4"/>
    </w:pPr>
    <w:rPr>
      <w:rFonts w:eastAsia="Calibri"/>
      <w:b/>
      <w:bCs/>
      <w:i/>
      <w:iCs/>
      <w:sz w:val="26"/>
      <w:szCs w:val="26"/>
    </w:rPr>
  </w:style>
  <w:style w:type="paragraph" w:styleId="9">
    <w:name w:val="heading 9"/>
    <w:basedOn w:val="a"/>
    <w:next w:val="a"/>
    <w:link w:val="90"/>
    <w:qFormat/>
    <w:rsid w:val="00D4375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75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437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43758"/>
    <w:rPr>
      <w:rFonts w:ascii="Arial" w:eastAsia="Times New Roman" w:hAnsi="Arial" w:cs="Times New Roman"/>
      <w:b/>
      <w:bCs/>
      <w:sz w:val="26"/>
      <w:szCs w:val="26"/>
      <w:lang w:eastAsia="ru-RU"/>
    </w:rPr>
  </w:style>
  <w:style w:type="character" w:customStyle="1" w:styleId="50">
    <w:name w:val="Заголовок 5 Знак"/>
    <w:basedOn w:val="a0"/>
    <w:link w:val="5"/>
    <w:rsid w:val="00D43758"/>
    <w:rPr>
      <w:rFonts w:ascii="Times New Roman" w:eastAsia="Calibri" w:hAnsi="Times New Roman" w:cs="Times New Roman"/>
      <w:b/>
      <w:bCs/>
      <w:i/>
      <w:iCs/>
      <w:sz w:val="26"/>
      <w:szCs w:val="26"/>
      <w:lang w:eastAsia="ru-RU"/>
    </w:rPr>
  </w:style>
  <w:style w:type="character" w:customStyle="1" w:styleId="90">
    <w:name w:val="Заголовок 9 Знак"/>
    <w:basedOn w:val="a0"/>
    <w:link w:val="9"/>
    <w:rsid w:val="00D43758"/>
    <w:rPr>
      <w:rFonts w:ascii="Arial" w:eastAsia="Times New Roman" w:hAnsi="Arial" w:cs="Arial"/>
      <w:lang w:eastAsia="ru-RU"/>
    </w:rPr>
  </w:style>
  <w:style w:type="table" w:styleId="a3">
    <w:name w:val="Table Grid"/>
    <w:basedOn w:val="a1"/>
    <w:rsid w:val="00D437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w:basedOn w:val="a"/>
    <w:autoRedefine/>
    <w:rsid w:val="00D43758"/>
    <w:pPr>
      <w:spacing w:after="160" w:line="240" w:lineRule="exact"/>
    </w:pPr>
    <w:rPr>
      <w:rFonts w:eastAsia="SimSun"/>
      <w:sz w:val="28"/>
      <w:lang w:val="en-US" w:eastAsia="en-US"/>
    </w:rPr>
  </w:style>
  <w:style w:type="paragraph" w:styleId="a5">
    <w:name w:val="Balloon Text"/>
    <w:basedOn w:val="a"/>
    <w:link w:val="a6"/>
    <w:uiPriority w:val="99"/>
    <w:unhideWhenUsed/>
    <w:rsid w:val="00D43758"/>
    <w:rPr>
      <w:rFonts w:ascii="Tahoma" w:hAnsi="Tahoma" w:cs="Tahoma"/>
      <w:sz w:val="16"/>
      <w:szCs w:val="16"/>
    </w:rPr>
  </w:style>
  <w:style w:type="character" w:customStyle="1" w:styleId="a6">
    <w:name w:val="Текст выноски Знак"/>
    <w:basedOn w:val="a0"/>
    <w:link w:val="a5"/>
    <w:uiPriority w:val="99"/>
    <w:rsid w:val="00D43758"/>
    <w:rPr>
      <w:rFonts w:ascii="Tahoma" w:eastAsia="Times New Roman" w:hAnsi="Tahoma" w:cs="Tahoma"/>
      <w:sz w:val="16"/>
      <w:szCs w:val="16"/>
      <w:lang w:eastAsia="ru-RU"/>
    </w:rPr>
  </w:style>
  <w:style w:type="table" w:customStyle="1" w:styleId="11">
    <w:name w:val="Сетка таблицы1"/>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437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D437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next w:val="a"/>
    <w:link w:val="ConsPlusNormal0"/>
    <w:qFormat/>
    <w:rsid w:val="00D43758"/>
    <w:pPr>
      <w:widowControl w:val="0"/>
      <w:suppressAutoHyphens/>
      <w:autoSpaceDE w:val="0"/>
      <w:spacing w:after="0" w:line="240" w:lineRule="auto"/>
      <w:ind w:firstLine="720"/>
    </w:pPr>
    <w:rPr>
      <w:rFonts w:ascii="Arial" w:eastAsia="Arial" w:hAnsi="Arial" w:cs="Times New Roman"/>
      <w:sz w:val="20"/>
      <w:szCs w:val="20"/>
    </w:rPr>
  </w:style>
  <w:style w:type="paragraph" w:customStyle="1" w:styleId="formattext">
    <w:name w:val="formattext"/>
    <w:basedOn w:val="a"/>
    <w:rsid w:val="00D43758"/>
    <w:pPr>
      <w:spacing w:before="100" w:beforeAutospacing="1" w:after="100" w:afterAutospacing="1"/>
    </w:pPr>
  </w:style>
  <w:style w:type="paragraph" w:customStyle="1" w:styleId="ConsPlusTitle">
    <w:name w:val="ConsPlusTitle"/>
    <w:rsid w:val="00D4375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7">
    <w:name w:val="List Paragraph"/>
    <w:basedOn w:val="a"/>
    <w:uiPriority w:val="34"/>
    <w:qFormat/>
    <w:rsid w:val="00D43758"/>
    <w:pPr>
      <w:ind w:left="720"/>
      <w:contextualSpacing/>
    </w:pPr>
  </w:style>
  <w:style w:type="table" w:customStyle="1" w:styleId="21">
    <w:name w:val="Сетка таблицы2"/>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43758"/>
    <w:rPr>
      <w:b/>
      <w:bCs/>
    </w:rPr>
  </w:style>
  <w:style w:type="character" w:styleId="a9">
    <w:name w:val="Hyperlink"/>
    <w:basedOn w:val="a0"/>
    <w:unhideWhenUsed/>
    <w:rsid w:val="00D43758"/>
    <w:rPr>
      <w:color w:val="0000FF"/>
      <w:u w:val="single"/>
    </w:rPr>
  </w:style>
  <w:style w:type="paragraph" w:styleId="aa">
    <w:name w:val="No Spacing"/>
    <w:qFormat/>
    <w:rsid w:val="00D43758"/>
    <w:pPr>
      <w:spacing w:after="0" w:line="240" w:lineRule="auto"/>
    </w:pPr>
    <w:rPr>
      <w:rFonts w:ascii="Calibri" w:eastAsia="Times New Roman" w:hAnsi="Calibri" w:cs="Times New Roman"/>
      <w:lang w:eastAsia="ru-RU"/>
    </w:rPr>
  </w:style>
  <w:style w:type="paragraph" w:styleId="ab">
    <w:name w:val="Body Text"/>
    <w:basedOn w:val="a"/>
    <w:link w:val="ac"/>
    <w:rsid w:val="00D43758"/>
    <w:pPr>
      <w:suppressAutoHyphens/>
      <w:spacing w:after="120"/>
    </w:pPr>
    <w:rPr>
      <w:sz w:val="28"/>
      <w:lang w:eastAsia="ar-SA"/>
    </w:rPr>
  </w:style>
  <w:style w:type="character" w:customStyle="1" w:styleId="ac">
    <w:name w:val="Основной текст Знак"/>
    <w:basedOn w:val="a0"/>
    <w:link w:val="ab"/>
    <w:rsid w:val="00D43758"/>
    <w:rPr>
      <w:rFonts w:ascii="Times New Roman" w:eastAsia="Times New Roman" w:hAnsi="Times New Roman" w:cs="Times New Roman"/>
      <w:sz w:val="28"/>
      <w:szCs w:val="24"/>
      <w:lang w:eastAsia="ar-SA"/>
    </w:rPr>
  </w:style>
  <w:style w:type="paragraph" w:styleId="ad">
    <w:name w:val="header"/>
    <w:basedOn w:val="a"/>
    <w:link w:val="ae"/>
    <w:unhideWhenUsed/>
    <w:rsid w:val="00D43758"/>
    <w:pPr>
      <w:tabs>
        <w:tab w:val="center" w:pos="4677"/>
        <w:tab w:val="right" w:pos="9355"/>
      </w:tabs>
    </w:pPr>
  </w:style>
  <w:style w:type="character" w:customStyle="1" w:styleId="ae">
    <w:name w:val="Верхний колонтитул Знак"/>
    <w:basedOn w:val="a0"/>
    <w:link w:val="ad"/>
    <w:rsid w:val="00D43758"/>
    <w:rPr>
      <w:rFonts w:ascii="Times New Roman" w:eastAsia="Times New Roman" w:hAnsi="Times New Roman" w:cs="Times New Roman"/>
      <w:sz w:val="24"/>
      <w:szCs w:val="24"/>
      <w:lang w:eastAsia="ru-RU"/>
    </w:rPr>
  </w:style>
  <w:style w:type="paragraph" w:styleId="af">
    <w:name w:val="footer"/>
    <w:basedOn w:val="a"/>
    <w:link w:val="af0"/>
    <w:unhideWhenUsed/>
    <w:rsid w:val="00D43758"/>
    <w:pPr>
      <w:tabs>
        <w:tab w:val="center" w:pos="4677"/>
        <w:tab w:val="right" w:pos="9355"/>
      </w:tabs>
    </w:pPr>
  </w:style>
  <w:style w:type="character" w:customStyle="1" w:styleId="af0">
    <w:name w:val="Нижний колонтитул Знак"/>
    <w:basedOn w:val="a0"/>
    <w:link w:val="af"/>
    <w:rsid w:val="00D43758"/>
    <w:rPr>
      <w:rFonts w:ascii="Times New Roman" w:eastAsia="Times New Roman" w:hAnsi="Times New Roman" w:cs="Times New Roman"/>
      <w:sz w:val="24"/>
      <w:szCs w:val="24"/>
      <w:lang w:eastAsia="ru-RU"/>
    </w:rPr>
  </w:style>
  <w:style w:type="paragraph" w:customStyle="1" w:styleId="12">
    <w:name w:val="Знак Знак1 Знак Знак"/>
    <w:basedOn w:val="a"/>
    <w:rsid w:val="00D43758"/>
    <w:rPr>
      <w:rFonts w:ascii="Verdana" w:hAnsi="Verdana" w:cs="Verdana"/>
      <w:sz w:val="20"/>
      <w:szCs w:val="20"/>
      <w:lang w:val="en-US" w:eastAsia="en-US"/>
    </w:rPr>
  </w:style>
  <w:style w:type="paragraph" w:customStyle="1" w:styleId="af1">
    <w:name w:val="Заголовок"/>
    <w:basedOn w:val="a"/>
    <w:next w:val="ab"/>
    <w:qFormat/>
    <w:rsid w:val="00D43758"/>
    <w:pPr>
      <w:keepNext/>
      <w:suppressAutoHyphens/>
      <w:spacing w:before="240" w:after="120"/>
    </w:pPr>
    <w:rPr>
      <w:rFonts w:ascii="Arial" w:eastAsia="Lucida Sans Unicode" w:hAnsi="Arial" w:cs="Tahoma"/>
      <w:sz w:val="28"/>
      <w:szCs w:val="28"/>
      <w:lang w:eastAsia="ar-SA"/>
    </w:rPr>
  </w:style>
  <w:style w:type="paragraph" w:customStyle="1" w:styleId="Char">
    <w:name w:val="Char Знак"/>
    <w:basedOn w:val="a"/>
    <w:autoRedefine/>
    <w:rsid w:val="00D43758"/>
    <w:pPr>
      <w:spacing w:after="160" w:line="240" w:lineRule="exact"/>
    </w:pPr>
    <w:rPr>
      <w:rFonts w:eastAsia="SimSun"/>
      <w:sz w:val="28"/>
      <w:szCs w:val="28"/>
      <w:lang w:val="en-US" w:eastAsia="en-US"/>
    </w:rPr>
  </w:style>
  <w:style w:type="table" w:customStyle="1" w:styleId="31">
    <w:name w:val="Сетка таблицы3"/>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w:basedOn w:val="a"/>
    <w:autoRedefine/>
    <w:rsid w:val="00D43758"/>
    <w:pPr>
      <w:spacing w:after="160" w:line="240" w:lineRule="exact"/>
      <w:jc w:val="center"/>
    </w:pPr>
    <w:rPr>
      <w:rFonts w:eastAsia="SimSun"/>
      <w:sz w:val="28"/>
      <w:lang w:val="en-US" w:eastAsia="en-US"/>
    </w:rPr>
  </w:style>
  <w:style w:type="paragraph" w:styleId="af3">
    <w:name w:val="Title"/>
    <w:basedOn w:val="a"/>
    <w:next w:val="af4"/>
    <w:link w:val="af5"/>
    <w:qFormat/>
    <w:rsid w:val="00D43758"/>
    <w:pPr>
      <w:keepNext/>
      <w:widowControl w:val="0"/>
      <w:suppressAutoHyphens/>
      <w:autoSpaceDE w:val="0"/>
      <w:spacing w:before="240" w:after="120"/>
    </w:pPr>
    <w:rPr>
      <w:rFonts w:ascii="Arial" w:hAnsi="Arial"/>
      <w:sz w:val="28"/>
      <w:szCs w:val="28"/>
      <w:lang w:eastAsia="ar-SA"/>
    </w:rPr>
  </w:style>
  <w:style w:type="character" w:customStyle="1" w:styleId="af5">
    <w:name w:val="Название Знак"/>
    <w:basedOn w:val="a0"/>
    <w:link w:val="af3"/>
    <w:rsid w:val="00D43758"/>
    <w:rPr>
      <w:rFonts w:ascii="Arial" w:eastAsia="Times New Roman" w:hAnsi="Arial" w:cs="Times New Roman"/>
      <w:sz w:val="28"/>
      <w:szCs w:val="28"/>
      <w:lang w:eastAsia="ar-SA"/>
    </w:rPr>
  </w:style>
  <w:style w:type="paragraph" w:styleId="af4">
    <w:name w:val="Subtitle"/>
    <w:basedOn w:val="a"/>
    <w:next w:val="a"/>
    <w:link w:val="af6"/>
    <w:uiPriority w:val="11"/>
    <w:qFormat/>
    <w:rsid w:val="00D43758"/>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0"/>
    <w:link w:val="af4"/>
    <w:uiPriority w:val="11"/>
    <w:rsid w:val="00D43758"/>
    <w:rPr>
      <w:rFonts w:asciiTheme="majorHAnsi" w:eastAsiaTheme="majorEastAsia" w:hAnsiTheme="majorHAnsi" w:cstheme="majorBidi"/>
      <w:i/>
      <w:iCs/>
      <w:color w:val="4F81BD" w:themeColor="accent1"/>
      <w:spacing w:val="15"/>
      <w:sz w:val="24"/>
      <w:szCs w:val="24"/>
      <w:lang w:eastAsia="ru-RU"/>
    </w:rPr>
  </w:style>
  <w:style w:type="table" w:customStyle="1" w:styleId="4">
    <w:name w:val="Сетка таблицы4"/>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rsid w:val="00D43758"/>
  </w:style>
  <w:style w:type="table" w:customStyle="1" w:styleId="51">
    <w:name w:val="Сетка таблицы5"/>
    <w:basedOn w:val="a1"/>
    <w:next w:val="a3"/>
    <w:rsid w:val="00D437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43758"/>
  </w:style>
  <w:style w:type="paragraph" w:customStyle="1" w:styleId="ConsNonformat">
    <w:name w:val="ConsNonformat"/>
    <w:uiPriority w:val="99"/>
    <w:rsid w:val="00D437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Знак Знак Знак Знак"/>
    <w:basedOn w:val="a"/>
    <w:uiPriority w:val="99"/>
    <w:rsid w:val="00D43758"/>
    <w:rPr>
      <w:rFonts w:ascii="Verdana" w:hAnsi="Verdana" w:cs="Verdana"/>
      <w:sz w:val="20"/>
      <w:szCs w:val="20"/>
      <w:lang w:val="en-US" w:eastAsia="en-US"/>
    </w:rPr>
  </w:style>
  <w:style w:type="character" w:customStyle="1" w:styleId="22">
    <w:name w:val="Основной текст (2)_"/>
    <w:link w:val="210"/>
    <w:locked/>
    <w:rsid w:val="00D43758"/>
    <w:rPr>
      <w:sz w:val="27"/>
      <w:shd w:val="clear" w:color="auto" w:fill="FFFFFF"/>
    </w:rPr>
  </w:style>
  <w:style w:type="paragraph" w:customStyle="1" w:styleId="210">
    <w:name w:val="Основной текст (2)1"/>
    <w:basedOn w:val="a"/>
    <w:link w:val="22"/>
    <w:rsid w:val="00D43758"/>
    <w:pPr>
      <w:shd w:val="clear" w:color="auto" w:fill="FFFFFF"/>
      <w:spacing w:line="322" w:lineRule="exact"/>
    </w:pPr>
    <w:rPr>
      <w:rFonts w:asciiTheme="minorHAnsi" w:eastAsiaTheme="minorHAnsi" w:hAnsiTheme="minorHAnsi" w:cstheme="minorBidi"/>
      <w:sz w:val="27"/>
      <w:szCs w:val="22"/>
      <w:shd w:val="clear" w:color="auto" w:fill="FFFFFF"/>
      <w:lang w:eastAsia="en-US"/>
    </w:rPr>
  </w:style>
  <w:style w:type="character" w:customStyle="1" w:styleId="40">
    <w:name w:val="Основной текст (4)_"/>
    <w:link w:val="41"/>
    <w:uiPriority w:val="99"/>
    <w:locked/>
    <w:rsid w:val="00D43758"/>
    <w:rPr>
      <w:b/>
      <w:spacing w:val="3"/>
      <w:shd w:val="clear" w:color="auto" w:fill="FFFFFF"/>
    </w:rPr>
  </w:style>
  <w:style w:type="paragraph" w:customStyle="1" w:styleId="41">
    <w:name w:val="Основной текст (4)"/>
    <w:basedOn w:val="a"/>
    <w:link w:val="40"/>
    <w:uiPriority w:val="99"/>
    <w:rsid w:val="00D43758"/>
    <w:pPr>
      <w:shd w:val="clear" w:color="auto" w:fill="FFFFFF"/>
      <w:spacing w:before="6480" w:line="230" w:lineRule="exact"/>
      <w:jc w:val="center"/>
    </w:pPr>
    <w:rPr>
      <w:rFonts w:asciiTheme="minorHAnsi" w:eastAsiaTheme="minorHAnsi" w:hAnsiTheme="minorHAnsi" w:cstheme="minorBidi"/>
      <w:b/>
      <w:spacing w:val="3"/>
      <w:sz w:val="22"/>
      <w:szCs w:val="22"/>
      <w:shd w:val="clear" w:color="auto" w:fill="FFFFFF"/>
      <w:lang w:eastAsia="en-US"/>
    </w:rPr>
  </w:style>
  <w:style w:type="character" w:customStyle="1" w:styleId="af8">
    <w:name w:val="Подпись к таблице_"/>
    <w:link w:val="af9"/>
    <w:uiPriority w:val="99"/>
    <w:locked/>
    <w:rsid w:val="00D43758"/>
    <w:rPr>
      <w:b/>
      <w:sz w:val="26"/>
      <w:shd w:val="clear" w:color="auto" w:fill="FFFFFF"/>
    </w:rPr>
  </w:style>
  <w:style w:type="paragraph" w:customStyle="1" w:styleId="af9">
    <w:name w:val="Подпись к таблице"/>
    <w:basedOn w:val="a"/>
    <w:link w:val="af8"/>
    <w:uiPriority w:val="99"/>
    <w:rsid w:val="00D43758"/>
    <w:pPr>
      <w:shd w:val="clear" w:color="auto" w:fill="FFFFFF"/>
      <w:spacing w:after="60" w:line="240" w:lineRule="atLeast"/>
    </w:pPr>
    <w:rPr>
      <w:rFonts w:asciiTheme="minorHAnsi" w:eastAsiaTheme="minorHAnsi" w:hAnsiTheme="minorHAnsi" w:cstheme="minorBidi"/>
      <w:b/>
      <w:sz w:val="26"/>
      <w:szCs w:val="22"/>
      <w:shd w:val="clear" w:color="auto" w:fill="FFFFFF"/>
      <w:lang w:eastAsia="en-US"/>
    </w:rPr>
  </w:style>
  <w:style w:type="character" w:customStyle="1" w:styleId="15">
    <w:name w:val="Заголовок №1_"/>
    <w:link w:val="16"/>
    <w:uiPriority w:val="99"/>
    <w:locked/>
    <w:rsid w:val="00D43758"/>
    <w:rPr>
      <w:b/>
      <w:sz w:val="26"/>
      <w:shd w:val="clear" w:color="auto" w:fill="FFFFFF"/>
    </w:rPr>
  </w:style>
  <w:style w:type="paragraph" w:customStyle="1" w:styleId="16">
    <w:name w:val="Заголовок №1"/>
    <w:basedOn w:val="a"/>
    <w:link w:val="15"/>
    <w:uiPriority w:val="99"/>
    <w:rsid w:val="00D43758"/>
    <w:pPr>
      <w:shd w:val="clear" w:color="auto" w:fill="FFFFFF"/>
      <w:spacing w:before="300" w:line="322" w:lineRule="exact"/>
      <w:ind w:hanging="2080"/>
      <w:jc w:val="center"/>
      <w:outlineLvl w:val="0"/>
    </w:pPr>
    <w:rPr>
      <w:rFonts w:asciiTheme="minorHAnsi" w:eastAsiaTheme="minorHAnsi" w:hAnsiTheme="minorHAnsi" w:cstheme="minorBidi"/>
      <w:b/>
      <w:sz w:val="26"/>
      <w:szCs w:val="22"/>
      <w:shd w:val="clear" w:color="auto" w:fill="FFFFFF"/>
      <w:lang w:eastAsia="en-US"/>
    </w:rPr>
  </w:style>
  <w:style w:type="character" w:customStyle="1" w:styleId="BodyTextChar">
    <w:name w:val="Body Text Char"/>
    <w:uiPriority w:val="99"/>
    <w:locked/>
    <w:rsid w:val="00D43758"/>
    <w:rPr>
      <w:rFonts w:ascii="Times New Roman" w:hAnsi="Times New Roman"/>
      <w:spacing w:val="2"/>
      <w:shd w:val="clear" w:color="auto" w:fill="FFFFFF"/>
    </w:rPr>
  </w:style>
  <w:style w:type="character" w:customStyle="1" w:styleId="6">
    <w:name w:val="Основной текст (6)_"/>
    <w:link w:val="60"/>
    <w:uiPriority w:val="99"/>
    <w:locked/>
    <w:rsid w:val="00D43758"/>
    <w:rPr>
      <w:b/>
      <w:sz w:val="26"/>
      <w:shd w:val="clear" w:color="auto" w:fill="FFFFFF"/>
    </w:rPr>
  </w:style>
  <w:style w:type="paragraph" w:customStyle="1" w:styleId="60">
    <w:name w:val="Основной текст (6)"/>
    <w:basedOn w:val="a"/>
    <w:link w:val="6"/>
    <w:uiPriority w:val="99"/>
    <w:rsid w:val="00D43758"/>
    <w:pPr>
      <w:shd w:val="clear" w:color="auto" w:fill="FFFFFF"/>
      <w:spacing w:line="322" w:lineRule="exact"/>
    </w:pPr>
    <w:rPr>
      <w:rFonts w:asciiTheme="minorHAnsi" w:eastAsiaTheme="minorHAnsi" w:hAnsiTheme="minorHAnsi" w:cstheme="minorBidi"/>
      <w:b/>
      <w:sz w:val="26"/>
      <w:szCs w:val="22"/>
      <w:shd w:val="clear" w:color="auto" w:fill="FFFFFF"/>
      <w:lang w:eastAsia="en-US"/>
    </w:rPr>
  </w:style>
  <w:style w:type="character" w:customStyle="1" w:styleId="110">
    <w:name w:val="Колонтитул + 11"/>
    <w:aliases w:val="5 pt"/>
    <w:uiPriority w:val="99"/>
    <w:rsid w:val="00D43758"/>
    <w:rPr>
      <w:rFonts w:ascii="Times New Roman" w:hAnsi="Times New Roman"/>
      <w:spacing w:val="8"/>
      <w:sz w:val="22"/>
    </w:rPr>
  </w:style>
  <w:style w:type="character" w:customStyle="1" w:styleId="7pt">
    <w:name w:val="Основной текст + 7 pt"/>
    <w:aliases w:val="Малые прописные"/>
    <w:uiPriority w:val="99"/>
    <w:rsid w:val="00D43758"/>
    <w:rPr>
      <w:rFonts w:ascii="Times New Roman" w:hAnsi="Times New Roman"/>
      <w:smallCaps/>
      <w:spacing w:val="0"/>
      <w:sz w:val="13"/>
      <w:shd w:val="clear" w:color="auto" w:fill="FFFFFF"/>
    </w:rPr>
  </w:style>
  <w:style w:type="character" w:customStyle="1" w:styleId="23">
    <w:name w:val="Подпись к таблице (2)_"/>
    <w:link w:val="211"/>
    <w:uiPriority w:val="99"/>
    <w:locked/>
    <w:rsid w:val="00D43758"/>
    <w:rPr>
      <w:spacing w:val="2"/>
      <w:shd w:val="clear" w:color="auto" w:fill="FFFFFF"/>
    </w:rPr>
  </w:style>
  <w:style w:type="paragraph" w:customStyle="1" w:styleId="211">
    <w:name w:val="Подпись к таблице (2)1"/>
    <w:basedOn w:val="a"/>
    <w:link w:val="23"/>
    <w:uiPriority w:val="99"/>
    <w:rsid w:val="00D43758"/>
    <w:pPr>
      <w:shd w:val="clear" w:color="auto" w:fill="FFFFFF"/>
      <w:spacing w:before="60" w:line="240" w:lineRule="atLeast"/>
    </w:pPr>
    <w:rPr>
      <w:rFonts w:asciiTheme="minorHAnsi" w:eastAsiaTheme="minorHAnsi" w:hAnsiTheme="minorHAnsi" w:cstheme="minorBidi"/>
      <w:spacing w:val="2"/>
      <w:sz w:val="22"/>
      <w:szCs w:val="22"/>
      <w:shd w:val="clear" w:color="auto" w:fill="FFFFFF"/>
      <w:lang w:eastAsia="en-US"/>
    </w:rPr>
  </w:style>
  <w:style w:type="character" w:customStyle="1" w:styleId="220">
    <w:name w:val="Подпись к таблице (2)2"/>
    <w:uiPriority w:val="99"/>
    <w:rsid w:val="00D43758"/>
    <w:rPr>
      <w:rFonts w:ascii="Times New Roman" w:hAnsi="Times New Roman"/>
      <w:spacing w:val="2"/>
      <w:u w:val="single"/>
      <w:shd w:val="clear" w:color="auto" w:fill="FFFFFF"/>
    </w:rPr>
  </w:style>
  <w:style w:type="character" w:customStyle="1" w:styleId="212">
    <w:name w:val="Основной текст (2) + 12"/>
    <w:aliases w:val="5 pt3,Курсив2"/>
    <w:uiPriority w:val="99"/>
    <w:rsid w:val="00D43758"/>
    <w:rPr>
      <w:rFonts w:ascii="Times New Roman" w:hAnsi="Times New Roman"/>
      <w:i/>
      <w:spacing w:val="-4"/>
      <w:sz w:val="24"/>
      <w:shd w:val="clear" w:color="auto" w:fill="FFFFFF"/>
    </w:rPr>
  </w:style>
  <w:style w:type="character" w:customStyle="1" w:styleId="2121">
    <w:name w:val="Основной текст (2) + 121"/>
    <w:aliases w:val="5 pt1,Курсив1"/>
    <w:uiPriority w:val="99"/>
    <w:rsid w:val="00D43758"/>
    <w:rPr>
      <w:rFonts w:ascii="Times New Roman" w:hAnsi="Times New Roman"/>
      <w:i/>
      <w:spacing w:val="-4"/>
      <w:sz w:val="24"/>
      <w:shd w:val="clear" w:color="auto" w:fill="FFFFFF"/>
    </w:rPr>
  </w:style>
  <w:style w:type="character" w:customStyle="1" w:styleId="2-1pt">
    <w:name w:val="Основной текст (2) + Интервал -1 pt"/>
    <w:uiPriority w:val="99"/>
    <w:rsid w:val="00D43758"/>
    <w:rPr>
      <w:rFonts w:ascii="Times New Roman" w:hAnsi="Times New Roman"/>
      <w:spacing w:val="-30"/>
      <w:sz w:val="27"/>
      <w:shd w:val="clear" w:color="auto" w:fill="FFFFFF"/>
    </w:rPr>
  </w:style>
  <w:style w:type="paragraph" w:styleId="32">
    <w:name w:val="Body Text Indent 3"/>
    <w:basedOn w:val="a"/>
    <w:link w:val="33"/>
    <w:uiPriority w:val="99"/>
    <w:rsid w:val="00D43758"/>
    <w:pPr>
      <w:spacing w:after="120"/>
      <w:ind w:left="283"/>
    </w:pPr>
    <w:rPr>
      <w:rFonts w:eastAsia="Calibri"/>
      <w:sz w:val="16"/>
      <w:szCs w:val="16"/>
    </w:rPr>
  </w:style>
  <w:style w:type="character" w:customStyle="1" w:styleId="33">
    <w:name w:val="Основной текст с отступом 3 Знак"/>
    <w:basedOn w:val="a0"/>
    <w:link w:val="32"/>
    <w:uiPriority w:val="99"/>
    <w:rsid w:val="00D43758"/>
    <w:rPr>
      <w:rFonts w:ascii="Times New Roman" w:eastAsia="Calibri" w:hAnsi="Times New Roman" w:cs="Times New Roman"/>
      <w:sz w:val="16"/>
      <w:szCs w:val="16"/>
      <w:lang w:eastAsia="ru-RU"/>
    </w:rPr>
  </w:style>
  <w:style w:type="character" w:customStyle="1" w:styleId="FontStyle18">
    <w:name w:val="Font Style18"/>
    <w:uiPriority w:val="99"/>
    <w:rsid w:val="00D43758"/>
    <w:rPr>
      <w:rFonts w:ascii="Times New Roman" w:hAnsi="Times New Roman"/>
      <w:sz w:val="26"/>
    </w:rPr>
  </w:style>
  <w:style w:type="character" w:customStyle="1" w:styleId="afa">
    <w:name w:val="Основной текст_"/>
    <w:link w:val="34"/>
    <w:locked/>
    <w:rsid w:val="00D43758"/>
    <w:rPr>
      <w:shd w:val="clear" w:color="auto" w:fill="FFFFFF"/>
    </w:rPr>
  </w:style>
  <w:style w:type="paragraph" w:customStyle="1" w:styleId="34">
    <w:name w:val="Основной текст3"/>
    <w:basedOn w:val="a"/>
    <w:link w:val="afa"/>
    <w:rsid w:val="00D43758"/>
    <w:pPr>
      <w:widowControl w:val="0"/>
      <w:shd w:val="clear" w:color="auto" w:fill="FFFFFF"/>
      <w:spacing w:before="180" w:after="480" w:line="240" w:lineRule="atLeast"/>
    </w:pPr>
    <w:rPr>
      <w:rFonts w:asciiTheme="minorHAnsi" w:eastAsiaTheme="minorHAnsi" w:hAnsiTheme="minorHAnsi" w:cstheme="minorBidi"/>
      <w:sz w:val="22"/>
      <w:szCs w:val="22"/>
      <w:shd w:val="clear" w:color="auto" w:fill="FFFFFF"/>
      <w:lang w:eastAsia="en-US"/>
    </w:rPr>
  </w:style>
  <w:style w:type="character" w:customStyle="1" w:styleId="24">
    <w:name w:val="Основной текст2"/>
    <w:uiPriority w:val="99"/>
    <w:rsid w:val="00D43758"/>
    <w:rPr>
      <w:rFonts w:ascii="Times New Roman" w:hAnsi="Times New Roman"/>
      <w:color w:val="000000"/>
      <w:w w:val="100"/>
      <w:position w:val="0"/>
      <w:sz w:val="24"/>
      <w:u w:val="single"/>
      <w:shd w:val="clear" w:color="auto" w:fill="FFFFFF"/>
      <w:lang w:val="ru-RU" w:eastAsia="ru-RU"/>
    </w:rPr>
  </w:style>
  <w:style w:type="character" w:customStyle="1" w:styleId="afb">
    <w:name w:val="Основной текст + Полужирный"/>
    <w:aliases w:val="Интервал 0 pt"/>
    <w:uiPriority w:val="99"/>
    <w:rsid w:val="00D43758"/>
    <w:rPr>
      <w:rFonts w:ascii="Times New Roman" w:hAnsi="Times New Roman"/>
      <w:b/>
      <w:color w:val="000000"/>
      <w:spacing w:val="0"/>
      <w:w w:val="100"/>
      <w:position w:val="0"/>
      <w:sz w:val="24"/>
      <w:shd w:val="clear" w:color="auto" w:fill="FFFFFF"/>
      <w:lang w:val="ru-RU" w:eastAsia="ru-RU"/>
    </w:rPr>
  </w:style>
  <w:style w:type="character" w:styleId="afc">
    <w:name w:val="annotation reference"/>
    <w:uiPriority w:val="99"/>
    <w:semiHidden/>
    <w:unhideWhenUsed/>
    <w:rsid w:val="00D43758"/>
    <w:rPr>
      <w:sz w:val="16"/>
      <w:szCs w:val="16"/>
    </w:rPr>
  </w:style>
  <w:style w:type="paragraph" w:styleId="afd">
    <w:name w:val="annotation text"/>
    <w:basedOn w:val="a"/>
    <w:link w:val="afe"/>
    <w:uiPriority w:val="99"/>
    <w:semiHidden/>
    <w:unhideWhenUsed/>
    <w:rsid w:val="00D43758"/>
    <w:pPr>
      <w:spacing w:after="200" w:line="276" w:lineRule="auto"/>
    </w:pPr>
    <w:rPr>
      <w:rFonts w:ascii="Calibri" w:eastAsia="Calibri" w:hAnsi="Calibri"/>
      <w:sz w:val="20"/>
      <w:szCs w:val="20"/>
      <w:lang w:eastAsia="en-US"/>
    </w:rPr>
  </w:style>
  <w:style w:type="character" w:customStyle="1" w:styleId="afe">
    <w:name w:val="Текст примечания Знак"/>
    <w:basedOn w:val="a0"/>
    <w:link w:val="afd"/>
    <w:uiPriority w:val="99"/>
    <w:semiHidden/>
    <w:rsid w:val="00D43758"/>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D43758"/>
    <w:rPr>
      <w:b/>
      <w:bCs/>
    </w:rPr>
  </w:style>
  <w:style w:type="character" w:customStyle="1" w:styleId="aff0">
    <w:name w:val="Тема примечания Знак"/>
    <w:basedOn w:val="afe"/>
    <w:link w:val="aff"/>
    <w:uiPriority w:val="99"/>
    <w:semiHidden/>
    <w:rsid w:val="00D43758"/>
    <w:rPr>
      <w:rFonts w:ascii="Calibri" w:eastAsia="Calibri" w:hAnsi="Calibri" w:cs="Times New Roman"/>
      <w:b/>
      <w:bCs/>
      <w:sz w:val="20"/>
      <w:szCs w:val="20"/>
    </w:rPr>
  </w:style>
  <w:style w:type="paragraph" w:customStyle="1" w:styleId="aff1">
    <w:name w:val="Знак Знак Знак Знак Знак Знак Знак"/>
    <w:basedOn w:val="a"/>
    <w:rsid w:val="00D43758"/>
    <w:pPr>
      <w:widowControl w:val="0"/>
      <w:adjustRightInd w:val="0"/>
      <w:spacing w:after="160" w:line="240" w:lineRule="exact"/>
      <w:jc w:val="right"/>
    </w:pPr>
    <w:rPr>
      <w:sz w:val="20"/>
      <w:szCs w:val="20"/>
      <w:lang w:val="en-GB" w:eastAsia="en-US"/>
    </w:rPr>
  </w:style>
  <w:style w:type="paragraph" w:customStyle="1" w:styleId="25">
    <w:name w:val="Основной текст (2)"/>
    <w:basedOn w:val="a"/>
    <w:rsid w:val="00D43758"/>
    <w:pPr>
      <w:widowControl w:val="0"/>
      <w:shd w:val="clear" w:color="auto" w:fill="FFFFFF"/>
      <w:spacing w:before="660" w:after="420" w:line="0" w:lineRule="atLeast"/>
      <w:ind w:hanging="300"/>
    </w:pPr>
    <w:rPr>
      <w:sz w:val="28"/>
      <w:szCs w:val="28"/>
    </w:rPr>
  </w:style>
  <w:style w:type="table" w:customStyle="1" w:styleId="61">
    <w:name w:val="Сетка таблицы6"/>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rsid w:val="00D43758"/>
    <w:rPr>
      <w:rFonts w:ascii="Arial" w:eastAsia="Arial" w:hAnsi="Arial" w:cs="Times New Roman"/>
      <w:sz w:val="20"/>
      <w:szCs w:val="20"/>
    </w:rPr>
  </w:style>
  <w:style w:type="numbering" w:customStyle="1" w:styleId="26">
    <w:name w:val="Нет списка2"/>
    <w:next w:val="a2"/>
    <w:uiPriority w:val="99"/>
    <w:semiHidden/>
    <w:unhideWhenUsed/>
    <w:rsid w:val="00D43758"/>
  </w:style>
  <w:style w:type="paragraph" w:customStyle="1" w:styleId="Iioaioo">
    <w:name w:val="Ii oaio?o"/>
    <w:basedOn w:val="a"/>
    <w:rsid w:val="00D43758"/>
    <w:pPr>
      <w:keepNext/>
      <w:keepLines/>
      <w:spacing w:before="240" w:after="240" w:line="360" w:lineRule="auto"/>
      <w:ind w:firstLine="539"/>
      <w:jc w:val="center"/>
    </w:pPr>
    <w:rPr>
      <w:b/>
      <w:sz w:val="28"/>
      <w:szCs w:val="20"/>
    </w:rPr>
  </w:style>
  <w:style w:type="paragraph" w:customStyle="1" w:styleId="aff2">
    <w:name w:val="Первая строка заголовка"/>
    <w:basedOn w:val="a"/>
    <w:rsid w:val="00D43758"/>
    <w:pPr>
      <w:keepNext/>
      <w:keepLines/>
      <w:spacing w:before="960" w:after="120" w:line="360" w:lineRule="auto"/>
      <w:ind w:firstLine="539"/>
      <w:jc w:val="center"/>
    </w:pPr>
    <w:rPr>
      <w:b/>
      <w:noProof/>
      <w:sz w:val="32"/>
      <w:szCs w:val="20"/>
    </w:rPr>
  </w:style>
  <w:style w:type="table" w:customStyle="1" w:styleId="7">
    <w:name w:val="Сетка таблицы7"/>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Содержимое таблицы"/>
    <w:basedOn w:val="a"/>
    <w:rsid w:val="00D43758"/>
    <w:pPr>
      <w:suppressLineNumbers/>
      <w:suppressAutoHyphens/>
      <w:overflowPunct w:val="0"/>
      <w:autoSpaceDE w:val="0"/>
      <w:textAlignment w:val="baseline"/>
    </w:pPr>
    <w:rPr>
      <w:sz w:val="20"/>
      <w:szCs w:val="20"/>
      <w:lang w:eastAsia="ar-SA"/>
    </w:rPr>
  </w:style>
  <w:style w:type="paragraph" w:customStyle="1" w:styleId="ConsPlusTextList">
    <w:name w:val="ConsPlusTextList"/>
    <w:uiPriority w:val="99"/>
    <w:rsid w:val="00D437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8">
    <w:name w:val="Сетка таблицы8"/>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D43758"/>
  </w:style>
  <w:style w:type="paragraph" w:styleId="aff4">
    <w:name w:val="Body Text Indent"/>
    <w:basedOn w:val="a"/>
    <w:link w:val="aff5"/>
    <w:rsid w:val="00D43758"/>
    <w:pPr>
      <w:spacing w:after="120"/>
      <w:ind w:left="283"/>
    </w:pPr>
  </w:style>
  <w:style w:type="character" w:customStyle="1" w:styleId="aff5">
    <w:name w:val="Основной текст с отступом Знак"/>
    <w:basedOn w:val="a0"/>
    <w:link w:val="aff4"/>
    <w:rsid w:val="00D43758"/>
    <w:rPr>
      <w:rFonts w:ascii="Times New Roman" w:eastAsia="Times New Roman" w:hAnsi="Times New Roman" w:cs="Times New Roman"/>
      <w:sz w:val="24"/>
      <w:szCs w:val="24"/>
      <w:lang w:eastAsia="ru-RU"/>
    </w:rPr>
  </w:style>
  <w:style w:type="character" w:customStyle="1" w:styleId="uv3um">
    <w:name w:val="uv3um"/>
    <w:basedOn w:val="a0"/>
    <w:rsid w:val="00D43758"/>
  </w:style>
  <w:style w:type="table" w:customStyle="1" w:styleId="91">
    <w:name w:val="Сетка таблицы9"/>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D43758"/>
  </w:style>
  <w:style w:type="paragraph" w:styleId="aff6">
    <w:name w:val="Normal (Web)"/>
    <w:basedOn w:val="a"/>
    <w:uiPriority w:val="99"/>
    <w:rsid w:val="00D43758"/>
    <w:pPr>
      <w:spacing w:before="100" w:beforeAutospacing="1" w:after="100" w:afterAutospacing="1"/>
    </w:pPr>
  </w:style>
  <w:style w:type="paragraph" w:customStyle="1" w:styleId="ConsPlusNormal13">
    <w:name w:val="Стиль ConsPlusNormal + 13 пт"/>
    <w:basedOn w:val="ConsPlusNormal"/>
    <w:link w:val="ConsPlusNormal130"/>
    <w:rsid w:val="00D43758"/>
    <w:pPr>
      <w:suppressAutoHyphens w:val="0"/>
      <w:autoSpaceDN w:val="0"/>
      <w:adjustRightInd w:val="0"/>
    </w:pPr>
    <w:rPr>
      <w:rFonts w:ascii="Times New Roman" w:eastAsia="Times New Roman" w:hAnsi="Times New Roman" w:cs="Arial"/>
      <w:sz w:val="24"/>
      <w:lang w:eastAsia="ru-RU"/>
    </w:rPr>
  </w:style>
  <w:style w:type="character" w:customStyle="1" w:styleId="ConsPlusNormal130">
    <w:name w:val="Стиль ConsPlusNormal + 13 пт Знак"/>
    <w:link w:val="ConsPlusNormal13"/>
    <w:rsid w:val="00D43758"/>
    <w:rPr>
      <w:rFonts w:ascii="Times New Roman" w:eastAsia="Times New Roman" w:hAnsi="Times New Roman" w:cs="Arial"/>
      <w:sz w:val="24"/>
      <w:szCs w:val="20"/>
      <w:lang w:eastAsia="ru-RU"/>
    </w:rPr>
  </w:style>
  <w:style w:type="paragraph" w:customStyle="1" w:styleId="17">
    <w:name w:val="1"/>
    <w:basedOn w:val="a"/>
    <w:rsid w:val="00D43758"/>
    <w:pPr>
      <w:widowControl w:val="0"/>
      <w:adjustRightInd w:val="0"/>
      <w:spacing w:after="160" w:line="240" w:lineRule="exact"/>
      <w:jc w:val="right"/>
    </w:pPr>
    <w:rPr>
      <w:sz w:val="20"/>
      <w:szCs w:val="20"/>
      <w:lang w:val="en-GB" w:eastAsia="en-US"/>
    </w:rPr>
  </w:style>
  <w:style w:type="table" w:customStyle="1" w:styleId="100">
    <w:name w:val="Сетка таблицы10"/>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w:basedOn w:val="a"/>
    <w:rsid w:val="00D43758"/>
    <w:pPr>
      <w:widowControl w:val="0"/>
      <w:adjustRightInd w:val="0"/>
      <w:spacing w:after="160" w:line="240" w:lineRule="exact"/>
      <w:jc w:val="right"/>
    </w:pPr>
    <w:rPr>
      <w:sz w:val="20"/>
      <w:szCs w:val="20"/>
      <w:lang w:val="en-GB" w:eastAsia="en-US"/>
    </w:rPr>
  </w:style>
  <w:style w:type="character" w:customStyle="1" w:styleId="fontstyle01">
    <w:name w:val="fontstyle01"/>
    <w:rsid w:val="00D43758"/>
    <w:rPr>
      <w:rFonts w:ascii="Times New Roman" w:hAnsi="Times New Roman"/>
      <w:b/>
      <w:color w:val="000000"/>
      <w:sz w:val="28"/>
    </w:rPr>
  </w:style>
  <w:style w:type="paragraph" w:customStyle="1" w:styleId="19">
    <w:name w:val="Основной текст1"/>
    <w:basedOn w:val="a"/>
    <w:rsid w:val="00D43758"/>
    <w:pPr>
      <w:shd w:val="clear" w:color="auto" w:fill="FFFFFF"/>
      <w:spacing w:after="540" w:line="0" w:lineRule="atLeast"/>
    </w:pPr>
    <w:rPr>
      <w:sz w:val="27"/>
      <w:szCs w:val="27"/>
      <w:shd w:val="clear" w:color="auto" w:fill="FFFFFF"/>
    </w:rPr>
  </w:style>
  <w:style w:type="character" w:customStyle="1" w:styleId="rvts382">
    <w:name w:val="rvts382"/>
    <w:basedOn w:val="a0"/>
    <w:rsid w:val="00D43758"/>
  </w:style>
  <w:style w:type="numbering" w:customStyle="1" w:styleId="42">
    <w:name w:val="Нет списка4"/>
    <w:next w:val="a2"/>
    <w:uiPriority w:val="99"/>
    <w:semiHidden/>
    <w:unhideWhenUsed/>
    <w:rsid w:val="00D43758"/>
  </w:style>
  <w:style w:type="table" w:customStyle="1" w:styleId="111">
    <w:name w:val="Сетка таблицы11"/>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D43758"/>
  </w:style>
  <w:style w:type="table" w:customStyle="1" w:styleId="120">
    <w:name w:val="Сетка таблицы12"/>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D43758"/>
  </w:style>
  <w:style w:type="table" w:customStyle="1" w:styleId="130">
    <w:name w:val="Сетка таблицы13"/>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D43758"/>
  </w:style>
  <w:style w:type="table" w:customStyle="1" w:styleId="140">
    <w:name w:val="Сетка таблицы14"/>
    <w:basedOn w:val="a1"/>
    <w:next w:val="a3"/>
    <w:uiPriority w:val="59"/>
    <w:rsid w:val="00D4375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7">
    <w:name w:val="FollowedHyperlink"/>
    <w:basedOn w:val="a0"/>
    <w:uiPriority w:val="99"/>
    <w:semiHidden/>
    <w:unhideWhenUsed/>
    <w:rsid w:val="00D43758"/>
    <w:rPr>
      <w:color w:val="800080"/>
      <w:u w:val="single"/>
    </w:rPr>
  </w:style>
  <w:style w:type="paragraph" w:customStyle="1" w:styleId="xl63">
    <w:name w:val="xl63"/>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D2D2D"/>
    </w:rPr>
  </w:style>
  <w:style w:type="paragraph" w:customStyle="1" w:styleId="xl68">
    <w:name w:val="xl68"/>
    <w:basedOn w:val="a"/>
    <w:rsid w:val="00D43758"/>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D2D2D"/>
    </w:rPr>
  </w:style>
  <w:style w:type="paragraph" w:customStyle="1" w:styleId="xl71">
    <w:name w:val="xl71"/>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D43758"/>
    <w:pPr>
      <w:pBdr>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D4375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D43758"/>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D4375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D43758"/>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D4375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D4375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D43758"/>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0">
    <w:name w:val="xl90"/>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D2D2D"/>
    </w:rPr>
  </w:style>
  <w:style w:type="paragraph" w:customStyle="1" w:styleId="xl92">
    <w:name w:val="xl92"/>
    <w:basedOn w:val="a"/>
    <w:rsid w:val="00D43758"/>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3">
    <w:name w:val="xl93"/>
    <w:basedOn w:val="a"/>
    <w:rsid w:val="00D43758"/>
    <w:pPr>
      <w:pBdr>
        <w:left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D43758"/>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437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4375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437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80">
    <w:name w:val="Нет списка8"/>
    <w:next w:val="a2"/>
    <w:semiHidden/>
    <w:unhideWhenUsed/>
    <w:rsid w:val="00D43758"/>
  </w:style>
  <w:style w:type="paragraph" w:customStyle="1" w:styleId="1a">
    <w:name w:val="Знак Знак Знак1 Знак Знак Знак Знак Знак Знак Знак"/>
    <w:basedOn w:val="a"/>
    <w:rsid w:val="00D43758"/>
    <w:pPr>
      <w:spacing w:after="160" w:line="240" w:lineRule="exact"/>
    </w:pPr>
    <w:rPr>
      <w:rFonts w:ascii="Verdana" w:hAnsi="Verdana"/>
      <w:sz w:val="20"/>
      <w:szCs w:val="20"/>
      <w:lang w:val="en-US" w:eastAsia="en-US"/>
    </w:rPr>
  </w:style>
  <w:style w:type="table" w:customStyle="1" w:styleId="150">
    <w:name w:val="Сетка таблицы15"/>
    <w:basedOn w:val="a1"/>
    <w:next w:val="a3"/>
    <w:rsid w:val="00D4375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Подпись2"/>
    <w:basedOn w:val="a"/>
    <w:rsid w:val="00D43758"/>
    <w:pPr>
      <w:suppressAutoHyphens/>
      <w:spacing w:before="480" w:after="480"/>
    </w:pPr>
    <w:rPr>
      <w:sz w:val="28"/>
      <w:szCs w:val="20"/>
    </w:rPr>
  </w:style>
  <w:style w:type="paragraph" w:customStyle="1" w:styleId="1b">
    <w:name w:val="Знак Знак Знак Знак Знак Знак Знак1"/>
    <w:basedOn w:val="a"/>
    <w:rsid w:val="00D43758"/>
    <w:pPr>
      <w:spacing w:after="160" w:line="240" w:lineRule="exact"/>
    </w:pPr>
    <w:rPr>
      <w:rFonts w:ascii="Verdana" w:hAnsi="Verdana"/>
      <w:lang w:val="en-US" w:eastAsia="en-US"/>
    </w:rPr>
  </w:style>
  <w:style w:type="paragraph" w:customStyle="1" w:styleId="NormalWeb1">
    <w:name w:val="Normal (Web)1"/>
    <w:basedOn w:val="a"/>
    <w:rsid w:val="00D43758"/>
    <w:pPr>
      <w:suppressAutoHyphens/>
    </w:pPr>
    <w:rPr>
      <w:rFonts w:eastAsia="Calibri"/>
      <w:kern w:val="1"/>
      <w:lang w:eastAsia="ar-SA"/>
    </w:rPr>
  </w:style>
  <w:style w:type="paragraph" w:customStyle="1" w:styleId="aff8">
    <w:name w:val="ОсновнойРПС"/>
    <w:basedOn w:val="aff4"/>
    <w:rsid w:val="00D43758"/>
    <w:pPr>
      <w:suppressAutoHyphens/>
    </w:pPr>
    <w:rPr>
      <w:rFonts w:eastAsia="Calibri"/>
      <w:kern w:val="1"/>
      <w:lang w:eastAsia="ar-SA"/>
    </w:rPr>
  </w:style>
  <w:style w:type="paragraph" w:customStyle="1" w:styleId="aff9">
    <w:name w:val="Знак"/>
    <w:basedOn w:val="a"/>
    <w:rsid w:val="00D43758"/>
    <w:pPr>
      <w:spacing w:after="160" w:line="240" w:lineRule="exact"/>
    </w:pPr>
    <w:rPr>
      <w:rFonts w:ascii="Verdana" w:hAnsi="Verdana"/>
      <w:sz w:val="20"/>
      <w:szCs w:val="20"/>
      <w:lang w:val="en-US" w:eastAsia="en-US"/>
    </w:rPr>
  </w:style>
  <w:style w:type="paragraph" w:styleId="28">
    <w:name w:val="Body Text Indent 2"/>
    <w:basedOn w:val="a"/>
    <w:link w:val="29"/>
    <w:rsid w:val="00D43758"/>
    <w:pPr>
      <w:widowControl w:val="0"/>
      <w:autoSpaceDE w:val="0"/>
      <w:autoSpaceDN w:val="0"/>
      <w:adjustRightInd w:val="0"/>
      <w:spacing w:after="120" w:line="480" w:lineRule="auto"/>
      <w:ind w:left="283"/>
    </w:pPr>
    <w:rPr>
      <w:sz w:val="20"/>
      <w:szCs w:val="20"/>
    </w:rPr>
  </w:style>
  <w:style w:type="character" w:customStyle="1" w:styleId="29">
    <w:name w:val="Основной текст с отступом 2 Знак"/>
    <w:basedOn w:val="a0"/>
    <w:link w:val="28"/>
    <w:rsid w:val="00D43758"/>
    <w:rPr>
      <w:rFonts w:ascii="Times New Roman" w:eastAsia="Times New Roman" w:hAnsi="Times New Roman" w:cs="Times New Roman"/>
      <w:sz w:val="20"/>
      <w:szCs w:val="20"/>
      <w:lang w:eastAsia="ru-RU"/>
    </w:rPr>
  </w:style>
  <w:style w:type="paragraph" w:styleId="36">
    <w:name w:val="Body Text 3"/>
    <w:basedOn w:val="a"/>
    <w:link w:val="37"/>
    <w:rsid w:val="00D43758"/>
    <w:pPr>
      <w:spacing w:after="120"/>
    </w:pPr>
    <w:rPr>
      <w:sz w:val="16"/>
      <w:szCs w:val="16"/>
      <w:lang w:val="x-none" w:eastAsia="x-none"/>
    </w:rPr>
  </w:style>
  <w:style w:type="character" w:customStyle="1" w:styleId="37">
    <w:name w:val="Основной текст 3 Знак"/>
    <w:basedOn w:val="a0"/>
    <w:link w:val="36"/>
    <w:rsid w:val="00D43758"/>
    <w:rPr>
      <w:rFonts w:ascii="Times New Roman" w:eastAsia="Times New Roman" w:hAnsi="Times New Roman" w:cs="Times New Roman"/>
      <w:sz w:val="16"/>
      <w:szCs w:val="16"/>
      <w:lang w:val="x-none" w:eastAsia="x-none"/>
    </w:rPr>
  </w:style>
  <w:style w:type="paragraph" w:customStyle="1" w:styleId="consplusnormal1">
    <w:name w:val="consplusnormal1"/>
    <w:basedOn w:val="a"/>
    <w:rsid w:val="00D43758"/>
    <w:pPr>
      <w:suppressAutoHyphens/>
      <w:autoSpaceDE w:val="0"/>
      <w:ind w:firstLine="720"/>
    </w:pPr>
    <w:rPr>
      <w:rFonts w:ascii="Arial" w:hAnsi="Arial" w:cs="Arial"/>
      <w:sz w:val="20"/>
      <w:szCs w:val="20"/>
      <w:lang w:eastAsia="ar-SA"/>
    </w:rPr>
  </w:style>
  <w:style w:type="paragraph" w:customStyle="1" w:styleId="u">
    <w:name w:val="u"/>
    <w:basedOn w:val="a"/>
    <w:rsid w:val="00D43758"/>
    <w:pPr>
      <w:suppressAutoHyphens/>
      <w:spacing w:before="280" w:after="280"/>
    </w:pPr>
    <w:rPr>
      <w:lang w:eastAsia="ar-SA"/>
    </w:rPr>
  </w:style>
  <w:style w:type="paragraph" w:customStyle="1" w:styleId="rvps698610">
    <w:name w:val="rvps698610"/>
    <w:basedOn w:val="a"/>
    <w:rsid w:val="00D43758"/>
    <w:pPr>
      <w:spacing w:after="101"/>
      <w:ind w:right="203"/>
    </w:pPr>
  </w:style>
  <w:style w:type="character" w:customStyle="1" w:styleId="FooterChar">
    <w:name w:val="Footer Char"/>
    <w:semiHidden/>
    <w:locked/>
    <w:rsid w:val="00D43758"/>
    <w:rPr>
      <w:sz w:val="24"/>
      <w:szCs w:val="24"/>
      <w:lang w:val="ru-RU" w:eastAsia="ru-RU" w:bidi="ar-SA"/>
    </w:rPr>
  </w:style>
  <w:style w:type="paragraph" w:customStyle="1" w:styleId="1c">
    <w:name w:val="Абзац списка1"/>
    <w:basedOn w:val="a"/>
    <w:rsid w:val="00D43758"/>
    <w:pPr>
      <w:spacing w:after="200" w:line="276" w:lineRule="auto"/>
      <w:ind w:left="720"/>
    </w:pPr>
    <w:rPr>
      <w:rFonts w:ascii="Calibri" w:hAnsi="Calibri" w:cs="Calibri"/>
      <w:sz w:val="22"/>
      <w:szCs w:val="22"/>
      <w:lang w:eastAsia="en-US"/>
    </w:rPr>
  </w:style>
  <w:style w:type="numbering" w:customStyle="1" w:styleId="112">
    <w:name w:val="Нет списка11"/>
    <w:next w:val="a2"/>
    <w:uiPriority w:val="99"/>
    <w:semiHidden/>
    <w:unhideWhenUsed/>
    <w:rsid w:val="00D43758"/>
  </w:style>
  <w:style w:type="table" w:customStyle="1" w:styleId="160">
    <w:name w:val="Сетка таблицы16"/>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D43758"/>
  </w:style>
  <w:style w:type="table" w:customStyle="1" w:styleId="170">
    <w:name w:val="Сетка таблицы17"/>
    <w:basedOn w:val="a1"/>
    <w:next w:val="a3"/>
    <w:uiPriority w:val="59"/>
    <w:rsid w:val="00D43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D43758"/>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7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3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437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43758"/>
    <w:pPr>
      <w:keepNext/>
      <w:spacing w:before="240" w:after="60" w:line="360" w:lineRule="auto"/>
      <w:ind w:firstLine="539"/>
      <w:jc w:val="both"/>
      <w:outlineLvl w:val="2"/>
    </w:pPr>
    <w:rPr>
      <w:rFonts w:ascii="Arial" w:hAnsi="Arial"/>
      <w:b/>
      <w:bCs/>
      <w:sz w:val="26"/>
      <w:szCs w:val="26"/>
    </w:rPr>
  </w:style>
  <w:style w:type="paragraph" w:styleId="5">
    <w:name w:val="heading 5"/>
    <w:basedOn w:val="a"/>
    <w:next w:val="a"/>
    <w:link w:val="50"/>
    <w:qFormat/>
    <w:rsid w:val="00D43758"/>
    <w:pPr>
      <w:spacing w:before="240" w:after="60"/>
      <w:outlineLvl w:val="4"/>
    </w:pPr>
    <w:rPr>
      <w:rFonts w:eastAsia="Calibri"/>
      <w:b/>
      <w:bCs/>
      <w:i/>
      <w:iCs/>
      <w:sz w:val="26"/>
      <w:szCs w:val="26"/>
    </w:rPr>
  </w:style>
  <w:style w:type="paragraph" w:styleId="9">
    <w:name w:val="heading 9"/>
    <w:basedOn w:val="a"/>
    <w:next w:val="a"/>
    <w:link w:val="90"/>
    <w:qFormat/>
    <w:rsid w:val="00D4375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75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437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43758"/>
    <w:rPr>
      <w:rFonts w:ascii="Arial" w:eastAsia="Times New Roman" w:hAnsi="Arial" w:cs="Times New Roman"/>
      <w:b/>
      <w:bCs/>
      <w:sz w:val="26"/>
      <w:szCs w:val="26"/>
      <w:lang w:eastAsia="ru-RU"/>
    </w:rPr>
  </w:style>
  <w:style w:type="character" w:customStyle="1" w:styleId="50">
    <w:name w:val="Заголовок 5 Знак"/>
    <w:basedOn w:val="a0"/>
    <w:link w:val="5"/>
    <w:rsid w:val="00D43758"/>
    <w:rPr>
      <w:rFonts w:ascii="Times New Roman" w:eastAsia="Calibri" w:hAnsi="Times New Roman" w:cs="Times New Roman"/>
      <w:b/>
      <w:bCs/>
      <w:i/>
      <w:iCs/>
      <w:sz w:val="26"/>
      <w:szCs w:val="26"/>
      <w:lang w:eastAsia="ru-RU"/>
    </w:rPr>
  </w:style>
  <w:style w:type="character" w:customStyle="1" w:styleId="90">
    <w:name w:val="Заголовок 9 Знак"/>
    <w:basedOn w:val="a0"/>
    <w:link w:val="9"/>
    <w:rsid w:val="00D43758"/>
    <w:rPr>
      <w:rFonts w:ascii="Arial" w:eastAsia="Times New Roman" w:hAnsi="Arial" w:cs="Arial"/>
      <w:lang w:eastAsia="ru-RU"/>
    </w:rPr>
  </w:style>
  <w:style w:type="table" w:styleId="a3">
    <w:name w:val="Table Grid"/>
    <w:basedOn w:val="a1"/>
    <w:rsid w:val="00D437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w:basedOn w:val="a"/>
    <w:autoRedefine/>
    <w:rsid w:val="00D43758"/>
    <w:pPr>
      <w:spacing w:after="160" w:line="240" w:lineRule="exact"/>
    </w:pPr>
    <w:rPr>
      <w:rFonts w:eastAsia="SimSun"/>
      <w:sz w:val="28"/>
      <w:lang w:val="en-US" w:eastAsia="en-US"/>
    </w:rPr>
  </w:style>
  <w:style w:type="paragraph" w:styleId="a5">
    <w:name w:val="Balloon Text"/>
    <w:basedOn w:val="a"/>
    <w:link w:val="a6"/>
    <w:uiPriority w:val="99"/>
    <w:unhideWhenUsed/>
    <w:rsid w:val="00D43758"/>
    <w:rPr>
      <w:rFonts w:ascii="Tahoma" w:hAnsi="Tahoma" w:cs="Tahoma"/>
      <w:sz w:val="16"/>
      <w:szCs w:val="16"/>
    </w:rPr>
  </w:style>
  <w:style w:type="character" w:customStyle="1" w:styleId="a6">
    <w:name w:val="Текст выноски Знак"/>
    <w:basedOn w:val="a0"/>
    <w:link w:val="a5"/>
    <w:uiPriority w:val="99"/>
    <w:rsid w:val="00D43758"/>
    <w:rPr>
      <w:rFonts w:ascii="Tahoma" w:eastAsia="Times New Roman" w:hAnsi="Tahoma" w:cs="Tahoma"/>
      <w:sz w:val="16"/>
      <w:szCs w:val="16"/>
      <w:lang w:eastAsia="ru-RU"/>
    </w:rPr>
  </w:style>
  <w:style w:type="table" w:customStyle="1" w:styleId="11">
    <w:name w:val="Сетка таблицы1"/>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437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D437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next w:val="a"/>
    <w:link w:val="ConsPlusNormal0"/>
    <w:qFormat/>
    <w:rsid w:val="00D43758"/>
    <w:pPr>
      <w:widowControl w:val="0"/>
      <w:suppressAutoHyphens/>
      <w:autoSpaceDE w:val="0"/>
      <w:spacing w:after="0" w:line="240" w:lineRule="auto"/>
      <w:ind w:firstLine="720"/>
    </w:pPr>
    <w:rPr>
      <w:rFonts w:ascii="Arial" w:eastAsia="Arial" w:hAnsi="Arial" w:cs="Times New Roman"/>
      <w:sz w:val="20"/>
      <w:szCs w:val="20"/>
    </w:rPr>
  </w:style>
  <w:style w:type="paragraph" w:customStyle="1" w:styleId="formattext">
    <w:name w:val="formattext"/>
    <w:basedOn w:val="a"/>
    <w:rsid w:val="00D43758"/>
    <w:pPr>
      <w:spacing w:before="100" w:beforeAutospacing="1" w:after="100" w:afterAutospacing="1"/>
    </w:pPr>
  </w:style>
  <w:style w:type="paragraph" w:customStyle="1" w:styleId="ConsPlusTitle">
    <w:name w:val="ConsPlusTitle"/>
    <w:rsid w:val="00D4375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7">
    <w:name w:val="List Paragraph"/>
    <w:basedOn w:val="a"/>
    <w:uiPriority w:val="34"/>
    <w:qFormat/>
    <w:rsid w:val="00D43758"/>
    <w:pPr>
      <w:ind w:left="720"/>
      <w:contextualSpacing/>
    </w:pPr>
  </w:style>
  <w:style w:type="table" w:customStyle="1" w:styleId="21">
    <w:name w:val="Сетка таблицы2"/>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43758"/>
    <w:rPr>
      <w:b/>
      <w:bCs/>
    </w:rPr>
  </w:style>
  <w:style w:type="character" w:styleId="a9">
    <w:name w:val="Hyperlink"/>
    <w:basedOn w:val="a0"/>
    <w:unhideWhenUsed/>
    <w:rsid w:val="00D43758"/>
    <w:rPr>
      <w:color w:val="0000FF"/>
      <w:u w:val="single"/>
    </w:rPr>
  </w:style>
  <w:style w:type="paragraph" w:styleId="aa">
    <w:name w:val="No Spacing"/>
    <w:qFormat/>
    <w:rsid w:val="00D43758"/>
    <w:pPr>
      <w:spacing w:after="0" w:line="240" w:lineRule="auto"/>
    </w:pPr>
    <w:rPr>
      <w:rFonts w:ascii="Calibri" w:eastAsia="Times New Roman" w:hAnsi="Calibri" w:cs="Times New Roman"/>
      <w:lang w:eastAsia="ru-RU"/>
    </w:rPr>
  </w:style>
  <w:style w:type="paragraph" w:styleId="ab">
    <w:name w:val="Body Text"/>
    <w:basedOn w:val="a"/>
    <w:link w:val="ac"/>
    <w:rsid w:val="00D43758"/>
    <w:pPr>
      <w:suppressAutoHyphens/>
      <w:spacing w:after="120"/>
    </w:pPr>
    <w:rPr>
      <w:sz w:val="28"/>
      <w:lang w:eastAsia="ar-SA"/>
    </w:rPr>
  </w:style>
  <w:style w:type="character" w:customStyle="1" w:styleId="ac">
    <w:name w:val="Основной текст Знак"/>
    <w:basedOn w:val="a0"/>
    <w:link w:val="ab"/>
    <w:rsid w:val="00D43758"/>
    <w:rPr>
      <w:rFonts w:ascii="Times New Roman" w:eastAsia="Times New Roman" w:hAnsi="Times New Roman" w:cs="Times New Roman"/>
      <w:sz w:val="28"/>
      <w:szCs w:val="24"/>
      <w:lang w:eastAsia="ar-SA"/>
    </w:rPr>
  </w:style>
  <w:style w:type="paragraph" w:styleId="ad">
    <w:name w:val="header"/>
    <w:basedOn w:val="a"/>
    <w:link w:val="ae"/>
    <w:unhideWhenUsed/>
    <w:rsid w:val="00D43758"/>
    <w:pPr>
      <w:tabs>
        <w:tab w:val="center" w:pos="4677"/>
        <w:tab w:val="right" w:pos="9355"/>
      </w:tabs>
    </w:pPr>
  </w:style>
  <w:style w:type="character" w:customStyle="1" w:styleId="ae">
    <w:name w:val="Верхний колонтитул Знак"/>
    <w:basedOn w:val="a0"/>
    <w:link w:val="ad"/>
    <w:rsid w:val="00D43758"/>
    <w:rPr>
      <w:rFonts w:ascii="Times New Roman" w:eastAsia="Times New Roman" w:hAnsi="Times New Roman" w:cs="Times New Roman"/>
      <w:sz w:val="24"/>
      <w:szCs w:val="24"/>
      <w:lang w:eastAsia="ru-RU"/>
    </w:rPr>
  </w:style>
  <w:style w:type="paragraph" w:styleId="af">
    <w:name w:val="footer"/>
    <w:basedOn w:val="a"/>
    <w:link w:val="af0"/>
    <w:unhideWhenUsed/>
    <w:rsid w:val="00D43758"/>
    <w:pPr>
      <w:tabs>
        <w:tab w:val="center" w:pos="4677"/>
        <w:tab w:val="right" w:pos="9355"/>
      </w:tabs>
    </w:pPr>
  </w:style>
  <w:style w:type="character" w:customStyle="1" w:styleId="af0">
    <w:name w:val="Нижний колонтитул Знак"/>
    <w:basedOn w:val="a0"/>
    <w:link w:val="af"/>
    <w:rsid w:val="00D43758"/>
    <w:rPr>
      <w:rFonts w:ascii="Times New Roman" w:eastAsia="Times New Roman" w:hAnsi="Times New Roman" w:cs="Times New Roman"/>
      <w:sz w:val="24"/>
      <w:szCs w:val="24"/>
      <w:lang w:eastAsia="ru-RU"/>
    </w:rPr>
  </w:style>
  <w:style w:type="paragraph" w:customStyle="1" w:styleId="12">
    <w:name w:val="Знак Знак1 Знак Знак"/>
    <w:basedOn w:val="a"/>
    <w:rsid w:val="00D43758"/>
    <w:rPr>
      <w:rFonts w:ascii="Verdana" w:hAnsi="Verdana" w:cs="Verdana"/>
      <w:sz w:val="20"/>
      <w:szCs w:val="20"/>
      <w:lang w:val="en-US" w:eastAsia="en-US"/>
    </w:rPr>
  </w:style>
  <w:style w:type="paragraph" w:customStyle="1" w:styleId="af1">
    <w:name w:val="Заголовок"/>
    <w:basedOn w:val="a"/>
    <w:next w:val="ab"/>
    <w:qFormat/>
    <w:rsid w:val="00D43758"/>
    <w:pPr>
      <w:keepNext/>
      <w:suppressAutoHyphens/>
      <w:spacing w:before="240" w:after="120"/>
    </w:pPr>
    <w:rPr>
      <w:rFonts w:ascii="Arial" w:eastAsia="Lucida Sans Unicode" w:hAnsi="Arial" w:cs="Tahoma"/>
      <w:sz w:val="28"/>
      <w:szCs w:val="28"/>
      <w:lang w:eastAsia="ar-SA"/>
    </w:rPr>
  </w:style>
  <w:style w:type="paragraph" w:customStyle="1" w:styleId="Char">
    <w:name w:val="Char Знак"/>
    <w:basedOn w:val="a"/>
    <w:autoRedefine/>
    <w:rsid w:val="00D43758"/>
    <w:pPr>
      <w:spacing w:after="160" w:line="240" w:lineRule="exact"/>
    </w:pPr>
    <w:rPr>
      <w:rFonts w:eastAsia="SimSun"/>
      <w:sz w:val="28"/>
      <w:szCs w:val="28"/>
      <w:lang w:val="en-US" w:eastAsia="en-US"/>
    </w:rPr>
  </w:style>
  <w:style w:type="table" w:customStyle="1" w:styleId="31">
    <w:name w:val="Сетка таблицы3"/>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w:basedOn w:val="a"/>
    <w:autoRedefine/>
    <w:rsid w:val="00D43758"/>
    <w:pPr>
      <w:spacing w:after="160" w:line="240" w:lineRule="exact"/>
      <w:jc w:val="center"/>
    </w:pPr>
    <w:rPr>
      <w:rFonts w:eastAsia="SimSun"/>
      <w:sz w:val="28"/>
      <w:lang w:val="en-US" w:eastAsia="en-US"/>
    </w:rPr>
  </w:style>
  <w:style w:type="paragraph" w:styleId="af3">
    <w:name w:val="Title"/>
    <w:basedOn w:val="a"/>
    <w:next w:val="af4"/>
    <w:link w:val="af5"/>
    <w:qFormat/>
    <w:rsid w:val="00D43758"/>
    <w:pPr>
      <w:keepNext/>
      <w:widowControl w:val="0"/>
      <w:suppressAutoHyphens/>
      <w:autoSpaceDE w:val="0"/>
      <w:spacing w:before="240" w:after="120"/>
    </w:pPr>
    <w:rPr>
      <w:rFonts w:ascii="Arial" w:hAnsi="Arial"/>
      <w:sz w:val="28"/>
      <w:szCs w:val="28"/>
      <w:lang w:eastAsia="ar-SA"/>
    </w:rPr>
  </w:style>
  <w:style w:type="character" w:customStyle="1" w:styleId="af5">
    <w:name w:val="Название Знак"/>
    <w:basedOn w:val="a0"/>
    <w:link w:val="af3"/>
    <w:rsid w:val="00D43758"/>
    <w:rPr>
      <w:rFonts w:ascii="Arial" w:eastAsia="Times New Roman" w:hAnsi="Arial" w:cs="Times New Roman"/>
      <w:sz w:val="28"/>
      <w:szCs w:val="28"/>
      <w:lang w:eastAsia="ar-SA"/>
    </w:rPr>
  </w:style>
  <w:style w:type="paragraph" w:styleId="af4">
    <w:name w:val="Subtitle"/>
    <w:basedOn w:val="a"/>
    <w:next w:val="a"/>
    <w:link w:val="af6"/>
    <w:uiPriority w:val="11"/>
    <w:qFormat/>
    <w:rsid w:val="00D43758"/>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0"/>
    <w:link w:val="af4"/>
    <w:uiPriority w:val="11"/>
    <w:rsid w:val="00D43758"/>
    <w:rPr>
      <w:rFonts w:asciiTheme="majorHAnsi" w:eastAsiaTheme="majorEastAsia" w:hAnsiTheme="majorHAnsi" w:cstheme="majorBidi"/>
      <w:i/>
      <w:iCs/>
      <w:color w:val="4F81BD" w:themeColor="accent1"/>
      <w:spacing w:val="15"/>
      <w:sz w:val="24"/>
      <w:szCs w:val="24"/>
      <w:lang w:eastAsia="ru-RU"/>
    </w:rPr>
  </w:style>
  <w:style w:type="table" w:customStyle="1" w:styleId="4">
    <w:name w:val="Сетка таблицы4"/>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rsid w:val="00D43758"/>
  </w:style>
  <w:style w:type="table" w:customStyle="1" w:styleId="51">
    <w:name w:val="Сетка таблицы5"/>
    <w:basedOn w:val="a1"/>
    <w:next w:val="a3"/>
    <w:rsid w:val="00D437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43758"/>
  </w:style>
  <w:style w:type="paragraph" w:customStyle="1" w:styleId="ConsNonformat">
    <w:name w:val="ConsNonformat"/>
    <w:uiPriority w:val="99"/>
    <w:rsid w:val="00D437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Знак Знак Знак Знак"/>
    <w:basedOn w:val="a"/>
    <w:uiPriority w:val="99"/>
    <w:rsid w:val="00D43758"/>
    <w:rPr>
      <w:rFonts w:ascii="Verdana" w:hAnsi="Verdana" w:cs="Verdana"/>
      <w:sz w:val="20"/>
      <w:szCs w:val="20"/>
      <w:lang w:val="en-US" w:eastAsia="en-US"/>
    </w:rPr>
  </w:style>
  <w:style w:type="character" w:customStyle="1" w:styleId="22">
    <w:name w:val="Основной текст (2)_"/>
    <w:link w:val="210"/>
    <w:locked/>
    <w:rsid w:val="00D43758"/>
    <w:rPr>
      <w:sz w:val="27"/>
      <w:shd w:val="clear" w:color="auto" w:fill="FFFFFF"/>
    </w:rPr>
  </w:style>
  <w:style w:type="paragraph" w:customStyle="1" w:styleId="210">
    <w:name w:val="Основной текст (2)1"/>
    <w:basedOn w:val="a"/>
    <w:link w:val="22"/>
    <w:rsid w:val="00D43758"/>
    <w:pPr>
      <w:shd w:val="clear" w:color="auto" w:fill="FFFFFF"/>
      <w:spacing w:line="322" w:lineRule="exact"/>
    </w:pPr>
    <w:rPr>
      <w:rFonts w:asciiTheme="minorHAnsi" w:eastAsiaTheme="minorHAnsi" w:hAnsiTheme="minorHAnsi" w:cstheme="minorBidi"/>
      <w:sz w:val="27"/>
      <w:szCs w:val="22"/>
      <w:shd w:val="clear" w:color="auto" w:fill="FFFFFF"/>
      <w:lang w:eastAsia="en-US"/>
    </w:rPr>
  </w:style>
  <w:style w:type="character" w:customStyle="1" w:styleId="40">
    <w:name w:val="Основной текст (4)_"/>
    <w:link w:val="41"/>
    <w:uiPriority w:val="99"/>
    <w:locked/>
    <w:rsid w:val="00D43758"/>
    <w:rPr>
      <w:b/>
      <w:spacing w:val="3"/>
      <w:shd w:val="clear" w:color="auto" w:fill="FFFFFF"/>
    </w:rPr>
  </w:style>
  <w:style w:type="paragraph" w:customStyle="1" w:styleId="41">
    <w:name w:val="Основной текст (4)"/>
    <w:basedOn w:val="a"/>
    <w:link w:val="40"/>
    <w:uiPriority w:val="99"/>
    <w:rsid w:val="00D43758"/>
    <w:pPr>
      <w:shd w:val="clear" w:color="auto" w:fill="FFFFFF"/>
      <w:spacing w:before="6480" w:line="230" w:lineRule="exact"/>
      <w:jc w:val="center"/>
    </w:pPr>
    <w:rPr>
      <w:rFonts w:asciiTheme="minorHAnsi" w:eastAsiaTheme="minorHAnsi" w:hAnsiTheme="minorHAnsi" w:cstheme="minorBidi"/>
      <w:b/>
      <w:spacing w:val="3"/>
      <w:sz w:val="22"/>
      <w:szCs w:val="22"/>
      <w:shd w:val="clear" w:color="auto" w:fill="FFFFFF"/>
      <w:lang w:eastAsia="en-US"/>
    </w:rPr>
  </w:style>
  <w:style w:type="character" w:customStyle="1" w:styleId="af8">
    <w:name w:val="Подпись к таблице_"/>
    <w:link w:val="af9"/>
    <w:uiPriority w:val="99"/>
    <w:locked/>
    <w:rsid w:val="00D43758"/>
    <w:rPr>
      <w:b/>
      <w:sz w:val="26"/>
      <w:shd w:val="clear" w:color="auto" w:fill="FFFFFF"/>
    </w:rPr>
  </w:style>
  <w:style w:type="paragraph" w:customStyle="1" w:styleId="af9">
    <w:name w:val="Подпись к таблице"/>
    <w:basedOn w:val="a"/>
    <w:link w:val="af8"/>
    <w:uiPriority w:val="99"/>
    <w:rsid w:val="00D43758"/>
    <w:pPr>
      <w:shd w:val="clear" w:color="auto" w:fill="FFFFFF"/>
      <w:spacing w:after="60" w:line="240" w:lineRule="atLeast"/>
    </w:pPr>
    <w:rPr>
      <w:rFonts w:asciiTheme="minorHAnsi" w:eastAsiaTheme="minorHAnsi" w:hAnsiTheme="minorHAnsi" w:cstheme="minorBidi"/>
      <w:b/>
      <w:sz w:val="26"/>
      <w:szCs w:val="22"/>
      <w:shd w:val="clear" w:color="auto" w:fill="FFFFFF"/>
      <w:lang w:eastAsia="en-US"/>
    </w:rPr>
  </w:style>
  <w:style w:type="character" w:customStyle="1" w:styleId="15">
    <w:name w:val="Заголовок №1_"/>
    <w:link w:val="16"/>
    <w:uiPriority w:val="99"/>
    <w:locked/>
    <w:rsid w:val="00D43758"/>
    <w:rPr>
      <w:b/>
      <w:sz w:val="26"/>
      <w:shd w:val="clear" w:color="auto" w:fill="FFFFFF"/>
    </w:rPr>
  </w:style>
  <w:style w:type="paragraph" w:customStyle="1" w:styleId="16">
    <w:name w:val="Заголовок №1"/>
    <w:basedOn w:val="a"/>
    <w:link w:val="15"/>
    <w:uiPriority w:val="99"/>
    <w:rsid w:val="00D43758"/>
    <w:pPr>
      <w:shd w:val="clear" w:color="auto" w:fill="FFFFFF"/>
      <w:spacing w:before="300" w:line="322" w:lineRule="exact"/>
      <w:ind w:hanging="2080"/>
      <w:jc w:val="center"/>
      <w:outlineLvl w:val="0"/>
    </w:pPr>
    <w:rPr>
      <w:rFonts w:asciiTheme="minorHAnsi" w:eastAsiaTheme="minorHAnsi" w:hAnsiTheme="minorHAnsi" w:cstheme="minorBidi"/>
      <w:b/>
      <w:sz w:val="26"/>
      <w:szCs w:val="22"/>
      <w:shd w:val="clear" w:color="auto" w:fill="FFFFFF"/>
      <w:lang w:eastAsia="en-US"/>
    </w:rPr>
  </w:style>
  <w:style w:type="character" w:customStyle="1" w:styleId="BodyTextChar">
    <w:name w:val="Body Text Char"/>
    <w:uiPriority w:val="99"/>
    <w:locked/>
    <w:rsid w:val="00D43758"/>
    <w:rPr>
      <w:rFonts w:ascii="Times New Roman" w:hAnsi="Times New Roman"/>
      <w:spacing w:val="2"/>
      <w:shd w:val="clear" w:color="auto" w:fill="FFFFFF"/>
    </w:rPr>
  </w:style>
  <w:style w:type="character" w:customStyle="1" w:styleId="6">
    <w:name w:val="Основной текст (6)_"/>
    <w:link w:val="60"/>
    <w:uiPriority w:val="99"/>
    <w:locked/>
    <w:rsid w:val="00D43758"/>
    <w:rPr>
      <w:b/>
      <w:sz w:val="26"/>
      <w:shd w:val="clear" w:color="auto" w:fill="FFFFFF"/>
    </w:rPr>
  </w:style>
  <w:style w:type="paragraph" w:customStyle="1" w:styleId="60">
    <w:name w:val="Основной текст (6)"/>
    <w:basedOn w:val="a"/>
    <w:link w:val="6"/>
    <w:uiPriority w:val="99"/>
    <w:rsid w:val="00D43758"/>
    <w:pPr>
      <w:shd w:val="clear" w:color="auto" w:fill="FFFFFF"/>
      <w:spacing w:line="322" w:lineRule="exact"/>
    </w:pPr>
    <w:rPr>
      <w:rFonts w:asciiTheme="minorHAnsi" w:eastAsiaTheme="minorHAnsi" w:hAnsiTheme="minorHAnsi" w:cstheme="minorBidi"/>
      <w:b/>
      <w:sz w:val="26"/>
      <w:szCs w:val="22"/>
      <w:shd w:val="clear" w:color="auto" w:fill="FFFFFF"/>
      <w:lang w:eastAsia="en-US"/>
    </w:rPr>
  </w:style>
  <w:style w:type="character" w:customStyle="1" w:styleId="110">
    <w:name w:val="Колонтитул + 11"/>
    <w:aliases w:val="5 pt"/>
    <w:uiPriority w:val="99"/>
    <w:rsid w:val="00D43758"/>
    <w:rPr>
      <w:rFonts w:ascii="Times New Roman" w:hAnsi="Times New Roman"/>
      <w:spacing w:val="8"/>
      <w:sz w:val="22"/>
    </w:rPr>
  </w:style>
  <w:style w:type="character" w:customStyle="1" w:styleId="7pt">
    <w:name w:val="Основной текст + 7 pt"/>
    <w:aliases w:val="Малые прописные"/>
    <w:uiPriority w:val="99"/>
    <w:rsid w:val="00D43758"/>
    <w:rPr>
      <w:rFonts w:ascii="Times New Roman" w:hAnsi="Times New Roman"/>
      <w:smallCaps/>
      <w:spacing w:val="0"/>
      <w:sz w:val="13"/>
      <w:shd w:val="clear" w:color="auto" w:fill="FFFFFF"/>
    </w:rPr>
  </w:style>
  <w:style w:type="character" w:customStyle="1" w:styleId="23">
    <w:name w:val="Подпись к таблице (2)_"/>
    <w:link w:val="211"/>
    <w:uiPriority w:val="99"/>
    <w:locked/>
    <w:rsid w:val="00D43758"/>
    <w:rPr>
      <w:spacing w:val="2"/>
      <w:shd w:val="clear" w:color="auto" w:fill="FFFFFF"/>
    </w:rPr>
  </w:style>
  <w:style w:type="paragraph" w:customStyle="1" w:styleId="211">
    <w:name w:val="Подпись к таблице (2)1"/>
    <w:basedOn w:val="a"/>
    <w:link w:val="23"/>
    <w:uiPriority w:val="99"/>
    <w:rsid w:val="00D43758"/>
    <w:pPr>
      <w:shd w:val="clear" w:color="auto" w:fill="FFFFFF"/>
      <w:spacing w:before="60" w:line="240" w:lineRule="atLeast"/>
    </w:pPr>
    <w:rPr>
      <w:rFonts w:asciiTheme="minorHAnsi" w:eastAsiaTheme="minorHAnsi" w:hAnsiTheme="minorHAnsi" w:cstheme="minorBidi"/>
      <w:spacing w:val="2"/>
      <w:sz w:val="22"/>
      <w:szCs w:val="22"/>
      <w:shd w:val="clear" w:color="auto" w:fill="FFFFFF"/>
      <w:lang w:eastAsia="en-US"/>
    </w:rPr>
  </w:style>
  <w:style w:type="character" w:customStyle="1" w:styleId="220">
    <w:name w:val="Подпись к таблице (2)2"/>
    <w:uiPriority w:val="99"/>
    <w:rsid w:val="00D43758"/>
    <w:rPr>
      <w:rFonts w:ascii="Times New Roman" w:hAnsi="Times New Roman"/>
      <w:spacing w:val="2"/>
      <w:u w:val="single"/>
      <w:shd w:val="clear" w:color="auto" w:fill="FFFFFF"/>
    </w:rPr>
  </w:style>
  <w:style w:type="character" w:customStyle="1" w:styleId="212">
    <w:name w:val="Основной текст (2) + 12"/>
    <w:aliases w:val="5 pt3,Курсив2"/>
    <w:uiPriority w:val="99"/>
    <w:rsid w:val="00D43758"/>
    <w:rPr>
      <w:rFonts w:ascii="Times New Roman" w:hAnsi="Times New Roman"/>
      <w:i/>
      <w:spacing w:val="-4"/>
      <w:sz w:val="24"/>
      <w:shd w:val="clear" w:color="auto" w:fill="FFFFFF"/>
    </w:rPr>
  </w:style>
  <w:style w:type="character" w:customStyle="1" w:styleId="2121">
    <w:name w:val="Основной текст (2) + 121"/>
    <w:aliases w:val="5 pt1,Курсив1"/>
    <w:uiPriority w:val="99"/>
    <w:rsid w:val="00D43758"/>
    <w:rPr>
      <w:rFonts w:ascii="Times New Roman" w:hAnsi="Times New Roman"/>
      <w:i/>
      <w:spacing w:val="-4"/>
      <w:sz w:val="24"/>
      <w:shd w:val="clear" w:color="auto" w:fill="FFFFFF"/>
    </w:rPr>
  </w:style>
  <w:style w:type="character" w:customStyle="1" w:styleId="2-1pt">
    <w:name w:val="Основной текст (2) + Интервал -1 pt"/>
    <w:uiPriority w:val="99"/>
    <w:rsid w:val="00D43758"/>
    <w:rPr>
      <w:rFonts w:ascii="Times New Roman" w:hAnsi="Times New Roman"/>
      <w:spacing w:val="-30"/>
      <w:sz w:val="27"/>
      <w:shd w:val="clear" w:color="auto" w:fill="FFFFFF"/>
    </w:rPr>
  </w:style>
  <w:style w:type="paragraph" w:styleId="32">
    <w:name w:val="Body Text Indent 3"/>
    <w:basedOn w:val="a"/>
    <w:link w:val="33"/>
    <w:uiPriority w:val="99"/>
    <w:rsid w:val="00D43758"/>
    <w:pPr>
      <w:spacing w:after="120"/>
      <w:ind w:left="283"/>
    </w:pPr>
    <w:rPr>
      <w:rFonts w:eastAsia="Calibri"/>
      <w:sz w:val="16"/>
      <w:szCs w:val="16"/>
    </w:rPr>
  </w:style>
  <w:style w:type="character" w:customStyle="1" w:styleId="33">
    <w:name w:val="Основной текст с отступом 3 Знак"/>
    <w:basedOn w:val="a0"/>
    <w:link w:val="32"/>
    <w:uiPriority w:val="99"/>
    <w:rsid w:val="00D43758"/>
    <w:rPr>
      <w:rFonts w:ascii="Times New Roman" w:eastAsia="Calibri" w:hAnsi="Times New Roman" w:cs="Times New Roman"/>
      <w:sz w:val="16"/>
      <w:szCs w:val="16"/>
      <w:lang w:eastAsia="ru-RU"/>
    </w:rPr>
  </w:style>
  <w:style w:type="character" w:customStyle="1" w:styleId="FontStyle18">
    <w:name w:val="Font Style18"/>
    <w:uiPriority w:val="99"/>
    <w:rsid w:val="00D43758"/>
    <w:rPr>
      <w:rFonts w:ascii="Times New Roman" w:hAnsi="Times New Roman"/>
      <w:sz w:val="26"/>
    </w:rPr>
  </w:style>
  <w:style w:type="character" w:customStyle="1" w:styleId="afa">
    <w:name w:val="Основной текст_"/>
    <w:link w:val="34"/>
    <w:locked/>
    <w:rsid w:val="00D43758"/>
    <w:rPr>
      <w:shd w:val="clear" w:color="auto" w:fill="FFFFFF"/>
    </w:rPr>
  </w:style>
  <w:style w:type="paragraph" w:customStyle="1" w:styleId="34">
    <w:name w:val="Основной текст3"/>
    <w:basedOn w:val="a"/>
    <w:link w:val="afa"/>
    <w:rsid w:val="00D43758"/>
    <w:pPr>
      <w:widowControl w:val="0"/>
      <w:shd w:val="clear" w:color="auto" w:fill="FFFFFF"/>
      <w:spacing w:before="180" w:after="480" w:line="240" w:lineRule="atLeast"/>
    </w:pPr>
    <w:rPr>
      <w:rFonts w:asciiTheme="minorHAnsi" w:eastAsiaTheme="minorHAnsi" w:hAnsiTheme="minorHAnsi" w:cstheme="minorBidi"/>
      <w:sz w:val="22"/>
      <w:szCs w:val="22"/>
      <w:shd w:val="clear" w:color="auto" w:fill="FFFFFF"/>
      <w:lang w:eastAsia="en-US"/>
    </w:rPr>
  </w:style>
  <w:style w:type="character" w:customStyle="1" w:styleId="24">
    <w:name w:val="Основной текст2"/>
    <w:uiPriority w:val="99"/>
    <w:rsid w:val="00D43758"/>
    <w:rPr>
      <w:rFonts w:ascii="Times New Roman" w:hAnsi="Times New Roman"/>
      <w:color w:val="000000"/>
      <w:w w:val="100"/>
      <w:position w:val="0"/>
      <w:sz w:val="24"/>
      <w:u w:val="single"/>
      <w:shd w:val="clear" w:color="auto" w:fill="FFFFFF"/>
      <w:lang w:val="ru-RU" w:eastAsia="ru-RU"/>
    </w:rPr>
  </w:style>
  <w:style w:type="character" w:customStyle="1" w:styleId="afb">
    <w:name w:val="Основной текст + Полужирный"/>
    <w:aliases w:val="Интервал 0 pt"/>
    <w:uiPriority w:val="99"/>
    <w:rsid w:val="00D43758"/>
    <w:rPr>
      <w:rFonts w:ascii="Times New Roman" w:hAnsi="Times New Roman"/>
      <w:b/>
      <w:color w:val="000000"/>
      <w:spacing w:val="0"/>
      <w:w w:val="100"/>
      <w:position w:val="0"/>
      <w:sz w:val="24"/>
      <w:shd w:val="clear" w:color="auto" w:fill="FFFFFF"/>
      <w:lang w:val="ru-RU" w:eastAsia="ru-RU"/>
    </w:rPr>
  </w:style>
  <w:style w:type="character" w:styleId="afc">
    <w:name w:val="annotation reference"/>
    <w:uiPriority w:val="99"/>
    <w:semiHidden/>
    <w:unhideWhenUsed/>
    <w:rsid w:val="00D43758"/>
    <w:rPr>
      <w:sz w:val="16"/>
      <w:szCs w:val="16"/>
    </w:rPr>
  </w:style>
  <w:style w:type="paragraph" w:styleId="afd">
    <w:name w:val="annotation text"/>
    <w:basedOn w:val="a"/>
    <w:link w:val="afe"/>
    <w:uiPriority w:val="99"/>
    <w:semiHidden/>
    <w:unhideWhenUsed/>
    <w:rsid w:val="00D43758"/>
    <w:pPr>
      <w:spacing w:after="200" w:line="276" w:lineRule="auto"/>
    </w:pPr>
    <w:rPr>
      <w:rFonts w:ascii="Calibri" w:eastAsia="Calibri" w:hAnsi="Calibri"/>
      <w:sz w:val="20"/>
      <w:szCs w:val="20"/>
      <w:lang w:eastAsia="en-US"/>
    </w:rPr>
  </w:style>
  <w:style w:type="character" w:customStyle="1" w:styleId="afe">
    <w:name w:val="Текст примечания Знак"/>
    <w:basedOn w:val="a0"/>
    <w:link w:val="afd"/>
    <w:uiPriority w:val="99"/>
    <w:semiHidden/>
    <w:rsid w:val="00D43758"/>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D43758"/>
    <w:rPr>
      <w:b/>
      <w:bCs/>
    </w:rPr>
  </w:style>
  <w:style w:type="character" w:customStyle="1" w:styleId="aff0">
    <w:name w:val="Тема примечания Знак"/>
    <w:basedOn w:val="afe"/>
    <w:link w:val="aff"/>
    <w:uiPriority w:val="99"/>
    <w:semiHidden/>
    <w:rsid w:val="00D43758"/>
    <w:rPr>
      <w:rFonts w:ascii="Calibri" w:eastAsia="Calibri" w:hAnsi="Calibri" w:cs="Times New Roman"/>
      <w:b/>
      <w:bCs/>
      <w:sz w:val="20"/>
      <w:szCs w:val="20"/>
    </w:rPr>
  </w:style>
  <w:style w:type="paragraph" w:customStyle="1" w:styleId="aff1">
    <w:name w:val="Знак Знак Знак Знак Знак Знак Знак"/>
    <w:basedOn w:val="a"/>
    <w:rsid w:val="00D43758"/>
    <w:pPr>
      <w:widowControl w:val="0"/>
      <w:adjustRightInd w:val="0"/>
      <w:spacing w:after="160" w:line="240" w:lineRule="exact"/>
      <w:jc w:val="right"/>
    </w:pPr>
    <w:rPr>
      <w:sz w:val="20"/>
      <w:szCs w:val="20"/>
      <w:lang w:val="en-GB" w:eastAsia="en-US"/>
    </w:rPr>
  </w:style>
  <w:style w:type="paragraph" w:customStyle="1" w:styleId="25">
    <w:name w:val="Основной текст (2)"/>
    <w:basedOn w:val="a"/>
    <w:rsid w:val="00D43758"/>
    <w:pPr>
      <w:widowControl w:val="0"/>
      <w:shd w:val="clear" w:color="auto" w:fill="FFFFFF"/>
      <w:spacing w:before="660" w:after="420" w:line="0" w:lineRule="atLeast"/>
      <w:ind w:hanging="300"/>
    </w:pPr>
    <w:rPr>
      <w:sz w:val="28"/>
      <w:szCs w:val="28"/>
    </w:rPr>
  </w:style>
  <w:style w:type="table" w:customStyle="1" w:styleId="61">
    <w:name w:val="Сетка таблицы6"/>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rsid w:val="00D43758"/>
    <w:rPr>
      <w:rFonts w:ascii="Arial" w:eastAsia="Arial" w:hAnsi="Arial" w:cs="Times New Roman"/>
      <w:sz w:val="20"/>
      <w:szCs w:val="20"/>
    </w:rPr>
  </w:style>
  <w:style w:type="numbering" w:customStyle="1" w:styleId="26">
    <w:name w:val="Нет списка2"/>
    <w:next w:val="a2"/>
    <w:uiPriority w:val="99"/>
    <w:semiHidden/>
    <w:unhideWhenUsed/>
    <w:rsid w:val="00D43758"/>
  </w:style>
  <w:style w:type="paragraph" w:customStyle="1" w:styleId="Iioaioo">
    <w:name w:val="Ii oaio?o"/>
    <w:basedOn w:val="a"/>
    <w:rsid w:val="00D43758"/>
    <w:pPr>
      <w:keepNext/>
      <w:keepLines/>
      <w:spacing w:before="240" w:after="240" w:line="360" w:lineRule="auto"/>
      <w:ind w:firstLine="539"/>
      <w:jc w:val="center"/>
    </w:pPr>
    <w:rPr>
      <w:b/>
      <w:sz w:val="28"/>
      <w:szCs w:val="20"/>
    </w:rPr>
  </w:style>
  <w:style w:type="paragraph" w:customStyle="1" w:styleId="aff2">
    <w:name w:val="Первая строка заголовка"/>
    <w:basedOn w:val="a"/>
    <w:rsid w:val="00D43758"/>
    <w:pPr>
      <w:keepNext/>
      <w:keepLines/>
      <w:spacing w:before="960" w:after="120" w:line="360" w:lineRule="auto"/>
      <w:ind w:firstLine="539"/>
      <w:jc w:val="center"/>
    </w:pPr>
    <w:rPr>
      <w:b/>
      <w:noProof/>
      <w:sz w:val="32"/>
      <w:szCs w:val="20"/>
    </w:rPr>
  </w:style>
  <w:style w:type="table" w:customStyle="1" w:styleId="7">
    <w:name w:val="Сетка таблицы7"/>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Содержимое таблицы"/>
    <w:basedOn w:val="a"/>
    <w:rsid w:val="00D43758"/>
    <w:pPr>
      <w:suppressLineNumbers/>
      <w:suppressAutoHyphens/>
      <w:overflowPunct w:val="0"/>
      <w:autoSpaceDE w:val="0"/>
      <w:textAlignment w:val="baseline"/>
    </w:pPr>
    <w:rPr>
      <w:sz w:val="20"/>
      <w:szCs w:val="20"/>
      <w:lang w:eastAsia="ar-SA"/>
    </w:rPr>
  </w:style>
  <w:style w:type="paragraph" w:customStyle="1" w:styleId="ConsPlusTextList">
    <w:name w:val="ConsPlusTextList"/>
    <w:uiPriority w:val="99"/>
    <w:rsid w:val="00D437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8">
    <w:name w:val="Сетка таблицы8"/>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D43758"/>
  </w:style>
  <w:style w:type="paragraph" w:styleId="aff4">
    <w:name w:val="Body Text Indent"/>
    <w:basedOn w:val="a"/>
    <w:link w:val="aff5"/>
    <w:rsid w:val="00D43758"/>
    <w:pPr>
      <w:spacing w:after="120"/>
      <w:ind w:left="283"/>
    </w:pPr>
  </w:style>
  <w:style w:type="character" w:customStyle="1" w:styleId="aff5">
    <w:name w:val="Основной текст с отступом Знак"/>
    <w:basedOn w:val="a0"/>
    <w:link w:val="aff4"/>
    <w:rsid w:val="00D43758"/>
    <w:rPr>
      <w:rFonts w:ascii="Times New Roman" w:eastAsia="Times New Roman" w:hAnsi="Times New Roman" w:cs="Times New Roman"/>
      <w:sz w:val="24"/>
      <w:szCs w:val="24"/>
      <w:lang w:eastAsia="ru-RU"/>
    </w:rPr>
  </w:style>
  <w:style w:type="character" w:customStyle="1" w:styleId="uv3um">
    <w:name w:val="uv3um"/>
    <w:basedOn w:val="a0"/>
    <w:rsid w:val="00D43758"/>
  </w:style>
  <w:style w:type="table" w:customStyle="1" w:styleId="91">
    <w:name w:val="Сетка таблицы9"/>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D43758"/>
  </w:style>
  <w:style w:type="paragraph" w:styleId="aff6">
    <w:name w:val="Normal (Web)"/>
    <w:basedOn w:val="a"/>
    <w:uiPriority w:val="99"/>
    <w:rsid w:val="00D43758"/>
    <w:pPr>
      <w:spacing w:before="100" w:beforeAutospacing="1" w:after="100" w:afterAutospacing="1"/>
    </w:pPr>
  </w:style>
  <w:style w:type="paragraph" w:customStyle="1" w:styleId="ConsPlusNormal13">
    <w:name w:val="Стиль ConsPlusNormal + 13 пт"/>
    <w:basedOn w:val="ConsPlusNormal"/>
    <w:link w:val="ConsPlusNormal130"/>
    <w:rsid w:val="00D43758"/>
    <w:pPr>
      <w:suppressAutoHyphens w:val="0"/>
      <w:autoSpaceDN w:val="0"/>
      <w:adjustRightInd w:val="0"/>
    </w:pPr>
    <w:rPr>
      <w:rFonts w:ascii="Times New Roman" w:eastAsia="Times New Roman" w:hAnsi="Times New Roman" w:cs="Arial"/>
      <w:sz w:val="24"/>
      <w:lang w:eastAsia="ru-RU"/>
    </w:rPr>
  </w:style>
  <w:style w:type="character" w:customStyle="1" w:styleId="ConsPlusNormal130">
    <w:name w:val="Стиль ConsPlusNormal + 13 пт Знак"/>
    <w:link w:val="ConsPlusNormal13"/>
    <w:rsid w:val="00D43758"/>
    <w:rPr>
      <w:rFonts w:ascii="Times New Roman" w:eastAsia="Times New Roman" w:hAnsi="Times New Roman" w:cs="Arial"/>
      <w:sz w:val="24"/>
      <w:szCs w:val="20"/>
      <w:lang w:eastAsia="ru-RU"/>
    </w:rPr>
  </w:style>
  <w:style w:type="paragraph" w:customStyle="1" w:styleId="17">
    <w:name w:val="1"/>
    <w:basedOn w:val="a"/>
    <w:rsid w:val="00D43758"/>
    <w:pPr>
      <w:widowControl w:val="0"/>
      <w:adjustRightInd w:val="0"/>
      <w:spacing w:after="160" w:line="240" w:lineRule="exact"/>
      <w:jc w:val="right"/>
    </w:pPr>
    <w:rPr>
      <w:sz w:val="20"/>
      <w:szCs w:val="20"/>
      <w:lang w:val="en-GB" w:eastAsia="en-US"/>
    </w:rPr>
  </w:style>
  <w:style w:type="table" w:customStyle="1" w:styleId="100">
    <w:name w:val="Сетка таблицы10"/>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w:basedOn w:val="a"/>
    <w:rsid w:val="00D43758"/>
    <w:pPr>
      <w:widowControl w:val="0"/>
      <w:adjustRightInd w:val="0"/>
      <w:spacing w:after="160" w:line="240" w:lineRule="exact"/>
      <w:jc w:val="right"/>
    </w:pPr>
    <w:rPr>
      <w:sz w:val="20"/>
      <w:szCs w:val="20"/>
      <w:lang w:val="en-GB" w:eastAsia="en-US"/>
    </w:rPr>
  </w:style>
  <w:style w:type="character" w:customStyle="1" w:styleId="fontstyle01">
    <w:name w:val="fontstyle01"/>
    <w:rsid w:val="00D43758"/>
    <w:rPr>
      <w:rFonts w:ascii="Times New Roman" w:hAnsi="Times New Roman"/>
      <w:b/>
      <w:color w:val="000000"/>
      <w:sz w:val="28"/>
    </w:rPr>
  </w:style>
  <w:style w:type="paragraph" w:customStyle="1" w:styleId="19">
    <w:name w:val="Основной текст1"/>
    <w:basedOn w:val="a"/>
    <w:rsid w:val="00D43758"/>
    <w:pPr>
      <w:shd w:val="clear" w:color="auto" w:fill="FFFFFF"/>
      <w:spacing w:after="540" w:line="0" w:lineRule="atLeast"/>
    </w:pPr>
    <w:rPr>
      <w:sz w:val="27"/>
      <w:szCs w:val="27"/>
      <w:shd w:val="clear" w:color="auto" w:fill="FFFFFF"/>
    </w:rPr>
  </w:style>
  <w:style w:type="character" w:customStyle="1" w:styleId="rvts382">
    <w:name w:val="rvts382"/>
    <w:basedOn w:val="a0"/>
    <w:rsid w:val="00D43758"/>
  </w:style>
  <w:style w:type="numbering" w:customStyle="1" w:styleId="42">
    <w:name w:val="Нет списка4"/>
    <w:next w:val="a2"/>
    <w:uiPriority w:val="99"/>
    <w:semiHidden/>
    <w:unhideWhenUsed/>
    <w:rsid w:val="00D43758"/>
  </w:style>
  <w:style w:type="table" w:customStyle="1" w:styleId="111">
    <w:name w:val="Сетка таблицы11"/>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D43758"/>
  </w:style>
  <w:style w:type="table" w:customStyle="1" w:styleId="120">
    <w:name w:val="Сетка таблицы12"/>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D43758"/>
  </w:style>
  <w:style w:type="table" w:customStyle="1" w:styleId="130">
    <w:name w:val="Сетка таблицы13"/>
    <w:basedOn w:val="a1"/>
    <w:next w:val="a3"/>
    <w:rsid w:val="00D437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D43758"/>
  </w:style>
  <w:style w:type="table" w:customStyle="1" w:styleId="140">
    <w:name w:val="Сетка таблицы14"/>
    <w:basedOn w:val="a1"/>
    <w:next w:val="a3"/>
    <w:uiPriority w:val="59"/>
    <w:rsid w:val="00D4375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7">
    <w:name w:val="FollowedHyperlink"/>
    <w:basedOn w:val="a0"/>
    <w:uiPriority w:val="99"/>
    <w:semiHidden/>
    <w:unhideWhenUsed/>
    <w:rsid w:val="00D43758"/>
    <w:rPr>
      <w:color w:val="800080"/>
      <w:u w:val="single"/>
    </w:rPr>
  </w:style>
  <w:style w:type="paragraph" w:customStyle="1" w:styleId="xl63">
    <w:name w:val="xl63"/>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D2D2D"/>
    </w:rPr>
  </w:style>
  <w:style w:type="paragraph" w:customStyle="1" w:styleId="xl68">
    <w:name w:val="xl68"/>
    <w:basedOn w:val="a"/>
    <w:rsid w:val="00D43758"/>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D2D2D"/>
    </w:rPr>
  </w:style>
  <w:style w:type="paragraph" w:customStyle="1" w:styleId="xl71">
    <w:name w:val="xl71"/>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D43758"/>
    <w:pPr>
      <w:pBdr>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D4375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D43758"/>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D4375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D43758"/>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D4375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D4375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D43758"/>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0">
    <w:name w:val="xl90"/>
    <w:basedOn w:val="a"/>
    <w:rsid w:val="00D43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D2D2D"/>
    </w:rPr>
  </w:style>
  <w:style w:type="paragraph" w:customStyle="1" w:styleId="xl92">
    <w:name w:val="xl92"/>
    <w:basedOn w:val="a"/>
    <w:rsid w:val="00D43758"/>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3">
    <w:name w:val="xl93"/>
    <w:basedOn w:val="a"/>
    <w:rsid w:val="00D43758"/>
    <w:pPr>
      <w:pBdr>
        <w:left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D43758"/>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437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4375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437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4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437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80">
    <w:name w:val="Нет списка8"/>
    <w:next w:val="a2"/>
    <w:semiHidden/>
    <w:unhideWhenUsed/>
    <w:rsid w:val="00D43758"/>
  </w:style>
  <w:style w:type="paragraph" w:customStyle="1" w:styleId="1a">
    <w:name w:val="Знак Знак Знак1 Знак Знак Знак Знак Знак Знак Знак"/>
    <w:basedOn w:val="a"/>
    <w:rsid w:val="00D43758"/>
    <w:pPr>
      <w:spacing w:after="160" w:line="240" w:lineRule="exact"/>
    </w:pPr>
    <w:rPr>
      <w:rFonts w:ascii="Verdana" w:hAnsi="Verdana"/>
      <w:sz w:val="20"/>
      <w:szCs w:val="20"/>
      <w:lang w:val="en-US" w:eastAsia="en-US"/>
    </w:rPr>
  </w:style>
  <w:style w:type="table" w:customStyle="1" w:styleId="150">
    <w:name w:val="Сетка таблицы15"/>
    <w:basedOn w:val="a1"/>
    <w:next w:val="a3"/>
    <w:rsid w:val="00D4375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Подпись2"/>
    <w:basedOn w:val="a"/>
    <w:rsid w:val="00D43758"/>
    <w:pPr>
      <w:suppressAutoHyphens/>
      <w:spacing w:before="480" w:after="480"/>
    </w:pPr>
    <w:rPr>
      <w:sz w:val="28"/>
      <w:szCs w:val="20"/>
    </w:rPr>
  </w:style>
  <w:style w:type="paragraph" w:customStyle="1" w:styleId="1b">
    <w:name w:val="Знак Знак Знак Знак Знак Знак Знак1"/>
    <w:basedOn w:val="a"/>
    <w:rsid w:val="00D43758"/>
    <w:pPr>
      <w:spacing w:after="160" w:line="240" w:lineRule="exact"/>
    </w:pPr>
    <w:rPr>
      <w:rFonts w:ascii="Verdana" w:hAnsi="Verdana"/>
      <w:lang w:val="en-US" w:eastAsia="en-US"/>
    </w:rPr>
  </w:style>
  <w:style w:type="paragraph" w:customStyle="1" w:styleId="NormalWeb1">
    <w:name w:val="Normal (Web)1"/>
    <w:basedOn w:val="a"/>
    <w:rsid w:val="00D43758"/>
    <w:pPr>
      <w:suppressAutoHyphens/>
    </w:pPr>
    <w:rPr>
      <w:rFonts w:eastAsia="Calibri"/>
      <w:kern w:val="1"/>
      <w:lang w:eastAsia="ar-SA"/>
    </w:rPr>
  </w:style>
  <w:style w:type="paragraph" w:customStyle="1" w:styleId="aff8">
    <w:name w:val="ОсновнойРПС"/>
    <w:basedOn w:val="aff4"/>
    <w:rsid w:val="00D43758"/>
    <w:pPr>
      <w:suppressAutoHyphens/>
    </w:pPr>
    <w:rPr>
      <w:rFonts w:eastAsia="Calibri"/>
      <w:kern w:val="1"/>
      <w:lang w:eastAsia="ar-SA"/>
    </w:rPr>
  </w:style>
  <w:style w:type="paragraph" w:customStyle="1" w:styleId="aff9">
    <w:name w:val="Знак"/>
    <w:basedOn w:val="a"/>
    <w:rsid w:val="00D43758"/>
    <w:pPr>
      <w:spacing w:after="160" w:line="240" w:lineRule="exact"/>
    </w:pPr>
    <w:rPr>
      <w:rFonts w:ascii="Verdana" w:hAnsi="Verdana"/>
      <w:sz w:val="20"/>
      <w:szCs w:val="20"/>
      <w:lang w:val="en-US" w:eastAsia="en-US"/>
    </w:rPr>
  </w:style>
  <w:style w:type="paragraph" w:styleId="28">
    <w:name w:val="Body Text Indent 2"/>
    <w:basedOn w:val="a"/>
    <w:link w:val="29"/>
    <w:rsid w:val="00D43758"/>
    <w:pPr>
      <w:widowControl w:val="0"/>
      <w:autoSpaceDE w:val="0"/>
      <w:autoSpaceDN w:val="0"/>
      <w:adjustRightInd w:val="0"/>
      <w:spacing w:after="120" w:line="480" w:lineRule="auto"/>
      <w:ind w:left="283"/>
    </w:pPr>
    <w:rPr>
      <w:sz w:val="20"/>
      <w:szCs w:val="20"/>
    </w:rPr>
  </w:style>
  <w:style w:type="character" w:customStyle="1" w:styleId="29">
    <w:name w:val="Основной текст с отступом 2 Знак"/>
    <w:basedOn w:val="a0"/>
    <w:link w:val="28"/>
    <w:rsid w:val="00D43758"/>
    <w:rPr>
      <w:rFonts w:ascii="Times New Roman" w:eastAsia="Times New Roman" w:hAnsi="Times New Roman" w:cs="Times New Roman"/>
      <w:sz w:val="20"/>
      <w:szCs w:val="20"/>
      <w:lang w:eastAsia="ru-RU"/>
    </w:rPr>
  </w:style>
  <w:style w:type="paragraph" w:styleId="36">
    <w:name w:val="Body Text 3"/>
    <w:basedOn w:val="a"/>
    <w:link w:val="37"/>
    <w:rsid w:val="00D43758"/>
    <w:pPr>
      <w:spacing w:after="120"/>
    </w:pPr>
    <w:rPr>
      <w:sz w:val="16"/>
      <w:szCs w:val="16"/>
      <w:lang w:val="x-none" w:eastAsia="x-none"/>
    </w:rPr>
  </w:style>
  <w:style w:type="character" w:customStyle="1" w:styleId="37">
    <w:name w:val="Основной текст 3 Знак"/>
    <w:basedOn w:val="a0"/>
    <w:link w:val="36"/>
    <w:rsid w:val="00D43758"/>
    <w:rPr>
      <w:rFonts w:ascii="Times New Roman" w:eastAsia="Times New Roman" w:hAnsi="Times New Roman" w:cs="Times New Roman"/>
      <w:sz w:val="16"/>
      <w:szCs w:val="16"/>
      <w:lang w:val="x-none" w:eastAsia="x-none"/>
    </w:rPr>
  </w:style>
  <w:style w:type="paragraph" w:customStyle="1" w:styleId="consplusnormal1">
    <w:name w:val="consplusnormal1"/>
    <w:basedOn w:val="a"/>
    <w:rsid w:val="00D43758"/>
    <w:pPr>
      <w:suppressAutoHyphens/>
      <w:autoSpaceDE w:val="0"/>
      <w:ind w:firstLine="720"/>
    </w:pPr>
    <w:rPr>
      <w:rFonts w:ascii="Arial" w:hAnsi="Arial" w:cs="Arial"/>
      <w:sz w:val="20"/>
      <w:szCs w:val="20"/>
      <w:lang w:eastAsia="ar-SA"/>
    </w:rPr>
  </w:style>
  <w:style w:type="paragraph" w:customStyle="1" w:styleId="u">
    <w:name w:val="u"/>
    <w:basedOn w:val="a"/>
    <w:rsid w:val="00D43758"/>
    <w:pPr>
      <w:suppressAutoHyphens/>
      <w:spacing w:before="280" w:after="280"/>
    </w:pPr>
    <w:rPr>
      <w:lang w:eastAsia="ar-SA"/>
    </w:rPr>
  </w:style>
  <w:style w:type="paragraph" w:customStyle="1" w:styleId="rvps698610">
    <w:name w:val="rvps698610"/>
    <w:basedOn w:val="a"/>
    <w:rsid w:val="00D43758"/>
    <w:pPr>
      <w:spacing w:after="101"/>
      <w:ind w:right="203"/>
    </w:pPr>
  </w:style>
  <w:style w:type="character" w:customStyle="1" w:styleId="FooterChar">
    <w:name w:val="Footer Char"/>
    <w:semiHidden/>
    <w:locked/>
    <w:rsid w:val="00D43758"/>
    <w:rPr>
      <w:sz w:val="24"/>
      <w:szCs w:val="24"/>
      <w:lang w:val="ru-RU" w:eastAsia="ru-RU" w:bidi="ar-SA"/>
    </w:rPr>
  </w:style>
  <w:style w:type="paragraph" w:customStyle="1" w:styleId="1c">
    <w:name w:val="Абзац списка1"/>
    <w:basedOn w:val="a"/>
    <w:rsid w:val="00D43758"/>
    <w:pPr>
      <w:spacing w:after="200" w:line="276" w:lineRule="auto"/>
      <w:ind w:left="720"/>
    </w:pPr>
    <w:rPr>
      <w:rFonts w:ascii="Calibri" w:hAnsi="Calibri" w:cs="Calibri"/>
      <w:sz w:val="22"/>
      <w:szCs w:val="22"/>
      <w:lang w:eastAsia="en-US"/>
    </w:rPr>
  </w:style>
  <w:style w:type="numbering" w:customStyle="1" w:styleId="112">
    <w:name w:val="Нет списка11"/>
    <w:next w:val="a2"/>
    <w:uiPriority w:val="99"/>
    <w:semiHidden/>
    <w:unhideWhenUsed/>
    <w:rsid w:val="00D43758"/>
  </w:style>
  <w:style w:type="table" w:customStyle="1" w:styleId="160">
    <w:name w:val="Сетка таблицы16"/>
    <w:basedOn w:val="a1"/>
    <w:next w:val="a3"/>
    <w:rsid w:val="00D4375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D43758"/>
  </w:style>
  <w:style w:type="table" w:customStyle="1" w:styleId="170">
    <w:name w:val="Сетка таблицы17"/>
    <w:basedOn w:val="a1"/>
    <w:next w:val="a3"/>
    <w:uiPriority w:val="59"/>
    <w:rsid w:val="00D43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D43758"/>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2055&amp;dst=159244" TargetMode="External"/><Relationship Id="rId21" Type="http://schemas.openxmlformats.org/officeDocument/2006/relationships/hyperlink" Target="https://login.consultant.ru/link/?req=doc&amp;base=RLAW240&amp;n=159681" TargetMode="External"/><Relationship Id="rId42" Type="http://schemas.openxmlformats.org/officeDocument/2006/relationships/hyperlink" Target="consultantplus://offline/ref=43ECE1851F7692E774C57DB859825FF82C947D15E996DE3DCADB0D2330A1BE96981751B3F0E7A096397335E73BQFy5N" TargetMode="External"/><Relationship Id="rId47" Type="http://schemas.openxmlformats.org/officeDocument/2006/relationships/hyperlink" Target="consultantplus://offline/ref=43ECE1851F7692E774C57DB859825FF82C947117ED96DE3DCADB0D2330A1BE968A1709BFF0E0BE97336663B67DA231DAB428EDE55CB0306EQ7y3N" TargetMode="External"/><Relationship Id="rId63" Type="http://schemas.openxmlformats.org/officeDocument/2006/relationships/hyperlink" Target="https://login.consultant.ru/link/?req=doc&amp;base=LAW&amp;n=505112&amp;dst=134203" TargetMode="External"/><Relationship Id="rId68" Type="http://schemas.openxmlformats.org/officeDocument/2006/relationships/hyperlink" Target="https://login.consultant.ru/link/?req=doc&amp;base=LAW&amp;n=505112&amp;dst=134203" TargetMode="External"/><Relationship Id="rId84" Type="http://schemas.openxmlformats.org/officeDocument/2006/relationships/hyperlink" Target="consultantplus://offline/ref%3DDE4443745DF9B1C532E25FCEC49285796774A4F8817104C16AD3274E4B406F1066279D6969A8BD913A59726672H2U3K" TargetMode="External"/><Relationship Id="rId89" Type="http://schemas.openxmlformats.org/officeDocument/2006/relationships/hyperlink" Target="consultantplus://offline/main?base=RLAW240%3Bn%3D40236%3Bfld%3D134%3Bdst%3D100010" TargetMode="External"/><Relationship Id="rId7" Type="http://schemas.openxmlformats.org/officeDocument/2006/relationships/image" Target="media/image2.png"/><Relationship Id="rId71" Type="http://schemas.openxmlformats.org/officeDocument/2006/relationships/hyperlink" Target="https://login.consultant.ru/link/?req=doc&amp;base=LAW&amp;n=475991" TargetMode="External"/><Relationship Id="rId92" Type="http://schemas.openxmlformats.org/officeDocument/2006/relationships/hyperlink" Target="https://docs.cntd.ru/document/902135263" TargetMode="External"/><Relationship Id="rId2" Type="http://schemas.openxmlformats.org/officeDocument/2006/relationships/styles" Target="styles.xml"/><Relationship Id="rId16" Type="http://schemas.openxmlformats.org/officeDocument/2006/relationships/hyperlink" Target="https://login.consultant.ru/link/?req=doc&amp;base=LAW&amp;n=216363" TargetMode="External"/><Relationship Id="rId29" Type="http://schemas.openxmlformats.org/officeDocument/2006/relationships/hyperlink" Target="https://login.consultant.ru/link/?req=doc&amp;base=RLAW240&amp;n=171331&amp;dst=100011" TargetMode="External"/><Relationship Id="rId11"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24" Type="http://schemas.openxmlformats.org/officeDocument/2006/relationships/hyperlink" Target="https://login.consultant.ru/link/?req=doc&amp;base=LAW&amp;n=463548&amp;dst=100012" TargetMode="External"/><Relationship Id="rId32" Type="http://schemas.openxmlformats.org/officeDocument/2006/relationships/hyperlink" Target="consultantplus://offline/ref=FB8E0C4CC90D9FB9FB7CC6791A62D5642E9804B8962264E6336E7ECE662F96A606467EDD0713B659X0p0N" TargetMode="External"/><Relationship Id="rId37" Type="http://schemas.openxmlformats.org/officeDocument/2006/relationships/hyperlink" Target="consultantplus://offline/ref=43ECE1851F7692E774C563B54FEE03F12F972618EB90D468958E0B746FF1B8C3CA570FEAB3A4B397306D37E638FC688BF763E0EC45AC30656FE6CB7AQ8y2N" TargetMode="External"/><Relationship Id="rId40" Type="http://schemas.openxmlformats.org/officeDocument/2006/relationships/hyperlink" Target="consultantplus://offline/ref=67BC923B421235ED673D3C986BBCB33F2CCEC1920E578D8FDBC3EF26B3F891E2Q5X5N" TargetMode="External"/><Relationship Id="rId45" Type="http://schemas.openxmlformats.org/officeDocument/2006/relationships/hyperlink" Target="consultantplus://offline/ref=43ECE1851F7692E774C57DB859825FF82C947117ED96DE3DCADB0D2330A1BE968A1709BFF0E0BE97336663B67DA231DAB428EDE55CB0306EQ7y3N" TargetMode="External"/><Relationship Id="rId53"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58" Type="http://schemas.openxmlformats.org/officeDocument/2006/relationships/hyperlink" Target="https://login.consultant.ru/link/?req=doc&amp;base=RLAW240&amp;n=159681" TargetMode="External"/><Relationship Id="rId66" Type="http://schemas.openxmlformats.org/officeDocument/2006/relationships/hyperlink" Target="https://login.consultant.ru/link/?req=doc&amp;base=RLAW240&amp;n=237081&amp;dst=100015" TargetMode="External"/><Relationship Id="rId74" Type="http://schemas.openxmlformats.org/officeDocument/2006/relationships/hyperlink" Target="https://login.consultant.ru/link/?req=doc&amp;base=LAW&amp;n=514105&amp;dst=100013" TargetMode="External"/><Relationship Id="rId79" Type="http://schemas.openxmlformats.org/officeDocument/2006/relationships/footer" Target="footer1.xml"/><Relationship Id="rId87" Type="http://schemas.openxmlformats.org/officeDocument/2006/relationships/header" Target="header7.xml"/><Relationship Id="rId102" Type="http://schemas.openxmlformats.org/officeDocument/2006/relationships/hyperlink" Target="https://login.consultant.ru/link/?req=doc&amp;base=LAW&amp;n=511603&amp;dst=417" TargetMode="External"/><Relationship Id="rId5" Type="http://schemas.openxmlformats.org/officeDocument/2006/relationships/webSettings" Target="webSettings.xml"/><Relationship Id="rId61" Type="http://schemas.openxmlformats.org/officeDocument/2006/relationships/hyperlink" Target="https://login.consultant.ru/link/?req=doc&amp;base=RLAW240&amp;n=220469&amp;dst=100034" TargetMode="External"/><Relationship Id="rId82" Type="http://schemas.openxmlformats.org/officeDocument/2006/relationships/footer" Target="footer3.xml"/><Relationship Id="rId90" Type="http://schemas.openxmlformats.org/officeDocument/2006/relationships/hyperlink" Target="http://www.torgi.gov.ru/" TargetMode="External"/><Relationship Id="rId95" Type="http://schemas.openxmlformats.org/officeDocument/2006/relationships/hyperlink" Target="https://login.consultant.ru/link/?req=doc&amp;base=LAW&amp;n=511603&amp;dst=417" TargetMode="External"/><Relationship Id="rId19"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14" Type="http://schemas.openxmlformats.org/officeDocument/2006/relationships/hyperlink" Target="https://login.consultant.ru/link/?req=doc&amp;base=LAW&amp;n=294696&amp;dst=100010" TargetMode="External"/><Relationship Id="rId22"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27" Type="http://schemas.openxmlformats.org/officeDocument/2006/relationships/hyperlink" Target="https://login.consultant.ru/link/?req=doc&amp;base=RLAW240&amp;n=159681" TargetMode="External"/><Relationship Id="rId30" Type="http://schemas.openxmlformats.org/officeDocument/2006/relationships/hyperlink" Target="https://login.consultant.ru/link/?req=doc&amp;base=LAW&amp;n=512055&amp;dst=159244" TargetMode="External"/><Relationship Id="rId35" Type="http://schemas.openxmlformats.org/officeDocument/2006/relationships/hyperlink" Target="consultantplus://offline/ref=43ECE1851F7692E774C57DB859825FF82C947117ED96DE3DCADB0D2330A1BE968A1709BFF0E0BE97336663B67DA231DAB428EDE55CB0306EQ7y3N" TargetMode="External"/><Relationship Id="rId43" Type="http://schemas.openxmlformats.org/officeDocument/2006/relationships/hyperlink" Target="consultantplus://offline/ref=43ECE1851F7692E774C57DB859825FF8269E7F12E39C8337C282012137AEE1938D0609BEF7FEBE9F2E6F37E5Q3yBN" TargetMode="External"/><Relationship Id="rId48" Type="http://schemas.openxmlformats.org/officeDocument/2006/relationships/header" Target="header1.xml"/><Relationship Id="rId56" Type="http://schemas.openxmlformats.org/officeDocument/2006/relationships/header" Target="header3.xml"/><Relationship Id="rId64" Type="http://schemas.openxmlformats.org/officeDocument/2006/relationships/hyperlink" Target="https://login.consultant.ru/link/?req=doc&amp;base=LAW&amp;n=505112&amp;dst=134203" TargetMode="External"/><Relationship Id="rId69" Type="http://schemas.openxmlformats.org/officeDocument/2006/relationships/image" Target="media/image8.jpeg"/><Relationship Id="rId77" Type="http://schemas.openxmlformats.org/officeDocument/2006/relationships/header" Target="header4.xml"/><Relationship Id="rId100" Type="http://schemas.openxmlformats.org/officeDocument/2006/relationships/hyperlink" Target="https://login.consultant.ru/link/?req=doc&amp;base=LAW&amp;n=495710&amp;dst=3722" TargetMode="External"/><Relationship Id="rId8" Type="http://schemas.openxmlformats.org/officeDocument/2006/relationships/hyperlink" Target="consultantplus://offline/ref=D32B171993CD149676ACE3A4C823C58CC3645D4AE8CC492CFEB43791227A39ED3581145A17E2EAD8B688CFMCJ0H" TargetMode="External"/><Relationship Id="rId51"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72" Type="http://schemas.openxmlformats.org/officeDocument/2006/relationships/hyperlink" Target="https://login.consultant.ru/link/?req=doc&amp;base=LAW&amp;n=430906" TargetMode="External"/><Relationship Id="rId80" Type="http://schemas.openxmlformats.org/officeDocument/2006/relationships/footer" Target="footer2.xml"/><Relationship Id="rId85" Type="http://schemas.openxmlformats.org/officeDocument/2006/relationships/hyperlink" Target="consultantplus://offline/main?base=RLAW240%3Bn%3D40236%3Bfld%3D134%3Bdst%3D100058" TargetMode="External"/><Relationship Id="rId93" Type="http://schemas.openxmlformats.org/officeDocument/2006/relationships/image" Target="media/image10.png"/><Relationship Id="rId98" Type="http://schemas.openxmlformats.org/officeDocument/2006/relationships/image" Target="media/image12.wmf"/><Relationship Id="rId3" Type="http://schemas.microsoft.com/office/2007/relationships/stylesWithEffects" Target="stylesWithEffects.xml"/><Relationship Id="rId12" Type="http://schemas.openxmlformats.org/officeDocument/2006/relationships/hyperlink" Target="https://login.consultant.ru/link/?req=doc&amp;base=RLAW240&amp;n=159681" TargetMode="External"/><Relationship Id="rId17" Type="http://schemas.openxmlformats.org/officeDocument/2006/relationships/hyperlink" Target="https://login.consultant.ru/link/?req=doc&amp;base=RLAW240&amp;n=237081&amp;dst=100015" TargetMode="External"/><Relationship Id="rId25" Type="http://schemas.openxmlformats.org/officeDocument/2006/relationships/hyperlink" Target="https://login.consultant.ru/link/?req=doc&amp;base=RLAW240&amp;n=237081&amp;dst=100015" TargetMode="External"/><Relationship Id="rId33" Type="http://schemas.openxmlformats.org/officeDocument/2006/relationships/hyperlink" Target="consultantplus://offline/ref=67BC923B421235ED673D3C986BBCB33F2CCEC1920E578D8FDBC3EF26B3F891E2Q5X5N" TargetMode="External"/><Relationship Id="rId38" Type="http://schemas.openxmlformats.org/officeDocument/2006/relationships/image" Target="media/image6.jpeg"/><Relationship Id="rId46" Type="http://schemas.openxmlformats.org/officeDocument/2006/relationships/hyperlink" Target="consultantplus://offline/ref=43ECE1851F7692E774C563B54FEE03F12F972618EB90D468958E0B746FF1B8C3CA570FEAB3A4B397306D37E638FC688BF763E0EC45AC30656FE6CB7AQ8y2N" TargetMode="External"/><Relationship Id="rId59" Type="http://schemas.openxmlformats.org/officeDocument/2006/relationships/hyperlink" Target="https://login.consultant.ru/link/?req=doc&amp;base=RLAW240&amp;n=159681" TargetMode="External"/><Relationship Id="rId67" Type="http://schemas.openxmlformats.org/officeDocument/2006/relationships/hyperlink" Target="https://login.consultant.ru/link/?req=doc&amp;base=LAW&amp;n=505112&amp;dst=134203" TargetMode="External"/><Relationship Id="rId103"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consultantplus://offline/ref=43ECE1851F7692E774C57DB859825FF82B9E7A14EB96DE3DCADB0D2330A1BE96981751B3F0E7A096397335E73BQFy5N" TargetMode="External"/><Relationship Id="rId54" Type="http://schemas.openxmlformats.org/officeDocument/2006/relationships/hyperlink" Target="https://login.consultant.ru/link/?req=doc&amp;base=RLAW240&amp;n=159681" TargetMode="External"/><Relationship Id="rId62" Type="http://schemas.openxmlformats.org/officeDocument/2006/relationships/hyperlink" Target="https://login.consultant.ru/link/?req=doc&amp;base=LAW&amp;n=475991" TargetMode="External"/><Relationship Id="rId70" Type="http://schemas.openxmlformats.org/officeDocument/2006/relationships/hyperlink" Target="https://login.consultant.ru/link/?req=doc&amp;base=LAW&amp;n=510266" TargetMode="External"/><Relationship Id="rId75" Type="http://schemas.openxmlformats.org/officeDocument/2006/relationships/hyperlink" Target="https://login.consultant.ru/link/?req=doc&amp;base=LAW&amp;n=495616&amp;dst=1038" TargetMode="External"/><Relationship Id="rId83" Type="http://schemas.openxmlformats.org/officeDocument/2006/relationships/image" Target="media/image9.png"/><Relationship Id="rId88" Type="http://schemas.openxmlformats.org/officeDocument/2006/relationships/header" Target="header8.xml"/><Relationship Id="rId91" Type="http://schemas.openxmlformats.org/officeDocument/2006/relationships/hyperlink" Target="https://docs.cntd.ru/document/902135263" TargetMode="External"/><Relationship Id="rId96" Type="http://schemas.openxmlformats.org/officeDocument/2006/relationships/hyperlink" Target="https://login.consultant.ru/link/?req=doc&amp;base=LAW&amp;n=511603&amp;dst=417"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LAW&amp;n=475991" TargetMode="External"/><Relationship Id="rId23" Type="http://schemas.openxmlformats.org/officeDocument/2006/relationships/hyperlink" Target="https://login.consultant.ru/link/?req=doc&amp;base=LAW&amp;n=512055&amp;dst=159244" TargetMode="External"/><Relationship Id="rId28"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36" Type="http://schemas.openxmlformats.org/officeDocument/2006/relationships/hyperlink" Target="consultantplus://offline/ref=33B5993A3DBE3B3F040F04A8AEC05BFFFDCC30CE61A314F2E0CEF8F833104788uA59K" TargetMode="External"/><Relationship Id="rId49" Type="http://schemas.openxmlformats.org/officeDocument/2006/relationships/header" Target="header2.xml"/><Relationship Id="rId57" Type="http://schemas.openxmlformats.org/officeDocument/2006/relationships/image" Target="media/image7.png"/><Relationship Id="rId10" Type="http://schemas.openxmlformats.org/officeDocument/2006/relationships/hyperlink" Target="https://login.consultant.ru/link/?req=doc&amp;base=RLAW240&amp;n=159681" TargetMode="External"/><Relationship Id="rId31" Type="http://schemas.openxmlformats.org/officeDocument/2006/relationships/image" Target="media/image5.jpeg"/><Relationship Id="rId44" Type="http://schemas.openxmlformats.org/officeDocument/2006/relationships/hyperlink" Target="consultantplus://offline/ref=43ECE1851F7692E774C57DB859825FF82C997B1DE99FDE3DCADB0D2330A1BE968A1709BFF0E0BE97326663B67DA231DAB428EDE55CB0306EQ7y3N" TargetMode="External"/><Relationship Id="rId52" Type="http://schemas.openxmlformats.org/officeDocument/2006/relationships/hyperlink" Target="consultantplus://offline/ref=435F527E7798AED399055C0AB2B08AC60BA928FD3474F0ACAE594A3F67DA1AD14EFE47D6DD54DFD2A137D53FC655D89D5Bh2dDS" TargetMode="External"/><Relationship Id="rId60"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65" Type="http://schemas.openxmlformats.org/officeDocument/2006/relationships/hyperlink" Target="https://login.consultant.ru/link/?req=doc&amp;base=LAW&amp;n=489969&amp;dst=100020" TargetMode="External"/><Relationship Id="rId73" Type="http://schemas.openxmlformats.org/officeDocument/2006/relationships/hyperlink" Target="https://login.consultant.ru/link/?req=doc&amp;base=LAW&amp;n=216363" TargetMode="External"/><Relationship Id="rId78" Type="http://schemas.openxmlformats.org/officeDocument/2006/relationships/header" Target="header5.xml"/><Relationship Id="rId81" Type="http://schemas.openxmlformats.org/officeDocument/2006/relationships/header" Target="header6.xml"/><Relationship Id="rId86" Type="http://schemas.openxmlformats.org/officeDocument/2006/relationships/hyperlink" Target="consultantplus://offline/main?base=RLAW240%3Bn%3D40236%3Bfld%3D134%3Bdst%3D100010" TargetMode="External"/><Relationship Id="rId94" Type="http://schemas.openxmlformats.org/officeDocument/2006/relationships/hyperlink" Target="https://login.consultant.ru/link/?req=doc&amp;base=RLAW240&amp;n=260976" TargetMode="External"/><Relationship Id="rId99" Type="http://schemas.openxmlformats.org/officeDocument/2006/relationships/hyperlink" Target="https://login.consultant.ru/link/?req=doc&amp;base=LAW&amp;n=495710&amp;dst=3704" TargetMode="External"/><Relationship Id="rId10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18" Type="http://schemas.openxmlformats.org/officeDocument/2006/relationships/hyperlink" Target="https://login.consultant.ru/link/?req=doc&amp;base=RLAW240&amp;n=159681" TargetMode="External"/><Relationship Id="rId39" Type="http://schemas.openxmlformats.org/officeDocument/2006/relationships/hyperlink" Target="consultantplus://offline/ref=FB8E0C4CC90D9FB9FB7CC6791A62D5642E9804B8962264E6336E7ECE662F96A606467EDD0713B659X0p0N" TargetMode="External"/><Relationship Id="rId34" Type="http://schemas.openxmlformats.org/officeDocument/2006/relationships/hyperlink" Target="consultantplus://offline/ref=43ECE1851F7692E774C57DB859825FF82C947D15E996DE3DCADB0D2330A1BE96981751B3F0E7A096397335E73BQFy5N" TargetMode="External"/><Relationship Id="rId50" Type="http://schemas.openxmlformats.org/officeDocument/2006/relationships/hyperlink" Target="https://login.consultant.ru/link/?req=doc&amp;base=RLAW240&amp;n=159681" TargetMode="External"/><Relationship Id="rId55"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76" Type="http://schemas.openxmlformats.org/officeDocument/2006/relationships/hyperlink" Target="https://login.consultant.ru/link/?req=doc&amp;base=LAW&amp;n=495616&amp;dst=1038" TargetMode="External"/><Relationship Id="rId97" Type="http://schemas.openxmlformats.org/officeDocument/2006/relationships/image" Target="media/image11.wmf"/><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182</Pages>
  <Words>69906</Words>
  <Characters>398468</Characters>
  <Application>Microsoft Office Word</Application>
  <DocSecurity>0</DocSecurity>
  <Lines>3320</Lines>
  <Paragraphs>934</Paragraphs>
  <ScaleCrop>false</ScaleCrop>
  <Company>SPecialiST RePack</Company>
  <LinksUpToDate>false</LinksUpToDate>
  <CharactersWithSpaces>467440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2</cp:revision>
  <dcterms:created xsi:type="dcterms:W3CDTF">2026-03-14T08:02:00Z</dcterms:created>
  <dcterms:modified xsi:type="dcterms:W3CDTF">2026-03-14T08:06:00Z</dcterms:modified>
</cp:coreProperties>
</file>