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DA8" w:rsidRDefault="00597DA8" w:rsidP="00CB554C">
      <w:pPr>
        <w:pStyle w:val="ConsPlusTitle"/>
        <w:jc w:val="center"/>
        <w:outlineLvl w:val="0"/>
      </w:pPr>
    </w:p>
    <w:p w:rsidR="00597DA8" w:rsidRPr="00597DA8" w:rsidRDefault="00597DA8" w:rsidP="00597DA8">
      <w:pPr>
        <w:spacing w:after="0" w:line="240" w:lineRule="auto"/>
        <w:jc w:val="center"/>
        <w:rPr>
          <w:rFonts w:ascii="Times New Roman" w:eastAsia="Times New Roman" w:hAnsi="Times New Roman" w:cs="Times New Roman"/>
          <w:sz w:val="24"/>
          <w:szCs w:val="24"/>
        </w:rPr>
      </w:pPr>
      <w:r w:rsidRPr="00597DA8">
        <w:rPr>
          <w:rFonts w:ascii="Times New Roman" w:eastAsia="Times New Roman" w:hAnsi="Times New Roman" w:cs="Times New Roman"/>
          <w:noProof/>
          <w:sz w:val="24"/>
          <w:szCs w:val="24"/>
        </w:rPr>
        <w:drawing>
          <wp:inline distT="0" distB="0" distL="0" distR="0">
            <wp:extent cx="504825" cy="628650"/>
            <wp:effectExtent l="0" t="0" r="9525" b="0"/>
            <wp:docPr id="1" name="Рисунок 1"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597DA8" w:rsidRPr="00597DA8" w:rsidRDefault="00597DA8" w:rsidP="00597DA8">
      <w:pPr>
        <w:spacing w:after="0" w:line="240" w:lineRule="auto"/>
        <w:jc w:val="center"/>
        <w:rPr>
          <w:rFonts w:ascii="Times New Roman" w:eastAsia="Times New Roman" w:hAnsi="Times New Roman" w:cs="Times New Roman"/>
          <w:sz w:val="36"/>
          <w:szCs w:val="36"/>
        </w:rPr>
      </w:pPr>
    </w:p>
    <w:p w:rsidR="00597DA8" w:rsidRPr="00597DA8" w:rsidRDefault="00597DA8" w:rsidP="00597DA8">
      <w:pPr>
        <w:spacing w:after="0" w:line="240" w:lineRule="auto"/>
        <w:jc w:val="center"/>
        <w:rPr>
          <w:rFonts w:ascii="Times New Roman" w:eastAsia="Times New Roman" w:hAnsi="Times New Roman" w:cs="Times New Roman"/>
          <w:b/>
          <w:sz w:val="28"/>
          <w:szCs w:val="28"/>
        </w:rPr>
      </w:pPr>
      <w:r w:rsidRPr="00597DA8">
        <w:rPr>
          <w:rFonts w:ascii="Times New Roman" w:eastAsia="Times New Roman" w:hAnsi="Times New Roman" w:cs="Times New Roman"/>
          <w:b/>
          <w:sz w:val="28"/>
          <w:szCs w:val="28"/>
        </w:rPr>
        <w:t xml:space="preserve">АДМИНИСТРАЦИЯ ОРЛОВСКОГО </w:t>
      </w:r>
      <w:r w:rsidR="00347200">
        <w:rPr>
          <w:rFonts w:ascii="Times New Roman" w:eastAsia="Times New Roman" w:hAnsi="Times New Roman" w:cs="Times New Roman"/>
          <w:b/>
          <w:sz w:val="28"/>
          <w:szCs w:val="28"/>
        </w:rPr>
        <w:t>МУНИЦИПАЛЬНОГО ОКРУГА</w:t>
      </w:r>
    </w:p>
    <w:p w:rsidR="00597DA8" w:rsidRPr="00597DA8" w:rsidRDefault="00597DA8" w:rsidP="00597DA8">
      <w:pPr>
        <w:spacing w:after="0" w:line="240" w:lineRule="auto"/>
        <w:jc w:val="center"/>
        <w:rPr>
          <w:rFonts w:ascii="Times New Roman" w:eastAsia="Times New Roman" w:hAnsi="Times New Roman" w:cs="Times New Roman"/>
          <w:sz w:val="28"/>
          <w:szCs w:val="28"/>
        </w:rPr>
      </w:pPr>
      <w:r w:rsidRPr="00597DA8">
        <w:rPr>
          <w:rFonts w:ascii="Times New Roman" w:eastAsia="Times New Roman" w:hAnsi="Times New Roman" w:cs="Times New Roman"/>
          <w:b/>
          <w:sz w:val="28"/>
          <w:szCs w:val="28"/>
        </w:rPr>
        <w:t>КИРОВСКОЙ ОБЛАСТИ</w:t>
      </w:r>
    </w:p>
    <w:p w:rsidR="00597DA8" w:rsidRPr="00597DA8" w:rsidRDefault="00597DA8" w:rsidP="00597DA8">
      <w:pPr>
        <w:spacing w:after="0" w:line="240" w:lineRule="auto"/>
        <w:jc w:val="center"/>
        <w:rPr>
          <w:rFonts w:ascii="Times New Roman" w:eastAsia="Times New Roman" w:hAnsi="Times New Roman" w:cs="Times New Roman"/>
          <w:sz w:val="36"/>
          <w:szCs w:val="36"/>
        </w:rPr>
      </w:pPr>
    </w:p>
    <w:p w:rsidR="00597DA8" w:rsidRPr="00597DA8" w:rsidRDefault="00597DA8" w:rsidP="00597DA8">
      <w:pPr>
        <w:spacing w:after="0" w:line="240" w:lineRule="auto"/>
        <w:jc w:val="center"/>
        <w:rPr>
          <w:rFonts w:ascii="Times New Roman" w:eastAsia="Times New Roman" w:hAnsi="Times New Roman" w:cs="Times New Roman"/>
          <w:b/>
          <w:sz w:val="32"/>
          <w:szCs w:val="32"/>
        </w:rPr>
      </w:pPr>
      <w:r w:rsidRPr="00597DA8">
        <w:rPr>
          <w:rFonts w:ascii="Times New Roman" w:eastAsia="Times New Roman" w:hAnsi="Times New Roman" w:cs="Times New Roman"/>
          <w:b/>
          <w:sz w:val="32"/>
          <w:szCs w:val="32"/>
        </w:rPr>
        <w:t>ПОСТАНОВЛЕНИЕ</w:t>
      </w:r>
    </w:p>
    <w:p w:rsidR="00597DA8" w:rsidRPr="00597DA8" w:rsidRDefault="00597DA8" w:rsidP="00597DA8">
      <w:pPr>
        <w:spacing w:after="0" w:line="240" w:lineRule="auto"/>
        <w:jc w:val="center"/>
        <w:rPr>
          <w:rFonts w:ascii="Times New Roman" w:eastAsia="Times New Roman" w:hAnsi="Times New Roman" w:cs="Times New Roman"/>
          <w:b/>
          <w:sz w:val="36"/>
          <w:szCs w:val="36"/>
        </w:rPr>
      </w:pPr>
    </w:p>
    <w:p w:rsidR="00597DA8" w:rsidRPr="00597DA8" w:rsidRDefault="00456484" w:rsidP="00597DA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12.03.2026</w:t>
      </w:r>
      <w:r w:rsidR="00597DA8" w:rsidRPr="00597DA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597DA8" w:rsidRPr="00597DA8">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273</w:t>
      </w:r>
      <w:r w:rsidR="00597DA8" w:rsidRPr="00597DA8">
        <w:rPr>
          <w:rFonts w:ascii="Times New Roman" w:eastAsia="Times New Roman" w:hAnsi="Times New Roman" w:cs="Times New Roman"/>
          <w:b/>
          <w:sz w:val="28"/>
          <w:szCs w:val="28"/>
        </w:rPr>
        <w:t>-п</w:t>
      </w:r>
    </w:p>
    <w:p w:rsidR="00597DA8" w:rsidRPr="00597DA8" w:rsidRDefault="00597DA8" w:rsidP="00597DA8">
      <w:pPr>
        <w:spacing w:after="0" w:line="240" w:lineRule="auto"/>
        <w:jc w:val="center"/>
        <w:rPr>
          <w:rFonts w:ascii="Times New Roman" w:eastAsia="Times New Roman" w:hAnsi="Times New Roman" w:cs="Times New Roman"/>
          <w:sz w:val="28"/>
          <w:szCs w:val="28"/>
        </w:rPr>
      </w:pPr>
      <w:r w:rsidRPr="00597DA8">
        <w:rPr>
          <w:rFonts w:ascii="Times New Roman" w:eastAsia="Times New Roman" w:hAnsi="Times New Roman" w:cs="Times New Roman"/>
          <w:sz w:val="28"/>
          <w:szCs w:val="28"/>
        </w:rPr>
        <w:t>г. Орлов</w:t>
      </w:r>
    </w:p>
    <w:p w:rsidR="00597DA8" w:rsidRPr="00597DA8" w:rsidRDefault="00597DA8" w:rsidP="00597DA8">
      <w:pPr>
        <w:spacing w:after="0" w:line="240" w:lineRule="auto"/>
        <w:jc w:val="center"/>
        <w:rPr>
          <w:rFonts w:ascii="Times New Roman" w:eastAsia="Times New Roman" w:hAnsi="Times New Roman" w:cs="Times New Roman"/>
          <w:sz w:val="48"/>
          <w:szCs w:val="48"/>
        </w:rPr>
      </w:pPr>
    </w:p>
    <w:p w:rsidR="00597DA8" w:rsidRPr="00597DA8" w:rsidRDefault="00597DA8" w:rsidP="00597DA8">
      <w:pPr>
        <w:widowControl w:val="0"/>
        <w:autoSpaceDE w:val="0"/>
        <w:autoSpaceDN w:val="0"/>
        <w:spacing w:after="0" w:line="240" w:lineRule="auto"/>
        <w:jc w:val="center"/>
        <w:rPr>
          <w:rFonts w:ascii="Times New Roman" w:eastAsia="Times New Roman" w:hAnsi="Times New Roman" w:cs="Times New Roman"/>
          <w:b/>
          <w:sz w:val="28"/>
          <w:szCs w:val="28"/>
        </w:rPr>
      </w:pPr>
      <w:r w:rsidRPr="00597DA8">
        <w:rPr>
          <w:rFonts w:ascii="Times New Roman" w:eastAsia="Times New Roman" w:hAnsi="Times New Roman" w:cs="Times New Roman"/>
          <w:b/>
          <w:sz w:val="28"/>
          <w:szCs w:val="28"/>
        </w:rPr>
        <w:t xml:space="preserve">Об утверждении муниципальной программы «Обеспечение жильём молодых семей </w:t>
      </w:r>
      <w:r>
        <w:rPr>
          <w:rFonts w:ascii="Times New Roman" w:eastAsia="Times New Roman" w:hAnsi="Times New Roman" w:cs="Times New Roman"/>
          <w:b/>
          <w:sz w:val="28"/>
          <w:szCs w:val="28"/>
        </w:rPr>
        <w:t>Орловского</w:t>
      </w:r>
      <w:r w:rsidRPr="00597DA8">
        <w:rPr>
          <w:rFonts w:ascii="Times New Roman" w:eastAsia="Times New Roman" w:hAnsi="Times New Roman" w:cs="Times New Roman"/>
          <w:b/>
          <w:sz w:val="28"/>
          <w:szCs w:val="28"/>
        </w:rPr>
        <w:t xml:space="preserve"> муницип</w:t>
      </w:r>
      <w:r>
        <w:rPr>
          <w:rFonts w:ascii="Times New Roman" w:eastAsia="Times New Roman" w:hAnsi="Times New Roman" w:cs="Times New Roman"/>
          <w:b/>
          <w:sz w:val="28"/>
          <w:szCs w:val="28"/>
        </w:rPr>
        <w:t>ального округа</w:t>
      </w:r>
      <w:r w:rsidRPr="00597DA8">
        <w:rPr>
          <w:rFonts w:ascii="Times New Roman" w:eastAsia="Times New Roman" w:hAnsi="Times New Roman" w:cs="Times New Roman"/>
          <w:b/>
          <w:sz w:val="28"/>
          <w:szCs w:val="28"/>
        </w:rPr>
        <w:t xml:space="preserve"> Кировской области»</w:t>
      </w:r>
    </w:p>
    <w:p w:rsidR="00597DA8" w:rsidRPr="00597DA8" w:rsidRDefault="00597DA8" w:rsidP="00597DA8">
      <w:pPr>
        <w:widowControl w:val="0"/>
        <w:autoSpaceDE w:val="0"/>
        <w:autoSpaceDN w:val="0"/>
        <w:spacing w:after="1" w:line="240" w:lineRule="auto"/>
        <w:rPr>
          <w:rFonts w:ascii="Times New Roman" w:eastAsia="Times New Roman" w:hAnsi="Times New Roman" w:cs="Times New Roman"/>
          <w:sz w:val="28"/>
          <w:szCs w:val="28"/>
        </w:rPr>
      </w:pPr>
    </w:p>
    <w:p w:rsidR="00597DA8" w:rsidRPr="00597DA8" w:rsidRDefault="00597DA8" w:rsidP="00597DA8">
      <w:pPr>
        <w:widowControl w:val="0"/>
        <w:autoSpaceDE w:val="0"/>
        <w:autoSpaceDN w:val="0"/>
        <w:spacing w:after="0" w:line="240" w:lineRule="auto"/>
        <w:jc w:val="both"/>
        <w:rPr>
          <w:rFonts w:ascii="Times New Roman" w:eastAsia="Times New Roman" w:hAnsi="Times New Roman" w:cs="Times New Roman"/>
          <w:sz w:val="28"/>
          <w:szCs w:val="28"/>
        </w:rPr>
      </w:pPr>
    </w:p>
    <w:p w:rsidR="00597DA8" w:rsidRPr="00597DA8" w:rsidRDefault="00347200" w:rsidP="00347200">
      <w:pPr>
        <w:widowControl w:val="0"/>
        <w:autoSpaceDE w:val="0"/>
        <w:autoSpaceDN w:val="0"/>
        <w:spacing w:after="0" w:line="240" w:lineRule="auto"/>
        <w:ind w:firstLine="540"/>
        <w:jc w:val="both"/>
        <w:rPr>
          <w:rFonts w:ascii="Times New Roman" w:eastAsia="Times New Roman" w:hAnsi="Times New Roman" w:cs="Times New Roman"/>
          <w:sz w:val="28"/>
          <w:szCs w:val="28"/>
          <w:lang w:eastAsia="en-US"/>
        </w:rPr>
      </w:pPr>
      <w:r w:rsidRPr="00347200">
        <w:rPr>
          <w:rFonts w:ascii="Times New Roman" w:eastAsia="Times New Roman" w:hAnsi="Times New Roman" w:cs="Times New Roman"/>
          <w:sz w:val="28"/>
          <w:szCs w:val="28"/>
          <w:lang w:eastAsia="en-US"/>
        </w:rPr>
        <w:t xml:space="preserve">В соответствии с </w:t>
      </w:r>
      <w:hyperlink r:id="rId8" w:history="1">
        <w:r w:rsidRPr="00347200">
          <w:rPr>
            <w:rFonts w:ascii="Times New Roman" w:eastAsia="Times New Roman" w:hAnsi="Times New Roman" w:cs="Times New Roman"/>
            <w:sz w:val="28"/>
            <w:szCs w:val="28"/>
            <w:lang w:eastAsia="en-US"/>
          </w:rPr>
          <w:t>постановлением</w:t>
        </w:r>
      </w:hyperlink>
      <w:r w:rsidRPr="00347200">
        <w:rPr>
          <w:rFonts w:ascii="Times New Roman" w:eastAsia="Times New Roman" w:hAnsi="Times New Roman" w:cs="Times New Roman"/>
          <w:sz w:val="28"/>
          <w:szCs w:val="28"/>
          <w:lang w:eastAsia="en-US"/>
        </w:rPr>
        <w:t xml:space="preserve"> администрации Орловского муниципального округа </w:t>
      </w:r>
      <w:r w:rsidRPr="00347200">
        <w:rPr>
          <w:rFonts w:ascii="Times New Roman" w:eastAsia="Times New Roman" w:hAnsi="Times New Roman" w:cs="Times New Roman"/>
          <w:color w:val="000000" w:themeColor="text1"/>
          <w:sz w:val="28"/>
          <w:szCs w:val="28"/>
          <w:lang w:eastAsia="en-US"/>
        </w:rPr>
        <w:t>от 26.02.2026 г. № 196-п  "О разработке, реализации и оценке эффективности реализации муниципальных программ Орловского муниципального округа Кировской области"</w:t>
      </w:r>
      <w:r w:rsidRPr="00347200">
        <w:rPr>
          <w:rFonts w:ascii="Times New Roman" w:eastAsia="Times New Roman" w:hAnsi="Times New Roman" w:cs="Times New Roman"/>
          <w:color w:val="FF0000"/>
          <w:sz w:val="28"/>
          <w:szCs w:val="28"/>
          <w:lang w:eastAsia="en-US"/>
        </w:rPr>
        <w:t xml:space="preserve"> </w:t>
      </w:r>
      <w:r w:rsidRPr="00347200">
        <w:rPr>
          <w:rFonts w:ascii="Times New Roman" w:eastAsia="Times New Roman" w:hAnsi="Times New Roman" w:cs="Times New Roman"/>
          <w:sz w:val="28"/>
          <w:szCs w:val="28"/>
          <w:lang w:eastAsia="en-US"/>
        </w:rPr>
        <w:t>администрация Орловского муниципального округа ПОСТАНОВЛЯЕТ:</w:t>
      </w:r>
    </w:p>
    <w:p w:rsidR="00597DA8" w:rsidRPr="00597DA8" w:rsidRDefault="00597DA8" w:rsidP="00305274">
      <w:pPr>
        <w:spacing w:after="0" w:line="240" w:lineRule="auto"/>
        <w:ind w:firstLine="539"/>
        <w:jc w:val="both"/>
        <w:rPr>
          <w:rFonts w:ascii="Times New Roman" w:eastAsia="Times New Roman" w:hAnsi="Times New Roman" w:cs="Times New Roman"/>
          <w:sz w:val="28"/>
          <w:szCs w:val="28"/>
        </w:rPr>
      </w:pPr>
      <w:r w:rsidRPr="00597DA8">
        <w:rPr>
          <w:rFonts w:ascii="Times New Roman" w:eastAsia="Times New Roman" w:hAnsi="Times New Roman" w:cs="Times New Roman"/>
          <w:sz w:val="28"/>
          <w:szCs w:val="28"/>
        </w:rPr>
        <w:t xml:space="preserve">1. Утвердить муниципальную </w:t>
      </w:r>
      <w:hyperlink r:id="rId9" w:anchor="P42" w:history="1">
        <w:r w:rsidRPr="00597DA8">
          <w:rPr>
            <w:rFonts w:ascii="Times New Roman" w:eastAsia="Times New Roman" w:hAnsi="Times New Roman" w:cs="Times New Roman"/>
            <w:sz w:val="28"/>
            <w:szCs w:val="28"/>
          </w:rPr>
          <w:t>программу</w:t>
        </w:r>
      </w:hyperlink>
      <w:r w:rsidRPr="00597DA8">
        <w:rPr>
          <w:rFonts w:ascii="Times New Roman" w:eastAsia="Times New Roman" w:hAnsi="Times New Roman" w:cs="Times New Roman"/>
          <w:sz w:val="28"/>
          <w:szCs w:val="28"/>
        </w:rPr>
        <w:t xml:space="preserve"> «Обеспечение жильём молодых семей Орловского муниципал</w:t>
      </w:r>
      <w:r w:rsidR="00305274">
        <w:rPr>
          <w:rFonts w:ascii="Times New Roman" w:eastAsia="Times New Roman" w:hAnsi="Times New Roman" w:cs="Times New Roman"/>
          <w:sz w:val="28"/>
          <w:szCs w:val="28"/>
        </w:rPr>
        <w:t xml:space="preserve">ьного округа Кировской области» </w:t>
      </w:r>
      <w:r w:rsidRPr="00597DA8">
        <w:rPr>
          <w:rFonts w:ascii="Times New Roman" w:eastAsia="Times New Roman" w:hAnsi="Times New Roman" w:cs="Times New Roman"/>
          <w:sz w:val="28"/>
          <w:szCs w:val="28"/>
        </w:rPr>
        <w:t>согласно приложению.</w:t>
      </w:r>
    </w:p>
    <w:p w:rsidR="00597DA8" w:rsidRPr="00597DA8" w:rsidRDefault="00597DA8" w:rsidP="00305274">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597DA8">
        <w:rPr>
          <w:rFonts w:ascii="Times New Roman" w:eastAsia="Times New Roman" w:hAnsi="Times New Roman" w:cs="Times New Roman"/>
          <w:sz w:val="28"/>
          <w:szCs w:val="28"/>
        </w:rPr>
        <w:t xml:space="preserve">2. </w:t>
      </w:r>
      <w:proofErr w:type="gramStart"/>
      <w:r w:rsidRPr="00597DA8">
        <w:rPr>
          <w:rFonts w:ascii="Times New Roman" w:eastAsia="Times New Roman" w:hAnsi="Times New Roman" w:cs="Times New Roman"/>
          <w:sz w:val="28"/>
          <w:szCs w:val="28"/>
        </w:rPr>
        <w:t>Контроль за</w:t>
      </w:r>
      <w:proofErr w:type="gramEnd"/>
      <w:r w:rsidRPr="00597DA8">
        <w:rPr>
          <w:rFonts w:ascii="Times New Roman" w:eastAsia="Times New Roman" w:hAnsi="Times New Roman" w:cs="Times New Roman"/>
          <w:sz w:val="28"/>
          <w:szCs w:val="28"/>
        </w:rPr>
        <w:t xml:space="preserve"> выполнением настоящего постановления возложить на </w:t>
      </w:r>
      <w:r w:rsidR="00CA7159">
        <w:rPr>
          <w:rFonts w:ascii="Times New Roman" w:eastAsia="Times New Roman" w:hAnsi="Times New Roman" w:cs="Times New Roman"/>
          <w:sz w:val="28"/>
          <w:szCs w:val="28"/>
        </w:rPr>
        <w:t>заместителя главы, заведующего</w:t>
      </w:r>
      <w:r w:rsidR="00CA7159" w:rsidRPr="00CA7159">
        <w:rPr>
          <w:rFonts w:ascii="Times New Roman" w:eastAsia="Times New Roman" w:hAnsi="Times New Roman" w:cs="Times New Roman"/>
          <w:sz w:val="28"/>
          <w:szCs w:val="28"/>
        </w:rPr>
        <w:t xml:space="preserve"> отделом социальной политики администрации Орловского муниципального округа Кировской области</w:t>
      </w:r>
      <w:r w:rsidRPr="00597DA8">
        <w:rPr>
          <w:rFonts w:ascii="Times New Roman" w:eastAsia="Times New Roman" w:hAnsi="Times New Roman" w:cs="Times New Roman"/>
          <w:sz w:val="28"/>
          <w:szCs w:val="28"/>
        </w:rPr>
        <w:t>.</w:t>
      </w:r>
    </w:p>
    <w:p w:rsidR="00597DA8" w:rsidRPr="00597DA8" w:rsidRDefault="00597DA8" w:rsidP="00305274">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597DA8">
        <w:rPr>
          <w:rFonts w:ascii="Times New Roman" w:eastAsia="Times New Roman" w:hAnsi="Times New Roman" w:cs="Times New Roman"/>
          <w:sz w:val="28"/>
          <w:szCs w:val="28"/>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w:t>
      </w:r>
      <w:r w:rsidR="00305274">
        <w:rPr>
          <w:rFonts w:ascii="Times New Roman" w:eastAsia="Times New Roman" w:hAnsi="Times New Roman" w:cs="Times New Roman"/>
          <w:sz w:val="28"/>
          <w:szCs w:val="28"/>
        </w:rPr>
        <w:t>округ</w:t>
      </w:r>
      <w:r w:rsidRPr="00597DA8">
        <w:rPr>
          <w:rFonts w:ascii="Times New Roman" w:eastAsia="Times New Roman" w:hAnsi="Times New Roman" w:cs="Times New Roman"/>
          <w:sz w:val="28"/>
          <w:szCs w:val="28"/>
        </w:rPr>
        <w:t xml:space="preserve"> Кировской области.</w:t>
      </w:r>
    </w:p>
    <w:p w:rsidR="00597DA8" w:rsidRPr="00597DA8" w:rsidRDefault="00597DA8" w:rsidP="00305274">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597DA8">
        <w:rPr>
          <w:rFonts w:ascii="Times New Roman" w:eastAsia="Times New Roman" w:hAnsi="Times New Roman" w:cs="Times New Roman"/>
          <w:sz w:val="28"/>
          <w:szCs w:val="28"/>
        </w:rPr>
        <w:t xml:space="preserve">4. </w:t>
      </w:r>
      <w:r w:rsidR="00347200" w:rsidRPr="00347200">
        <w:rPr>
          <w:rFonts w:ascii="Times New Roman" w:eastAsia="Times New Roman" w:hAnsi="Times New Roman" w:cs="Times New Roman"/>
          <w:sz w:val="28"/>
          <w:szCs w:val="28"/>
        </w:rPr>
        <w:t>Настоящее постановление вступает в силу с момента опубликования и распространяет свое действие на правоотношения, возникшие с 01.01.2026</w:t>
      </w:r>
    </w:p>
    <w:p w:rsidR="00597DA8" w:rsidRPr="00347200" w:rsidRDefault="00597DA8" w:rsidP="00597DA8">
      <w:pPr>
        <w:widowControl w:val="0"/>
        <w:autoSpaceDE w:val="0"/>
        <w:autoSpaceDN w:val="0"/>
        <w:spacing w:after="0" w:line="240" w:lineRule="auto"/>
        <w:jc w:val="both"/>
        <w:rPr>
          <w:rFonts w:ascii="Times New Roman" w:eastAsia="Times New Roman" w:hAnsi="Times New Roman" w:cs="Times New Roman"/>
          <w:sz w:val="28"/>
          <w:szCs w:val="28"/>
        </w:rPr>
      </w:pPr>
    </w:p>
    <w:p w:rsidR="00347200" w:rsidRDefault="00597DA8" w:rsidP="00597DA8">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 xml:space="preserve">                                            </w:t>
      </w:r>
    </w:p>
    <w:p w:rsidR="00347200" w:rsidRPr="00347200" w:rsidRDefault="00347200" w:rsidP="00347200">
      <w:pPr>
        <w:keepNext/>
        <w:suppressAutoHyphens/>
        <w:spacing w:after="0" w:line="240" w:lineRule="auto"/>
        <w:rPr>
          <w:rFonts w:ascii="Times New Roman" w:eastAsia="Lucida Sans Unicode" w:hAnsi="Times New Roman" w:cs="Times New Roman"/>
          <w:sz w:val="28"/>
          <w:szCs w:val="28"/>
          <w:lang w:eastAsia="ar-SA"/>
        </w:rPr>
      </w:pPr>
      <w:r w:rsidRPr="00347200">
        <w:rPr>
          <w:rFonts w:ascii="Times New Roman" w:eastAsia="Lucida Sans Unicode" w:hAnsi="Times New Roman" w:cs="Times New Roman"/>
          <w:sz w:val="28"/>
          <w:szCs w:val="28"/>
          <w:lang w:eastAsia="ar-SA"/>
        </w:rPr>
        <w:t>Глава администрации</w:t>
      </w:r>
    </w:p>
    <w:p w:rsidR="00347200" w:rsidRPr="00347200" w:rsidRDefault="00347200" w:rsidP="00347200">
      <w:pPr>
        <w:keepNext/>
        <w:suppressAutoHyphens/>
        <w:spacing w:after="0" w:line="240" w:lineRule="auto"/>
        <w:rPr>
          <w:rFonts w:ascii="Times New Roman" w:eastAsia="Lucida Sans Unicode" w:hAnsi="Times New Roman" w:cs="Times New Roman"/>
          <w:sz w:val="28"/>
          <w:szCs w:val="28"/>
          <w:lang w:eastAsia="ar-SA"/>
        </w:rPr>
      </w:pPr>
      <w:r w:rsidRPr="00347200">
        <w:rPr>
          <w:rFonts w:ascii="Times New Roman" w:eastAsia="Lucida Sans Unicode" w:hAnsi="Times New Roman" w:cs="Times New Roman"/>
          <w:sz w:val="28"/>
          <w:szCs w:val="28"/>
          <w:lang w:eastAsia="ar-SA"/>
        </w:rPr>
        <w:t>Орловского муниципального</w:t>
      </w:r>
    </w:p>
    <w:p w:rsidR="00347200" w:rsidRPr="00347200" w:rsidRDefault="00347200" w:rsidP="00347200">
      <w:pPr>
        <w:keepNext/>
        <w:suppressAutoHyphens/>
        <w:spacing w:after="0" w:line="240" w:lineRule="auto"/>
        <w:rPr>
          <w:rFonts w:ascii="Times New Roman" w:eastAsia="Lucida Sans Unicode" w:hAnsi="Times New Roman" w:cs="Times New Roman"/>
          <w:sz w:val="28"/>
          <w:szCs w:val="28"/>
          <w:lang w:eastAsia="ar-SA"/>
        </w:rPr>
      </w:pPr>
      <w:r w:rsidRPr="00347200">
        <w:rPr>
          <w:rFonts w:ascii="Times New Roman" w:eastAsia="Lucida Sans Unicode" w:hAnsi="Times New Roman" w:cs="Times New Roman"/>
          <w:sz w:val="28"/>
          <w:szCs w:val="28"/>
          <w:lang w:eastAsia="ar-SA"/>
        </w:rPr>
        <w:t>округа</w:t>
      </w:r>
      <w:r w:rsidRPr="00347200">
        <w:rPr>
          <w:rFonts w:ascii="Times New Roman" w:eastAsia="Lucida Sans Unicode" w:hAnsi="Times New Roman" w:cs="Times New Roman"/>
          <w:sz w:val="28"/>
          <w:szCs w:val="28"/>
          <w:lang w:eastAsia="ar-SA"/>
        </w:rPr>
        <w:tab/>
      </w:r>
      <w:r w:rsidRPr="00347200">
        <w:rPr>
          <w:rFonts w:ascii="Times New Roman" w:eastAsia="Lucida Sans Unicode" w:hAnsi="Times New Roman" w:cs="Times New Roman"/>
          <w:sz w:val="28"/>
          <w:szCs w:val="28"/>
          <w:lang w:eastAsia="ar-SA"/>
        </w:rPr>
        <w:tab/>
        <w:t xml:space="preserve">              </w:t>
      </w:r>
      <w:r w:rsidRPr="00347200">
        <w:rPr>
          <w:rFonts w:ascii="Times New Roman" w:eastAsia="Lucida Sans Unicode" w:hAnsi="Times New Roman" w:cs="Times New Roman"/>
          <w:sz w:val="28"/>
          <w:szCs w:val="28"/>
          <w:lang w:eastAsia="ar-SA"/>
        </w:rPr>
        <w:tab/>
      </w:r>
      <w:r w:rsidRPr="00347200">
        <w:rPr>
          <w:rFonts w:ascii="Times New Roman" w:eastAsia="Lucida Sans Unicode" w:hAnsi="Times New Roman" w:cs="Times New Roman"/>
          <w:sz w:val="28"/>
          <w:szCs w:val="28"/>
          <w:lang w:eastAsia="ar-SA"/>
        </w:rPr>
        <w:tab/>
        <w:t>Л.В. Фокина</w:t>
      </w:r>
    </w:p>
    <w:p w:rsidR="00347200" w:rsidRPr="00347200" w:rsidRDefault="00347200" w:rsidP="00347200">
      <w:pPr>
        <w:keepNext/>
        <w:suppressAutoHyphens/>
        <w:spacing w:after="0" w:line="240" w:lineRule="auto"/>
        <w:rPr>
          <w:rFonts w:ascii="Times New Roman" w:eastAsia="Lucida Sans Unicode" w:hAnsi="Times New Roman" w:cs="Times New Roman"/>
          <w:sz w:val="28"/>
          <w:szCs w:val="28"/>
          <w:lang w:eastAsia="ar-SA"/>
        </w:rPr>
      </w:pPr>
      <w:r w:rsidRPr="00347200">
        <w:rPr>
          <w:rFonts w:ascii="Times New Roman" w:eastAsia="Lucida Sans Unicode" w:hAnsi="Times New Roman" w:cs="Times New Roman"/>
          <w:sz w:val="28"/>
          <w:szCs w:val="28"/>
          <w:lang w:eastAsia="ar-SA"/>
        </w:rPr>
        <w:t>_________________________________________________________________</w:t>
      </w:r>
    </w:p>
    <w:p w:rsidR="00347200" w:rsidRPr="00347200" w:rsidRDefault="00347200" w:rsidP="00347200">
      <w:pPr>
        <w:spacing w:after="120" w:line="240" w:lineRule="auto"/>
        <w:rPr>
          <w:rFonts w:ascii="Times New Roman" w:eastAsia="Times New Roman" w:hAnsi="Times New Roman" w:cs="Times New Roman"/>
          <w:sz w:val="28"/>
          <w:szCs w:val="28"/>
          <w:lang w:eastAsia="ar-SA"/>
        </w:rPr>
      </w:pPr>
    </w:p>
    <w:p w:rsidR="00347200" w:rsidRPr="00347200" w:rsidRDefault="00347200" w:rsidP="00347200">
      <w:pPr>
        <w:spacing w:after="0"/>
        <w:rPr>
          <w:rFonts w:ascii="Times New Roman" w:eastAsia="Times New Roman" w:hAnsi="Times New Roman" w:cs="Times New Roman"/>
          <w:sz w:val="28"/>
          <w:szCs w:val="28"/>
          <w:lang w:eastAsia="en-US"/>
        </w:rPr>
      </w:pPr>
    </w:p>
    <w:p w:rsidR="00347200" w:rsidRPr="00347200" w:rsidRDefault="00347200" w:rsidP="00347200">
      <w:pPr>
        <w:widowControl w:val="0"/>
        <w:autoSpaceDE w:val="0"/>
        <w:autoSpaceDN w:val="0"/>
        <w:adjustRightInd w:val="0"/>
        <w:spacing w:after="0" w:line="360" w:lineRule="auto"/>
        <w:jc w:val="both"/>
        <w:rPr>
          <w:rFonts w:ascii="Times New Roman" w:eastAsia="Times New Roman" w:hAnsi="Times New Roman" w:cs="Times New Roman"/>
          <w:sz w:val="28"/>
          <w:szCs w:val="28"/>
        </w:rPr>
      </w:pPr>
    </w:p>
    <w:p w:rsidR="00347200" w:rsidRPr="00347200" w:rsidRDefault="00347200" w:rsidP="00347200">
      <w:pPr>
        <w:widowControl w:val="0"/>
        <w:suppressAutoHyphens/>
        <w:spacing w:after="120" w:line="100" w:lineRule="atLeast"/>
        <w:ind w:right="-284"/>
        <w:jc w:val="both"/>
        <w:rPr>
          <w:rFonts w:ascii="Times New Roman" w:eastAsia="Times New Roman" w:hAnsi="Times New Roman" w:cs="Times New Roman"/>
          <w:sz w:val="24"/>
          <w:szCs w:val="24"/>
          <w:lang w:eastAsia="ar-SA"/>
        </w:rPr>
      </w:pPr>
    </w:p>
    <w:p w:rsidR="00795C3E" w:rsidRPr="00347200" w:rsidRDefault="004A76DB" w:rsidP="00347200">
      <w:pPr>
        <w:pStyle w:val="ConsPlusNormal"/>
        <w:ind w:left="4679" w:firstLine="708"/>
        <w:outlineLvl w:val="0"/>
        <w:rPr>
          <w:rFonts w:ascii="Times New Roman" w:hAnsi="Times New Roman" w:cs="Times New Roman"/>
          <w:sz w:val="24"/>
          <w:szCs w:val="24"/>
        </w:rPr>
      </w:pPr>
      <w:r w:rsidRPr="006E1E1D">
        <w:rPr>
          <w:rFonts w:ascii="Times New Roman" w:hAnsi="Times New Roman" w:cs="Times New Roman"/>
          <w:sz w:val="24"/>
          <w:szCs w:val="24"/>
        </w:rPr>
        <w:t>Приложение</w:t>
      </w:r>
    </w:p>
    <w:p w:rsidR="00795C3E" w:rsidRPr="00795C3E" w:rsidRDefault="00795C3E" w:rsidP="00347200">
      <w:pPr>
        <w:widowControl w:val="0"/>
        <w:autoSpaceDE w:val="0"/>
        <w:autoSpaceDN w:val="0"/>
        <w:spacing w:after="0" w:line="240" w:lineRule="auto"/>
        <w:ind w:left="5387"/>
        <w:contextualSpacing/>
        <w:jc w:val="both"/>
        <w:rPr>
          <w:rFonts w:ascii="Times New Roman" w:eastAsia="Times New Roman" w:hAnsi="Times New Roman" w:cs="Times New Roman"/>
          <w:sz w:val="28"/>
          <w:szCs w:val="28"/>
        </w:rPr>
      </w:pPr>
      <w:r w:rsidRPr="00795C3E">
        <w:rPr>
          <w:rFonts w:ascii="Times New Roman" w:eastAsia="Times New Roman" w:hAnsi="Times New Roman" w:cs="Times New Roman"/>
          <w:sz w:val="28"/>
          <w:szCs w:val="28"/>
        </w:rPr>
        <w:t>УТВЕРЖДЕНА</w:t>
      </w:r>
    </w:p>
    <w:p w:rsidR="00795C3E" w:rsidRPr="00795C3E" w:rsidRDefault="00795C3E" w:rsidP="00795C3E">
      <w:pPr>
        <w:widowControl w:val="0"/>
        <w:autoSpaceDE w:val="0"/>
        <w:autoSpaceDN w:val="0"/>
        <w:spacing w:after="0" w:line="240" w:lineRule="auto"/>
        <w:ind w:left="5387"/>
        <w:contextualSpacing/>
        <w:jc w:val="both"/>
        <w:rPr>
          <w:rFonts w:ascii="Times New Roman" w:eastAsia="Times New Roman" w:hAnsi="Times New Roman" w:cs="Times New Roman"/>
          <w:sz w:val="28"/>
          <w:szCs w:val="28"/>
        </w:rPr>
      </w:pPr>
      <w:r w:rsidRPr="00795C3E">
        <w:rPr>
          <w:rFonts w:ascii="Times New Roman" w:eastAsia="Times New Roman" w:hAnsi="Times New Roman" w:cs="Times New Roman"/>
          <w:sz w:val="28"/>
          <w:szCs w:val="28"/>
        </w:rPr>
        <w:t>Постановлением администрации</w:t>
      </w:r>
    </w:p>
    <w:p w:rsidR="00795C3E" w:rsidRPr="00795C3E" w:rsidRDefault="00795C3E" w:rsidP="00795C3E">
      <w:pPr>
        <w:widowControl w:val="0"/>
        <w:autoSpaceDE w:val="0"/>
        <w:autoSpaceDN w:val="0"/>
        <w:spacing w:after="0" w:line="240" w:lineRule="auto"/>
        <w:ind w:left="5387"/>
        <w:contextualSpacing/>
        <w:jc w:val="both"/>
        <w:rPr>
          <w:rFonts w:ascii="Times New Roman" w:eastAsia="Times New Roman" w:hAnsi="Times New Roman" w:cs="Times New Roman"/>
          <w:sz w:val="28"/>
          <w:szCs w:val="28"/>
        </w:rPr>
      </w:pPr>
      <w:r w:rsidRPr="00795C3E">
        <w:rPr>
          <w:rFonts w:ascii="Times New Roman" w:eastAsia="Times New Roman" w:hAnsi="Times New Roman" w:cs="Times New Roman"/>
          <w:sz w:val="28"/>
          <w:szCs w:val="28"/>
        </w:rPr>
        <w:t xml:space="preserve">Орловского </w:t>
      </w:r>
      <w:r w:rsidR="00347200">
        <w:rPr>
          <w:rFonts w:ascii="Times New Roman" w:eastAsia="Times New Roman" w:hAnsi="Times New Roman" w:cs="Times New Roman"/>
          <w:sz w:val="28"/>
          <w:szCs w:val="28"/>
        </w:rPr>
        <w:t>муниципального округа</w:t>
      </w:r>
    </w:p>
    <w:p w:rsidR="005858AC" w:rsidRPr="00845B44" w:rsidRDefault="00795C3E" w:rsidP="005858AC">
      <w:pPr>
        <w:widowControl w:val="0"/>
        <w:autoSpaceDE w:val="0"/>
        <w:autoSpaceDN w:val="0"/>
        <w:spacing w:after="0" w:line="240" w:lineRule="auto"/>
        <w:ind w:left="5387"/>
        <w:contextualSpacing/>
        <w:jc w:val="both"/>
        <w:rPr>
          <w:rFonts w:ascii="Times New Roman" w:eastAsia="Times New Roman" w:hAnsi="Times New Roman" w:cs="Times New Roman"/>
          <w:sz w:val="28"/>
          <w:szCs w:val="28"/>
        </w:rPr>
      </w:pPr>
      <w:r w:rsidRPr="00845B44">
        <w:rPr>
          <w:rFonts w:ascii="Times New Roman" w:eastAsia="Times New Roman" w:hAnsi="Times New Roman" w:cs="Times New Roman"/>
          <w:sz w:val="28"/>
          <w:szCs w:val="28"/>
        </w:rPr>
        <w:t xml:space="preserve">от  </w:t>
      </w:r>
      <w:r w:rsidR="00456484">
        <w:rPr>
          <w:rFonts w:ascii="Times New Roman" w:eastAsia="Times New Roman" w:hAnsi="Times New Roman" w:cs="Times New Roman"/>
          <w:sz w:val="28"/>
          <w:szCs w:val="28"/>
        </w:rPr>
        <w:t>12.03.2026</w:t>
      </w:r>
      <w:r w:rsidRPr="00845B44">
        <w:rPr>
          <w:rFonts w:ascii="Times New Roman" w:eastAsia="Times New Roman" w:hAnsi="Times New Roman" w:cs="Times New Roman"/>
          <w:sz w:val="28"/>
          <w:szCs w:val="28"/>
        </w:rPr>
        <w:t xml:space="preserve"> №  </w:t>
      </w:r>
      <w:r w:rsidR="00456484">
        <w:rPr>
          <w:rFonts w:ascii="Times New Roman" w:eastAsia="Times New Roman" w:hAnsi="Times New Roman" w:cs="Times New Roman"/>
          <w:sz w:val="28"/>
          <w:szCs w:val="28"/>
        </w:rPr>
        <w:t>273-п</w:t>
      </w:r>
      <w:bookmarkStart w:id="0" w:name="_GoBack"/>
      <w:bookmarkEnd w:id="0"/>
      <w:r w:rsidRPr="00845B44">
        <w:rPr>
          <w:rFonts w:ascii="Times New Roman" w:eastAsia="Times New Roman" w:hAnsi="Times New Roman" w:cs="Times New Roman"/>
          <w:sz w:val="28"/>
          <w:szCs w:val="28"/>
        </w:rPr>
        <w:t xml:space="preserve">           </w:t>
      </w:r>
    </w:p>
    <w:p w:rsidR="005858AC" w:rsidRDefault="005858AC" w:rsidP="005858AC">
      <w:pPr>
        <w:widowControl w:val="0"/>
        <w:autoSpaceDE w:val="0"/>
        <w:autoSpaceDN w:val="0"/>
        <w:spacing w:after="0" w:line="240" w:lineRule="auto"/>
        <w:contextualSpacing/>
        <w:rPr>
          <w:rFonts w:ascii="Times New Roman" w:eastAsia="Times New Roman" w:hAnsi="Times New Roman" w:cs="Times New Roman"/>
          <w:sz w:val="32"/>
          <w:szCs w:val="32"/>
        </w:rPr>
      </w:pPr>
    </w:p>
    <w:p w:rsidR="005858AC" w:rsidRPr="00795C3E" w:rsidRDefault="005858AC" w:rsidP="00795C3E">
      <w:pPr>
        <w:widowControl w:val="0"/>
        <w:autoSpaceDE w:val="0"/>
        <w:autoSpaceDN w:val="0"/>
        <w:spacing w:after="0" w:line="240" w:lineRule="auto"/>
        <w:contextualSpacing/>
        <w:jc w:val="center"/>
        <w:rPr>
          <w:rFonts w:ascii="Times New Roman" w:eastAsia="Times New Roman" w:hAnsi="Times New Roman" w:cs="Times New Roman"/>
          <w:sz w:val="32"/>
          <w:szCs w:val="32"/>
        </w:rPr>
      </w:pPr>
    </w:p>
    <w:p w:rsidR="005858AC" w:rsidRPr="005858AC" w:rsidRDefault="005858AC" w:rsidP="005858AC">
      <w:pPr>
        <w:widowControl w:val="0"/>
        <w:autoSpaceDE w:val="0"/>
        <w:autoSpaceDN w:val="0"/>
        <w:spacing w:after="0" w:line="240" w:lineRule="auto"/>
        <w:contextualSpacing/>
        <w:jc w:val="center"/>
        <w:rPr>
          <w:rFonts w:ascii="Times New Roman" w:eastAsia="Times New Roman" w:hAnsi="Times New Roman" w:cs="Times New Roman"/>
          <w:b/>
          <w:sz w:val="24"/>
          <w:szCs w:val="24"/>
        </w:rPr>
      </w:pPr>
      <w:r w:rsidRPr="005858AC">
        <w:rPr>
          <w:rFonts w:ascii="Times New Roman" w:eastAsia="Times New Roman" w:hAnsi="Times New Roman" w:cs="Times New Roman"/>
          <w:b/>
          <w:sz w:val="24"/>
          <w:szCs w:val="24"/>
        </w:rPr>
        <w:t>МУНИЦИПАЛЬНАЯ ПРОГРАММА</w:t>
      </w:r>
    </w:p>
    <w:p w:rsidR="005858AC" w:rsidRPr="00892139" w:rsidRDefault="005858AC" w:rsidP="00892139">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en-US"/>
        </w:rPr>
      </w:pPr>
      <w:r w:rsidRPr="005858AC">
        <w:rPr>
          <w:rFonts w:ascii="Times New Roman" w:eastAsia="Times New Roman" w:hAnsi="Times New Roman" w:cs="Times New Roman"/>
          <w:b/>
          <w:sz w:val="24"/>
          <w:szCs w:val="24"/>
        </w:rPr>
        <w:t>«</w:t>
      </w:r>
      <w:r w:rsidR="00597DA8" w:rsidRPr="00597DA8">
        <w:rPr>
          <w:rFonts w:ascii="Times New Roman" w:eastAsia="Times New Roman" w:hAnsi="Times New Roman" w:cs="Times New Roman"/>
          <w:b/>
          <w:sz w:val="28"/>
          <w:szCs w:val="28"/>
        </w:rPr>
        <w:t xml:space="preserve">Обеспечение жильём молодых семей </w:t>
      </w:r>
      <w:r w:rsidR="00892139">
        <w:rPr>
          <w:rFonts w:ascii="Times New Roman" w:eastAsia="Times New Roman" w:hAnsi="Times New Roman" w:cs="Times New Roman"/>
          <w:b/>
          <w:sz w:val="28"/>
          <w:szCs w:val="28"/>
        </w:rPr>
        <w:t xml:space="preserve">                                 </w:t>
      </w:r>
      <w:r w:rsidR="00597DA8">
        <w:rPr>
          <w:rFonts w:ascii="Times New Roman" w:eastAsia="Times New Roman" w:hAnsi="Times New Roman" w:cs="Times New Roman"/>
          <w:b/>
          <w:sz w:val="28"/>
          <w:szCs w:val="28"/>
        </w:rPr>
        <w:t>Орловского</w:t>
      </w:r>
      <w:r w:rsidR="00597DA8" w:rsidRPr="00597DA8">
        <w:rPr>
          <w:rFonts w:ascii="Times New Roman" w:eastAsia="Times New Roman" w:hAnsi="Times New Roman" w:cs="Times New Roman"/>
          <w:b/>
          <w:sz w:val="28"/>
          <w:szCs w:val="28"/>
        </w:rPr>
        <w:t xml:space="preserve"> муницип</w:t>
      </w:r>
      <w:r w:rsidR="00597DA8">
        <w:rPr>
          <w:rFonts w:ascii="Times New Roman" w:eastAsia="Times New Roman" w:hAnsi="Times New Roman" w:cs="Times New Roman"/>
          <w:b/>
          <w:sz w:val="28"/>
          <w:szCs w:val="28"/>
        </w:rPr>
        <w:t>ального округа</w:t>
      </w:r>
      <w:r w:rsidR="00597DA8" w:rsidRPr="00597DA8">
        <w:rPr>
          <w:rFonts w:ascii="Times New Roman" w:eastAsia="Times New Roman" w:hAnsi="Times New Roman" w:cs="Times New Roman"/>
          <w:b/>
          <w:sz w:val="28"/>
          <w:szCs w:val="28"/>
        </w:rPr>
        <w:t xml:space="preserve"> Кировской области»</w:t>
      </w:r>
    </w:p>
    <w:p w:rsidR="00795C3E" w:rsidRDefault="00795C3E" w:rsidP="009C7BE8">
      <w:pPr>
        <w:pStyle w:val="ConsPlusNormal"/>
        <w:jc w:val="center"/>
        <w:rPr>
          <w:rFonts w:ascii="Times New Roman" w:hAnsi="Times New Roman" w:cs="Times New Roman"/>
          <w:sz w:val="24"/>
          <w:szCs w:val="24"/>
        </w:rPr>
      </w:pPr>
    </w:p>
    <w:p w:rsidR="005858AC" w:rsidRDefault="005858AC" w:rsidP="005858AC">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4"/>
          <w:szCs w:val="24"/>
        </w:rPr>
      </w:pPr>
    </w:p>
    <w:p w:rsidR="005858AC" w:rsidRPr="005858AC" w:rsidRDefault="005858AC" w:rsidP="005858AC">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4"/>
          <w:szCs w:val="24"/>
        </w:rPr>
      </w:pPr>
      <w:r w:rsidRPr="005858AC">
        <w:rPr>
          <w:rFonts w:ascii="Times New Roman" w:eastAsia="Times New Roman" w:hAnsi="Times New Roman" w:cs="Times New Roman"/>
          <w:b/>
          <w:sz w:val="24"/>
          <w:szCs w:val="24"/>
        </w:rPr>
        <w:t>Стратегические приоритеты и цели муниципальной  политики в сфере реализации муниципальной программы «</w:t>
      </w:r>
      <w:r w:rsidR="00597DA8" w:rsidRPr="00597DA8">
        <w:rPr>
          <w:rFonts w:ascii="Times New Roman" w:eastAsia="Times New Roman" w:hAnsi="Times New Roman" w:cs="Times New Roman"/>
          <w:b/>
          <w:sz w:val="24"/>
          <w:szCs w:val="24"/>
        </w:rPr>
        <w:t>Обеспечение жильём молодых семей Орловского муниципального округа Кировской области»</w:t>
      </w:r>
      <w:r w:rsidRPr="005858AC">
        <w:rPr>
          <w:rFonts w:ascii="Times New Roman" w:eastAsia="Times New Roman" w:hAnsi="Times New Roman" w:cs="Times New Roman"/>
          <w:b/>
          <w:sz w:val="24"/>
          <w:szCs w:val="24"/>
        </w:rPr>
        <w:t>»</w:t>
      </w:r>
    </w:p>
    <w:p w:rsidR="005858AC" w:rsidRPr="005858AC" w:rsidRDefault="005858AC" w:rsidP="005858AC">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sz w:val="24"/>
          <w:szCs w:val="24"/>
        </w:rPr>
      </w:pPr>
    </w:p>
    <w:p w:rsidR="005858AC" w:rsidRPr="005858AC" w:rsidRDefault="005858AC" w:rsidP="005858AC">
      <w:pPr>
        <w:widowControl w:val="0"/>
        <w:numPr>
          <w:ilvl w:val="0"/>
          <w:numId w:val="4"/>
        </w:numPr>
        <w:autoSpaceDE w:val="0"/>
        <w:autoSpaceDN w:val="0"/>
        <w:adjustRightInd w:val="0"/>
        <w:spacing w:after="0" w:line="240" w:lineRule="auto"/>
        <w:ind w:left="0" w:firstLine="0"/>
        <w:contextualSpacing/>
        <w:jc w:val="center"/>
        <w:outlineLvl w:val="1"/>
        <w:rPr>
          <w:rFonts w:ascii="Times New Roman" w:eastAsia="Times New Roman" w:hAnsi="Times New Roman" w:cs="Times New Roman"/>
          <w:b/>
          <w:sz w:val="24"/>
          <w:szCs w:val="24"/>
        </w:rPr>
      </w:pPr>
      <w:r w:rsidRPr="005858AC">
        <w:rPr>
          <w:rFonts w:ascii="Times New Roman" w:eastAsia="Times New Roman" w:hAnsi="Times New Roman" w:cs="Times New Roman"/>
          <w:b/>
          <w:sz w:val="24"/>
          <w:szCs w:val="24"/>
        </w:rPr>
        <w:t>Оценка текущего состояния сферы реализации муниципальной программы</w:t>
      </w:r>
    </w:p>
    <w:p w:rsidR="00795C3E" w:rsidRPr="00795C3E" w:rsidRDefault="00795C3E" w:rsidP="00795C3E">
      <w:pPr>
        <w:spacing w:after="0" w:line="240" w:lineRule="auto"/>
        <w:ind w:firstLine="360"/>
        <w:jc w:val="both"/>
        <w:rPr>
          <w:rFonts w:ascii="Times New Roman" w:eastAsia="Times New Roman" w:hAnsi="Times New Roman" w:cs="Times New Roman"/>
          <w:b/>
          <w:sz w:val="24"/>
          <w:szCs w:val="24"/>
        </w:rPr>
      </w:pPr>
    </w:p>
    <w:p w:rsidR="00795C3E" w:rsidRPr="006E1E1D" w:rsidRDefault="00795C3E" w:rsidP="00795C3E">
      <w:pPr>
        <w:pStyle w:val="ConsPlusNormal"/>
        <w:ind w:firstLine="540"/>
        <w:jc w:val="both"/>
        <w:rPr>
          <w:rFonts w:ascii="Times New Roman" w:hAnsi="Times New Roman" w:cs="Times New Roman"/>
          <w:sz w:val="24"/>
          <w:szCs w:val="24"/>
        </w:rPr>
      </w:pPr>
      <w:r w:rsidRPr="006E1E1D">
        <w:rPr>
          <w:rFonts w:ascii="Times New Roman" w:hAnsi="Times New Roman" w:cs="Times New Roman"/>
          <w:sz w:val="24"/>
          <w:szCs w:val="24"/>
        </w:rPr>
        <w:t>В настоящее время одним из важных направлений социально-экономического развития Российской Федерации является формирование рынка доступного жилья через стимулирование платежеспособного спроса на него, в том числе путем повышения доступности приобретения жилья для молодых семей. Поддержка молодых семей при решении жилищной проблемы имеет немаловажное значение для создания стабильных условий жизни для этой наиболее активной части населения и влияет на улучшение демографической ситуации в стране.</w:t>
      </w:r>
    </w:p>
    <w:p w:rsidR="00795C3E" w:rsidRPr="006E1E1D" w:rsidRDefault="00795C3E" w:rsidP="00795C3E">
      <w:pPr>
        <w:pStyle w:val="ConsPlusNormal"/>
        <w:spacing w:before="220"/>
        <w:ind w:firstLine="540"/>
        <w:jc w:val="both"/>
        <w:rPr>
          <w:rFonts w:ascii="Times New Roman" w:hAnsi="Times New Roman" w:cs="Times New Roman"/>
          <w:sz w:val="24"/>
          <w:szCs w:val="24"/>
        </w:rPr>
      </w:pPr>
      <w:r w:rsidRPr="006E1E1D">
        <w:rPr>
          <w:rFonts w:ascii="Times New Roman" w:hAnsi="Times New Roman" w:cs="Times New Roman"/>
          <w:sz w:val="24"/>
          <w:szCs w:val="24"/>
        </w:rPr>
        <w:t>С 2003 года на территории Кировской области реализуется подпрограмма "Обеспечение жильем молодых семей" федеральной целевой программы "Жилище" (далее - подпрограмма), целью которой является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rsidR="00795C3E" w:rsidRPr="006E1E1D" w:rsidRDefault="00795C3E" w:rsidP="00795C3E">
      <w:pPr>
        <w:pStyle w:val="ConsPlusNormal"/>
        <w:spacing w:before="220"/>
        <w:ind w:firstLine="540"/>
        <w:jc w:val="both"/>
        <w:rPr>
          <w:rFonts w:ascii="Times New Roman" w:hAnsi="Times New Roman" w:cs="Times New Roman"/>
          <w:sz w:val="24"/>
          <w:szCs w:val="24"/>
        </w:rPr>
      </w:pPr>
      <w:r w:rsidRPr="006E1E1D">
        <w:rPr>
          <w:rFonts w:ascii="Times New Roman" w:hAnsi="Times New Roman" w:cs="Times New Roman"/>
          <w:sz w:val="24"/>
          <w:szCs w:val="24"/>
        </w:rPr>
        <w:t>В настоящее время имеется потребность среди молодых семей, которые  нуждаются в жилье.</w:t>
      </w:r>
    </w:p>
    <w:p w:rsidR="00795C3E" w:rsidRPr="006E1E1D" w:rsidRDefault="00795C3E" w:rsidP="00795C3E">
      <w:pPr>
        <w:pStyle w:val="ConsPlusNormal"/>
        <w:spacing w:before="220"/>
        <w:ind w:firstLine="540"/>
        <w:jc w:val="both"/>
        <w:rPr>
          <w:rFonts w:ascii="Times New Roman" w:hAnsi="Times New Roman" w:cs="Times New Roman"/>
          <w:sz w:val="24"/>
          <w:szCs w:val="24"/>
        </w:rPr>
      </w:pPr>
      <w:r w:rsidRPr="006E1E1D">
        <w:rPr>
          <w:rFonts w:ascii="Times New Roman" w:hAnsi="Times New Roman" w:cs="Times New Roman"/>
          <w:sz w:val="24"/>
          <w:szCs w:val="24"/>
        </w:rPr>
        <w:t>Особенности современного этапа социально-экономического развития области определили такое соотношение между уровнем доходов основной части молодежи и уровнем цен на жилье, при котором большинство молодых семей не в состоянии оплатить жилье ни в процессе его строительства, ни при приобретении в рассрочку.</w:t>
      </w:r>
    </w:p>
    <w:p w:rsidR="00795C3E" w:rsidRPr="006E1E1D" w:rsidRDefault="00795C3E" w:rsidP="00795C3E">
      <w:pPr>
        <w:pStyle w:val="ConsPlusNormal"/>
        <w:spacing w:before="220"/>
        <w:ind w:firstLine="540"/>
        <w:jc w:val="both"/>
        <w:rPr>
          <w:rFonts w:ascii="Times New Roman" w:hAnsi="Times New Roman" w:cs="Times New Roman"/>
          <w:sz w:val="24"/>
          <w:szCs w:val="24"/>
        </w:rPr>
      </w:pPr>
      <w:r w:rsidRPr="006E1E1D">
        <w:rPr>
          <w:rFonts w:ascii="Times New Roman" w:hAnsi="Times New Roman" w:cs="Times New Roman"/>
          <w:sz w:val="24"/>
          <w:szCs w:val="24"/>
        </w:rPr>
        <w:t>Острота проблемы продолжает обуславливаться низкой доступностью для молодых семей и ипотечных жилищных кредитов. Процентные ставки по ипотечным кредитам остаются малодоступными для молодых людей.</w:t>
      </w:r>
    </w:p>
    <w:p w:rsidR="00795C3E" w:rsidRPr="006E1E1D" w:rsidRDefault="00795C3E" w:rsidP="00795C3E">
      <w:pPr>
        <w:pStyle w:val="ConsPlusNormal"/>
        <w:spacing w:before="220"/>
        <w:ind w:firstLine="540"/>
        <w:jc w:val="both"/>
        <w:rPr>
          <w:rFonts w:ascii="Times New Roman" w:hAnsi="Times New Roman" w:cs="Times New Roman"/>
          <w:sz w:val="24"/>
          <w:szCs w:val="24"/>
        </w:rPr>
      </w:pPr>
      <w:r w:rsidRPr="006E1E1D">
        <w:rPr>
          <w:rFonts w:ascii="Times New Roman" w:hAnsi="Times New Roman" w:cs="Times New Roman"/>
          <w:sz w:val="24"/>
          <w:szCs w:val="24"/>
        </w:rPr>
        <w:t xml:space="preserve">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w:t>
      </w:r>
      <w:r w:rsidRPr="006E1E1D">
        <w:rPr>
          <w:rFonts w:ascii="Times New Roman" w:hAnsi="Times New Roman" w:cs="Times New Roman"/>
          <w:sz w:val="24"/>
          <w:szCs w:val="24"/>
        </w:rPr>
        <w:lastRenderedPageBreak/>
        <w:t>использовать в качестве обеспечения уплаты первоначального взноса при получении ипотечного жилищного кредита или займа.</w:t>
      </w:r>
    </w:p>
    <w:p w:rsidR="00795C3E" w:rsidRPr="006E1E1D" w:rsidRDefault="00795C3E" w:rsidP="00795C3E">
      <w:pPr>
        <w:pStyle w:val="ConsPlusNormal"/>
        <w:spacing w:before="220"/>
        <w:ind w:firstLine="540"/>
        <w:jc w:val="both"/>
        <w:rPr>
          <w:rFonts w:ascii="Times New Roman" w:hAnsi="Times New Roman" w:cs="Times New Roman"/>
          <w:sz w:val="24"/>
          <w:szCs w:val="24"/>
        </w:rPr>
      </w:pPr>
      <w:r w:rsidRPr="006E1E1D">
        <w:rPr>
          <w:rFonts w:ascii="Times New Roman" w:hAnsi="Times New Roman" w:cs="Times New Roman"/>
          <w:sz w:val="24"/>
          <w:szCs w:val="24"/>
        </w:rPr>
        <w:t>В сложившейся ситуации решение проблемы доступности приобретения жилья и, как следствие, увеличения платежеспособного спроса на жилье возможно лишь путем активизации механизмов, предусматривающих оказание государственной поддержки молодым семьям в улучшении их жилищных условий.</w:t>
      </w:r>
    </w:p>
    <w:p w:rsidR="00795C3E" w:rsidRPr="006E1E1D" w:rsidRDefault="00795C3E" w:rsidP="00795C3E">
      <w:pPr>
        <w:pStyle w:val="ConsPlusNormal"/>
        <w:spacing w:before="220"/>
        <w:ind w:firstLine="540"/>
        <w:jc w:val="both"/>
        <w:rPr>
          <w:rFonts w:ascii="Times New Roman" w:hAnsi="Times New Roman" w:cs="Times New Roman"/>
          <w:sz w:val="24"/>
          <w:szCs w:val="24"/>
        </w:rPr>
      </w:pPr>
      <w:r w:rsidRPr="006E1E1D">
        <w:rPr>
          <w:rFonts w:ascii="Times New Roman" w:hAnsi="Times New Roman" w:cs="Times New Roman"/>
          <w:sz w:val="24"/>
          <w:szCs w:val="24"/>
        </w:rPr>
        <w:t>Кроме того, разработка Программы является одним из условий дальнейшего привлечения средств федерального бюджета.</w:t>
      </w:r>
    </w:p>
    <w:p w:rsidR="00795C3E" w:rsidRDefault="00795C3E" w:rsidP="00795C3E">
      <w:pPr>
        <w:pStyle w:val="ConsPlusNormal"/>
        <w:spacing w:before="220"/>
        <w:ind w:firstLine="540"/>
        <w:jc w:val="both"/>
        <w:rPr>
          <w:rFonts w:ascii="Times New Roman" w:hAnsi="Times New Roman" w:cs="Times New Roman"/>
          <w:sz w:val="24"/>
          <w:szCs w:val="24"/>
        </w:rPr>
      </w:pPr>
      <w:r w:rsidRPr="006E1E1D">
        <w:rPr>
          <w:rFonts w:ascii="Times New Roman" w:hAnsi="Times New Roman" w:cs="Times New Roman"/>
          <w:sz w:val="24"/>
          <w:szCs w:val="24"/>
        </w:rPr>
        <w:t>Государственная помощь в предоставлении средств на приобретение (строительство) жилья становится основой стабильных условий жизни для молодых семей, направлена на улучшение демографической ситуации в регионе, создает стимул к повышению качества трудовой деятельности и уровня квалификации.</w:t>
      </w:r>
    </w:p>
    <w:p w:rsidR="005858AC" w:rsidRDefault="005858AC" w:rsidP="00597DA8">
      <w:pPr>
        <w:pStyle w:val="ConsPlusNormal"/>
        <w:spacing w:before="220"/>
        <w:jc w:val="both"/>
        <w:rPr>
          <w:rFonts w:ascii="Times New Roman" w:hAnsi="Times New Roman" w:cs="Times New Roman"/>
          <w:sz w:val="24"/>
          <w:szCs w:val="24"/>
        </w:rPr>
      </w:pPr>
    </w:p>
    <w:p w:rsidR="005858AC" w:rsidRDefault="005858AC" w:rsidP="005858AC">
      <w:pPr>
        <w:widowControl w:val="0"/>
        <w:autoSpaceDE w:val="0"/>
        <w:autoSpaceDN w:val="0"/>
        <w:adjustRightInd w:val="0"/>
        <w:spacing w:after="0" w:line="240" w:lineRule="auto"/>
        <w:ind w:firstLine="851"/>
        <w:jc w:val="center"/>
        <w:rPr>
          <w:rFonts w:ascii="Times New Roman" w:eastAsia="Times New Roman" w:hAnsi="Times New Roman" w:cs="Times New Roman"/>
          <w:b/>
          <w:sz w:val="24"/>
          <w:szCs w:val="24"/>
        </w:rPr>
      </w:pPr>
      <w:r w:rsidRPr="005858AC">
        <w:rPr>
          <w:rFonts w:ascii="Times New Roman" w:eastAsia="Times New Roman" w:hAnsi="Times New Roman" w:cs="Times New Roman"/>
          <w:b/>
          <w:sz w:val="24"/>
          <w:szCs w:val="24"/>
        </w:rPr>
        <w:t>2.Описание приоритетов и целей муниципальной политики в сфере реализации муниципальной программы</w:t>
      </w:r>
    </w:p>
    <w:p w:rsidR="005858AC" w:rsidRPr="005858AC" w:rsidRDefault="005858AC" w:rsidP="005858AC">
      <w:pPr>
        <w:widowControl w:val="0"/>
        <w:autoSpaceDE w:val="0"/>
        <w:autoSpaceDN w:val="0"/>
        <w:adjustRightInd w:val="0"/>
        <w:spacing w:after="0" w:line="240" w:lineRule="auto"/>
        <w:ind w:firstLine="851"/>
        <w:jc w:val="center"/>
        <w:rPr>
          <w:rFonts w:ascii="Times New Roman" w:eastAsia="Times New Roman" w:hAnsi="Times New Roman" w:cs="Times New Roman"/>
          <w:b/>
          <w:sz w:val="24"/>
          <w:szCs w:val="24"/>
        </w:rPr>
      </w:pPr>
    </w:p>
    <w:p w:rsidR="005858AC" w:rsidRPr="006E1E1D" w:rsidRDefault="005858AC" w:rsidP="005858AC">
      <w:pPr>
        <w:pStyle w:val="ConsPlusNormal"/>
        <w:ind w:firstLine="540"/>
        <w:jc w:val="both"/>
        <w:rPr>
          <w:rFonts w:ascii="Times New Roman" w:hAnsi="Times New Roman" w:cs="Times New Roman"/>
          <w:sz w:val="24"/>
          <w:szCs w:val="24"/>
        </w:rPr>
      </w:pPr>
      <w:r w:rsidRPr="006E1E1D">
        <w:rPr>
          <w:rFonts w:ascii="Times New Roman" w:hAnsi="Times New Roman" w:cs="Times New Roman"/>
          <w:sz w:val="24"/>
          <w:szCs w:val="24"/>
        </w:rPr>
        <w:t>Приоритетные направления муниципальной политики</w:t>
      </w:r>
      <w:r>
        <w:rPr>
          <w:rFonts w:ascii="Times New Roman" w:hAnsi="Times New Roman" w:cs="Times New Roman"/>
          <w:sz w:val="24"/>
          <w:szCs w:val="24"/>
        </w:rPr>
        <w:t xml:space="preserve"> в сфере реали</w:t>
      </w:r>
      <w:r w:rsidR="00597DA8">
        <w:rPr>
          <w:rFonts w:ascii="Times New Roman" w:hAnsi="Times New Roman" w:cs="Times New Roman"/>
          <w:sz w:val="24"/>
          <w:szCs w:val="24"/>
        </w:rPr>
        <w:t>зации муниципальной программы «</w:t>
      </w:r>
      <w:r>
        <w:rPr>
          <w:rFonts w:ascii="Times New Roman" w:hAnsi="Times New Roman" w:cs="Times New Roman"/>
          <w:sz w:val="24"/>
          <w:szCs w:val="24"/>
        </w:rPr>
        <w:t>Обеспечение ж</w:t>
      </w:r>
      <w:r w:rsidR="00597DA8">
        <w:rPr>
          <w:rFonts w:ascii="Times New Roman" w:hAnsi="Times New Roman" w:cs="Times New Roman"/>
          <w:sz w:val="24"/>
          <w:szCs w:val="24"/>
        </w:rPr>
        <w:t xml:space="preserve">ильем молодых семей Орловского муниципального округа </w:t>
      </w:r>
      <w:r>
        <w:rPr>
          <w:rFonts w:ascii="Times New Roman" w:hAnsi="Times New Roman" w:cs="Times New Roman"/>
          <w:sz w:val="24"/>
          <w:szCs w:val="24"/>
        </w:rPr>
        <w:t>Кировской области»</w:t>
      </w:r>
      <w:r w:rsidRPr="006E1E1D">
        <w:rPr>
          <w:rFonts w:ascii="Times New Roman" w:hAnsi="Times New Roman" w:cs="Times New Roman"/>
          <w:sz w:val="24"/>
          <w:szCs w:val="24"/>
        </w:rPr>
        <w:t xml:space="preserve"> на среднесрочную перспективу определены в следующих документах:</w:t>
      </w:r>
    </w:p>
    <w:p w:rsidR="005858AC" w:rsidRPr="006E1E1D" w:rsidRDefault="00456484" w:rsidP="005858AC">
      <w:pPr>
        <w:pStyle w:val="ConsPlusNormal"/>
        <w:spacing w:before="220"/>
        <w:ind w:firstLine="540"/>
        <w:jc w:val="both"/>
        <w:rPr>
          <w:rFonts w:ascii="Times New Roman" w:hAnsi="Times New Roman" w:cs="Times New Roman"/>
          <w:sz w:val="24"/>
          <w:szCs w:val="24"/>
        </w:rPr>
      </w:pPr>
      <w:hyperlink r:id="rId10">
        <w:r w:rsidR="005858AC" w:rsidRPr="006E1E1D">
          <w:rPr>
            <w:rFonts w:ascii="Times New Roman" w:hAnsi="Times New Roman" w:cs="Times New Roman"/>
            <w:color w:val="0000FF"/>
            <w:sz w:val="24"/>
            <w:szCs w:val="24"/>
          </w:rPr>
          <w:t>распоряжение</w:t>
        </w:r>
      </w:hyperlink>
      <w:r w:rsidR="005858AC" w:rsidRPr="006E1E1D">
        <w:rPr>
          <w:rFonts w:ascii="Times New Roman" w:hAnsi="Times New Roman" w:cs="Times New Roman"/>
          <w:sz w:val="24"/>
          <w:szCs w:val="24"/>
        </w:rPr>
        <w:t xml:space="preserve"> Правительства Кировской области от </w:t>
      </w:r>
      <w:r w:rsidR="008B451F">
        <w:rPr>
          <w:rFonts w:ascii="Times New Roman" w:hAnsi="Times New Roman" w:cs="Times New Roman"/>
          <w:sz w:val="24"/>
          <w:szCs w:val="24"/>
        </w:rPr>
        <w:t>25.11.2024 N 301</w:t>
      </w:r>
      <w:r w:rsidR="005858AC" w:rsidRPr="006E1E1D">
        <w:rPr>
          <w:rFonts w:ascii="Times New Roman" w:hAnsi="Times New Roman" w:cs="Times New Roman"/>
          <w:sz w:val="24"/>
          <w:szCs w:val="24"/>
        </w:rPr>
        <w:t xml:space="preserve"> "Об утверждении Стратегии социально-экономического развития Кир</w:t>
      </w:r>
      <w:r w:rsidR="008B451F">
        <w:rPr>
          <w:rFonts w:ascii="Times New Roman" w:hAnsi="Times New Roman" w:cs="Times New Roman"/>
          <w:sz w:val="24"/>
          <w:szCs w:val="24"/>
        </w:rPr>
        <w:t>овской области на период до 2036</w:t>
      </w:r>
      <w:r w:rsidR="005858AC" w:rsidRPr="006E1E1D">
        <w:rPr>
          <w:rFonts w:ascii="Times New Roman" w:hAnsi="Times New Roman" w:cs="Times New Roman"/>
          <w:sz w:val="24"/>
          <w:szCs w:val="24"/>
        </w:rPr>
        <w:t xml:space="preserve"> года";</w:t>
      </w:r>
    </w:p>
    <w:p w:rsidR="005858AC" w:rsidRPr="006E1E1D" w:rsidRDefault="00456484" w:rsidP="005858AC">
      <w:pPr>
        <w:pStyle w:val="ConsPlusNormal"/>
        <w:spacing w:before="220"/>
        <w:ind w:firstLine="540"/>
        <w:jc w:val="both"/>
        <w:rPr>
          <w:rFonts w:ascii="Times New Roman" w:hAnsi="Times New Roman" w:cs="Times New Roman"/>
          <w:sz w:val="24"/>
          <w:szCs w:val="24"/>
        </w:rPr>
      </w:pPr>
      <w:hyperlink r:id="rId11">
        <w:r w:rsidR="005858AC" w:rsidRPr="006E1E1D">
          <w:rPr>
            <w:rFonts w:ascii="Times New Roman" w:hAnsi="Times New Roman" w:cs="Times New Roman"/>
            <w:color w:val="0000FF"/>
            <w:sz w:val="24"/>
            <w:szCs w:val="24"/>
          </w:rPr>
          <w:t>постановление</w:t>
        </w:r>
      </w:hyperlink>
      <w:r w:rsidR="005858AC" w:rsidRPr="006E1E1D">
        <w:rPr>
          <w:rFonts w:ascii="Times New Roman" w:hAnsi="Times New Roman" w:cs="Times New Roman"/>
          <w:sz w:val="24"/>
          <w:szCs w:val="24"/>
        </w:rP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858AC" w:rsidRPr="006E1E1D" w:rsidRDefault="00456484" w:rsidP="005858AC">
      <w:pPr>
        <w:pStyle w:val="ConsPlusNormal"/>
        <w:spacing w:before="220"/>
        <w:ind w:firstLine="540"/>
        <w:jc w:val="both"/>
        <w:rPr>
          <w:rFonts w:ascii="Times New Roman" w:hAnsi="Times New Roman" w:cs="Times New Roman"/>
          <w:sz w:val="24"/>
          <w:szCs w:val="24"/>
        </w:rPr>
      </w:pPr>
      <w:hyperlink r:id="rId12">
        <w:r w:rsidR="005858AC" w:rsidRPr="006E1E1D">
          <w:rPr>
            <w:rFonts w:ascii="Times New Roman" w:hAnsi="Times New Roman" w:cs="Times New Roman"/>
            <w:color w:val="0000FF"/>
            <w:sz w:val="24"/>
            <w:szCs w:val="24"/>
          </w:rPr>
          <w:t>постановление</w:t>
        </w:r>
      </w:hyperlink>
      <w:r w:rsidR="005858AC" w:rsidRPr="006E1E1D">
        <w:rPr>
          <w:rFonts w:ascii="Times New Roman" w:hAnsi="Times New Roman" w:cs="Times New Roman"/>
          <w:sz w:val="24"/>
          <w:szCs w:val="24"/>
        </w:rP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858AC" w:rsidRPr="006E1E1D" w:rsidRDefault="005858AC" w:rsidP="005858AC">
      <w:pPr>
        <w:pStyle w:val="ConsPlusNormal"/>
        <w:spacing w:before="220"/>
        <w:ind w:firstLine="540"/>
        <w:jc w:val="both"/>
        <w:rPr>
          <w:rFonts w:ascii="Times New Roman" w:hAnsi="Times New Roman" w:cs="Times New Roman"/>
          <w:sz w:val="24"/>
          <w:szCs w:val="24"/>
        </w:rPr>
      </w:pPr>
      <w:r w:rsidRPr="006E1E1D">
        <w:rPr>
          <w:rFonts w:ascii="Times New Roman" w:hAnsi="Times New Roman" w:cs="Times New Roman"/>
          <w:sz w:val="24"/>
          <w:szCs w:val="24"/>
        </w:rPr>
        <w:t>В муниципальной программе предусматривается реализация комплекса взаимоувязанных мероприятий в соответствии с нормативными документами:</w:t>
      </w:r>
    </w:p>
    <w:p w:rsidR="005858AC" w:rsidRPr="006E1E1D" w:rsidRDefault="00456484" w:rsidP="005858AC">
      <w:pPr>
        <w:pStyle w:val="ConsPlusNormal"/>
        <w:spacing w:before="220"/>
        <w:ind w:firstLine="540"/>
        <w:jc w:val="both"/>
        <w:rPr>
          <w:rFonts w:ascii="Times New Roman" w:hAnsi="Times New Roman" w:cs="Times New Roman"/>
          <w:sz w:val="24"/>
          <w:szCs w:val="24"/>
        </w:rPr>
      </w:pPr>
      <w:hyperlink r:id="rId13">
        <w:r w:rsidR="005858AC" w:rsidRPr="006E1E1D">
          <w:rPr>
            <w:rFonts w:ascii="Times New Roman" w:hAnsi="Times New Roman" w:cs="Times New Roman"/>
            <w:color w:val="0000FF"/>
            <w:sz w:val="24"/>
            <w:szCs w:val="24"/>
          </w:rPr>
          <w:t>постановление</w:t>
        </w:r>
      </w:hyperlink>
      <w:r w:rsidR="005858AC" w:rsidRPr="006E1E1D">
        <w:rPr>
          <w:rFonts w:ascii="Times New Roman" w:hAnsi="Times New Roman" w:cs="Times New Roman"/>
          <w:sz w:val="24"/>
          <w:szCs w:val="24"/>
        </w:rPr>
        <w:t xml:space="preserve"> Правительства Кировской области от 28.08.2014 N 277/594 "Об утверждении Порядка формирования органами местного самоуправления списков молодых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планируемом году";</w:t>
      </w:r>
    </w:p>
    <w:p w:rsidR="005858AC" w:rsidRPr="006E1E1D" w:rsidRDefault="00456484" w:rsidP="005858AC">
      <w:pPr>
        <w:pStyle w:val="ConsPlusNormal"/>
        <w:spacing w:before="220"/>
        <w:ind w:firstLine="540"/>
        <w:jc w:val="both"/>
        <w:rPr>
          <w:rFonts w:ascii="Times New Roman" w:hAnsi="Times New Roman" w:cs="Times New Roman"/>
          <w:sz w:val="24"/>
          <w:szCs w:val="24"/>
        </w:rPr>
      </w:pPr>
      <w:hyperlink r:id="rId14">
        <w:r w:rsidR="005858AC" w:rsidRPr="006E1E1D">
          <w:rPr>
            <w:rFonts w:ascii="Times New Roman" w:hAnsi="Times New Roman" w:cs="Times New Roman"/>
            <w:color w:val="0000FF"/>
            <w:sz w:val="24"/>
            <w:szCs w:val="24"/>
          </w:rPr>
          <w:t>постановление</w:t>
        </w:r>
      </w:hyperlink>
      <w:r w:rsidR="005858AC" w:rsidRPr="006E1E1D">
        <w:rPr>
          <w:rFonts w:ascii="Times New Roman" w:hAnsi="Times New Roman" w:cs="Times New Roman"/>
          <w:sz w:val="24"/>
          <w:szCs w:val="24"/>
        </w:rPr>
        <w:t xml:space="preserve"> Правительства Кировской области от 03.03.2014 N 251/139 "Об утверждении Порядка предоставления дополнительной социальной выплаты молодым семьям - участникам мероприятия по обеспечению жильем молодых семей ведомственной </w:t>
      </w:r>
      <w:r w:rsidR="005858AC" w:rsidRPr="006E1E1D">
        <w:rPr>
          <w:rFonts w:ascii="Times New Roman" w:hAnsi="Times New Roman" w:cs="Times New Roman"/>
          <w:sz w:val="24"/>
          <w:szCs w:val="24"/>
        </w:rPr>
        <w:lastRenderedPageBreak/>
        <w:t>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при рождении (усыновлении) одного ребенка".</w:t>
      </w:r>
    </w:p>
    <w:p w:rsidR="005858AC" w:rsidRDefault="005858AC" w:rsidP="005858AC">
      <w:pPr>
        <w:pStyle w:val="ConsPlusNormal"/>
        <w:spacing w:before="220"/>
        <w:ind w:firstLine="540"/>
        <w:jc w:val="both"/>
        <w:rPr>
          <w:rFonts w:ascii="Times New Roman" w:hAnsi="Times New Roman" w:cs="Times New Roman"/>
          <w:sz w:val="24"/>
          <w:szCs w:val="24"/>
        </w:rPr>
      </w:pPr>
      <w:r w:rsidRPr="006E1E1D">
        <w:rPr>
          <w:rFonts w:ascii="Times New Roman" w:hAnsi="Times New Roman" w:cs="Times New Roman"/>
          <w:sz w:val="24"/>
          <w:szCs w:val="24"/>
        </w:rPr>
        <w:t>Целью муниципальной программы является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Pr="00597DA8" w:rsidRDefault="00597DA8" w:rsidP="00597DA8">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597DA8">
        <w:rPr>
          <w:rFonts w:ascii="Times New Roman" w:eastAsia="Times New Roman" w:hAnsi="Times New Roman" w:cs="Times New Roman"/>
          <w:b/>
          <w:sz w:val="24"/>
          <w:szCs w:val="24"/>
        </w:rPr>
        <w:t>3.Задачи муниципальной политики в сфере реализации муниципальной программы</w:t>
      </w:r>
    </w:p>
    <w:p w:rsidR="00597DA8" w:rsidRPr="00597DA8" w:rsidRDefault="00597DA8" w:rsidP="00597DA8">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rsidR="00597DA8" w:rsidRPr="00597DA8" w:rsidRDefault="00597DA8" w:rsidP="00597DA8">
      <w:pPr>
        <w:spacing w:after="0" w:line="240" w:lineRule="auto"/>
        <w:ind w:firstLine="567"/>
        <w:jc w:val="both"/>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Для достижения  цели муниципальной програ</w:t>
      </w:r>
      <w:r w:rsidR="00F51B6E">
        <w:rPr>
          <w:rFonts w:ascii="Times New Roman" w:eastAsia="Times New Roman" w:hAnsi="Times New Roman" w:cs="Times New Roman"/>
          <w:sz w:val="24"/>
          <w:szCs w:val="24"/>
        </w:rPr>
        <w:t>ммы  требуется решение следующей</w:t>
      </w:r>
      <w:r w:rsidRPr="00597DA8">
        <w:rPr>
          <w:rFonts w:ascii="Times New Roman" w:eastAsia="Times New Roman" w:hAnsi="Times New Roman" w:cs="Times New Roman"/>
          <w:sz w:val="24"/>
          <w:szCs w:val="24"/>
        </w:rPr>
        <w:t xml:space="preserve"> задач</w:t>
      </w:r>
      <w:r w:rsidR="00F51B6E">
        <w:rPr>
          <w:rFonts w:ascii="Times New Roman" w:eastAsia="Times New Roman" w:hAnsi="Times New Roman" w:cs="Times New Roman"/>
          <w:sz w:val="24"/>
          <w:szCs w:val="24"/>
        </w:rPr>
        <w:t>и</w:t>
      </w:r>
      <w:r w:rsidRPr="00597DA8">
        <w:rPr>
          <w:rFonts w:ascii="Times New Roman" w:eastAsia="Times New Roman" w:hAnsi="Times New Roman" w:cs="Times New Roman"/>
          <w:sz w:val="24"/>
          <w:szCs w:val="24"/>
        </w:rPr>
        <w:t xml:space="preserve">: </w:t>
      </w:r>
    </w:p>
    <w:p w:rsidR="00597DA8" w:rsidRDefault="00597DA8" w:rsidP="005858AC">
      <w:pPr>
        <w:pStyle w:val="ConsPlusNormal"/>
        <w:spacing w:before="220"/>
        <w:ind w:firstLine="540"/>
        <w:jc w:val="both"/>
        <w:rPr>
          <w:rFonts w:ascii="Times New Roman" w:hAnsi="Times New Roman" w:cs="Times New Roman"/>
          <w:sz w:val="24"/>
          <w:szCs w:val="24"/>
        </w:rPr>
      </w:pPr>
      <w:r w:rsidRPr="006E1E1D">
        <w:rPr>
          <w:rFonts w:ascii="Times New Roman" w:hAnsi="Times New Roman" w:cs="Times New Roman"/>
          <w:sz w:val="24"/>
          <w:szCs w:val="24"/>
        </w:rPr>
        <w:t xml:space="preserve">Предоставление молодым семьям - участникам Программы социальных выплат на приобретение жилого помещения, в том числе эконом-класса, или строительство индивидуального жилого </w:t>
      </w:r>
      <w:r>
        <w:rPr>
          <w:rFonts w:ascii="Times New Roman" w:hAnsi="Times New Roman" w:cs="Times New Roman"/>
          <w:sz w:val="24"/>
          <w:szCs w:val="24"/>
        </w:rPr>
        <w:t>дома, в том числе эконом-класса</w:t>
      </w: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597DA8" w:rsidRDefault="00597DA8" w:rsidP="005858AC">
      <w:pPr>
        <w:pStyle w:val="ConsPlusNormal"/>
        <w:spacing w:before="220"/>
        <w:ind w:firstLine="540"/>
        <w:jc w:val="both"/>
        <w:rPr>
          <w:rFonts w:ascii="Times New Roman" w:hAnsi="Times New Roman" w:cs="Times New Roman"/>
          <w:sz w:val="24"/>
          <w:szCs w:val="24"/>
        </w:rPr>
      </w:pPr>
    </w:p>
    <w:p w:rsidR="008B451F" w:rsidRDefault="008B451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97DA8" w:rsidRPr="00597DA8" w:rsidRDefault="00597DA8" w:rsidP="00597DA8">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597DA8">
        <w:rPr>
          <w:rFonts w:ascii="Times New Roman" w:eastAsia="Times New Roman" w:hAnsi="Times New Roman" w:cs="Times New Roman"/>
          <w:b/>
          <w:sz w:val="28"/>
          <w:szCs w:val="28"/>
        </w:rPr>
        <w:lastRenderedPageBreak/>
        <w:t>ПАСПОРТ</w:t>
      </w:r>
    </w:p>
    <w:p w:rsidR="00597DA8" w:rsidRPr="00597DA8" w:rsidRDefault="00597DA8" w:rsidP="00597DA8">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597DA8">
        <w:rPr>
          <w:rFonts w:ascii="Times New Roman" w:eastAsia="Times New Roman" w:hAnsi="Times New Roman" w:cs="Times New Roman"/>
          <w:b/>
          <w:sz w:val="28"/>
          <w:szCs w:val="28"/>
        </w:rPr>
        <w:t xml:space="preserve">муниципальной программы </w:t>
      </w:r>
    </w:p>
    <w:p w:rsidR="00597DA8" w:rsidRPr="00597DA8" w:rsidRDefault="00597DA8" w:rsidP="00597DA8">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597DA8">
        <w:rPr>
          <w:rFonts w:ascii="Times New Roman" w:eastAsia="Times New Roman" w:hAnsi="Times New Roman" w:cs="Times New Roman"/>
          <w:b/>
          <w:sz w:val="28"/>
          <w:szCs w:val="28"/>
        </w:rPr>
        <w:t xml:space="preserve">«Обеспечение жильём молодых семей </w:t>
      </w:r>
      <w:r>
        <w:rPr>
          <w:rFonts w:ascii="Times New Roman" w:eastAsia="Times New Roman" w:hAnsi="Times New Roman" w:cs="Times New Roman"/>
          <w:b/>
          <w:sz w:val="28"/>
          <w:szCs w:val="28"/>
        </w:rPr>
        <w:t>Орловского</w:t>
      </w:r>
      <w:r w:rsidRPr="00597DA8">
        <w:rPr>
          <w:rFonts w:ascii="Times New Roman" w:eastAsia="Times New Roman" w:hAnsi="Times New Roman" w:cs="Times New Roman"/>
          <w:b/>
          <w:sz w:val="28"/>
          <w:szCs w:val="28"/>
        </w:rPr>
        <w:t xml:space="preserve"> муницип</w:t>
      </w:r>
      <w:r>
        <w:rPr>
          <w:rFonts w:ascii="Times New Roman" w:eastAsia="Times New Roman" w:hAnsi="Times New Roman" w:cs="Times New Roman"/>
          <w:b/>
          <w:sz w:val="28"/>
          <w:szCs w:val="28"/>
        </w:rPr>
        <w:t>ального округа</w:t>
      </w:r>
      <w:r w:rsidRPr="00597DA8">
        <w:rPr>
          <w:rFonts w:ascii="Times New Roman" w:eastAsia="Times New Roman" w:hAnsi="Times New Roman" w:cs="Times New Roman"/>
          <w:b/>
          <w:sz w:val="28"/>
          <w:szCs w:val="28"/>
        </w:rPr>
        <w:t xml:space="preserve"> Кировской области»</w:t>
      </w:r>
    </w:p>
    <w:p w:rsidR="00597DA8" w:rsidRPr="00597DA8" w:rsidRDefault="00597DA8" w:rsidP="00597DA8">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597DA8" w:rsidRPr="00597DA8" w:rsidRDefault="00597DA8" w:rsidP="00597DA8">
      <w:pPr>
        <w:widowControl w:val="0"/>
        <w:numPr>
          <w:ilvl w:val="0"/>
          <w:numId w:val="5"/>
        </w:numPr>
        <w:autoSpaceDE w:val="0"/>
        <w:autoSpaceDN w:val="0"/>
        <w:adjustRightInd w:val="0"/>
        <w:spacing w:after="0" w:line="240" w:lineRule="auto"/>
        <w:rPr>
          <w:rFonts w:ascii="Times New Roman" w:eastAsia="Times New Roman" w:hAnsi="Times New Roman" w:cs="Times New Roman"/>
          <w:b/>
          <w:sz w:val="24"/>
          <w:szCs w:val="24"/>
        </w:rPr>
      </w:pPr>
      <w:r w:rsidRPr="00597DA8">
        <w:rPr>
          <w:rFonts w:ascii="Times New Roman" w:eastAsia="Times New Roman" w:hAnsi="Times New Roman" w:cs="Times New Roman"/>
          <w:b/>
          <w:sz w:val="24"/>
          <w:szCs w:val="24"/>
        </w:rPr>
        <w:t>Основные положения</w:t>
      </w:r>
    </w:p>
    <w:p w:rsidR="00597DA8" w:rsidRPr="00597DA8" w:rsidRDefault="00597DA8" w:rsidP="00597DA8">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3686"/>
        <w:gridCol w:w="6237"/>
      </w:tblGrid>
      <w:tr w:rsidR="00597DA8" w:rsidRPr="00597DA8" w:rsidTr="0061385D">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597DA8" w:rsidRPr="00597DA8" w:rsidRDefault="00597DA8" w:rsidP="00597DA8">
            <w:pPr>
              <w:widowControl w:val="0"/>
              <w:autoSpaceDE w:val="0"/>
              <w:autoSpaceDN w:val="0"/>
              <w:adjustRightInd w:val="0"/>
              <w:spacing w:after="0" w:line="240" w:lineRule="auto"/>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Куратор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597DA8" w:rsidRPr="00597DA8" w:rsidRDefault="00CA7159" w:rsidP="00597DA8">
            <w:pPr>
              <w:widowControl w:val="0"/>
              <w:autoSpaceDE w:val="0"/>
              <w:autoSpaceDN w:val="0"/>
              <w:adjustRightInd w:val="0"/>
              <w:spacing w:after="0" w:line="240" w:lineRule="auto"/>
              <w:rPr>
                <w:rFonts w:ascii="Times New Roman" w:eastAsia="Times New Roman" w:hAnsi="Times New Roman" w:cs="Times New Roman"/>
                <w:sz w:val="24"/>
                <w:szCs w:val="24"/>
              </w:rPr>
            </w:pPr>
            <w:r w:rsidRPr="00CA7159">
              <w:rPr>
                <w:rFonts w:ascii="Times New Roman" w:eastAsia="Times New Roman" w:hAnsi="Times New Roman" w:cs="Times New Roman"/>
                <w:sz w:val="24"/>
                <w:szCs w:val="24"/>
              </w:rPr>
              <w:t>Заместитель главы, заведующий отделом социальной политики администрации Орловского муниципального округа Кировской области</w:t>
            </w:r>
          </w:p>
        </w:tc>
      </w:tr>
      <w:tr w:rsidR="00597DA8" w:rsidRPr="00597DA8" w:rsidTr="0061385D">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597DA8" w:rsidRPr="00597DA8" w:rsidRDefault="00597DA8" w:rsidP="00597DA8">
            <w:pPr>
              <w:widowControl w:val="0"/>
              <w:autoSpaceDE w:val="0"/>
              <w:autoSpaceDN w:val="0"/>
              <w:adjustRightInd w:val="0"/>
              <w:spacing w:after="0" w:line="240" w:lineRule="auto"/>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Ответственный  исполнитель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597DA8" w:rsidRPr="00597DA8" w:rsidRDefault="00CA7159" w:rsidP="008B451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w:t>
            </w:r>
            <w:r w:rsidRPr="00CA7159">
              <w:rPr>
                <w:rFonts w:ascii="Times New Roman" w:eastAsia="Times New Roman" w:hAnsi="Times New Roman" w:cs="Times New Roman"/>
                <w:sz w:val="24"/>
                <w:szCs w:val="24"/>
              </w:rPr>
              <w:t xml:space="preserve"> социальной политики администрации Орловского муниципального округа Кировской области</w:t>
            </w:r>
          </w:p>
        </w:tc>
      </w:tr>
      <w:tr w:rsidR="00597DA8" w:rsidRPr="00597DA8" w:rsidTr="0061385D">
        <w:trPr>
          <w:tblCellSpacing w:w="5" w:type="nil"/>
        </w:trPr>
        <w:tc>
          <w:tcPr>
            <w:tcW w:w="3686" w:type="dxa"/>
            <w:tcBorders>
              <w:left w:val="single" w:sz="4" w:space="0" w:color="auto"/>
              <w:bottom w:val="single" w:sz="4" w:space="0" w:color="auto"/>
              <w:right w:val="single" w:sz="4" w:space="0" w:color="auto"/>
            </w:tcBorders>
          </w:tcPr>
          <w:p w:rsidR="00597DA8" w:rsidRPr="00597DA8" w:rsidRDefault="00597DA8" w:rsidP="00597DA8">
            <w:pPr>
              <w:widowControl w:val="0"/>
              <w:autoSpaceDE w:val="0"/>
              <w:autoSpaceDN w:val="0"/>
              <w:adjustRightInd w:val="0"/>
              <w:spacing w:after="0" w:line="240" w:lineRule="auto"/>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 xml:space="preserve">Соисполнители муниципальной программы  </w:t>
            </w:r>
          </w:p>
        </w:tc>
        <w:tc>
          <w:tcPr>
            <w:tcW w:w="6237" w:type="dxa"/>
            <w:tcBorders>
              <w:left w:val="single" w:sz="4" w:space="0" w:color="auto"/>
              <w:bottom w:val="single" w:sz="4" w:space="0" w:color="auto"/>
              <w:right w:val="single" w:sz="4" w:space="0" w:color="auto"/>
            </w:tcBorders>
          </w:tcPr>
          <w:p w:rsidR="00CA7159" w:rsidRDefault="00597DA8" w:rsidP="00CA7159">
            <w:pPr>
              <w:widowControl w:val="0"/>
              <w:autoSpaceDE w:val="0"/>
              <w:autoSpaceDN w:val="0"/>
              <w:adjustRightInd w:val="0"/>
              <w:spacing w:after="0" w:line="240" w:lineRule="auto"/>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Управлени</w:t>
            </w:r>
            <w:r w:rsidR="00CA7159">
              <w:rPr>
                <w:rFonts w:ascii="Times New Roman" w:eastAsia="Times New Roman" w:hAnsi="Times New Roman" w:cs="Times New Roman"/>
                <w:sz w:val="24"/>
                <w:szCs w:val="24"/>
              </w:rPr>
              <w:t xml:space="preserve">е по вопросам жизнеобеспечения администрации </w:t>
            </w:r>
            <w:r w:rsidR="00CA7159" w:rsidRPr="00CA7159">
              <w:rPr>
                <w:rFonts w:ascii="Times New Roman" w:eastAsia="Times New Roman" w:hAnsi="Times New Roman" w:cs="Times New Roman"/>
                <w:sz w:val="24"/>
                <w:szCs w:val="24"/>
              </w:rPr>
              <w:t>Орловского муниципального округа Кировской области</w:t>
            </w:r>
            <w:r w:rsidR="00CA7159" w:rsidRPr="00597DA8">
              <w:rPr>
                <w:rFonts w:ascii="Times New Roman" w:eastAsia="Times New Roman" w:hAnsi="Times New Roman" w:cs="Times New Roman"/>
                <w:sz w:val="24"/>
                <w:szCs w:val="24"/>
              </w:rPr>
              <w:t xml:space="preserve"> </w:t>
            </w:r>
          </w:p>
          <w:p w:rsidR="00597DA8" w:rsidRPr="00597DA8" w:rsidRDefault="00597DA8" w:rsidP="00CA7159">
            <w:pPr>
              <w:widowControl w:val="0"/>
              <w:autoSpaceDE w:val="0"/>
              <w:autoSpaceDN w:val="0"/>
              <w:adjustRightInd w:val="0"/>
              <w:spacing w:after="0" w:line="240" w:lineRule="auto"/>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Финансовое управление</w:t>
            </w:r>
            <w:r w:rsidR="00CA7159">
              <w:rPr>
                <w:rFonts w:ascii="Times New Roman" w:eastAsia="Times New Roman" w:hAnsi="Times New Roman" w:cs="Times New Roman"/>
                <w:sz w:val="24"/>
                <w:szCs w:val="24"/>
              </w:rPr>
              <w:t xml:space="preserve"> администрации</w:t>
            </w:r>
            <w:r w:rsidR="00CA7159" w:rsidRPr="00CA7159">
              <w:rPr>
                <w:rFonts w:ascii="Times New Roman" w:eastAsia="Times New Roman" w:hAnsi="Times New Roman" w:cs="Times New Roman"/>
                <w:sz w:val="24"/>
                <w:szCs w:val="24"/>
              </w:rPr>
              <w:t xml:space="preserve"> Орловского муниципального округа Кировской области</w:t>
            </w:r>
          </w:p>
        </w:tc>
      </w:tr>
      <w:tr w:rsidR="00597DA8" w:rsidRPr="00597DA8" w:rsidTr="0061385D">
        <w:trPr>
          <w:tblCellSpacing w:w="5" w:type="nil"/>
        </w:trPr>
        <w:tc>
          <w:tcPr>
            <w:tcW w:w="3686" w:type="dxa"/>
            <w:tcBorders>
              <w:left w:val="single" w:sz="4" w:space="0" w:color="auto"/>
              <w:bottom w:val="single" w:sz="4" w:space="0" w:color="auto"/>
              <w:right w:val="single" w:sz="4" w:space="0" w:color="auto"/>
            </w:tcBorders>
          </w:tcPr>
          <w:p w:rsidR="00597DA8" w:rsidRPr="00597DA8" w:rsidRDefault="00597DA8" w:rsidP="00597DA8">
            <w:pPr>
              <w:widowControl w:val="0"/>
              <w:autoSpaceDE w:val="0"/>
              <w:autoSpaceDN w:val="0"/>
              <w:adjustRightInd w:val="0"/>
              <w:spacing w:after="0" w:line="240" w:lineRule="auto"/>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Период реализации муниципальной программы</w:t>
            </w:r>
          </w:p>
        </w:tc>
        <w:tc>
          <w:tcPr>
            <w:tcW w:w="6237" w:type="dxa"/>
            <w:tcBorders>
              <w:left w:val="single" w:sz="4" w:space="0" w:color="auto"/>
              <w:bottom w:val="single" w:sz="4" w:space="0" w:color="auto"/>
              <w:right w:val="single" w:sz="4" w:space="0" w:color="auto"/>
            </w:tcBorders>
          </w:tcPr>
          <w:p w:rsidR="00597DA8" w:rsidRPr="00597DA8" w:rsidRDefault="00597DA8" w:rsidP="00597DA8">
            <w:pPr>
              <w:widowControl w:val="0"/>
              <w:autoSpaceDE w:val="0"/>
              <w:autoSpaceDN w:val="0"/>
              <w:adjustRightInd w:val="0"/>
              <w:spacing w:after="0" w:line="240" w:lineRule="auto"/>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2026-2030 г.г.</w:t>
            </w:r>
          </w:p>
        </w:tc>
      </w:tr>
      <w:tr w:rsidR="00597DA8" w:rsidRPr="00597DA8" w:rsidTr="0061385D">
        <w:trPr>
          <w:tblCellSpacing w:w="5" w:type="nil"/>
        </w:trPr>
        <w:tc>
          <w:tcPr>
            <w:tcW w:w="3686" w:type="dxa"/>
            <w:tcBorders>
              <w:left w:val="single" w:sz="4" w:space="0" w:color="auto"/>
              <w:bottom w:val="single" w:sz="4" w:space="0" w:color="auto"/>
              <w:right w:val="single" w:sz="4" w:space="0" w:color="auto"/>
            </w:tcBorders>
          </w:tcPr>
          <w:p w:rsidR="00597DA8" w:rsidRPr="00597DA8" w:rsidRDefault="00597DA8" w:rsidP="00597DA8">
            <w:pPr>
              <w:widowControl w:val="0"/>
              <w:autoSpaceDE w:val="0"/>
              <w:autoSpaceDN w:val="0"/>
              <w:adjustRightInd w:val="0"/>
              <w:spacing w:after="0" w:line="240" w:lineRule="auto"/>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 xml:space="preserve">Цели муниципальной программы           </w:t>
            </w:r>
          </w:p>
        </w:tc>
        <w:tc>
          <w:tcPr>
            <w:tcW w:w="6237" w:type="dxa"/>
            <w:tcBorders>
              <w:left w:val="single" w:sz="4" w:space="0" w:color="auto"/>
              <w:bottom w:val="single" w:sz="4" w:space="0" w:color="auto"/>
              <w:right w:val="single" w:sz="4" w:space="0" w:color="auto"/>
            </w:tcBorders>
            <w:shd w:val="clear" w:color="auto" w:fill="auto"/>
          </w:tcPr>
          <w:p w:rsidR="00597DA8" w:rsidRPr="00597DA8" w:rsidRDefault="00597DA8" w:rsidP="00597DA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597DA8" w:rsidRPr="00597DA8" w:rsidTr="0061385D">
        <w:trPr>
          <w:tblCellSpacing w:w="5" w:type="nil"/>
        </w:trPr>
        <w:tc>
          <w:tcPr>
            <w:tcW w:w="3686" w:type="dxa"/>
            <w:tcBorders>
              <w:left w:val="single" w:sz="4" w:space="0" w:color="auto"/>
              <w:bottom w:val="single" w:sz="4" w:space="0" w:color="auto"/>
              <w:right w:val="single" w:sz="4" w:space="0" w:color="auto"/>
            </w:tcBorders>
          </w:tcPr>
          <w:p w:rsidR="00597DA8" w:rsidRPr="00597DA8" w:rsidRDefault="00597DA8" w:rsidP="00597DA8">
            <w:pPr>
              <w:widowControl w:val="0"/>
              <w:autoSpaceDE w:val="0"/>
              <w:autoSpaceDN w:val="0"/>
              <w:adjustRightInd w:val="0"/>
              <w:spacing w:after="0" w:line="240" w:lineRule="auto"/>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Объёмы финансового обеспечения за весь период реализации, тыс.</w:t>
            </w:r>
            <w:r w:rsidR="00CA0E5E">
              <w:rPr>
                <w:rFonts w:ascii="Times New Roman" w:eastAsia="Times New Roman" w:hAnsi="Times New Roman" w:cs="Times New Roman"/>
                <w:sz w:val="24"/>
                <w:szCs w:val="24"/>
              </w:rPr>
              <w:t xml:space="preserve"> </w:t>
            </w:r>
            <w:proofErr w:type="spellStart"/>
            <w:r w:rsidRPr="00597DA8">
              <w:rPr>
                <w:rFonts w:ascii="Times New Roman" w:eastAsia="Times New Roman" w:hAnsi="Times New Roman" w:cs="Times New Roman"/>
                <w:sz w:val="24"/>
                <w:szCs w:val="24"/>
              </w:rPr>
              <w:t>руб</w:t>
            </w:r>
            <w:proofErr w:type="spellEnd"/>
          </w:p>
        </w:tc>
        <w:tc>
          <w:tcPr>
            <w:tcW w:w="6237" w:type="dxa"/>
            <w:tcBorders>
              <w:left w:val="single" w:sz="4" w:space="0" w:color="auto"/>
              <w:bottom w:val="single" w:sz="4" w:space="0" w:color="auto"/>
              <w:right w:val="single" w:sz="4" w:space="0" w:color="auto"/>
            </w:tcBorders>
            <w:shd w:val="clear" w:color="auto" w:fill="auto"/>
          </w:tcPr>
          <w:p w:rsidR="00597DA8" w:rsidRPr="00E6162C" w:rsidRDefault="00E6162C" w:rsidP="00597DA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6162C">
              <w:rPr>
                <w:rFonts w:ascii="Times New Roman" w:eastAsia="Times New Roman" w:hAnsi="Times New Roman" w:cs="Times New Roman"/>
                <w:sz w:val="24"/>
                <w:szCs w:val="24"/>
                <w:lang w:val="en-US"/>
              </w:rPr>
              <w:t>55</w:t>
            </w:r>
            <w:r w:rsidRPr="00E6162C">
              <w:rPr>
                <w:rFonts w:ascii="Times New Roman" w:eastAsia="Times New Roman" w:hAnsi="Times New Roman" w:cs="Times New Roman"/>
                <w:sz w:val="24"/>
                <w:szCs w:val="24"/>
              </w:rPr>
              <w:t>4</w:t>
            </w:r>
            <w:r w:rsidRPr="00E6162C">
              <w:rPr>
                <w:rFonts w:ascii="Times New Roman" w:eastAsia="Times New Roman" w:hAnsi="Times New Roman" w:cs="Times New Roman"/>
                <w:sz w:val="24"/>
                <w:szCs w:val="24"/>
                <w:lang w:val="en-US"/>
              </w:rPr>
              <w:t>5,</w:t>
            </w:r>
            <w:r w:rsidRPr="00E6162C">
              <w:rPr>
                <w:rFonts w:ascii="Times New Roman" w:eastAsia="Times New Roman" w:hAnsi="Times New Roman" w:cs="Times New Roman"/>
                <w:sz w:val="24"/>
                <w:szCs w:val="24"/>
              </w:rPr>
              <w:t>92</w:t>
            </w:r>
          </w:p>
        </w:tc>
      </w:tr>
      <w:tr w:rsidR="00597DA8" w:rsidRPr="00597DA8" w:rsidTr="0061385D">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597DA8" w:rsidRPr="00597DA8" w:rsidRDefault="00597DA8" w:rsidP="00597DA8">
            <w:pPr>
              <w:widowControl w:val="0"/>
              <w:autoSpaceDE w:val="0"/>
              <w:autoSpaceDN w:val="0"/>
              <w:adjustRightInd w:val="0"/>
              <w:spacing w:after="0" w:line="240" w:lineRule="auto"/>
              <w:rPr>
                <w:rFonts w:ascii="Times New Roman" w:eastAsia="Times New Roman" w:hAnsi="Times New Roman" w:cs="Times New Roman"/>
                <w:sz w:val="24"/>
                <w:szCs w:val="24"/>
              </w:rPr>
            </w:pPr>
            <w:r w:rsidRPr="00597DA8">
              <w:rPr>
                <w:rFonts w:ascii="Times New Roman" w:eastAsia="Times New Roman" w:hAnsi="Times New Roman" w:cs="Times New Roman"/>
                <w:sz w:val="24"/>
                <w:szCs w:val="24"/>
              </w:rPr>
              <w:t>Связь с национальными целями развития Российской Федерации/ государственными программами Российской Федерации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385D" w:rsidRPr="0061385D" w:rsidRDefault="0061385D" w:rsidP="0061385D">
            <w:pPr>
              <w:spacing w:after="0" w:line="240" w:lineRule="auto"/>
              <w:ind w:left="-7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61385D">
              <w:rPr>
                <w:rFonts w:ascii="Times New Roman" w:eastAsia="Times New Roman" w:hAnsi="Times New Roman" w:cs="Times New Roman"/>
                <w:sz w:val="24"/>
                <w:szCs w:val="24"/>
              </w:rPr>
              <w:t>Федеральный проект «Молодежь России».</w:t>
            </w:r>
          </w:p>
          <w:p w:rsidR="0061385D" w:rsidRDefault="0061385D" w:rsidP="0061385D">
            <w:pPr>
              <w:spacing w:after="0" w:line="240" w:lineRule="auto"/>
              <w:ind w:left="-7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Государственная программа </w:t>
            </w:r>
            <w:r w:rsidRPr="002C3611">
              <w:rPr>
                <w:rFonts w:ascii="Times New Roman" w:eastAsia="Times New Roman" w:hAnsi="Times New Roman" w:cs="Times New Roman"/>
                <w:sz w:val="24"/>
                <w:szCs w:val="24"/>
              </w:rPr>
              <w:t>"Обеспечение доступным и комфортным жильем и коммунальными услугами граждан РФ"</w:t>
            </w:r>
          </w:p>
          <w:p w:rsidR="0061385D" w:rsidRDefault="0061385D" w:rsidP="0061385D">
            <w:pPr>
              <w:spacing w:after="0" w:line="240" w:lineRule="auto"/>
              <w:ind w:left="-7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138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1385D">
              <w:rPr>
                <w:rFonts w:ascii="Times New Roman" w:eastAsia="Times New Roman" w:hAnsi="Times New Roman" w:cs="Times New Roman"/>
                <w:sz w:val="24"/>
                <w:szCs w:val="24"/>
              </w:rPr>
              <w:t>Государственная программа Кировской области «Реализация молодежной политики».</w:t>
            </w:r>
          </w:p>
          <w:p w:rsidR="002C3611" w:rsidRPr="00597DA8" w:rsidRDefault="002C3611" w:rsidP="0061385D">
            <w:pPr>
              <w:spacing w:after="0" w:line="240" w:lineRule="auto"/>
              <w:ind w:left="-75"/>
              <w:contextualSpacing/>
              <w:jc w:val="both"/>
              <w:rPr>
                <w:rFonts w:ascii="Times New Roman" w:eastAsia="Times New Roman" w:hAnsi="Times New Roman" w:cs="Times New Roman"/>
                <w:sz w:val="24"/>
                <w:szCs w:val="24"/>
              </w:rPr>
            </w:pPr>
          </w:p>
        </w:tc>
      </w:tr>
    </w:tbl>
    <w:p w:rsidR="005858AC" w:rsidRPr="006E1E1D" w:rsidRDefault="00597DA8" w:rsidP="005858AC">
      <w:pPr>
        <w:pStyle w:val="ConsPlusNormal"/>
        <w:spacing w:before="220"/>
        <w:ind w:firstLine="540"/>
        <w:jc w:val="both"/>
        <w:rPr>
          <w:rFonts w:ascii="Times New Roman" w:hAnsi="Times New Roman" w:cs="Times New Roman"/>
          <w:sz w:val="24"/>
          <w:szCs w:val="24"/>
        </w:rPr>
      </w:pPr>
      <w:r w:rsidRPr="00597DA8">
        <w:rPr>
          <w:rFonts w:ascii="Times New Roman" w:eastAsia="Times New Roman" w:hAnsi="Times New Roman" w:cs="Times New Roman"/>
          <w:sz w:val="24"/>
          <w:szCs w:val="24"/>
        </w:rPr>
        <w:t xml:space="preserve">    </w:t>
      </w:r>
    </w:p>
    <w:p w:rsidR="005858AC" w:rsidRPr="006E1E1D" w:rsidRDefault="005858AC" w:rsidP="00795C3E">
      <w:pPr>
        <w:pStyle w:val="ConsPlusNormal"/>
        <w:spacing w:before="220"/>
        <w:ind w:firstLine="540"/>
        <w:jc w:val="both"/>
        <w:rPr>
          <w:rFonts w:ascii="Times New Roman" w:hAnsi="Times New Roman" w:cs="Times New Roman"/>
          <w:sz w:val="24"/>
          <w:szCs w:val="24"/>
        </w:rPr>
      </w:pPr>
    </w:p>
    <w:p w:rsidR="00795C3E" w:rsidRDefault="00795C3E" w:rsidP="009C7BE8">
      <w:pPr>
        <w:pStyle w:val="ConsPlusNormal"/>
        <w:jc w:val="center"/>
        <w:rPr>
          <w:rFonts w:ascii="Times New Roman" w:hAnsi="Times New Roman" w:cs="Times New Roman"/>
          <w:sz w:val="24"/>
          <w:szCs w:val="24"/>
        </w:rPr>
      </w:pPr>
    </w:p>
    <w:p w:rsidR="005858AC" w:rsidRDefault="005858AC" w:rsidP="009C7BE8">
      <w:pPr>
        <w:pStyle w:val="ConsPlusNormal"/>
        <w:jc w:val="center"/>
        <w:rPr>
          <w:rFonts w:ascii="Times New Roman" w:hAnsi="Times New Roman" w:cs="Times New Roman"/>
          <w:sz w:val="24"/>
          <w:szCs w:val="24"/>
        </w:rPr>
      </w:pPr>
    </w:p>
    <w:p w:rsidR="005858AC" w:rsidRDefault="005858AC" w:rsidP="009C7BE8">
      <w:pPr>
        <w:pStyle w:val="ConsPlusNormal"/>
        <w:jc w:val="center"/>
        <w:rPr>
          <w:rFonts w:ascii="Times New Roman" w:hAnsi="Times New Roman" w:cs="Times New Roman"/>
          <w:sz w:val="24"/>
          <w:szCs w:val="24"/>
        </w:rPr>
      </w:pPr>
    </w:p>
    <w:p w:rsidR="0061385D" w:rsidRDefault="0061385D" w:rsidP="009C7BE8">
      <w:pPr>
        <w:pStyle w:val="ConsPlusNormal"/>
        <w:jc w:val="center"/>
        <w:rPr>
          <w:rFonts w:ascii="Times New Roman" w:hAnsi="Times New Roman" w:cs="Times New Roman"/>
          <w:sz w:val="24"/>
          <w:szCs w:val="24"/>
        </w:rPr>
      </w:pPr>
    </w:p>
    <w:p w:rsidR="0061385D" w:rsidRDefault="0061385D" w:rsidP="009C7BE8">
      <w:pPr>
        <w:pStyle w:val="ConsPlusNormal"/>
        <w:jc w:val="center"/>
        <w:rPr>
          <w:rFonts w:ascii="Times New Roman" w:hAnsi="Times New Roman" w:cs="Times New Roman"/>
          <w:sz w:val="24"/>
          <w:szCs w:val="24"/>
        </w:rPr>
      </w:pPr>
    </w:p>
    <w:p w:rsidR="0061385D" w:rsidRDefault="0061385D" w:rsidP="009C7BE8">
      <w:pPr>
        <w:pStyle w:val="ConsPlusNormal"/>
        <w:jc w:val="center"/>
        <w:rPr>
          <w:rFonts w:ascii="Times New Roman" w:hAnsi="Times New Roman" w:cs="Times New Roman"/>
          <w:sz w:val="24"/>
          <w:szCs w:val="24"/>
        </w:rPr>
      </w:pPr>
    </w:p>
    <w:p w:rsidR="0061385D" w:rsidRDefault="0061385D" w:rsidP="009C7BE8">
      <w:pPr>
        <w:pStyle w:val="ConsPlusNormal"/>
        <w:jc w:val="center"/>
        <w:rPr>
          <w:rFonts w:ascii="Times New Roman" w:hAnsi="Times New Roman" w:cs="Times New Roman"/>
          <w:sz w:val="24"/>
          <w:szCs w:val="24"/>
        </w:rPr>
      </w:pPr>
    </w:p>
    <w:p w:rsidR="0061385D" w:rsidRDefault="0061385D" w:rsidP="009C7BE8">
      <w:pPr>
        <w:pStyle w:val="ConsPlusNormal"/>
        <w:jc w:val="center"/>
        <w:rPr>
          <w:rFonts w:ascii="Times New Roman" w:hAnsi="Times New Roman" w:cs="Times New Roman"/>
          <w:sz w:val="24"/>
          <w:szCs w:val="24"/>
        </w:rPr>
      </w:pPr>
    </w:p>
    <w:p w:rsidR="0061385D" w:rsidRDefault="0061385D" w:rsidP="009C7BE8">
      <w:pPr>
        <w:pStyle w:val="ConsPlusNormal"/>
        <w:jc w:val="center"/>
        <w:rPr>
          <w:rFonts w:ascii="Times New Roman" w:hAnsi="Times New Roman" w:cs="Times New Roman"/>
          <w:sz w:val="24"/>
          <w:szCs w:val="24"/>
        </w:rPr>
      </w:pPr>
    </w:p>
    <w:p w:rsidR="0061385D" w:rsidRDefault="0061385D" w:rsidP="009C7BE8">
      <w:pPr>
        <w:pStyle w:val="ConsPlusNormal"/>
        <w:jc w:val="center"/>
        <w:rPr>
          <w:rFonts w:ascii="Times New Roman" w:hAnsi="Times New Roman" w:cs="Times New Roman"/>
          <w:sz w:val="24"/>
          <w:szCs w:val="24"/>
        </w:rPr>
      </w:pPr>
    </w:p>
    <w:p w:rsidR="0061385D" w:rsidRDefault="0061385D" w:rsidP="009C7BE8">
      <w:pPr>
        <w:pStyle w:val="ConsPlusNormal"/>
        <w:jc w:val="center"/>
        <w:rPr>
          <w:rFonts w:ascii="Times New Roman" w:hAnsi="Times New Roman" w:cs="Times New Roman"/>
          <w:sz w:val="24"/>
          <w:szCs w:val="24"/>
        </w:rPr>
      </w:pPr>
    </w:p>
    <w:p w:rsidR="0061385D" w:rsidRDefault="0061385D" w:rsidP="009C7BE8">
      <w:pPr>
        <w:pStyle w:val="ConsPlusNormal"/>
        <w:jc w:val="center"/>
        <w:rPr>
          <w:rFonts w:ascii="Times New Roman" w:hAnsi="Times New Roman" w:cs="Times New Roman"/>
          <w:sz w:val="24"/>
          <w:szCs w:val="24"/>
        </w:rPr>
      </w:pPr>
    </w:p>
    <w:p w:rsidR="0061385D" w:rsidRDefault="0061385D" w:rsidP="009C7BE8">
      <w:pPr>
        <w:pStyle w:val="ConsPlusNormal"/>
        <w:jc w:val="center"/>
        <w:rPr>
          <w:rFonts w:ascii="Times New Roman" w:hAnsi="Times New Roman" w:cs="Times New Roman"/>
          <w:sz w:val="24"/>
          <w:szCs w:val="24"/>
        </w:rPr>
      </w:pPr>
    </w:p>
    <w:p w:rsidR="0061385D" w:rsidRDefault="0061385D" w:rsidP="009C7BE8">
      <w:pPr>
        <w:pStyle w:val="ConsPlusNormal"/>
        <w:jc w:val="center"/>
        <w:rPr>
          <w:rFonts w:ascii="Times New Roman" w:hAnsi="Times New Roman" w:cs="Times New Roman"/>
          <w:sz w:val="24"/>
          <w:szCs w:val="24"/>
        </w:rPr>
      </w:pPr>
    </w:p>
    <w:p w:rsidR="005858AC" w:rsidRDefault="005858AC" w:rsidP="009C7BE8">
      <w:pPr>
        <w:pStyle w:val="ConsPlusNormal"/>
        <w:jc w:val="center"/>
        <w:rPr>
          <w:rFonts w:ascii="Times New Roman" w:hAnsi="Times New Roman" w:cs="Times New Roman"/>
          <w:sz w:val="24"/>
          <w:szCs w:val="24"/>
        </w:rPr>
      </w:pPr>
    </w:p>
    <w:p w:rsidR="0061385D" w:rsidRDefault="0061385D" w:rsidP="00EB34FA">
      <w:pPr>
        <w:widowControl w:val="0"/>
        <w:autoSpaceDE w:val="0"/>
        <w:autoSpaceDN w:val="0"/>
        <w:adjustRightInd w:val="0"/>
        <w:spacing w:after="0" w:line="240" w:lineRule="auto"/>
        <w:rPr>
          <w:rFonts w:ascii="Times New Roman" w:eastAsia="Times New Roman" w:hAnsi="Times New Roman" w:cs="Times New Roman"/>
          <w:b/>
          <w:sz w:val="24"/>
          <w:szCs w:val="24"/>
        </w:rPr>
        <w:sectPr w:rsidR="0061385D" w:rsidSect="0061385D">
          <w:pgSz w:w="11906" w:h="16838"/>
          <w:pgMar w:top="1134" w:right="850" w:bottom="1134" w:left="1701" w:header="708" w:footer="708" w:gutter="0"/>
          <w:cols w:space="708"/>
          <w:docGrid w:linePitch="360"/>
        </w:sectPr>
      </w:pPr>
    </w:p>
    <w:p w:rsidR="0061385D" w:rsidRPr="0061385D" w:rsidRDefault="0061385D" w:rsidP="0061385D">
      <w:pPr>
        <w:widowControl w:val="0"/>
        <w:numPr>
          <w:ilvl w:val="0"/>
          <w:numId w:val="5"/>
        </w:numPr>
        <w:autoSpaceDE w:val="0"/>
        <w:autoSpaceDN w:val="0"/>
        <w:adjustRightInd w:val="0"/>
        <w:spacing w:after="0" w:line="240" w:lineRule="auto"/>
        <w:ind w:left="0" w:firstLine="360"/>
        <w:rPr>
          <w:rFonts w:ascii="Times New Roman" w:eastAsia="Times New Roman" w:hAnsi="Times New Roman" w:cs="Times New Roman"/>
          <w:b/>
          <w:sz w:val="24"/>
          <w:szCs w:val="24"/>
        </w:rPr>
      </w:pPr>
      <w:r w:rsidRPr="0061385D">
        <w:rPr>
          <w:rFonts w:ascii="Times New Roman" w:eastAsia="Times New Roman" w:hAnsi="Times New Roman" w:cs="Times New Roman"/>
          <w:b/>
          <w:sz w:val="24"/>
          <w:szCs w:val="24"/>
        </w:rPr>
        <w:lastRenderedPageBreak/>
        <w:t>Целевые показатели муниципальной программы</w:t>
      </w:r>
    </w:p>
    <w:p w:rsidR="0061385D" w:rsidRPr="0061385D" w:rsidRDefault="0061385D" w:rsidP="0061385D">
      <w:pPr>
        <w:widowControl w:val="0"/>
        <w:autoSpaceDE w:val="0"/>
        <w:autoSpaceDN w:val="0"/>
        <w:adjustRightInd w:val="0"/>
        <w:spacing w:after="0" w:line="240" w:lineRule="auto"/>
        <w:rPr>
          <w:rFonts w:ascii="Times New Roman" w:eastAsia="Times New Roman" w:hAnsi="Times New Roman" w:cs="Times New Roman"/>
          <w:b/>
          <w:sz w:val="24"/>
          <w:szCs w:val="24"/>
        </w:rPr>
      </w:pPr>
    </w:p>
    <w:tbl>
      <w:tblPr>
        <w:tblStyle w:val="a6"/>
        <w:tblW w:w="0" w:type="auto"/>
        <w:tblInd w:w="360" w:type="dxa"/>
        <w:tblLayout w:type="fixed"/>
        <w:tblLook w:val="04A0" w:firstRow="1" w:lastRow="0" w:firstColumn="1" w:lastColumn="0" w:noHBand="0" w:noVBand="1"/>
      </w:tblPr>
      <w:tblGrid>
        <w:gridCol w:w="741"/>
        <w:gridCol w:w="2693"/>
        <w:gridCol w:w="992"/>
        <w:gridCol w:w="981"/>
        <w:gridCol w:w="981"/>
        <w:gridCol w:w="992"/>
        <w:gridCol w:w="1299"/>
        <w:gridCol w:w="1275"/>
        <w:gridCol w:w="1418"/>
        <w:gridCol w:w="1418"/>
        <w:gridCol w:w="1275"/>
      </w:tblGrid>
      <w:tr w:rsidR="0061385D" w:rsidRPr="0061385D" w:rsidTr="0061385D">
        <w:tc>
          <w:tcPr>
            <w:tcW w:w="741" w:type="dxa"/>
            <w:vMerge w:val="restart"/>
          </w:tcPr>
          <w:p w:rsidR="0061385D" w:rsidRPr="0061385D" w:rsidRDefault="0061385D" w:rsidP="0061385D">
            <w:pPr>
              <w:widowControl w:val="0"/>
              <w:autoSpaceDE w:val="0"/>
              <w:autoSpaceDN w:val="0"/>
              <w:adjustRightInd w:val="0"/>
              <w:jc w:val="center"/>
              <w:rPr>
                <w:sz w:val="24"/>
                <w:szCs w:val="24"/>
              </w:rPr>
            </w:pPr>
            <w:r w:rsidRPr="0061385D">
              <w:rPr>
                <w:sz w:val="24"/>
                <w:szCs w:val="24"/>
              </w:rPr>
              <w:t>№ п/п</w:t>
            </w:r>
          </w:p>
        </w:tc>
        <w:tc>
          <w:tcPr>
            <w:tcW w:w="2693" w:type="dxa"/>
            <w:vMerge w:val="restart"/>
          </w:tcPr>
          <w:p w:rsidR="0061385D" w:rsidRPr="0061385D" w:rsidRDefault="0061385D" w:rsidP="0061385D">
            <w:pPr>
              <w:widowControl w:val="0"/>
              <w:autoSpaceDE w:val="0"/>
              <w:autoSpaceDN w:val="0"/>
              <w:adjustRightInd w:val="0"/>
              <w:jc w:val="center"/>
              <w:rPr>
                <w:sz w:val="24"/>
                <w:szCs w:val="24"/>
              </w:rPr>
            </w:pPr>
            <w:r w:rsidRPr="0061385D">
              <w:rPr>
                <w:sz w:val="24"/>
                <w:szCs w:val="24"/>
              </w:rPr>
              <w:t>Наименование, цели, задачи, показателя</w:t>
            </w:r>
          </w:p>
        </w:tc>
        <w:tc>
          <w:tcPr>
            <w:tcW w:w="992" w:type="dxa"/>
            <w:vMerge w:val="restart"/>
          </w:tcPr>
          <w:p w:rsidR="0061385D" w:rsidRPr="0061385D" w:rsidRDefault="0061385D" w:rsidP="0061385D">
            <w:pPr>
              <w:widowControl w:val="0"/>
              <w:autoSpaceDE w:val="0"/>
              <w:autoSpaceDN w:val="0"/>
              <w:adjustRightInd w:val="0"/>
              <w:jc w:val="center"/>
              <w:rPr>
                <w:sz w:val="24"/>
                <w:szCs w:val="24"/>
              </w:rPr>
            </w:pPr>
            <w:r w:rsidRPr="0061385D">
              <w:rPr>
                <w:sz w:val="24"/>
                <w:szCs w:val="24"/>
              </w:rPr>
              <w:t>Единица измерения</w:t>
            </w:r>
          </w:p>
        </w:tc>
        <w:tc>
          <w:tcPr>
            <w:tcW w:w="9639" w:type="dxa"/>
            <w:gridSpan w:val="8"/>
          </w:tcPr>
          <w:p w:rsidR="0061385D" w:rsidRPr="0061385D" w:rsidRDefault="0061385D" w:rsidP="0061385D">
            <w:pPr>
              <w:widowControl w:val="0"/>
              <w:autoSpaceDE w:val="0"/>
              <w:autoSpaceDN w:val="0"/>
              <w:adjustRightInd w:val="0"/>
              <w:jc w:val="center"/>
              <w:rPr>
                <w:sz w:val="24"/>
                <w:szCs w:val="24"/>
              </w:rPr>
            </w:pPr>
            <w:r w:rsidRPr="0061385D">
              <w:rPr>
                <w:sz w:val="24"/>
                <w:szCs w:val="24"/>
              </w:rPr>
              <w:t>Значение показателей эффективности</w:t>
            </w:r>
          </w:p>
        </w:tc>
      </w:tr>
      <w:tr w:rsidR="0061385D" w:rsidRPr="0061385D" w:rsidTr="0061385D">
        <w:tc>
          <w:tcPr>
            <w:tcW w:w="741" w:type="dxa"/>
            <w:vMerge/>
          </w:tcPr>
          <w:p w:rsidR="0061385D" w:rsidRPr="0061385D" w:rsidRDefault="0061385D" w:rsidP="0061385D">
            <w:pPr>
              <w:widowControl w:val="0"/>
              <w:autoSpaceDE w:val="0"/>
              <w:autoSpaceDN w:val="0"/>
              <w:adjustRightInd w:val="0"/>
              <w:rPr>
                <w:sz w:val="24"/>
                <w:szCs w:val="24"/>
              </w:rPr>
            </w:pPr>
          </w:p>
        </w:tc>
        <w:tc>
          <w:tcPr>
            <w:tcW w:w="2693" w:type="dxa"/>
            <w:vMerge/>
          </w:tcPr>
          <w:p w:rsidR="0061385D" w:rsidRPr="0061385D" w:rsidRDefault="0061385D" w:rsidP="0061385D">
            <w:pPr>
              <w:widowControl w:val="0"/>
              <w:autoSpaceDE w:val="0"/>
              <w:autoSpaceDN w:val="0"/>
              <w:adjustRightInd w:val="0"/>
              <w:rPr>
                <w:sz w:val="24"/>
                <w:szCs w:val="24"/>
              </w:rPr>
            </w:pPr>
          </w:p>
        </w:tc>
        <w:tc>
          <w:tcPr>
            <w:tcW w:w="992" w:type="dxa"/>
            <w:vMerge/>
          </w:tcPr>
          <w:p w:rsidR="0061385D" w:rsidRPr="0061385D" w:rsidRDefault="0061385D" w:rsidP="0061385D">
            <w:pPr>
              <w:widowControl w:val="0"/>
              <w:autoSpaceDE w:val="0"/>
              <w:autoSpaceDN w:val="0"/>
              <w:adjustRightInd w:val="0"/>
              <w:rPr>
                <w:sz w:val="24"/>
                <w:szCs w:val="24"/>
              </w:rPr>
            </w:pPr>
          </w:p>
        </w:tc>
        <w:tc>
          <w:tcPr>
            <w:tcW w:w="9639" w:type="dxa"/>
            <w:gridSpan w:val="8"/>
          </w:tcPr>
          <w:p w:rsidR="0061385D" w:rsidRPr="0061385D" w:rsidRDefault="0061385D" w:rsidP="0061385D">
            <w:pPr>
              <w:widowControl w:val="0"/>
              <w:autoSpaceDE w:val="0"/>
              <w:autoSpaceDN w:val="0"/>
              <w:adjustRightInd w:val="0"/>
              <w:jc w:val="center"/>
              <w:rPr>
                <w:sz w:val="24"/>
                <w:szCs w:val="24"/>
              </w:rPr>
            </w:pPr>
            <w:r w:rsidRPr="0061385D">
              <w:rPr>
                <w:sz w:val="24"/>
                <w:szCs w:val="24"/>
              </w:rPr>
              <w:t>Годы реализации муниципальной программы</w:t>
            </w:r>
          </w:p>
        </w:tc>
      </w:tr>
      <w:tr w:rsidR="0061385D" w:rsidRPr="0061385D" w:rsidTr="0061385D">
        <w:tc>
          <w:tcPr>
            <w:tcW w:w="741" w:type="dxa"/>
            <w:vMerge/>
          </w:tcPr>
          <w:p w:rsidR="0061385D" w:rsidRPr="0061385D" w:rsidRDefault="0061385D" w:rsidP="0061385D">
            <w:pPr>
              <w:widowControl w:val="0"/>
              <w:autoSpaceDE w:val="0"/>
              <w:autoSpaceDN w:val="0"/>
              <w:adjustRightInd w:val="0"/>
              <w:rPr>
                <w:sz w:val="24"/>
                <w:szCs w:val="24"/>
              </w:rPr>
            </w:pPr>
          </w:p>
        </w:tc>
        <w:tc>
          <w:tcPr>
            <w:tcW w:w="2693" w:type="dxa"/>
            <w:vMerge/>
          </w:tcPr>
          <w:p w:rsidR="0061385D" w:rsidRPr="0061385D" w:rsidRDefault="0061385D" w:rsidP="0061385D">
            <w:pPr>
              <w:widowControl w:val="0"/>
              <w:autoSpaceDE w:val="0"/>
              <w:autoSpaceDN w:val="0"/>
              <w:adjustRightInd w:val="0"/>
              <w:rPr>
                <w:sz w:val="24"/>
                <w:szCs w:val="24"/>
              </w:rPr>
            </w:pPr>
          </w:p>
        </w:tc>
        <w:tc>
          <w:tcPr>
            <w:tcW w:w="992" w:type="dxa"/>
            <w:vMerge/>
          </w:tcPr>
          <w:p w:rsidR="0061385D" w:rsidRPr="0061385D" w:rsidRDefault="0061385D" w:rsidP="0061385D">
            <w:pPr>
              <w:widowControl w:val="0"/>
              <w:autoSpaceDE w:val="0"/>
              <w:autoSpaceDN w:val="0"/>
              <w:adjustRightInd w:val="0"/>
              <w:rPr>
                <w:sz w:val="24"/>
                <w:szCs w:val="24"/>
              </w:rPr>
            </w:pPr>
          </w:p>
        </w:tc>
        <w:tc>
          <w:tcPr>
            <w:tcW w:w="981" w:type="dxa"/>
          </w:tcPr>
          <w:p w:rsidR="0061385D" w:rsidRPr="0061385D" w:rsidRDefault="0061385D" w:rsidP="0061385D">
            <w:pPr>
              <w:widowControl w:val="0"/>
              <w:autoSpaceDE w:val="0"/>
              <w:autoSpaceDN w:val="0"/>
              <w:adjustRightInd w:val="0"/>
              <w:jc w:val="center"/>
              <w:rPr>
                <w:sz w:val="24"/>
                <w:szCs w:val="24"/>
              </w:rPr>
            </w:pPr>
            <w:r w:rsidRPr="0061385D">
              <w:rPr>
                <w:sz w:val="24"/>
                <w:szCs w:val="24"/>
              </w:rPr>
              <w:t>2023 (базовый)</w:t>
            </w:r>
          </w:p>
        </w:tc>
        <w:tc>
          <w:tcPr>
            <w:tcW w:w="981" w:type="dxa"/>
          </w:tcPr>
          <w:p w:rsidR="0061385D" w:rsidRPr="0061385D" w:rsidRDefault="0061385D" w:rsidP="0061385D">
            <w:pPr>
              <w:widowControl w:val="0"/>
              <w:autoSpaceDE w:val="0"/>
              <w:autoSpaceDN w:val="0"/>
              <w:adjustRightInd w:val="0"/>
              <w:jc w:val="center"/>
              <w:rPr>
                <w:sz w:val="24"/>
                <w:szCs w:val="24"/>
              </w:rPr>
            </w:pPr>
            <w:r w:rsidRPr="0061385D">
              <w:rPr>
                <w:sz w:val="24"/>
                <w:szCs w:val="24"/>
              </w:rPr>
              <w:t>2024 (базовый)</w:t>
            </w:r>
          </w:p>
        </w:tc>
        <w:tc>
          <w:tcPr>
            <w:tcW w:w="992" w:type="dxa"/>
          </w:tcPr>
          <w:p w:rsidR="0061385D" w:rsidRPr="0061385D" w:rsidRDefault="0061385D" w:rsidP="0061385D">
            <w:pPr>
              <w:widowControl w:val="0"/>
              <w:autoSpaceDE w:val="0"/>
              <w:autoSpaceDN w:val="0"/>
              <w:adjustRightInd w:val="0"/>
              <w:jc w:val="center"/>
              <w:rPr>
                <w:sz w:val="24"/>
                <w:szCs w:val="24"/>
              </w:rPr>
            </w:pPr>
            <w:r w:rsidRPr="0061385D">
              <w:rPr>
                <w:sz w:val="24"/>
                <w:szCs w:val="24"/>
              </w:rPr>
              <w:t>2025 (оценка)</w:t>
            </w:r>
          </w:p>
        </w:tc>
        <w:tc>
          <w:tcPr>
            <w:tcW w:w="1299" w:type="dxa"/>
          </w:tcPr>
          <w:p w:rsidR="0061385D" w:rsidRPr="0061385D" w:rsidRDefault="0061385D" w:rsidP="0061385D">
            <w:pPr>
              <w:widowControl w:val="0"/>
              <w:autoSpaceDE w:val="0"/>
              <w:autoSpaceDN w:val="0"/>
              <w:adjustRightInd w:val="0"/>
              <w:jc w:val="center"/>
              <w:rPr>
                <w:sz w:val="24"/>
                <w:szCs w:val="24"/>
              </w:rPr>
            </w:pPr>
            <w:r w:rsidRPr="0061385D">
              <w:rPr>
                <w:sz w:val="24"/>
                <w:szCs w:val="24"/>
              </w:rPr>
              <w:t>2026</w:t>
            </w:r>
          </w:p>
        </w:tc>
        <w:tc>
          <w:tcPr>
            <w:tcW w:w="1275" w:type="dxa"/>
          </w:tcPr>
          <w:p w:rsidR="0061385D" w:rsidRPr="0061385D" w:rsidRDefault="0061385D" w:rsidP="0061385D">
            <w:pPr>
              <w:widowControl w:val="0"/>
              <w:autoSpaceDE w:val="0"/>
              <w:autoSpaceDN w:val="0"/>
              <w:adjustRightInd w:val="0"/>
              <w:jc w:val="center"/>
              <w:rPr>
                <w:sz w:val="24"/>
                <w:szCs w:val="24"/>
              </w:rPr>
            </w:pPr>
            <w:r w:rsidRPr="0061385D">
              <w:rPr>
                <w:sz w:val="24"/>
                <w:szCs w:val="24"/>
              </w:rPr>
              <w:t>2027</w:t>
            </w:r>
          </w:p>
        </w:tc>
        <w:tc>
          <w:tcPr>
            <w:tcW w:w="1418" w:type="dxa"/>
          </w:tcPr>
          <w:p w:rsidR="0061385D" w:rsidRPr="0061385D" w:rsidRDefault="0061385D" w:rsidP="0061385D">
            <w:pPr>
              <w:widowControl w:val="0"/>
              <w:autoSpaceDE w:val="0"/>
              <w:autoSpaceDN w:val="0"/>
              <w:adjustRightInd w:val="0"/>
              <w:jc w:val="center"/>
              <w:rPr>
                <w:sz w:val="24"/>
                <w:szCs w:val="24"/>
              </w:rPr>
            </w:pPr>
            <w:r w:rsidRPr="0061385D">
              <w:rPr>
                <w:sz w:val="24"/>
                <w:szCs w:val="24"/>
              </w:rPr>
              <w:t>2028</w:t>
            </w:r>
          </w:p>
        </w:tc>
        <w:tc>
          <w:tcPr>
            <w:tcW w:w="1418" w:type="dxa"/>
          </w:tcPr>
          <w:p w:rsidR="0061385D" w:rsidRPr="0061385D" w:rsidRDefault="0061385D" w:rsidP="0061385D">
            <w:pPr>
              <w:widowControl w:val="0"/>
              <w:autoSpaceDE w:val="0"/>
              <w:autoSpaceDN w:val="0"/>
              <w:adjustRightInd w:val="0"/>
              <w:jc w:val="center"/>
              <w:rPr>
                <w:sz w:val="24"/>
                <w:szCs w:val="24"/>
              </w:rPr>
            </w:pPr>
            <w:r w:rsidRPr="0061385D">
              <w:rPr>
                <w:sz w:val="24"/>
                <w:szCs w:val="24"/>
              </w:rPr>
              <w:t>2029</w:t>
            </w:r>
          </w:p>
        </w:tc>
        <w:tc>
          <w:tcPr>
            <w:tcW w:w="1275" w:type="dxa"/>
          </w:tcPr>
          <w:p w:rsidR="0061385D" w:rsidRPr="0061385D" w:rsidRDefault="0061385D" w:rsidP="0061385D">
            <w:pPr>
              <w:widowControl w:val="0"/>
              <w:autoSpaceDE w:val="0"/>
              <w:autoSpaceDN w:val="0"/>
              <w:adjustRightInd w:val="0"/>
              <w:jc w:val="center"/>
              <w:rPr>
                <w:sz w:val="24"/>
                <w:szCs w:val="24"/>
              </w:rPr>
            </w:pPr>
            <w:r w:rsidRPr="0061385D">
              <w:rPr>
                <w:sz w:val="24"/>
                <w:szCs w:val="24"/>
              </w:rPr>
              <w:t>2030</w:t>
            </w:r>
          </w:p>
        </w:tc>
      </w:tr>
      <w:tr w:rsidR="0061385D" w:rsidRPr="0061385D" w:rsidTr="0061385D">
        <w:tc>
          <w:tcPr>
            <w:tcW w:w="741" w:type="dxa"/>
          </w:tcPr>
          <w:p w:rsidR="0061385D" w:rsidRPr="0061385D" w:rsidRDefault="0061385D" w:rsidP="0061385D">
            <w:pPr>
              <w:widowControl w:val="0"/>
              <w:autoSpaceDE w:val="0"/>
              <w:autoSpaceDN w:val="0"/>
              <w:adjustRightInd w:val="0"/>
              <w:rPr>
                <w:sz w:val="24"/>
                <w:szCs w:val="24"/>
              </w:rPr>
            </w:pPr>
            <w:r w:rsidRPr="0061385D">
              <w:rPr>
                <w:sz w:val="24"/>
                <w:szCs w:val="24"/>
              </w:rPr>
              <w:t>1.</w:t>
            </w:r>
          </w:p>
        </w:tc>
        <w:tc>
          <w:tcPr>
            <w:tcW w:w="13324" w:type="dxa"/>
            <w:gridSpan w:val="10"/>
          </w:tcPr>
          <w:p w:rsidR="0061385D" w:rsidRPr="0061385D" w:rsidRDefault="0061385D" w:rsidP="00F51B6E">
            <w:pPr>
              <w:widowControl w:val="0"/>
              <w:autoSpaceDE w:val="0"/>
              <w:autoSpaceDN w:val="0"/>
              <w:adjustRightInd w:val="0"/>
              <w:rPr>
                <w:sz w:val="24"/>
                <w:szCs w:val="24"/>
              </w:rPr>
            </w:pPr>
            <w:r w:rsidRPr="0061385D">
              <w:rPr>
                <w:sz w:val="24"/>
                <w:szCs w:val="24"/>
              </w:rPr>
              <w:t>Цель «</w:t>
            </w:r>
            <w:r w:rsidR="00F51B6E" w:rsidRPr="00597DA8">
              <w:rPr>
                <w:sz w:val="24"/>
                <w:szCs w:val="24"/>
              </w:rPr>
              <w:t>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r w:rsidRPr="0061385D">
              <w:rPr>
                <w:sz w:val="24"/>
                <w:szCs w:val="24"/>
              </w:rPr>
              <w:t>»</w:t>
            </w:r>
          </w:p>
        </w:tc>
      </w:tr>
      <w:tr w:rsidR="0061385D" w:rsidRPr="0061385D" w:rsidTr="0061385D">
        <w:tc>
          <w:tcPr>
            <w:tcW w:w="741" w:type="dxa"/>
          </w:tcPr>
          <w:p w:rsidR="0061385D" w:rsidRPr="0061385D" w:rsidRDefault="0061385D" w:rsidP="0061385D">
            <w:pPr>
              <w:widowControl w:val="0"/>
              <w:autoSpaceDE w:val="0"/>
              <w:autoSpaceDN w:val="0"/>
              <w:adjustRightInd w:val="0"/>
              <w:rPr>
                <w:sz w:val="24"/>
                <w:szCs w:val="24"/>
              </w:rPr>
            </w:pPr>
            <w:r w:rsidRPr="0061385D">
              <w:rPr>
                <w:sz w:val="24"/>
                <w:szCs w:val="24"/>
              </w:rPr>
              <w:t>1.1</w:t>
            </w:r>
          </w:p>
        </w:tc>
        <w:tc>
          <w:tcPr>
            <w:tcW w:w="13324" w:type="dxa"/>
            <w:gridSpan w:val="10"/>
          </w:tcPr>
          <w:p w:rsidR="0061385D" w:rsidRPr="0061385D" w:rsidRDefault="0061385D" w:rsidP="00F51B6E">
            <w:pPr>
              <w:widowControl w:val="0"/>
              <w:autoSpaceDE w:val="0"/>
              <w:autoSpaceDN w:val="0"/>
              <w:adjustRightInd w:val="0"/>
              <w:rPr>
                <w:sz w:val="24"/>
                <w:szCs w:val="24"/>
              </w:rPr>
            </w:pPr>
            <w:r w:rsidRPr="0061385D">
              <w:rPr>
                <w:sz w:val="24"/>
                <w:szCs w:val="24"/>
              </w:rPr>
              <w:t>Задача «</w:t>
            </w:r>
            <w:r w:rsidR="00F51B6E" w:rsidRPr="00F51B6E">
              <w:rPr>
                <w:sz w:val="24"/>
                <w:szCs w:val="24"/>
              </w:rPr>
              <w:t>Предоставление молодым семьям - участникам Программы социальных выплат на приобретение жилого помещения, в том числе эконом-класса, или строительство индивидуального жилого дома, в том числе эконом-класса</w:t>
            </w:r>
            <w:r w:rsidRPr="0061385D">
              <w:rPr>
                <w:color w:val="000000"/>
                <w:spacing w:val="-3"/>
                <w:sz w:val="24"/>
                <w:szCs w:val="24"/>
              </w:rPr>
              <w:t>»</w:t>
            </w:r>
          </w:p>
        </w:tc>
      </w:tr>
      <w:tr w:rsidR="0061385D" w:rsidRPr="0061385D" w:rsidTr="0061385D">
        <w:tc>
          <w:tcPr>
            <w:tcW w:w="741" w:type="dxa"/>
          </w:tcPr>
          <w:p w:rsidR="0061385D" w:rsidRPr="0061385D" w:rsidRDefault="0061385D" w:rsidP="0061385D">
            <w:pPr>
              <w:widowControl w:val="0"/>
              <w:autoSpaceDE w:val="0"/>
              <w:autoSpaceDN w:val="0"/>
              <w:adjustRightInd w:val="0"/>
              <w:rPr>
                <w:sz w:val="24"/>
                <w:szCs w:val="24"/>
              </w:rPr>
            </w:pPr>
            <w:r w:rsidRPr="0061385D">
              <w:rPr>
                <w:sz w:val="24"/>
                <w:szCs w:val="24"/>
              </w:rPr>
              <w:t>1.1.1</w:t>
            </w:r>
          </w:p>
        </w:tc>
        <w:tc>
          <w:tcPr>
            <w:tcW w:w="2693" w:type="dxa"/>
          </w:tcPr>
          <w:p w:rsidR="0061385D" w:rsidRPr="0061385D" w:rsidRDefault="0061385D" w:rsidP="008B451F">
            <w:pPr>
              <w:rPr>
                <w:sz w:val="24"/>
                <w:szCs w:val="24"/>
                <w:highlight w:val="yellow"/>
              </w:rPr>
            </w:pPr>
            <w:r w:rsidRPr="0061385D">
              <w:rPr>
                <w:sz w:val="24"/>
                <w:szCs w:val="24"/>
              </w:rPr>
              <w:t xml:space="preserve">- </w:t>
            </w:r>
            <w:r w:rsidR="00F51B6E" w:rsidRPr="00F51B6E">
              <w:rPr>
                <w:sz w:val="24"/>
                <w:szCs w:val="24"/>
              </w:rPr>
              <w:t xml:space="preserve">количество молодых семей, улучшивших жилищные условия (в том числе с использованием собственных и заемных средств) при оказании содействия за счет средств федерального, областного бюджета и бюджета муниципального </w:t>
            </w:r>
            <w:r w:rsidR="008B451F">
              <w:rPr>
                <w:sz w:val="24"/>
                <w:szCs w:val="24"/>
              </w:rPr>
              <w:t>округа</w:t>
            </w:r>
            <w:r w:rsidR="00F51B6E" w:rsidRPr="00F51B6E">
              <w:rPr>
                <w:sz w:val="24"/>
                <w:szCs w:val="24"/>
              </w:rPr>
              <w:t>.</w:t>
            </w:r>
          </w:p>
        </w:tc>
        <w:tc>
          <w:tcPr>
            <w:tcW w:w="992" w:type="dxa"/>
            <w:vAlign w:val="center"/>
          </w:tcPr>
          <w:p w:rsidR="0061385D" w:rsidRPr="0061385D" w:rsidRDefault="0061385D" w:rsidP="0061385D">
            <w:pPr>
              <w:widowControl w:val="0"/>
              <w:autoSpaceDE w:val="0"/>
              <w:autoSpaceDN w:val="0"/>
              <w:adjustRightInd w:val="0"/>
              <w:jc w:val="center"/>
              <w:rPr>
                <w:sz w:val="24"/>
                <w:szCs w:val="24"/>
              </w:rPr>
            </w:pPr>
            <w:r w:rsidRPr="0061385D">
              <w:rPr>
                <w:sz w:val="24"/>
                <w:szCs w:val="24"/>
              </w:rPr>
              <w:t>Кол-во чел.</w:t>
            </w:r>
          </w:p>
        </w:tc>
        <w:tc>
          <w:tcPr>
            <w:tcW w:w="981" w:type="dxa"/>
            <w:shd w:val="clear" w:color="auto" w:fill="auto"/>
            <w:vAlign w:val="center"/>
          </w:tcPr>
          <w:p w:rsidR="0061385D" w:rsidRPr="0061385D" w:rsidRDefault="00F51B6E" w:rsidP="0061385D">
            <w:pPr>
              <w:widowControl w:val="0"/>
              <w:autoSpaceDE w:val="0"/>
              <w:autoSpaceDN w:val="0"/>
              <w:adjustRightInd w:val="0"/>
              <w:jc w:val="center"/>
              <w:rPr>
                <w:sz w:val="24"/>
                <w:szCs w:val="24"/>
              </w:rPr>
            </w:pPr>
            <w:r>
              <w:rPr>
                <w:sz w:val="24"/>
                <w:szCs w:val="24"/>
              </w:rPr>
              <w:t>0</w:t>
            </w:r>
          </w:p>
        </w:tc>
        <w:tc>
          <w:tcPr>
            <w:tcW w:w="981" w:type="dxa"/>
            <w:shd w:val="clear" w:color="auto" w:fill="auto"/>
            <w:vAlign w:val="center"/>
          </w:tcPr>
          <w:p w:rsidR="0061385D" w:rsidRPr="0061385D" w:rsidRDefault="00F51B6E" w:rsidP="0061385D">
            <w:pPr>
              <w:widowControl w:val="0"/>
              <w:autoSpaceDE w:val="0"/>
              <w:autoSpaceDN w:val="0"/>
              <w:adjustRightInd w:val="0"/>
              <w:jc w:val="center"/>
              <w:rPr>
                <w:sz w:val="24"/>
                <w:szCs w:val="24"/>
              </w:rPr>
            </w:pPr>
            <w:r>
              <w:rPr>
                <w:sz w:val="24"/>
                <w:szCs w:val="24"/>
              </w:rPr>
              <w:t>0</w:t>
            </w:r>
          </w:p>
        </w:tc>
        <w:tc>
          <w:tcPr>
            <w:tcW w:w="992" w:type="dxa"/>
            <w:vAlign w:val="center"/>
          </w:tcPr>
          <w:p w:rsidR="0061385D" w:rsidRPr="0061385D" w:rsidRDefault="00F51B6E" w:rsidP="0061385D">
            <w:pPr>
              <w:widowControl w:val="0"/>
              <w:autoSpaceDE w:val="0"/>
              <w:autoSpaceDN w:val="0"/>
              <w:adjustRightInd w:val="0"/>
              <w:jc w:val="center"/>
              <w:rPr>
                <w:sz w:val="24"/>
                <w:szCs w:val="24"/>
              </w:rPr>
            </w:pPr>
            <w:r>
              <w:rPr>
                <w:sz w:val="24"/>
                <w:szCs w:val="24"/>
              </w:rPr>
              <w:t>0</w:t>
            </w:r>
          </w:p>
        </w:tc>
        <w:tc>
          <w:tcPr>
            <w:tcW w:w="1299" w:type="dxa"/>
            <w:vAlign w:val="center"/>
          </w:tcPr>
          <w:p w:rsidR="0061385D" w:rsidRPr="0061385D" w:rsidRDefault="00F51B6E" w:rsidP="0061385D">
            <w:pPr>
              <w:widowControl w:val="0"/>
              <w:autoSpaceDE w:val="0"/>
              <w:autoSpaceDN w:val="0"/>
              <w:adjustRightInd w:val="0"/>
              <w:jc w:val="center"/>
              <w:rPr>
                <w:sz w:val="24"/>
                <w:szCs w:val="24"/>
              </w:rPr>
            </w:pPr>
            <w:r>
              <w:rPr>
                <w:sz w:val="24"/>
                <w:szCs w:val="24"/>
              </w:rPr>
              <w:t>1</w:t>
            </w:r>
          </w:p>
        </w:tc>
        <w:tc>
          <w:tcPr>
            <w:tcW w:w="1275" w:type="dxa"/>
            <w:vAlign w:val="center"/>
          </w:tcPr>
          <w:p w:rsidR="0061385D" w:rsidRPr="0061385D" w:rsidRDefault="00F51B6E" w:rsidP="0061385D">
            <w:pPr>
              <w:widowControl w:val="0"/>
              <w:autoSpaceDE w:val="0"/>
              <w:autoSpaceDN w:val="0"/>
              <w:adjustRightInd w:val="0"/>
              <w:jc w:val="center"/>
              <w:rPr>
                <w:sz w:val="24"/>
                <w:szCs w:val="24"/>
              </w:rPr>
            </w:pPr>
            <w:r>
              <w:rPr>
                <w:sz w:val="24"/>
                <w:szCs w:val="24"/>
              </w:rPr>
              <w:t>1</w:t>
            </w:r>
          </w:p>
        </w:tc>
        <w:tc>
          <w:tcPr>
            <w:tcW w:w="1418" w:type="dxa"/>
            <w:vAlign w:val="center"/>
          </w:tcPr>
          <w:p w:rsidR="0061385D" w:rsidRPr="00F51B6E" w:rsidRDefault="00F51B6E" w:rsidP="0061385D">
            <w:pPr>
              <w:widowControl w:val="0"/>
              <w:autoSpaceDE w:val="0"/>
              <w:autoSpaceDN w:val="0"/>
              <w:adjustRightInd w:val="0"/>
              <w:jc w:val="center"/>
              <w:rPr>
                <w:sz w:val="24"/>
                <w:szCs w:val="24"/>
              </w:rPr>
            </w:pPr>
            <w:r>
              <w:rPr>
                <w:sz w:val="24"/>
                <w:szCs w:val="24"/>
              </w:rPr>
              <w:t>1</w:t>
            </w:r>
          </w:p>
        </w:tc>
        <w:tc>
          <w:tcPr>
            <w:tcW w:w="1418" w:type="dxa"/>
            <w:vAlign w:val="center"/>
          </w:tcPr>
          <w:p w:rsidR="0061385D" w:rsidRPr="00F51B6E" w:rsidRDefault="00F51B6E" w:rsidP="0061385D">
            <w:pPr>
              <w:widowControl w:val="0"/>
              <w:autoSpaceDE w:val="0"/>
              <w:autoSpaceDN w:val="0"/>
              <w:adjustRightInd w:val="0"/>
              <w:jc w:val="center"/>
              <w:rPr>
                <w:sz w:val="24"/>
                <w:szCs w:val="24"/>
              </w:rPr>
            </w:pPr>
            <w:r>
              <w:rPr>
                <w:sz w:val="24"/>
                <w:szCs w:val="24"/>
              </w:rPr>
              <w:t>1</w:t>
            </w:r>
          </w:p>
        </w:tc>
        <w:tc>
          <w:tcPr>
            <w:tcW w:w="1275" w:type="dxa"/>
            <w:vAlign w:val="center"/>
          </w:tcPr>
          <w:p w:rsidR="0061385D" w:rsidRPr="00F51B6E" w:rsidRDefault="00F51B6E" w:rsidP="0061385D">
            <w:pPr>
              <w:widowControl w:val="0"/>
              <w:autoSpaceDE w:val="0"/>
              <w:autoSpaceDN w:val="0"/>
              <w:adjustRightInd w:val="0"/>
              <w:jc w:val="center"/>
              <w:rPr>
                <w:sz w:val="24"/>
                <w:szCs w:val="24"/>
              </w:rPr>
            </w:pPr>
            <w:r>
              <w:rPr>
                <w:sz w:val="24"/>
                <w:szCs w:val="24"/>
              </w:rPr>
              <w:t>1</w:t>
            </w:r>
          </w:p>
        </w:tc>
      </w:tr>
    </w:tbl>
    <w:p w:rsidR="0061385D" w:rsidRPr="0061385D" w:rsidRDefault="0061385D" w:rsidP="0061385D">
      <w:pPr>
        <w:spacing w:after="0" w:line="240" w:lineRule="auto"/>
        <w:rPr>
          <w:rFonts w:ascii="Times New Roman" w:eastAsia="Times New Roman" w:hAnsi="Times New Roman" w:cs="Times New Roman"/>
          <w:sz w:val="24"/>
          <w:szCs w:val="24"/>
        </w:rPr>
      </w:pPr>
    </w:p>
    <w:p w:rsidR="0061385D" w:rsidRPr="0061385D" w:rsidRDefault="0061385D" w:rsidP="0061385D">
      <w:pPr>
        <w:spacing w:after="0" w:line="240" w:lineRule="auto"/>
        <w:rPr>
          <w:rFonts w:ascii="Times New Roman" w:eastAsia="Times New Roman" w:hAnsi="Times New Roman" w:cs="Times New Roman"/>
          <w:sz w:val="24"/>
          <w:szCs w:val="24"/>
        </w:rPr>
      </w:pPr>
    </w:p>
    <w:p w:rsidR="0061385D" w:rsidRPr="0061385D" w:rsidRDefault="0061385D" w:rsidP="0061385D">
      <w:pPr>
        <w:spacing w:after="0" w:line="240" w:lineRule="auto"/>
        <w:rPr>
          <w:rFonts w:ascii="Times New Roman" w:eastAsia="Times New Roman" w:hAnsi="Times New Roman" w:cs="Times New Roman"/>
          <w:sz w:val="24"/>
          <w:szCs w:val="24"/>
        </w:rPr>
      </w:pPr>
    </w:p>
    <w:p w:rsidR="0061385D" w:rsidRPr="0061385D" w:rsidRDefault="0061385D" w:rsidP="0061385D">
      <w:pPr>
        <w:spacing w:after="0" w:line="240" w:lineRule="auto"/>
        <w:rPr>
          <w:rFonts w:ascii="Times New Roman" w:eastAsia="Times New Roman" w:hAnsi="Times New Roman" w:cs="Times New Roman"/>
          <w:sz w:val="24"/>
          <w:szCs w:val="24"/>
        </w:rPr>
      </w:pPr>
    </w:p>
    <w:p w:rsidR="0061385D" w:rsidRPr="0061385D" w:rsidRDefault="0061385D" w:rsidP="0061385D">
      <w:pPr>
        <w:spacing w:after="0" w:line="240" w:lineRule="auto"/>
        <w:rPr>
          <w:rFonts w:ascii="Times New Roman" w:eastAsia="Times New Roman" w:hAnsi="Times New Roman" w:cs="Times New Roman"/>
          <w:sz w:val="24"/>
          <w:szCs w:val="24"/>
        </w:rPr>
      </w:pPr>
    </w:p>
    <w:p w:rsidR="0061385D" w:rsidRPr="0061385D" w:rsidRDefault="0061385D" w:rsidP="0061385D">
      <w:pPr>
        <w:spacing w:after="0" w:line="240" w:lineRule="auto"/>
        <w:rPr>
          <w:rFonts w:ascii="Times New Roman" w:eastAsia="Times New Roman" w:hAnsi="Times New Roman" w:cs="Times New Roman"/>
          <w:sz w:val="24"/>
          <w:szCs w:val="24"/>
        </w:rPr>
      </w:pPr>
    </w:p>
    <w:p w:rsidR="0061385D" w:rsidRPr="0061385D" w:rsidRDefault="0061385D" w:rsidP="0061385D">
      <w:pPr>
        <w:spacing w:after="0" w:line="240" w:lineRule="auto"/>
        <w:rPr>
          <w:rFonts w:ascii="Times New Roman" w:eastAsia="Times New Roman" w:hAnsi="Times New Roman" w:cs="Times New Roman"/>
          <w:sz w:val="24"/>
          <w:szCs w:val="24"/>
        </w:rPr>
      </w:pPr>
    </w:p>
    <w:p w:rsidR="0061385D" w:rsidRPr="0061385D" w:rsidRDefault="0061385D" w:rsidP="0061385D">
      <w:pPr>
        <w:spacing w:after="0" w:line="240" w:lineRule="auto"/>
        <w:rPr>
          <w:rFonts w:ascii="Times New Roman" w:eastAsia="Times New Roman" w:hAnsi="Times New Roman" w:cs="Times New Roman"/>
          <w:sz w:val="24"/>
          <w:szCs w:val="24"/>
        </w:rPr>
      </w:pPr>
    </w:p>
    <w:p w:rsidR="0061385D" w:rsidRPr="0061385D" w:rsidRDefault="0061385D" w:rsidP="0061385D">
      <w:pPr>
        <w:spacing w:after="0" w:line="240" w:lineRule="auto"/>
        <w:rPr>
          <w:rFonts w:ascii="Times New Roman" w:eastAsia="Times New Roman" w:hAnsi="Times New Roman" w:cs="Times New Roman"/>
          <w:sz w:val="24"/>
          <w:szCs w:val="24"/>
        </w:rPr>
      </w:pPr>
    </w:p>
    <w:p w:rsidR="0061385D" w:rsidRPr="0061385D" w:rsidRDefault="0061385D" w:rsidP="0061385D">
      <w:pPr>
        <w:widowControl w:val="0"/>
        <w:autoSpaceDE w:val="0"/>
        <w:autoSpaceDN w:val="0"/>
        <w:adjustRightInd w:val="0"/>
        <w:spacing w:after="0" w:line="240" w:lineRule="auto"/>
        <w:rPr>
          <w:rFonts w:ascii="Times New Roman" w:eastAsia="Times New Roman" w:hAnsi="Times New Roman" w:cs="Times New Roman"/>
          <w:b/>
          <w:sz w:val="24"/>
          <w:szCs w:val="24"/>
        </w:rPr>
      </w:pPr>
      <w:r w:rsidRPr="0061385D">
        <w:rPr>
          <w:rFonts w:ascii="Times New Roman" w:eastAsia="Times New Roman" w:hAnsi="Times New Roman" w:cs="Times New Roman"/>
          <w:b/>
          <w:sz w:val="24"/>
          <w:szCs w:val="24"/>
        </w:rPr>
        <w:lastRenderedPageBreak/>
        <w:t xml:space="preserve">  3.Структура муниципальной программы</w:t>
      </w:r>
    </w:p>
    <w:p w:rsidR="0061385D" w:rsidRPr="0061385D" w:rsidRDefault="0061385D" w:rsidP="0061385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0" w:type="auto"/>
        <w:tblInd w:w="149" w:type="dxa"/>
        <w:tblCellMar>
          <w:left w:w="0" w:type="dxa"/>
          <w:right w:w="0" w:type="dxa"/>
        </w:tblCellMar>
        <w:tblLook w:val="04A0" w:firstRow="1" w:lastRow="0" w:firstColumn="1" w:lastColumn="0" w:noHBand="0" w:noVBand="1"/>
      </w:tblPr>
      <w:tblGrid>
        <w:gridCol w:w="778"/>
        <w:gridCol w:w="5448"/>
        <w:gridCol w:w="4530"/>
        <w:gridCol w:w="3822"/>
      </w:tblGrid>
      <w:tr w:rsidR="0061385D" w:rsidRPr="0061385D" w:rsidTr="0061385D">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61385D" w:rsidP="0061385D">
            <w:pPr>
              <w:spacing w:after="0" w:line="315" w:lineRule="atLeast"/>
              <w:jc w:val="center"/>
              <w:textAlignment w:val="baseline"/>
              <w:rPr>
                <w:rFonts w:ascii="Times New Roman" w:eastAsia="Times New Roman" w:hAnsi="Times New Roman" w:cs="Times New Roman"/>
                <w:color w:val="2D2D2D"/>
                <w:sz w:val="24"/>
                <w:szCs w:val="24"/>
              </w:rPr>
            </w:pPr>
            <w:r w:rsidRPr="0061385D">
              <w:rPr>
                <w:rFonts w:ascii="Times New Roman" w:eastAsia="Times New Roman" w:hAnsi="Times New Roman" w:cs="Times New Roman"/>
                <w:color w:val="2D2D2D"/>
                <w:sz w:val="24"/>
                <w:szCs w:val="24"/>
              </w:rPr>
              <w:t>N п/п</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61385D" w:rsidP="0061385D">
            <w:pPr>
              <w:spacing w:after="0" w:line="315" w:lineRule="atLeast"/>
              <w:jc w:val="center"/>
              <w:textAlignment w:val="baseline"/>
              <w:rPr>
                <w:rFonts w:ascii="Times New Roman" w:eastAsia="Times New Roman" w:hAnsi="Times New Roman" w:cs="Times New Roman"/>
                <w:color w:val="2D2D2D"/>
                <w:sz w:val="24"/>
                <w:szCs w:val="24"/>
              </w:rPr>
            </w:pPr>
            <w:r w:rsidRPr="0061385D">
              <w:rPr>
                <w:rFonts w:ascii="Times New Roman" w:eastAsia="Times New Roman" w:hAnsi="Times New Roman" w:cs="Times New Roman"/>
                <w:color w:val="2D2D2D"/>
                <w:sz w:val="24"/>
                <w:szCs w:val="24"/>
              </w:rPr>
              <w:t xml:space="preserve">Мероприятия муниципальной программы </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1385D" w:rsidRPr="0061385D" w:rsidRDefault="0061385D" w:rsidP="0061385D">
            <w:pPr>
              <w:spacing w:after="0" w:line="315" w:lineRule="atLeast"/>
              <w:jc w:val="center"/>
              <w:textAlignment w:val="baseline"/>
              <w:rPr>
                <w:rFonts w:ascii="Times New Roman" w:eastAsia="Times New Roman" w:hAnsi="Times New Roman" w:cs="Times New Roman"/>
                <w:color w:val="2D2D2D"/>
                <w:sz w:val="24"/>
                <w:szCs w:val="24"/>
              </w:rPr>
            </w:pPr>
            <w:r w:rsidRPr="0061385D">
              <w:rPr>
                <w:rFonts w:ascii="Times New Roman" w:eastAsia="Times New Roman" w:hAnsi="Times New Roman" w:cs="Times New Roman"/>
                <w:color w:val="2D2D2D"/>
                <w:sz w:val="24"/>
                <w:szCs w:val="24"/>
              </w:rPr>
              <w:t>Краткое описание ожидаемых эффектов от реализации мероприятий</w:t>
            </w:r>
          </w:p>
        </w:tc>
        <w:tc>
          <w:tcPr>
            <w:tcW w:w="3822" w:type="dxa"/>
            <w:tcBorders>
              <w:top w:val="single" w:sz="6" w:space="0" w:color="000000"/>
              <w:left w:val="single" w:sz="6" w:space="0" w:color="000000"/>
              <w:bottom w:val="single" w:sz="6" w:space="0" w:color="000000"/>
              <w:right w:val="single" w:sz="6" w:space="0" w:color="000000"/>
            </w:tcBorders>
          </w:tcPr>
          <w:p w:rsidR="0061385D" w:rsidRPr="0061385D" w:rsidRDefault="0061385D" w:rsidP="0061385D">
            <w:pPr>
              <w:spacing w:after="0" w:line="315" w:lineRule="atLeast"/>
              <w:jc w:val="center"/>
              <w:textAlignment w:val="baseline"/>
              <w:rPr>
                <w:rFonts w:ascii="Times New Roman" w:eastAsia="Times New Roman" w:hAnsi="Times New Roman" w:cs="Times New Roman"/>
                <w:color w:val="2D2D2D"/>
                <w:sz w:val="24"/>
                <w:szCs w:val="24"/>
              </w:rPr>
            </w:pPr>
            <w:r w:rsidRPr="0061385D">
              <w:rPr>
                <w:rFonts w:ascii="Times New Roman" w:eastAsia="Times New Roman" w:hAnsi="Times New Roman" w:cs="Times New Roman"/>
                <w:color w:val="2D2D2D"/>
                <w:sz w:val="24"/>
                <w:szCs w:val="24"/>
              </w:rPr>
              <w:t>Связь с целевым показателем</w:t>
            </w:r>
          </w:p>
        </w:tc>
      </w:tr>
      <w:tr w:rsidR="0061385D" w:rsidRPr="0061385D" w:rsidTr="0061385D">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61385D" w:rsidP="0061385D">
            <w:pPr>
              <w:spacing w:after="0" w:line="240" w:lineRule="auto"/>
              <w:rPr>
                <w:rFonts w:ascii="Times New Roman" w:eastAsia="Times New Roman" w:hAnsi="Times New Roman" w:cs="Times New Roman"/>
                <w:sz w:val="24"/>
                <w:szCs w:val="24"/>
              </w:rPr>
            </w:pPr>
            <w:r w:rsidRPr="0061385D">
              <w:rPr>
                <w:rFonts w:ascii="Times New Roman" w:eastAsia="Times New Roman" w:hAnsi="Times New Roman" w:cs="Times New Roman"/>
                <w:sz w:val="24"/>
                <w:szCs w:val="24"/>
              </w:rPr>
              <w:t>1.</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61385D" w:rsidP="00E003C7">
            <w:pPr>
              <w:widowControl w:val="0"/>
              <w:autoSpaceDE w:val="0"/>
              <w:autoSpaceDN w:val="0"/>
              <w:adjustRightInd w:val="0"/>
              <w:spacing w:after="0" w:line="240" w:lineRule="auto"/>
              <w:rPr>
                <w:rFonts w:ascii="Times New Roman" w:eastAsia="Times New Roman" w:hAnsi="Times New Roman" w:cs="Times New Roman"/>
                <w:sz w:val="24"/>
                <w:szCs w:val="24"/>
              </w:rPr>
            </w:pPr>
            <w:r w:rsidRPr="0061385D">
              <w:rPr>
                <w:rFonts w:ascii="Times New Roman" w:eastAsia="Times New Roman" w:hAnsi="Times New Roman" w:cs="Times New Roman"/>
                <w:sz w:val="24"/>
                <w:szCs w:val="24"/>
              </w:rPr>
              <w:t>Задача «</w:t>
            </w:r>
            <w:r w:rsidR="00E003C7" w:rsidRPr="00E003C7">
              <w:rPr>
                <w:rFonts w:ascii="Times New Roman" w:eastAsia="Times New Roman" w:hAnsi="Times New Roman" w:cs="Times New Roman"/>
                <w:sz w:val="24"/>
                <w:szCs w:val="24"/>
              </w:rPr>
              <w:t>Предоставление молодым семьям - участникам Программы социальных выплат на приобретение жилого помещения, в том числе эконом-класса, или строительство индивидуального жилого дома, в том числе эконом-класса</w:t>
            </w:r>
            <w:r w:rsidRPr="0061385D">
              <w:rPr>
                <w:rFonts w:ascii="Times New Roman" w:eastAsia="Times New Roman" w:hAnsi="Times New Roman" w:cs="Times New Roman"/>
                <w:sz w:val="24"/>
                <w:szCs w:val="24"/>
              </w:rPr>
              <w:t>»</w:t>
            </w:r>
          </w:p>
        </w:tc>
      </w:tr>
      <w:tr w:rsidR="0061385D" w:rsidRPr="0061385D" w:rsidTr="00E003C7">
        <w:trPr>
          <w:trHeight w:val="1486"/>
        </w:trPr>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61385D" w:rsidP="0061385D">
            <w:pPr>
              <w:spacing w:after="0" w:line="315" w:lineRule="atLeast"/>
              <w:jc w:val="center"/>
              <w:textAlignment w:val="baseline"/>
              <w:rPr>
                <w:rFonts w:ascii="Times New Roman" w:eastAsia="Times New Roman" w:hAnsi="Times New Roman" w:cs="Times New Roman"/>
                <w:color w:val="2D2D2D"/>
                <w:sz w:val="24"/>
                <w:szCs w:val="24"/>
              </w:rPr>
            </w:pPr>
            <w:r w:rsidRPr="0061385D">
              <w:rPr>
                <w:rFonts w:ascii="Times New Roman" w:eastAsia="Times New Roman" w:hAnsi="Times New Roman" w:cs="Times New Roman"/>
                <w:color w:val="2D2D2D"/>
                <w:sz w:val="24"/>
                <w:szCs w:val="24"/>
              </w:rPr>
              <w:t>1.1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61385D" w:rsidP="0061385D">
            <w:pPr>
              <w:spacing w:after="0" w:line="240" w:lineRule="auto"/>
              <w:jc w:val="both"/>
              <w:rPr>
                <w:rFonts w:ascii="Times New Roman" w:eastAsia="Times New Roman" w:hAnsi="Times New Roman" w:cs="Times New Roman"/>
                <w:sz w:val="24"/>
                <w:szCs w:val="24"/>
              </w:rPr>
            </w:pPr>
            <w:r w:rsidRPr="0061385D">
              <w:rPr>
                <w:rFonts w:ascii="Times New Roman" w:eastAsia="Times New Roman" w:hAnsi="Times New Roman" w:cs="Times New Roman"/>
                <w:sz w:val="24"/>
                <w:szCs w:val="24"/>
              </w:rPr>
              <w:t>Мероприятие «</w:t>
            </w:r>
            <w:r w:rsidR="00E003C7" w:rsidRPr="0031208A">
              <w:rPr>
                <w:rFonts w:ascii="Times New Roman" w:hAnsi="Times New Roman" w:cs="Times New Roman"/>
                <w:sz w:val="24"/>
                <w:szCs w:val="24"/>
              </w:rPr>
              <w:t>Нормативное правовое обеспечение реализации Программы</w:t>
            </w:r>
            <w:r w:rsidRPr="0061385D">
              <w:rPr>
                <w:rFonts w:ascii="Times New Roman" w:eastAsia="Times New Roman" w:hAnsi="Times New Roman" w:cs="Times New Roman"/>
                <w:sz w:val="24"/>
                <w:szCs w:val="24"/>
              </w:rPr>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61385D" w:rsidP="0061385D">
            <w:pPr>
              <w:spacing w:after="0" w:line="240" w:lineRule="auto"/>
              <w:jc w:val="both"/>
              <w:rPr>
                <w:rFonts w:ascii="Times New Roman" w:eastAsia="Times New Roman" w:hAnsi="Times New Roman" w:cs="Times New Roman"/>
                <w:sz w:val="24"/>
                <w:szCs w:val="24"/>
              </w:rPr>
            </w:pPr>
            <w:r w:rsidRPr="0061385D">
              <w:rPr>
                <w:rFonts w:ascii="Times New Roman" w:eastAsia="Times New Roman" w:hAnsi="Times New Roman" w:cs="Times New Roman"/>
                <w:color w:val="2D2D2D"/>
                <w:sz w:val="24"/>
                <w:szCs w:val="24"/>
              </w:rPr>
              <w:t xml:space="preserve"> </w:t>
            </w:r>
            <w:r w:rsidR="00E003C7" w:rsidRPr="0031208A">
              <w:rPr>
                <w:rFonts w:ascii="Times New Roman" w:hAnsi="Times New Roman" w:cs="Times New Roman"/>
                <w:sz w:val="24"/>
                <w:szCs w:val="24"/>
              </w:rPr>
              <w:t>Разработка муниципальных нормативных правовых актов, связанных с совершенствованием механизма реализации мероприятий муниципальной программы</w:t>
            </w:r>
          </w:p>
        </w:tc>
        <w:tc>
          <w:tcPr>
            <w:tcW w:w="3822" w:type="dxa"/>
            <w:vMerge w:val="restart"/>
            <w:tcBorders>
              <w:top w:val="single" w:sz="6" w:space="0" w:color="000000"/>
              <w:left w:val="single" w:sz="6" w:space="0" w:color="000000"/>
              <w:right w:val="single" w:sz="6" w:space="0" w:color="000000"/>
            </w:tcBorders>
          </w:tcPr>
          <w:p w:rsidR="0061385D" w:rsidRPr="0061385D" w:rsidRDefault="00E003C7" w:rsidP="008B451F">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К</w:t>
            </w:r>
            <w:r w:rsidRPr="00E003C7">
              <w:rPr>
                <w:rFonts w:ascii="Times New Roman" w:eastAsia="Times New Roman" w:hAnsi="Times New Roman" w:cs="Times New Roman"/>
                <w:color w:val="2D2D2D"/>
                <w:sz w:val="24"/>
                <w:szCs w:val="24"/>
              </w:rPr>
              <w:t xml:space="preserve">оличество молодых семей, улучшивших жилищные условия (в том числе с использованием собственных и заемных средств) при оказании содействия за счет средств федерального, областного бюджета и бюджета муниципального </w:t>
            </w:r>
            <w:r w:rsidR="008B451F">
              <w:rPr>
                <w:rFonts w:ascii="Times New Roman" w:eastAsia="Times New Roman" w:hAnsi="Times New Roman" w:cs="Times New Roman"/>
                <w:color w:val="2D2D2D"/>
                <w:sz w:val="24"/>
                <w:szCs w:val="24"/>
              </w:rPr>
              <w:t>округа</w:t>
            </w:r>
            <w:r w:rsidRPr="00E003C7">
              <w:rPr>
                <w:rFonts w:ascii="Times New Roman" w:eastAsia="Times New Roman" w:hAnsi="Times New Roman" w:cs="Times New Roman"/>
                <w:color w:val="2D2D2D"/>
                <w:sz w:val="24"/>
                <w:szCs w:val="24"/>
              </w:rPr>
              <w:t>.</w:t>
            </w:r>
          </w:p>
        </w:tc>
      </w:tr>
      <w:tr w:rsidR="0061385D" w:rsidRPr="0061385D" w:rsidTr="0061385D">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61385D" w:rsidP="0061385D">
            <w:pPr>
              <w:spacing w:after="0" w:line="315" w:lineRule="atLeast"/>
              <w:jc w:val="center"/>
              <w:textAlignment w:val="baseline"/>
              <w:rPr>
                <w:rFonts w:ascii="Times New Roman" w:eastAsia="Times New Roman" w:hAnsi="Times New Roman" w:cs="Times New Roman"/>
                <w:color w:val="2D2D2D"/>
                <w:sz w:val="24"/>
                <w:szCs w:val="24"/>
              </w:rPr>
            </w:pPr>
            <w:r w:rsidRPr="0061385D">
              <w:rPr>
                <w:rFonts w:ascii="Times New Roman" w:eastAsia="Times New Roman" w:hAnsi="Times New Roman" w:cs="Times New Roman"/>
                <w:color w:val="2D2D2D"/>
                <w:sz w:val="24"/>
                <w:szCs w:val="24"/>
              </w:rPr>
              <w:t>1.2</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61385D" w:rsidP="00E003C7">
            <w:pPr>
              <w:spacing w:after="0" w:line="240" w:lineRule="auto"/>
              <w:jc w:val="both"/>
              <w:rPr>
                <w:rFonts w:ascii="Times New Roman" w:eastAsia="Times New Roman" w:hAnsi="Times New Roman" w:cs="Times New Roman"/>
                <w:sz w:val="24"/>
                <w:szCs w:val="24"/>
              </w:rPr>
            </w:pPr>
            <w:r w:rsidRPr="0061385D">
              <w:rPr>
                <w:rFonts w:ascii="Times New Roman" w:eastAsia="Times New Roman" w:hAnsi="Times New Roman" w:cs="Times New Roman"/>
                <w:sz w:val="24"/>
                <w:szCs w:val="24"/>
              </w:rPr>
              <w:t>Мероприятие «</w:t>
            </w:r>
            <w:r w:rsidR="00E003C7" w:rsidRPr="0031208A">
              <w:rPr>
                <w:rFonts w:ascii="Times New Roman" w:hAnsi="Times New Roman" w:cs="Times New Roman"/>
                <w:sz w:val="24"/>
                <w:szCs w:val="24"/>
              </w:rPr>
              <w:t>Финансовое обеспечение реализации Программы</w:t>
            </w:r>
            <w:r w:rsidRPr="0061385D">
              <w:rPr>
                <w:rFonts w:ascii="Times New Roman" w:eastAsia="Times New Roman" w:hAnsi="Times New Roman" w:cs="Times New Roman"/>
                <w:sz w:val="24"/>
                <w:szCs w:val="24"/>
              </w:rPr>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E003C7" w:rsidP="008B451F">
            <w:pPr>
              <w:spacing w:after="0" w:line="240" w:lineRule="auto"/>
              <w:jc w:val="both"/>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О</w:t>
            </w:r>
            <w:r w:rsidRPr="00E003C7">
              <w:rPr>
                <w:rFonts w:ascii="Times New Roman" w:eastAsia="Times New Roman" w:hAnsi="Times New Roman" w:cs="Times New Roman"/>
                <w:color w:val="2D2D2D"/>
                <w:sz w:val="24"/>
                <w:szCs w:val="24"/>
              </w:rPr>
              <w:t xml:space="preserve">пределение ежегодно объема бюджетных ассигнований, выделяемых из бюджета муниципального </w:t>
            </w:r>
            <w:r w:rsidR="008B451F">
              <w:rPr>
                <w:rFonts w:ascii="Times New Roman" w:eastAsia="Times New Roman" w:hAnsi="Times New Roman" w:cs="Times New Roman"/>
                <w:color w:val="2D2D2D"/>
                <w:sz w:val="24"/>
                <w:szCs w:val="24"/>
              </w:rPr>
              <w:t>округа</w:t>
            </w:r>
            <w:r w:rsidRPr="00E003C7">
              <w:rPr>
                <w:rFonts w:ascii="Times New Roman" w:eastAsia="Times New Roman" w:hAnsi="Times New Roman" w:cs="Times New Roman"/>
                <w:color w:val="2D2D2D"/>
                <w:sz w:val="24"/>
                <w:szCs w:val="24"/>
              </w:rPr>
              <w:t xml:space="preserve"> на реализацию мероприятий Программы для предоставления молодым семьям - участникам Программы социальных выплат на приобретение (строительство) жилья.</w:t>
            </w:r>
          </w:p>
        </w:tc>
        <w:tc>
          <w:tcPr>
            <w:tcW w:w="3822" w:type="dxa"/>
            <w:vMerge/>
            <w:tcBorders>
              <w:left w:val="single" w:sz="6" w:space="0" w:color="000000"/>
              <w:right w:val="single" w:sz="6" w:space="0" w:color="000000"/>
            </w:tcBorders>
          </w:tcPr>
          <w:p w:rsidR="0061385D" w:rsidRPr="0061385D" w:rsidRDefault="0061385D" w:rsidP="0061385D">
            <w:pPr>
              <w:spacing w:after="0" w:line="315" w:lineRule="atLeast"/>
              <w:jc w:val="center"/>
              <w:textAlignment w:val="baseline"/>
              <w:rPr>
                <w:rFonts w:ascii="Times New Roman" w:eastAsia="Times New Roman" w:hAnsi="Times New Roman" w:cs="Times New Roman"/>
                <w:sz w:val="24"/>
                <w:szCs w:val="24"/>
              </w:rPr>
            </w:pPr>
          </w:p>
        </w:tc>
      </w:tr>
      <w:tr w:rsidR="0061385D" w:rsidRPr="0061385D" w:rsidTr="0061385D">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61385D" w:rsidP="0061385D">
            <w:pPr>
              <w:spacing w:after="0" w:line="315" w:lineRule="atLeast"/>
              <w:jc w:val="center"/>
              <w:textAlignment w:val="baseline"/>
              <w:rPr>
                <w:rFonts w:ascii="Times New Roman" w:eastAsia="Times New Roman" w:hAnsi="Times New Roman" w:cs="Times New Roman"/>
                <w:color w:val="2D2D2D"/>
                <w:sz w:val="24"/>
                <w:szCs w:val="24"/>
              </w:rPr>
            </w:pPr>
            <w:r w:rsidRPr="0061385D">
              <w:rPr>
                <w:rFonts w:ascii="Times New Roman" w:eastAsia="Times New Roman" w:hAnsi="Times New Roman" w:cs="Times New Roman"/>
                <w:color w:val="2D2D2D"/>
                <w:sz w:val="24"/>
                <w:szCs w:val="24"/>
              </w:rPr>
              <w:t>1.3</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1385D" w:rsidRPr="0061385D" w:rsidRDefault="0061385D" w:rsidP="00E003C7">
            <w:pPr>
              <w:spacing w:after="0" w:line="240" w:lineRule="auto"/>
              <w:jc w:val="both"/>
              <w:rPr>
                <w:rFonts w:ascii="Times New Roman" w:eastAsia="Times New Roman" w:hAnsi="Times New Roman" w:cs="Times New Roman"/>
                <w:sz w:val="24"/>
                <w:szCs w:val="24"/>
              </w:rPr>
            </w:pPr>
            <w:r w:rsidRPr="0061385D">
              <w:rPr>
                <w:rFonts w:ascii="Times New Roman" w:eastAsia="Times New Roman" w:hAnsi="Times New Roman" w:cs="Times New Roman"/>
                <w:sz w:val="24"/>
                <w:szCs w:val="24"/>
              </w:rPr>
              <w:t>Мероприятие «</w:t>
            </w:r>
            <w:r w:rsidR="00E003C7" w:rsidRPr="0031208A">
              <w:rPr>
                <w:rFonts w:ascii="Times New Roman" w:hAnsi="Times New Roman" w:cs="Times New Roman"/>
                <w:sz w:val="24"/>
                <w:szCs w:val="24"/>
              </w:rPr>
              <w:t>Организационное обеспечение реализации Программы</w:t>
            </w:r>
            <w:r w:rsidRPr="0061385D">
              <w:rPr>
                <w:rFonts w:ascii="Times New Roman" w:eastAsia="Times New Roman" w:hAnsi="Times New Roman" w:cs="Times New Roman"/>
                <w:sz w:val="24"/>
                <w:szCs w:val="24"/>
              </w:rPr>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03C7" w:rsidRPr="00E003C7" w:rsidRDefault="00E003C7" w:rsidP="00E003C7">
            <w:pPr>
              <w:spacing w:after="0" w:line="240" w:lineRule="auto"/>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 xml:space="preserve">- </w:t>
            </w:r>
            <w:r w:rsidRPr="00E003C7">
              <w:rPr>
                <w:rFonts w:ascii="Times New Roman" w:eastAsia="Times New Roman" w:hAnsi="Times New Roman" w:cs="Times New Roman"/>
                <w:color w:val="000000"/>
                <w:spacing w:val="3"/>
                <w:sz w:val="24"/>
                <w:szCs w:val="24"/>
              </w:rPr>
              <w:t>прием документов от молодых семей;</w:t>
            </w:r>
          </w:p>
          <w:p w:rsidR="00E003C7" w:rsidRPr="00E003C7" w:rsidRDefault="00E003C7" w:rsidP="00E003C7">
            <w:pPr>
              <w:spacing w:after="0" w:line="240" w:lineRule="auto"/>
              <w:jc w:val="both"/>
              <w:rPr>
                <w:rFonts w:ascii="Times New Roman" w:eastAsia="Times New Roman" w:hAnsi="Times New Roman" w:cs="Times New Roman"/>
                <w:color w:val="000000"/>
                <w:spacing w:val="3"/>
                <w:sz w:val="24"/>
                <w:szCs w:val="24"/>
              </w:rPr>
            </w:pPr>
            <w:r w:rsidRPr="00E003C7">
              <w:rPr>
                <w:rFonts w:ascii="Times New Roman" w:eastAsia="Times New Roman" w:hAnsi="Times New Roman" w:cs="Times New Roman"/>
                <w:color w:val="000000"/>
                <w:spacing w:val="3"/>
                <w:sz w:val="24"/>
                <w:szCs w:val="24"/>
              </w:rPr>
              <w:t>- формирование и утверждение списков молодых семей - участников на очередной год;</w:t>
            </w:r>
          </w:p>
          <w:p w:rsidR="00E003C7" w:rsidRPr="00E003C7" w:rsidRDefault="00E003C7" w:rsidP="00E003C7">
            <w:pPr>
              <w:spacing w:after="0" w:line="240" w:lineRule="auto"/>
              <w:jc w:val="both"/>
              <w:rPr>
                <w:rFonts w:ascii="Times New Roman" w:eastAsia="Times New Roman" w:hAnsi="Times New Roman" w:cs="Times New Roman"/>
                <w:color w:val="000000"/>
                <w:spacing w:val="3"/>
                <w:sz w:val="24"/>
                <w:szCs w:val="24"/>
              </w:rPr>
            </w:pPr>
            <w:r w:rsidRPr="00E003C7">
              <w:rPr>
                <w:rFonts w:ascii="Times New Roman" w:eastAsia="Times New Roman" w:hAnsi="Times New Roman" w:cs="Times New Roman"/>
                <w:color w:val="000000"/>
                <w:spacing w:val="3"/>
                <w:sz w:val="24"/>
                <w:szCs w:val="24"/>
              </w:rPr>
              <w:t>- получение выписки из списка молодых семей – претендентов;</w:t>
            </w:r>
          </w:p>
          <w:p w:rsidR="00E003C7" w:rsidRPr="00E003C7" w:rsidRDefault="00E003C7" w:rsidP="00E003C7">
            <w:pPr>
              <w:spacing w:after="0" w:line="240" w:lineRule="auto"/>
              <w:jc w:val="both"/>
              <w:rPr>
                <w:rFonts w:ascii="Times New Roman" w:eastAsia="Times New Roman" w:hAnsi="Times New Roman" w:cs="Times New Roman"/>
                <w:color w:val="000000"/>
                <w:spacing w:val="3"/>
                <w:sz w:val="24"/>
                <w:szCs w:val="24"/>
              </w:rPr>
            </w:pPr>
            <w:r w:rsidRPr="00E003C7">
              <w:rPr>
                <w:rFonts w:ascii="Times New Roman" w:eastAsia="Times New Roman" w:hAnsi="Times New Roman" w:cs="Times New Roman"/>
                <w:color w:val="000000"/>
                <w:spacing w:val="3"/>
                <w:sz w:val="24"/>
                <w:szCs w:val="24"/>
              </w:rPr>
              <w:t>-информирование молодых семей - участников (включенных в список молодых семей - участников) о решении министерства спорта и молодежной политики Кировской области по вопросу включения их в список молодых семей – претендентов;</w:t>
            </w:r>
          </w:p>
          <w:p w:rsidR="00E003C7" w:rsidRPr="00E003C7" w:rsidRDefault="00E003C7" w:rsidP="00E003C7">
            <w:pPr>
              <w:spacing w:after="0" w:line="240" w:lineRule="auto"/>
              <w:jc w:val="both"/>
              <w:rPr>
                <w:rFonts w:ascii="Times New Roman" w:eastAsia="Times New Roman" w:hAnsi="Times New Roman" w:cs="Times New Roman"/>
                <w:color w:val="000000"/>
                <w:spacing w:val="3"/>
                <w:sz w:val="24"/>
                <w:szCs w:val="24"/>
              </w:rPr>
            </w:pPr>
            <w:r w:rsidRPr="00E003C7">
              <w:rPr>
                <w:rFonts w:ascii="Times New Roman" w:eastAsia="Times New Roman" w:hAnsi="Times New Roman" w:cs="Times New Roman"/>
                <w:color w:val="000000"/>
                <w:spacing w:val="3"/>
                <w:sz w:val="24"/>
                <w:szCs w:val="24"/>
              </w:rPr>
              <w:lastRenderedPageBreak/>
              <w:t>-информирование молодых семей - претендентов о необходимости представления документов для получения свидетельства о праве на получение социальной выплаты, а также разъяснение порядка и условий получения и использования социальной выплаты, предоставляемой по этому свидетельству;</w:t>
            </w:r>
          </w:p>
          <w:p w:rsidR="00E003C7" w:rsidRPr="00E003C7" w:rsidRDefault="00E003C7" w:rsidP="00E003C7">
            <w:pPr>
              <w:spacing w:after="0" w:line="240" w:lineRule="auto"/>
              <w:jc w:val="both"/>
              <w:rPr>
                <w:rFonts w:ascii="Times New Roman" w:eastAsia="Times New Roman" w:hAnsi="Times New Roman" w:cs="Times New Roman"/>
                <w:color w:val="000000"/>
                <w:spacing w:val="3"/>
                <w:sz w:val="24"/>
                <w:szCs w:val="24"/>
              </w:rPr>
            </w:pPr>
            <w:r w:rsidRPr="00E003C7">
              <w:rPr>
                <w:rFonts w:ascii="Times New Roman" w:eastAsia="Times New Roman" w:hAnsi="Times New Roman" w:cs="Times New Roman"/>
                <w:color w:val="000000"/>
                <w:spacing w:val="3"/>
                <w:sz w:val="24"/>
                <w:szCs w:val="24"/>
              </w:rPr>
              <w:t>-оформление свидетельств о праве на получение социальной выплаты и выдача их молодым семьям - претендентам на получение социальных выплат в соответствии с выпиской из списка молодых семей – претендентов;</w:t>
            </w:r>
          </w:p>
          <w:p w:rsidR="00E003C7" w:rsidRPr="00E003C7" w:rsidRDefault="00E003C7" w:rsidP="00E003C7">
            <w:pPr>
              <w:spacing w:after="0" w:line="240" w:lineRule="auto"/>
              <w:jc w:val="both"/>
              <w:rPr>
                <w:rFonts w:ascii="Times New Roman" w:eastAsia="Times New Roman" w:hAnsi="Times New Roman" w:cs="Times New Roman"/>
                <w:color w:val="000000"/>
                <w:spacing w:val="3"/>
                <w:sz w:val="24"/>
                <w:szCs w:val="24"/>
              </w:rPr>
            </w:pPr>
            <w:r w:rsidRPr="00E003C7">
              <w:rPr>
                <w:rFonts w:ascii="Times New Roman" w:eastAsia="Times New Roman" w:hAnsi="Times New Roman" w:cs="Times New Roman"/>
                <w:color w:val="000000"/>
                <w:spacing w:val="3"/>
                <w:sz w:val="24"/>
                <w:szCs w:val="24"/>
              </w:rPr>
              <w:t xml:space="preserve">- прием банковских заявок на перечисление средств социальной выплаты и контроль за перечислением средств из бюджета муниципального </w:t>
            </w:r>
            <w:r w:rsidR="008B451F">
              <w:rPr>
                <w:rFonts w:ascii="Times New Roman" w:eastAsia="Times New Roman" w:hAnsi="Times New Roman" w:cs="Times New Roman"/>
                <w:color w:val="000000"/>
                <w:spacing w:val="3"/>
                <w:sz w:val="24"/>
                <w:szCs w:val="24"/>
              </w:rPr>
              <w:t>округа</w:t>
            </w:r>
            <w:r w:rsidRPr="00E003C7">
              <w:rPr>
                <w:rFonts w:ascii="Times New Roman" w:eastAsia="Times New Roman" w:hAnsi="Times New Roman" w:cs="Times New Roman"/>
                <w:color w:val="000000"/>
                <w:spacing w:val="3"/>
                <w:sz w:val="24"/>
                <w:szCs w:val="24"/>
              </w:rPr>
              <w:t xml:space="preserve"> на счета молодых семей;</w:t>
            </w:r>
          </w:p>
          <w:p w:rsidR="00E003C7" w:rsidRPr="00E003C7" w:rsidRDefault="00E003C7" w:rsidP="00E003C7">
            <w:pPr>
              <w:spacing w:after="0" w:line="240" w:lineRule="auto"/>
              <w:jc w:val="both"/>
              <w:rPr>
                <w:rFonts w:ascii="Times New Roman" w:eastAsia="Times New Roman" w:hAnsi="Times New Roman" w:cs="Times New Roman"/>
                <w:color w:val="000000"/>
                <w:spacing w:val="3"/>
                <w:sz w:val="24"/>
                <w:szCs w:val="24"/>
              </w:rPr>
            </w:pPr>
            <w:r w:rsidRPr="00E003C7">
              <w:rPr>
                <w:rFonts w:ascii="Times New Roman" w:eastAsia="Times New Roman" w:hAnsi="Times New Roman" w:cs="Times New Roman"/>
                <w:color w:val="000000"/>
                <w:spacing w:val="3"/>
                <w:sz w:val="24"/>
                <w:szCs w:val="24"/>
              </w:rPr>
              <w:t xml:space="preserve">- подготовка необходимых документов (ходатайств) для принятия решения о </w:t>
            </w:r>
            <w:proofErr w:type="spellStart"/>
            <w:r w:rsidRPr="00E003C7">
              <w:rPr>
                <w:rFonts w:ascii="Times New Roman" w:eastAsia="Times New Roman" w:hAnsi="Times New Roman" w:cs="Times New Roman"/>
                <w:color w:val="000000"/>
                <w:spacing w:val="3"/>
                <w:sz w:val="24"/>
                <w:szCs w:val="24"/>
              </w:rPr>
              <w:t>софинансировании</w:t>
            </w:r>
            <w:proofErr w:type="spellEnd"/>
            <w:r w:rsidRPr="00E003C7">
              <w:rPr>
                <w:rFonts w:ascii="Times New Roman" w:eastAsia="Times New Roman" w:hAnsi="Times New Roman" w:cs="Times New Roman"/>
                <w:color w:val="000000"/>
                <w:spacing w:val="3"/>
                <w:sz w:val="24"/>
                <w:szCs w:val="24"/>
              </w:rPr>
              <w:t xml:space="preserve"> муниципальным образованием мероприятия по обеспечению жильем молодых семей в очередном году;</w:t>
            </w:r>
          </w:p>
          <w:p w:rsidR="00E003C7" w:rsidRPr="00E003C7" w:rsidRDefault="00E003C7" w:rsidP="00E003C7">
            <w:pPr>
              <w:spacing w:after="0" w:line="240" w:lineRule="auto"/>
              <w:jc w:val="both"/>
              <w:rPr>
                <w:rFonts w:ascii="Times New Roman" w:eastAsia="Times New Roman" w:hAnsi="Times New Roman" w:cs="Times New Roman"/>
                <w:color w:val="000000"/>
                <w:spacing w:val="3"/>
                <w:sz w:val="24"/>
                <w:szCs w:val="24"/>
              </w:rPr>
            </w:pPr>
            <w:r w:rsidRPr="00E003C7">
              <w:rPr>
                <w:rFonts w:ascii="Times New Roman" w:eastAsia="Times New Roman" w:hAnsi="Times New Roman" w:cs="Times New Roman"/>
                <w:color w:val="000000"/>
                <w:spacing w:val="3"/>
                <w:sz w:val="24"/>
                <w:szCs w:val="24"/>
              </w:rPr>
              <w:t>- участие в конкурсном отборе муниципальных образований для реализации мероприятия по обеспечению жильем молодых семей в очередном году.</w:t>
            </w:r>
          </w:p>
          <w:p w:rsidR="0061385D" w:rsidRPr="0061385D" w:rsidRDefault="0061385D" w:rsidP="0061385D">
            <w:pPr>
              <w:spacing w:after="0" w:line="240" w:lineRule="auto"/>
              <w:jc w:val="both"/>
              <w:rPr>
                <w:rFonts w:ascii="Times New Roman" w:eastAsia="Times New Roman" w:hAnsi="Times New Roman" w:cs="Times New Roman"/>
                <w:color w:val="000000"/>
                <w:spacing w:val="3"/>
                <w:sz w:val="24"/>
                <w:szCs w:val="24"/>
              </w:rPr>
            </w:pPr>
          </w:p>
        </w:tc>
        <w:tc>
          <w:tcPr>
            <w:tcW w:w="3822" w:type="dxa"/>
            <w:vMerge/>
            <w:tcBorders>
              <w:left w:val="single" w:sz="6" w:space="0" w:color="000000"/>
              <w:right w:val="single" w:sz="6" w:space="0" w:color="000000"/>
            </w:tcBorders>
          </w:tcPr>
          <w:p w:rsidR="0061385D" w:rsidRPr="0061385D" w:rsidRDefault="0061385D" w:rsidP="0061385D">
            <w:pPr>
              <w:spacing w:after="0" w:line="315" w:lineRule="atLeast"/>
              <w:jc w:val="center"/>
              <w:textAlignment w:val="baseline"/>
              <w:rPr>
                <w:rFonts w:ascii="Times New Roman" w:eastAsia="Times New Roman" w:hAnsi="Times New Roman" w:cs="Times New Roman"/>
                <w:sz w:val="24"/>
                <w:szCs w:val="24"/>
              </w:rPr>
            </w:pPr>
          </w:p>
        </w:tc>
      </w:tr>
    </w:tbl>
    <w:p w:rsidR="0061385D" w:rsidRPr="0061385D" w:rsidRDefault="0061385D" w:rsidP="0061385D">
      <w:pPr>
        <w:spacing w:after="0" w:line="240" w:lineRule="auto"/>
        <w:rPr>
          <w:rFonts w:ascii="Times New Roman" w:eastAsia="Times New Roman" w:hAnsi="Times New Roman" w:cs="Times New Roman"/>
          <w:sz w:val="24"/>
          <w:szCs w:val="24"/>
        </w:rPr>
      </w:pPr>
    </w:p>
    <w:p w:rsidR="0061385D" w:rsidRPr="0061385D" w:rsidRDefault="0061385D" w:rsidP="0061385D">
      <w:pPr>
        <w:widowControl w:val="0"/>
        <w:numPr>
          <w:ilvl w:val="1"/>
          <w:numId w:val="7"/>
        </w:numPr>
        <w:autoSpaceDE w:val="0"/>
        <w:autoSpaceDN w:val="0"/>
        <w:adjustRightInd w:val="0"/>
        <w:spacing w:after="0" w:line="240" w:lineRule="auto"/>
        <w:contextualSpacing/>
        <w:rPr>
          <w:rFonts w:ascii="Times New Roman" w:eastAsia="Times New Roman" w:hAnsi="Times New Roman" w:cs="Times New Roman"/>
          <w:b/>
          <w:sz w:val="24"/>
          <w:szCs w:val="24"/>
        </w:rPr>
      </w:pPr>
      <w:r w:rsidRPr="0061385D">
        <w:rPr>
          <w:rFonts w:ascii="Times New Roman" w:eastAsia="Times New Roman" w:hAnsi="Times New Roman" w:cs="Times New Roman"/>
          <w:b/>
          <w:sz w:val="24"/>
          <w:szCs w:val="24"/>
        </w:rPr>
        <w:t>Финансовое обеспечение муниципальной программы</w:t>
      </w:r>
    </w:p>
    <w:p w:rsidR="0061385D" w:rsidRPr="0061385D" w:rsidRDefault="0061385D" w:rsidP="0061385D">
      <w:pPr>
        <w:spacing w:after="0" w:line="240" w:lineRule="auto"/>
        <w:rPr>
          <w:rFonts w:ascii="Times New Roman" w:eastAsia="Times New Roman" w:hAnsi="Times New Roman" w:cs="Times New Roman"/>
          <w:sz w:val="24"/>
          <w:szCs w:val="24"/>
        </w:rPr>
      </w:pPr>
    </w:p>
    <w:tbl>
      <w:tblPr>
        <w:tblStyle w:val="10"/>
        <w:tblW w:w="14017" w:type="dxa"/>
        <w:tblInd w:w="108" w:type="dxa"/>
        <w:tblLayout w:type="fixed"/>
        <w:tblLook w:val="04A0" w:firstRow="1" w:lastRow="0" w:firstColumn="1" w:lastColumn="0" w:noHBand="0" w:noVBand="1"/>
      </w:tblPr>
      <w:tblGrid>
        <w:gridCol w:w="936"/>
        <w:gridCol w:w="5301"/>
        <w:gridCol w:w="1418"/>
        <w:gridCol w:w="1071"/>
        <w:gridCol w:w="1197"/>
        <w:gridCol w:w="1134"/>
        <w:gridCol w:w="992"/>
        <w:gridCol w:w="913"/>
        <w:gridCol w:w="1055"/>
      </w:tblGrid>
      <w:tr w:rsidR="00892139" w:rsidRPr="00457F03" w:rsidTr="00AA6778">
        <w:tc>
          <w:tcPr>
            <w:tcW w:w="936" w:type="dxa"/>
            <w:vMerge w:val="restart"/>
          </w:tcPr>
          <w:p w:rsidR="00892139" w:rsidRPr="00457F03" w:rsidRDefault="00892139" w:rsidP="00AA6778">
            <w:pPr>
              <w:rPr>
                <w:sz w:val="24"/>
                <w:szCs w:val="24"/>
              </w:rPr>
            </w:pPr>
            <w:r w:rsidRPr="00457F03">
              <w:rPr>
                <w:sz w:val="24"/>
                <w:szCs w:val="24"/>
              </w:rPr>
              <w:t xml:space="preserve">№ </w:t>
            </w:r>
            <w:proofErr w:type="gramStart"/>
            <w:r w:rsidRPr="00457F03">
              <w:rPr>
                <w:sz w:val="24"/>
                <w:szCs w:val="24"/>
              </w:rPr>
              <w:t>п</w:t>
            </w:r>
            <w:proofErr w:type="gramEnd"/>
            <w:r w:rsidRPr="00457F03">
              <w:rPr>
                <w:sz w:val="24"/>
                <w:szCs w:val="24"/>
              </w:rPr>
              <w:t>/п</w:t>
            </w:r>
          </w:p>
        </w:tc>
        <w:tc>
          <w:tcPr>
            <w:tcW w:w="5301" w:type="dxa"/>
            <w:vMerge w:val="restart"/>
          </w:tcPr>
          <w:p w:rsidR="00892139" w:rsidRPr="00457F03" w:rsidRDefault="00892139" w:rsidP="00AA6778">
            <w:pPr>
              <w:rPr>
                <w:sz w:val="24"/>
                <w:szCs w:val="24"/>
              </w:rPr>
            </w:pPr>
            <w:r w:rsidRPr="00457F03">
              <w:rPr>
                <w:sz w:val="24"/>
                <w:szCs w:val="24"/>
              </w:rPr>
              <w:t>Наименование муниципальной</w:t>
            </w:r>
            <w:r w:rsidRPr="00457F03">
              <w:rPr>
                <w:sz w:val="24"/>
                <w:szCs w:val="24"/>
              </w:rPr>
              <w:br/>
              <w:t xml:space="preserve">программы, подпрограммы, </w:t>
            </w:r>
            <w:r w:rsidRPr="00457F03">
              <w:rPr>
                <w:sz w:val="24"/>
                <w:szCs w:val="24"/>
              </w:rPr>
              <w:br/>
              <w:t xml:space="preserve">отдельного </w:t>
            </w:r>
            <w:r w:rsidRPr="00457F03">
              <w:rPr>
                <w:sz w:val="24"/>
                <w:szCs w:val="24"/>
              </w:rPr>
              <w:br/>
              <w:t>мероприятия, мероприятия</w:t>
            </w:r>
          </w:p>
        </w:tc>
        <w:tc>
          <w:tcPr>
            <w:tcW w:w="1418" w:type="dxa"/>
            <w:vMerge w:val="restart"/>
          </w:tcPr>
          <w:p w:rsidR="00892139" w:rsidRPr="00457F03" w:rsidRDefault="00892139" w:rsidP="00AA6778">
            <w:pPr>
              <w:rPr>
                <w:sz w:val="24"/>
                <w:szCs w:val="24"/>
              </w:rPr>
            </w:pPr>
            <w:r w:rsidRPr="00457F03">
              <w:rPr>
                <w:sz w:val="24"/>
                <w:szCs w:val="24"/>
              </w:rPr>
              <w:t xml:space="preserve">Источник финансирования </w:t>
            </w:r>
          </w:p>
        </w:tc>
        <w:tc>
          <w:tcPr>
            <w:tcW w:w="6362" w:type="dxa"/>
            <w:gridSpan w:val="6"/>
          </w:tcPr>
          <w:p w:rsidR="00892139" w:rsidRPr="00457F03" w:rsidRDefault="00892139" w:rsidP="00AA6778">
            <w:pPr>
              <w:jc w:val="center"/>
              <w:rPr>
                <w:sz w:val="24"/>
                <w:szCs w:val="24"/>
              </w:rPr>
            </w:pPr>
            <w:r>
              <w:rPr>
                <w:sz w:val="24"/>
                <w:szCs w:val="24"/>
              </w:rPr>
              <w:t xml:space="preserve">Расходы, </w:t>
            </w:r>
            <w:proofErr w:type="spellStart"/>
            <w:proofErr w:type="gramStart"/>
            <w:r>
              <w:rPr>
                <w:sz w:val="24"/>
                <w:szCs w:val="24"/>
              </w:rPr>
              <w:t>тыс</w:t>
            </w:r>
            <w:proofErr w:type="spellEnd"/>
            <w:proofErr w:type="gramEnd"/>
            <w:r>
              <w:rPr>
                <w:sz w:val="24"/>
                <w:szCs w:val="24"/>
              </w:rPr>
              <w:t xml:space="preserve"> </w:t>
            </w:r>
            <w:proofErr w:type="spellStart"/>
            <w:r>
              <w:rPr>
                <w:sz w:val="24"/>
                <w:szCs w:val="24"/>
              </w:rPr>
              <w:t>руб</w:t>
            </w:r>
            <w:proofErr w:type="spellEnd"/>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vMerge/>
          </w:tcPr>
          <w:p w:rsidR="00892139" w:rsidRPr="00457F03" w:rsidRDefault="00892139" w:rsidP="00AA6778">
            <w:pPr>
              <w:rPr>
                <w:sz w:val="24"/>
                <w:szCs w:val="24"/>
              </w:rPr>
            </w:pPr>
          </w:p>
        </w:tc>
        <w:tc>
          <w:tcPr>
            <w:tcW w:w="1071" w:type="dxa"/>
          </w:tcPr>
          <w:p w:rsidR="00892139" w:rsidRPr="00457F03" w:rsidRDefault="00892139" w:rsidP="00AA6778">
            <w:pPr>
              <w:jc w:val="center"/>
              <w:rPr>
                <w:sz w:val="24"/>
                <w:szCs w:val="24"/>
              </w:rPr>
            </w:pPr>
            <w:r w:rsidRPr="00457F03">
              <w:rPr>
                <w:sz w:val="24"/>
                <w:szCs w:val="24"/>
              </w:rPr>
              <w:t>2026</w:t>
            </w:r>
          </w:p>
        </w:tc>
        <w:tc>
          <w:tcPr>
            <w:tcW w:w="1197" w:type="dxa"/>
          </w:tcPr>
          <w:p w:rsidR="00892139" w:rsidRPr="00457F03" w:rsidRDefault="00892139" w:rsidP="00AA6778">
            <w:pPr>
              <w:jc w:val="center"/>
              <w:rPr>
                <w:sz w:val="24"/>
                <w:szCs w:val="24"/>
              </w:rPr>
            </w:pPr>
            <w:r w:rsidRPr="00457F03">
              <w:rPr>
                <w:sz w:val="24"/>
                <w:szCs w:val="24"/>
              </w:rPr>
              <w:t>2027</w:t>
            </w:r>
          </w:p>
        </w:tc>
        <w:tc>
          <w:tcPr>
            <w:tcW w:w="1134" w:type="dxa"/>
          </w:tcPr>
          <w:p w:rsidR="00892139" w:rsidRPr="00457F03" w:rsidRDefault="00892139" w:rsidP="00AA6778">
            <w:pPr>
              <w:jc w:val="center"/>
              <w:rPr>
                <w:sz w:val="24"/>
                <w:szCs w:val="24"/>
              </w:rPr>
            </w:pPr>
            <w:r w:rsidRPr="00457F03">
              <w:rPr>
                <w:sz w:val="24"/>
                <w:szCs w:val="24"/>
              </w:rPr>
              <w:t>2028</w:t>
            </w:r>
          </w:p>
        </w:tc>
        <w:tc>
          <w:tcPr>
            <w:tcW w:w="992" w:type="dxa"/>
          </w:tcPr>
          <w:p w:rsidR="00892139" w:rsidRPr="00457F03" w:rsidRDefault="00892139" w:rsidP="00AA6778">
            <w:pPr>
              <w:jc w:val="center"/>
              <w:rPr>
                <w:sz w:val="24"/>
                <w:szCs w:val="24"/>
              </w:rPr>
            </w:pPr>
            <w:r w:rsidRPr="00457F03">
              <w:rPr>
                <w:sz w:val="24"/>
                <w:szCs w:val="24"/>
              </w:rPr>
              <w:t>2029</w:t>
            </w:r>
          </w:p>
        </w:tc>
        <w:tc>
          <w:tcPr>
            <w:tcW w:w="913" w:type="dxa"/>
          </w:tcPr>
          <w:p w:rsidR="00892139" w:rsidRPr="00457F03" w:rsidRDefault="00892139" w:rsidP="00AA6778">
            <w:pPr>
              <w:jc w:val="center"/>
              <w:rPr>
                <w:sz w:val="24"/>
                <w:szCs w:val="24"/>
              </w:rPr>
            </w:pPr>
            <w:r w:rsidRPr="00457F03">
              <w:rPr>
                <w:sz w:val="24"/>
                <w:szCs w:val="24"/>
              </w:rPr>
              <w:t>2030</w:t>
            </w:r>
          </w:p>
        </w:tc>
        <w:tc>
          <w:tcPr>
            <w:tcW w:w="1055" w:type="dxa"/>
          </w:tcPr>
          <w:p w:rsidR="00892139" w:rsidRPr="00457F03" w:rsidRDefault="00892139" w:rsidP="00AA6778">
            <w:pPr>
              <w:jc w:val="center"/>
              <w:rPr>
                <w:b/>
                <w:sz w:val="24"/>
                <w:szCs w:val="24"/>
              </w:rPr>
            </w:pPr>
            <w:r w:rsidRPr="00457F03">
              <w:rPr>
                <w:b/>
                <w:sz w:val="24"/>
                <w:szCs w:val="24"/>
              </w:rPr>
              <w:t>Итого</w:t>
            </w:r>
          </w:p>
        </w:tc>
      </w:tr>
      <w:tr w:rsidR="00CA7159" w:rsidRPr="00457F03" w:rsidTr="00AA6778">
        <w:tc>
          <w:tcPr>
            <w:tcW w:w="936" w:type="dxa"/>
            <w:vMerge w:val="restart"/>
          </w:tcPr>
          <w:p w:rsidR="00CA7159" w:rsidRPr="00457F03" w:rsidRDefault="00CA7159" w:rsidP="00AA6778">
            <w:pPr>
              <w:rPr>
                <w:sz w:val="24"/>
                <w:szCs w:val="24"/>
              </w:rPr>
            </w:pPr>
            <w:r w:rsidRPr="00457F03">
              <w:rPr>
                <w:sz w:val="24"/>
                <w:szCs w:val="24"/>
              </w:rPr>
              <w:t>1.</w:t>
            </w:r>
          </w:p>
        </w:tc>
        <w:tc>
          <w:tcPr>
            <w:tcW w:w="5301" w:type="dxa"/>
            <w:vMerge w:val="restart"/>
          </w:tcPr>
          <w:p w:rsidR="00CA7159" w:rsidRPr="00457F03" w:rsidRDefault="00CA7159" w:rsidP="00AA6778">
            <w:pPr>
              <w:rPr>
                <w:sz w:val="24"/>
                <w:szCs w:val="24"/>
              </w:rPr>
            </w:pPr>
            <w:r w:rsidRPr="00457F03">
              <w:rPr>
                <w:sz w:val="24"/>
                <w:szCs w:val="24"/>
              </w:rPr>
              <w:t xml:space="preserve">Муниципальная программа </w:t>
            </w:r>
          </w:p>
          <w:p w:rsidR="00CA7159" w:rsidRPr="00457F03" w:rsidRDefault="00CA7159" w:rsidP="00AA6778">
            <w:pPr>
              <w:rPr>
                <w:sz w:val="24"/>
                <w:szCs w:val="24"/>
              </w:rPr>
            </w:pPr>
            <w:r w:rsidRPr="00457F03">
              <w:rPr>
                <w:sz w:val="24"/>
                <w:szCs w:val="24"/>
              </w:rPr>
              <w:t>«</w:t>
            </w:r>
            <w:r>
              <w:rPr>
                <w:sz w:val="24"/>
                <w:szCs w:val="24"/>
              </w:rPr>
              <w:t xml:space="preserve">Обеспечение жильем молодых семей в Орловском муниципальном округе </w:t>
            </w:r>
            <w:r w:rsidRPr="00457F03">
              <w:rPr>
                <w:sz w:val="24"/>
                <w:szCs w:val="24"/>
              </w:rPr>
              <w:t>Кировской области»</w:t>
            </w:r>
          </w:p>
        </w:tc>
        <w:tc>
          <w:tcPr>
            <w:tcW w:w="1418" w:type="dxa"/>
          </w:tcPr>
          <w:p w:rsidR="00CA7159" w:rsidRPr="00B01075" w:rsidRDefault="00CA7159" w:rsidP="00AA6778">
            <w:pPr>
              <w:rPr>
                <w:i/>
                <w:sz w:val="24"/>
                <w:szCs w:val="24"/>
              </w:rPr>
            </w:pPr>
            <w:r w:rsidRPr="00B01075">
              <w:rPr>
                <w:i/>
                <w:sz w:val="24"/>
                <w:szCs w:val="24"/>
              </w:rPr>
              <w:t>всего</w:t>
            </w:r>
          </w:p>
        </w:tc>
        <w:tc>
          <w:tcPr>
            <w:tcW w:w="1071" w:type="dxa"/>
          </w:tcPr>
          <w:p w:rsidR="00CA7159" w:rsidRPr="00B01075" w:rsidRDefault="00667230" w:rsidP="00AA6778">
            <w:pPr>
              <w:jc w:val="center"/>
              <w:rPr>
                <w:b/>
                <w:i/>
                <w:sz w:val="24"/>
                <w:szCs w:val="24"/>
              </w:rPr>
            </w:pPr>
            <w:r>
              <w:rPr>
                <w:b/>
                <w:i/>
                <w:sz w:val="24"/>
                <w:szCs w:val="24"/>
              </w:rPr>
              <w:t>1110,64</w:t>
            </w:r>
          </w:p>
        </w:tc>
        <w:tc>
          <w:tcPr>
            <w:tcW w:w="1197" w:type="dxa"/>
          </w:tcPr>
          <w:p w:rsidR="00CA7159" w:rsidRDefault="00667230">
            <w:r>
              <w:rPr>
                <w:b/>
                <w:i/>
                <w:sz w:val="24"/>
                <w:szCs w:val="24"/>
              </w:rPr>
              <w:t>1110,64</w:t>
            </w:r>
          </w:p>
        </w:tc>
        <w:tc>
          <w:tcPr>
            <w:tcW w:w="1134" w:type="dxa"/>
          </w:tcPr>
          <w:p w:rsidR="00CA7159" w:rsidRDefault="00667230">
            <w:r>
              <w:rPr>
                <w:b/>
                <w:i/>
                <w:sz w:val="24"/>
                <w:szCs w:val="24"/>
              </w:rPr>
              <w:t>1110,64</w:t>
            </w:r>
          </w:p>
        </w:tc>
        <w:tc>
          <w:tcPr>
            <w:tcW w:w="992" w:type="dxa"/>
          </w:tcPr>
          <w:p w:rsidR="00CA7159" w:rsidRDefault="00CA7159">
            <w:r>
              <w:rPr>
                <w:b/>
                <w:i/>
                <w:sz w:val="24"/>
                <w:szCs w:val="24"/>
              </w:rPr>
              <w:t>1107,0</w:t>
            </w:r>
          </w:p>
        </w:tc>
        <w:tc>
          <w:tcPr>
            <w:tcW w:w="913" w:type="dxa"/>
          </w:tcPr>
          <w:p w:rsidR="00CA7159" w:rsidRDefault="00CA7159">
            <w:r>
              <w:rPr>
                <w:b/>
                <w:i/>
                <w:sz w:val="24"/>
                <w:szCs w:val="24"/>
              </w:rPr>
              <w:t>1107,0</w:t>
            </w:r>
          </w:p>
        </w:tc>
        <w:tc>
          <w:tcPr>
            <w:tcW w:w="1055" w:type="dxa"/>
          </w:tcPr>
          <w:p w:rsidR="00CA7159" w:rsidRPr="00CA7159" w:rsidRDefault="00E6162C">
            <w:pPr>
              <w:rPr>
                <w:b/>
                <w:i/>
                <w:sz w:val="24"/>
                <w:szCs w:val="24"/>
              </w:rPr>
            </w:pPr>
            <w:r>
              <w:rPr>
                <w:b/>
                <w:i/>
                <w:sz w:val="24"/>
                <w:szCs w:val="24"/>
              </w:rPr>
              <w:t>5545,92</w:t>
            </w:r>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tcPr>
          <w:p w:rsidR="00892139" w:rsidRPr="00B01075" w:rsidRDefault="00892139" w:rsidP="00AA6778">
            <w:pPr>
              <w:rPr>
                <w:i/>
                <w:sz w:val="24"/>
                <w:szCs w:val="24"/>
              </w:rPr>
            </w:pPr>
            <w:r w:rsidRPr="00B01075">
              <w:rPr>
                <w:i/>
                <w:sz w:val="24"/>
                <w:szCs w:val="24"/>
              </w:rPr>
              <w:t>федеральный бюджет</w:t>
            </w:r>
          </w:p>
        </w:tc>
        <w:tc>
          <w:tcPr>
            <w:tcW w:w="1071" w:type="dxa"/>
          </w:tcPr>
          <w:p w:rsidR="00892139" w:rsidRPr="00B01075" w:rsidRDefault="00892139" w:rsidP="00AA6778">
            <w:pPr>
              <w:jc w:val="center"/>
              <w:rPr>
                <w:i/>
                <w:sz w:val="24"/>
                <w:szCs w:val="24"/>
              </w:rPr>
            </w:pPr>
            <w:r w:rsidRPr="00B01075">
              <w:rPr>
                <w:i/>
                <w:sz w:val="24"/>
                <w:szCs w:val="24"/>
              </w:rPr>
              <w:t>0,00</w:t>
            </w:r>
          </w:p>
        </w:tc>
        <w:tc>
          <w:tcPr>
            <w:tcW w:w="1197" w:type="dxa"/>
          </w:tcPr>
          <w:p w:rsidR="00892139" w:rsidRPr="00B01075" w:rsidRDefault="00892139" w:rsidP="00AA6778">
            <w:pPr>
              <w:jc w:val="center"/>
              <w:rPr>
                <w:i/>
                <w:sz w:val="24"/>
                <w:szCs w:val="24"/>
              </w:rPr>
            </w:pPr>
            <w:r w:rsidRPr="00B01075">
              <w:rPr>
                <w:i/>
                <w:sz w:val="24"/>
                <w:szCs w:val="24"/>
              </w:rPr>
              <w:t>0,00</w:t>
            </w:r>
          </w:p>
        </w:tc>
        <w:tc>
          <w:tcPr>
            <w:tcW w:w="1134" w:type="dxa"/>
          </w:tcPr>
          <w:p w:rsidR="00892139" w:rsidRPr="00B01075" w:rsidRDefault="00892139" w:rsidP="00AA6778">
            <w:pPr>
              <w:jc w:val="center"/>
              <w:rPr>
                <w:i/>
                <w:sz w:val="24"/>
                <w:szCs w:val="24"/>
              </w:rPr>
            </w:pPr>
            <w:r w:rsidRPr="00B01075">
              <w:rPr>
                <w:i/>
                <w:sz w:val="24"/>
                <w:szCs w:val="24"/>
              </w:rPr>
              <w:t>0,00</w:t>
            </w:r>
          </w:p>
        </w:tc>
        <w:tc>
          <w:tcPr>
            <w:tcW w:w="992" w:type="dxa"/>
          </w:tcPr>
          <w:p w:rsidR="00892139" w:rsidRPr="00B01075" w:rsidRDefault="00892139" w:rsidP="00AA6778">
            <w:pPr>
              <w:jc w:val="center"/>
              <w:rPr>
                <w:i/>
                <w:sz w:val="24"/>
                <w:szCs w:val="24"/>
              </w:rPr>
            </w:pPr>
            <w:r w:rsidRPr="00B01075">
              <w:rPr>
                <w:i/>
                <w:sz w:val="24"/>
                <w:szCs w:val="24"/>
              </w:rPr>
              <w:t>0,00</w:t>
            </w:r>
          </w:p>
        </w:tc>
        <w:tc>
          <w:tcPr>
            <w:tcW w:w="913" w:type="dxa"/>
          </w:tcPr>
          <w:p w:rsidR="00892139" w:rsidRPr="00B01075" w:rsidRDefault="00892139" w:rsidP="00AA6778">
            <w:pPr>
              <w:jc w:val="center"/>
              <w:rPr>
                <w:i/>
                <w:sz w:val="24"/>
                <w:szCs w:val="24"/>
              </w:rPr>
            </w:pPr>
            <w:r w:rsidRPr="00B01075">
              <w:rPr>
                <w:i/>
                <w:sz w:val="24"/>
                <w:szCs w:val="24"/>
              </w:rPr>
              <w:t>0,00</w:t>
            </w:r>
          </w:p>
        </w:tc>
        <w:tc>
          <w:tcPr>
            <w:tcW w:w="1055" w:type="dxa"/>
          </w:tcPr>
          <w:p w:rsidR="00892139" w:rsidRPr="00B01075" w:rsidRDefault="00892139" w:rsidP="00AA6778">
            <w:pPr>
              <w:jc w:val="center"/>
              <w:rPr>
                <w:b/>
                <w:i/>
                <w:sz w:val="24"/>
                <w:szCs w:val="24"/>
              </w:rPr>
            </w:pPr>
            <w:r w:rsidRPr="00B01075">
              <w:rPr>
                <w:b/>
                <w:i/>
                <w:sz w:val="24"/>
                <w:szCs w:val="24"/>
              </w:rPr>
              <w:t>0,00</w:t>
            </w:r>
          </w:p>
        </w:tc>
      </w:tr>
      <w:tr w:rsidR="00CA7159" w:rsidRPr="00457F03" w:rsidTr="00AA6778">
        <w:tc>
          <w:tcPr>
            <w:tcW w:w="936" w:type="dxa"/>
            <w:vMerge/>
          </w:tcPr>
          <w:p w:rsidR="00CA7159" w:rsidRPr="00457F03" w:rsidRDefault="00CA7159" w:rsidP="00AA6778">
            <w:pPr>
              <w:rPr>
                <w:sz w:val="24"/>
                <w:szCs w:val="24"/>
              </w:rPr>
            </w:pPr>
          </w:p>
        </w:tc>
        <w:tc>
          <w:tcPr>
            <w:tcW w:w="5301" w:type="dxa"/>
            <w:vMerge/>
          </w:tcPr>
          <w:p w:rsidR="00CA7159" w:rsidRPr="00457F03" w:rsidRDefault="00CA7159" w:rsidP="00AA6778">
            <w:pPr>
              <w:rPr>
                <w:sz w:val="24"/>
                <w:szCs w:val="24"/>
              </w:rPr>
            </w:pPr>
          </w:p>
        </w:tc>
        <w:tc>
          <w:tcPr>
            <w:tcW w:w="1418" w:type="dxa"/>
          </w:tcPr>
          <w:p w:rsidR="00CA7159" w:rsidRPr="00B01075" w:rsidRDefault="00CA7159" w:rsidP="00AA6778">
            <w:pPr>
              <w:rPr>
                <w:i/>
                <w:sz w:val="24"/>
                <w:szCs w:val="24"/>
              </w:rPr>
            </w:pPr>
            <w:r w:rsidRPr="00B01075">
              <w:rPr>
                <w:i/>
                <w:sz w:val="24"/>
                <w:szCs w:val="24"/>
              </w:rPr>
              <w:t>областной бюджет</w:t>
            </w:r>
          </w:p>
        </w:tc>
        <w:tc>
          <w:tcPr>
            <w:tcW w:w="1071" w:type="dxa"/>
          </w:tcPr>
          <w:p w:rsidR="00CA7159" w:rsidRPr="00B01075" w:rsidRDefault="00667230" w:rsidP="00AA6778">
            <w:pPr>
              <w:jc w:val="center"/>
              <w:rPr>
                <w:i/>
                <w:sz w:val="24"/>
                <w:szCs w:val="24"/>
              </w:rPr>
            </w:pPr>
            <w:r>
              <w:rPr>
                <w:i/>
                <w:sz w:val="24"/>
                <w:szCs w:val="24"/>
              </w:rPr>
              <w:t>886,33</w:t>
            </w:r>
          </w:p>
        </w:tc>
        <w:tc>
          <w:tcPr>
            <w:tcW w:w="1197" w:type="dxa"/>
          </w:tcPr>
          <w:p w:rsidR="00CA7159" w:rsidRPr="00B01075" w:rsidRDefault="00E6162C" w:rsidP="00AA6778">
            <w:pPr>
              <w:jc w:val="center"/>
              <w:rPr>
                <w:i/>
                <w:sz w:val="24"/>
                <w:szCs w:val="24"/>
              </w:rPr>
            </w:pPr>
            <w:r>
              <w:rPr>
                <w:i/>
                <w:sz w:val="24"/>
                <w:szCs w:val="24"/>
              </w:rPr>
              <w:t>886,33</w:t>
            </w:r>
          </w:p>
        </w:tc>
        <w:tc>
          <w:tcPr>
            <w:tcW w:w="1134" w:type="dxa"/>
          </w:tcPr>
          <w:p w:rsidR="00CA7159" w:rsidRPr="00B01075" w:rsidRDefault="00E6162C" w:rsidP="00AA6778">
            <w:pPr>
              <w:jc w:val="center"/>
              <w:rPr>
                <w:i/>
                <w:sz w:val="24"/>
                <w:szCs w:val="24"/>
              </w:rPr>
            </w:pPr>
            <w:r>
              <w:rPr>
                <w:i/>
                <w:sz w:val="24"/>
                <w:szCs w:val="24"/>
              </w:rPr>
              <w:t>886,33</w:t>
            </w:r>
          </w:p>
        </w:tc>
        <w:tc>
          <w:tcPr>
            <w:tcW w:w="992" w:type="dxa"/>
          </w:tcPr>
          <w:p w:rsidR="00CA7159" w:rsidRPr="00CA7159" w:rsidRDefault="00CA7159" w:rsidP="00CA7159">
            <w:pPr>
              <w:jc w:val="center"/>
              <w:rPr>
                <w:i/>
                <w:sz w:val="24"/>
                <w:szCs w:val="24"/>
              </w:rPr>
            </w:pPr>
            <w:r w:rsidRPr="00CA7159">
              <w:rPr>
                <w:i/>
                <w:sz w:val="24"/>
                <w:szCs w:val="24"/>
              </w:rPr>
              <w:t>885,6</w:t>
            </w:r>
          </w:p>
        </w:tc>
        <w:tc>
          <w:tcPr>
            <w:tcW w:w="913" w:type="dxa"/>
          </w:tcPr>
          <w:p w:rsidR="00CA7159" w:rsidRPr="00CA7159" w:rsidRDefault="00CA7159" w:rsidP="00CA7159">
            <w:pPr>
              <w:jc w:val="center"/>
              <w:rPr>
                <w:i/>
                <w:sz w:val="24"/>
                <w:szCs w:val="24"/>
              </w:rPr>
            </w:pPr>
            <w:r w:rsidRPr="00CA7159">
              <w:rPr>
                <w:i/>
                <w:sz w:val="24"/>
                <w:szCs w:val="24"/>
              </w:rPr>
              <w:t>885,6</w:t>
            </w:r>
          </w:p>
        </w:tc>
        <w:tc>
          <w:tcPr>
            <w:tcW w:w="1055" w:type="dxa"/>
          </w:tcPr>
          <w:p w:rsidR="00CA7159" w:rsidRPr="00B01075" w:rsidRDefault="00E6162C" w:rsidP="00AA6778">
            <w:pPr>
              <w:jc w:val="center"/>
              <w:rPr>
                <w:b/>
                <w:i/>
                <w:sz w:val="24"/>
                <w:szCs w:val="24"/>
              </w:rPr>
            </w:pPr>
            <w:r>
              <w:rPr>
                <w:b/>
                <w:i/>
                <w:sz w:val="24"/>
                <w:szCs w:val="24"/>
              </w:rPr>
              <w:t>4430,19</w:t>
            </w:r>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tcPr>
          <w:p w:rsidR="00892139" w:rsidRPr="00B01075" w:rsidRDefault="00892139" w:rsidP="00AA6778">
            <w:pPr>
              <w:rPr>
                <w:i/>
                <w:sz w:val="24"/>
                <w:szCs w:val="24"/>
              </w:rPr>
            </w:pPr>
            <w:r w:rsidRPr="00B01075">
              <w:rPr>
                <w:i/>
                <w:sz w:val="24"/>
                <w:szCs w:val="24"/>
              </w:rPr>
              <w:t>местный бюджет</w:t>
            </w:r>
          </w:p>
        </w:tc>
        <w:tc>
          <w:tcPr>
            <w:tcW w:w="1071" w:type="dxa"/>
          </w:tcPr>
          <w:p w:rsidR="00892139" w:rsidRPr="00B01075" w:rsidRDefault="00667230" w:rsidP="00AA6778">
            <w:pPr>
              <w:jc w:val="center"/>
              <w:rPr>
                <w:i/>
                <w:sz w:val="24"/>
                <w:szCs w:val="24"/>
              </w:rPr>
            </w:pPr>
            <w:r>
              <w:rPr>
                <w:i/>
                <w:sz w:val="24"/>
                <w:szCs w:val="24"/>
              </w:rPr>
              <w:t>224,3</w:t>
            </w:r>
            <w:r w:rsidR="00E6162C">
              <w:rPr>
                <w:i/>
                <w:sz w:val="24"/>
                <w:szCs w:val="24"/>
              </w:rPr>
              <w:t>1</w:t>
            </w:r>
          </w:p>
        </w:tc>
        <w:tc>
          <w:tcPr>
            <w:tcW w:w="1197" w:type="dxa"/>
          </w:tcPr>
          <w:p w:rsidR="00892139" w:rsidRPr="00B01075" w:rsidRDefault="00E6162C" w:rsidP="00AA6778">
            <w:pPr>
              <w:jc w:val="center"/>
              <w:rPr>
                <w:i/>
                <w:sz w:val="24"/>
                <w:szCs w:val="24"/>
              </w:rPr>
            </w:pPr>
            <w:r>
              <w:rPr>
                <w:i/>
                <w:sz w:val="24"/>
                <w:szCs w:val="24"/>
              </w:rPr>
              <w:t>224,31</w:t>
            </w:r>
          </w:p>
        </w:tc>
        <w:tc>
          <w:tcPr>
            <w:tcW w:w="1134" w:type="dxa"/>
          </w:tcPr>
          <w:p w:rsidR="00892139" w:rsidRPr="00B01075" w:rsidRDefault="00892139" w:rsidP="00E6162C">
            <w:pPr>
              <w:jc w:val="center"/>
              <w:rPr>
                <w:i/>
                <w:sz w:val="24"/>
                <w:szCs w:val="24"/>
              </w:rPr>
            </w:pPr>
            <w:r>
              <w:rPr>
                <w:i/>
                <w:sz w:val="24"/>
                <w:szCs w:val="24"/>
              </w:rPr>
              <w:t>22</w:t>
            </w:r>
            <w:r w:rsidR="00E6162C">
              <w:rPr>
                <w:i/>
                <w:sz w:val="24"/>
                <w:szCs w:val="24"/>
              </w:rPr>
              <w:t>4,31</w:t>
            </w:r>
          </w:p>
        </w:tc>
        <w:tc>
          <w:tcPr>
            <w:tcW w:w="992" w:type="dxa"/>
          </w:tcPr>
          <w:p w:rsidR="00892139" w:rsidRPr="00B01075" w:rsidRDefault="00CA7159" w:rsidP="00AA6778">
            <w:pPr>
              <w:jc w:val="center"/>
              <w:rPr>
                <w:i/>
                <w:sz w:val="24"/>
                <w:szCs w:val="24"/>
              </w:rPr>
            </w:pPr>
            <w:r w:rsidRPr="00CA7159">
              <w:rPr>
                <w:i/>
                <w:sz w:val="24"/>
                <w:szCs w:val="24"/>
              </w:rPr>
              <w:t>221,4</w:t>
            </w:r>
          </w:p>
        </w:tc>
        <w:tc>
          <w:tcPr>
            <w:tcW w:w="913" w:type="dxa"/>
          </w:tcPr>
          <w:p w:rsidR="00892139" w:rsidRPr="00B01075" w:rsidRDefault="00CA7159" w:rsidP="00AA6778">
            <w:pPr>
              <w:jc w:val="center"/>
              <w:rPr>
                <w:i/>
                <w:sz w:val="24"/>
                <w:szCs w:val="24"/>
              </w:rPr>
            </w:pPr>
            <w:r w:rsidRPr="00CA7159">
              <w:rPr>
                <w:i/>
                <w:sz w:val="24"/>
                <w:szCs w:val="24"/>
              </w:rPr>
              <w:t>221,4</w:t>
            </w:r>
          </w:p>
        </w:tc>
        <w:tc>
          <w:tcPr>
            <w:tcW w:w="1055" w:type="dxa"/>
          </w:tcPr>
          <w:p w:rsidR="00892139" w:rsidRPr="00B01075" w:rsidRDefault="00E6162C" w:rsidP="00AA6778">
            <w:pPr>
              <w:jc w:val="center"/>
              <w:rPr>
                <w:b/>
                <w:i/>
                <w:sz w:val="24"/>
                <w:szCs w:val="24"/>
              </w:rPr>
            </w:pPr>
            <w:r>
              <w:rPr>
                <w:b/>
                <w:i/>
                <w:sz w:val="24"/>
                <w:szCs w:val="24"/>
              </w:rPr>
              <w:t>1115,73</w:t>
            </w:r>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tcPr>
          <w:p w:rsidR="00892139" w:rsidRPr="00B01075" w:rsidRDefault="00892139" w:rsidP="00AA6778">
            <w:pPr>
              <w:rPr>
                <w:i/>
                <w:sz w:val="24"/>
                <w:szCs w:val="24"/>
              </w:rPr>
            </w:pPr>
            <w:r w:rsidRPr="00B01075">
              <w:rPr>
                <w:i/>
                <w:sz w:val="24"/>
                <w:szCs w:val="24"/>
              </w:rPr>
              <w:t>внебюджетные источники</w:t>
            </w:r>
          </w:p>
        </w:tc>
        <w:tc>
          <w:tcPr>
            <w:tcW w:w="1071" w:type="dxa"/>
          </w:tcPr>
          <w:p w:rsidR="00892139" w:rsidRPr="00B01075" w:rsidRDefault="00CA7159" w:rsidP="00AA6778">
            <w:pPr>
              <w:jc w:val="center"/>
              <w:rPr>
                <w:i/>
                <w:sz w:val="24"/>
                <w:szCs w:val="24"/>
              </w:rPr>
            </w:pPr>
            <w:r>
              <w:rPr>
                <w:i/>
                <w:sz w:val="24"/>
                <w:szCs w:val="24"/>
              </w:rPr>
              <w:t>0,00</w:t>
            </w:r>
          </w:p>
        </w:tc>
        <w:tc>
          <w:tcPr>
            <w:tcW w:w="1197" w:type="dxa"/>
          </w:tcPr>
          <w:p w:rsidR="00892139" w:rsidRPr="00B01075" w:rsidRDefault="00CA7159" w:rsidP="00AA6778">
            <w:pPr>
              <w:jc w:val="center"/>
              <w:rPr>
                <w:i/>
                <w:sz w:val="24"/>
                <w:szCs w:val="24"/>
              </w:rPr>
            </w:pPr>
            <w:r>
              <w:rPr>
                <w:i/>
                <w:sz w:val="24"/>
                <w:szCs w:val="24"/>
              </w:rPr>
              <w:t>0,00</w:t>
            </w:r>
          </w:p>
        </w:tc>
        <w:tc>
          <w:tcPr>
            <w:tcW w:w="1134" w:type="dxa"/>
          </w:tcPr>
          <w:p w:rsidR="00892139" w:rsidRPr="00B01075" w:rsidRDefault="00CA7159" w:rsidP="00AA6778">
            <w:pPr>
              <w:jc w:val="center"/>
              <w:rPr>
                <w:i/>
                <w:sz w:val="24"/>
                <w:szCs w:val="24"/>
              </w:rPr>
            </w:pPr>
            <w:r>
              <w:rPr>
                <w:i/>
                <w:sz w:val="24"/>
                <w:szCs w:val="24"/>
              </w:rPr>
              <w:t>0,00</w:t>
            </w:r>
          </w:p>
        </w:tc>
        <w:tc>
          <w:tcPr>
            <w:tcW w:w="992" w:type="dxa"/>
          </w:tcPr>
          <w:p w:rsidR="00892139" w:rsidRPr="00B01075" w:rsidRDefault="00CA7159" w:rsidP="00AA6778">
            <w:pPr>
              <w:jc w:val="center"/>
              <w:rPr>
                <w:i/>
                <w:sz w:val="24"/>
                <w:szCs w:val="24"/>
              </w:rPr>
            </w:pPr>
            <w:r>
              <w:rPr>
                <w:i/>
                <w:sz w:val="24"/>
                <w:szCs w:val="24"/>
              </w:rPr>
              <w:t>0,00</w:t>
            </w:r>
          </w:p>
        </w:tc>
        <w:tc>
          <w:tcPr>
            <w:tcW w:w="913" w:type="dxa"/>
          </w:tcPr>
          <w:p w:rsidR="00892139" w:rsidRPr="00B01075" w:rsidRDefault="00CA7159" w:rsidP="00AA6778">
            <w:pPr>
              <w:jc w:val="center"/>
              <w:rPr>
                <w:i/>
                <w:sz w:val="24"/>
                <w:szCs w:val="24"/>
              </w:rPr>
            </w:pPr>
            <w:r>
              <w:rPr>
                <w:i/>
                <w:sz w:val="24"/>
                <w:szCs w:val="24"/>
              </w:rPr>
              <w:t>0,00</w:t>
            </w:r>
          </w:p>
        </w:tc>
        <w:tc>
          <w:tcPr>
            <w:tcW w:w="1055" w:type="dxa"/>
          </w:tcPr>
          <w:p w:rsidR="00892139" w:rsidRPr="00B01075" w:rsidRDefault="00CA7159" w:rsidP="00AA6778">
            <w:pPr>
              <w:jc w:val="center"/>
              <w:rPr>
                <w:b/>
                <w:i/>
                <w:sz w:val="24"/>
                <w:szCs w:val="24"/>
              </w:rPr>
            </w:pPr>
            <w:r>
              <w:rPr>
                <w:b/>
                <w:i/>
                <w:sz w:val="24"/>
                <w:szCs w:val="24"/>
              </w:rPr>
              <w:t>0,00</w:t>
            </w:r>
          </w:p>
        </w:tc>
      </w:tr>
      <w:tr w:rsidR="00892139" w:rsidRPr="00457F03" w:rsidTr="00AA6778">
        <w:tc>
          <w:tcPr>
            <w:tcW w:w="936" w:type="dxa"/>
            <w:vMerge w:val="restart"/>
          </w:tcPr>
          <w:p w:rsidR="00892139" w:rsidRPr="00457F03" w:rsidRDefault="00892139" w:rsidP="00AA6778">
            <w:pPr>
              <w:rPr>
                <w:sz w:val="24"/>
                <w:szCs w:val="24"/>
              </w:rPr>
            </w:pPr>
            <w:r w:rsidRPr="00457F03">
              <w:rPr>
                <w:sz w:val="24"/>
                <w:szCs w:val="24"/>
              </w:rPr>
              <w:t>1.1.</w:t>
            </w:r>
          </w:p>
        </w:tc>
        <w:tc>
          <w:tcPr>
            <w:tcW w:w="5301" w:type="dxa"/>
            <w:vMerge w:val="restart"/>
          </w:tcPr>
          <w:p w:rsidR="00892139" w:rsidRPr="00457F03" w:rsidRDefault="00892139" w:rsidP="00AA6778">
            <w:pPr>
              <w:rPr>
                <w:sz w:val="24"/>
                <w:szCs w:val="24"/>
              </w:rPr>
            </w:pPr>
            <w:r>
              <w:rPr>
                <w:sz w:val="24"/>
                <w:szCs w:val="24"/>
              </w:rPr>
              <w:t>М</w:t>
            </w:r>
            <w:r w:rsidRPr="00457F03">
              <w:rPr>
                <w:sz w:val="24"/>
                <w:szCs w:val="24"/>
              </w:rPr>
              <w:t xml:space="preserve">ероприятие </w:t>
            </w:r>
          </w:p>
          <w:p w:rsidR="00892139" w:rsidRPr="00457F03" w:rsidRDefault="00892139" w:rsidP="00AA6778">
            <w:pPr>
              <w:rPr>
                <w:sz w:val="24"/>
                <w:szCs w:val="24"/>
              </w:rPr>
            </w:pPr>
            <w:r w:rsidRPr="00457F03">
              <w:rPr>
                <w:sz w:val="24"/>
                <w:szCs w:val="24"/>
              </w:rPr>
              <w:t>«Нормативное правовое и методологическое обеспечение реализации Программы»</w:t>
            </w:r>
          </w:p>
          <w:p w:rsidR="00892139" w:rsidRPr="00457F03" w:rsidRDefault="00892139" w:rsidP="00AA6778">
            <w:pPr>
              <w:rPr>
                <w:sz w:val="24"/>
                <w:szCs w:val="24"/>
              </w:rPr>
            </w:pPr>
          </w:p>
          <w:p w:rsidR="00892139" w:rsidRPr="00457F03" w:rsidRDefault="00892139" w:rsidP="00AA6778">
            <w:pPr>
              <w:rPr>
                <w:sz w:val="24"/>
                <w:szCs w:val="24"/>
              </w:rPr>
            </w:pPr>
          </w:p>
          <w:p w:rsidR="00892139" w:rsidRPr="00457F03" w:rsidRDefault="00892139" w:rsidP="00AA6778">
            <w:pPr>
              <w:rPr>
                <w:sz w:val="24"/>
                <w:szCs w:val="24"/>
              </w:rPr>
            </w:pPr>
          </w:p>
          <w:p w:rsidR="00892139" w:rsidRPr="00457F03" w:rsidRDefault="00892139" w:rsidP="00AA6778">
            <w:pPr>
              <w:rPr>
                <w:sz w:val="24"/>
                <w:szCs w:val="24"/>
              </w:rPr>
            </w:pPr>
          </w:p>
          <w:p w:rsidR="00892139" w:rsidRPr="00457F03" w:rsidRDefault="00892139" w:rsidP="00AA6778">
            <w:pPr>
              <w:rPr>
                <w:sz w:val="24"/>
                <w:szCs w:val="24"/>
              </w:rPr>
            </w:pPr>
          </w:p>
          <w:p w:rsidR="00892139" w:rsidRPr="00457F03" w:rsidRDefault="00892139" w:rsidP="00AA6778">
            <w:pPr>
              <w:rPr>
                <w:sz w:val="24"/>
                <w:szCs w:val="24"/>
              </w:rPr>
            </w:pPr>
          </w:p>
          <w:p w:rsidR="00892139" w:rsidRPr="00457F03" w:rsidRDefault="00892139" w:rsidP="00AA6778">
            <w:pPr>
              <w:rPr>
                <w:sz w:val="24"/>
                <w:szCs w:val="24"/>
              </w:rPr>
            </w:pPr>
          </w:p>
        </w:tc>
        <w:tc>
          <w:tcPr>
            <w:tcW w:w="1418" w:type="dxa"/>
          </w:tcPr>
          <w:p w:rsidR="00892139" w:rsidRPr="00457F03" w:rsidRDefault="00892139" w:rsidP="00AA6778">
            <w:pPr>
              <w:rPr>
                <w:sz w:val="24"/>
                <w:szCs w:val="24"/>
              </w:rPr>
            </w:pPr>
            <w:r w:rsidRPr="00457F03">
              <w:rPr>
                <w:sz w:val="24"/>
                <w:szCs w:val="24"/>
              </w:rPr>
              <w:t>всего</w:t>
            </w:r>
          </w:p>
        </w:tc>
        <w:tc>
          <w:tcPr>
            <w:tcW w:w="1071" w:type="dxa"/>
          </w:tcPr>
          <w:p w:rsidR="00892139" w:rsidRPr="00457F03" w:rsidRDefault="00892139" w:rsidP="00AA6778">
            <w:pPr>
              <w:jc w:val="center"/>
              <w:rPr>
                <w:sz w:val="24"/>
                <w:szCs w:val="24"/>
              </w:rPr>
            </w:pPr>
            <w:r w:rsidRPr="00457F03">
              <w:rPr>
                <w:sz w:val="24"/>
                <w:szCs w:val="24"/>
              </w:rPr>
              <w:t>0,00</w:t>
            </w:r>
          </w:p>
        </w:tc>
        <w:tc>
          <w:tcPr>
            <w:tcW w:w="1197" w:type="dxa"/>
          </w:tcPr>
          <w:p w:rsidR="00892139" w:rsidRPr="00457F03" w:rsidRDefault="00892139" w:rsidP="00AA6778">
            <w:pPr>
              <w:jc w:val="center"/>
              <w:rPr>
                <w:sz w:val="24"/>
                <w:szCs w:val="24"/>
              </w:rPr>
            </w:pPr>
            <w:r w:rsidRPr="00457F03">
              <w:rPr>
                <w:sz w:val="24"/>
                <w:szCs w:val="24"/>
              </w:rPr>
              <w:t>0,00</w:t>
            </w:r>
          </w:p>
        </w:tc>
        <w:tc>
          <w:tcPr>
            <w:tcW w:w="1134" w:type="dxa"/>
          </w:tcPr>
          <w:p w:rsidR="00892139" w:rsidRPr="00457F03" w:rsidRDefault="00892139" w:rsidP="00AA6778">
            <w:pPr>
              <w:jc w:val="center"/>
              <w:rPr>
                <w:sz w:val="24"/>
                <w:szCs w:val="24"/>
              </w:rPr>
            </w:pPr>
            <w:r w:rsidRPr="00457F03">
              <w:rPr>
                <w:sz w:val="24"/>
                <w:szCs w:val="24"/>
              </w:rPr>
              <w:t>0,00</w:t>
            </w:r>
          </w:p>
        </w:tc>
        <w:tc>
          <w:tcPr>
            <w:tcW w:w="992" w:type="dxa"/>
          </w:tcPr>
          <w:p w:rsidR="00892139" w:rsidRPr="00457F03" w:rsidRDefault="00892139" w:rsidP="00AA6778">
            <w:pPr>
              <w:jc w:val="center"/>
              <w:rPr>
                <w:sz w:val="24"/>
                <w:szCs w:val="24"/>
              </w:rPr>
            </w:pPr>
            <w:r w:rsidRPr="00457F03">
              <w:rPr>
                <w:sz w:val="24"/>
                <w:szCs w:val="24"/>
              </w:rPr>
              <w:t>0,00</w:t>
            </w:r>
          </w:p>
        </w:tc>
        <w:tc>
          <w:tcPr>
            <w:tcW w:w="913" w:type="dxa"/>
          </w:tcPr>
          <w:p w:rsidR="00892139" w:rsidRPr="00457F03" w:rsidRDefault="00892139" w:rsidP="00AA6778">
            <w:pPr>
              <w:jc w:val="center"/>
              <w:rPr>
                <w:sz w:val="24"/>
                <w:szCs w:val="24"/>
              </w:rPr>
            </w:pPr>
            <w:r w:rsidRPr="00457F03">
              <w:rPr>
                <w:sz w:val="24"/>
                <w:szCs w:val="24"/>
              </w:rPr>
              <w:t>0,00</w:t>
            </w:r>
          </w:p>
        </w:tc>
        <w:tc>
          <w:tcPr>
            <w:tcW w:w="1055" w:type="dxa"/>
          </w:tcPr>
          <w:p w:rsidR="00892139" w:rsidRPr="00457F03" w:rsidRDefault="00892139" w:rsidP="00AA6778">
            <w:pPr>
              <w:jc w:val="center"/>
              <w:rPr>
                <w:b/>
                <w:sz w:val="24"/>
                <w:szCs w:val="24"/>
              </w:rPr>
            </w:pPr>
            <w:r w:rsidRPr="00457F03">
              <w:rPr>
                <w:b/>
                <w:sz w:val="24"/>
                <w:szCs w:val="24"/>
              </w:rPr>
              <w:t>0,00</w:t>
            </w:r>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tcPr>
          <w:p w:rsidR="00892139" w:rsidRPr="00457F03" w:rsidRDefault="00892139" w:rsidP="00AA6778">
            <w:pPr>
              <w:rPr>
                <w:sz w:val="24"/>
                <w:szCs w:val="24"/>
              </w:rPr>
            </w:pPr>
            <w:r w:rsidRPr="00457F03">
              <w:rPr>
                <w:sz w:val="24"/>
                <w:szCs w:val="24"/>
              </w:rPr>
              <w:t>федеральный бюджет</w:t>
            </w:r>
          </w:p>
        </w:tc>
        <w:tc>
          <w:tcPr>
            <w:tcW w:w="1071" w:type="dxa"/>
          </w:tcPr>
          <w:p w:rsidR="00892139" w:rsidRPr="00457F03" w:rsidRDefault="00892139" w:rsidP="00AA6778">
            <w:pPr>
              <w:jc w:val="center"/>
              <w:rPr>
                <w:sz w:val="24"/>
                <w:szCs w:val="24"/>
              </w:rPr>
            </w:pPr>
            <w:r w:rsidRPr="00457F03">
              <w:rPr>
                <w:sz w:val="24"/>
                <w:szCs w:val="24"/>
              </w:rPr>
              <w:t>0,00</w:t>
            </w:r>
          </w:p>
        </w:tc>
        <w:tc>
          <w:tcPr>
            <w:tcW w:w="1197" w:type="dxa"/>
          </w:tcPr>
          <w:p w:rsidR="00892139" w:rsidRPr="00457F03" w:rsidRDefault="00892139" w:rsidP="00AA6778">
            <w:pPr>
              <w:jc w:val="center"/>
              <w:rPr>
                <w:sz w:val="24"/>
                <w:szCs w:val="24"/>
              </w:rPr>
            </w:pPr>
            <w:r w:rsidRPr="00457F03">
              <w:rPr>
                <w:sz w:val="24"/>
                <w:szCs w:val="24"/>
              </w:rPr>
              <w:t>0,00</w:t>
            </w:r>
          </w:p>
        </w:tc>
        <w:tc>
          <w:tcPr>
            <w:tcW w:w="1134" w:type="dxa"/>
          </w:tcPr>
          <w:p w:rsidR="00892139" w:rsidRPr="00457F03" w:rsidRDefault="00892139" w:rsidP="00AA6778">
            <w:pPr>
              <w:jc w:val="center"/>
              <w:rPr>
                <w:sz w:val="24"/>
                <w:szCs w:val="24"/>
              </w:rPr>
            </w:pPr>
            <w:r w:rsidRPr="00457F03">
              <w:rPr>
                <w:sz w:val="24"/>
                <w:szCs w:val="24"/>
              </w:rPr>
              <w:t>0,00</w:t>
            </w:r>
          </w:p>
        </w:tc>
        <w:tc>
          <w:tcPr>
            <w:tcW w:w="992" w:type="dxa"/>
          </w:tcPr>
          <w:p w:rsidR="00892139" w:rsidRPr="00457F03" w:rsidRDefault="00892139" w:rsidP="00AA6778">
            <w:pPr>
              <w:jc w:val="center"/>
              <w:rPr>
                <w:sz w:val="24"/>
                <w:szCs w:val="24"/>
              </w:rPr>
            </w:pPr>
            <w:r w:rsidRPr="00457F03">
              <w:rPr>
                <w:sz w:val="24"/>
                <w:szCs w:val="24"/>
              </w:rPr>
              <w:t>0,00</w:t>
            </w:r>
          </w:p>
        </w:tc>
        <w:tc>
          <w:tcPr>
            <w:tcW w:w="913" w:type="dxa"/>
          </w:tcPr>
          <w:p w:rsidR="00892139" w:rsidRPr="00457F03" w:rsidRDefault="00892139" w:rsidP="00AA6778">
            <w:pPr>
              <w:jc w:val="center"/>
              <w:rPr>
                <w:sz w:val="24"/>
                <w:szCs w:val="24"/>
              </w:rPr>
            </w:pPr>
            <w:r w:rsidRPr="00457F03">
              <w:rPr>
                <w:sz w:val="24"/>
                <w:szCs w:val="24"/>
              </w:rPr>
              <w:t>0,00</w:t>
            </w:r>
          </w:p>
        </w:tc>
        <w:tc>
          <w:tcPr>
            <w:tcW w:w="1055" w:type="dxa"/>
          </w:tcPr>
          <w:p w:rsidR="00892139" w:rsidRPr="00457F03" w:rsidRDefault="00892139" w:rsidP="00AA6778">
            <w:pPr>
              <w:jc w:val="center"/>
              <w:rPr>
                <w:b/>
                <w:sz w:val="24"/>
                <w:szCs w:val="24"/>
              </w:rPr>
            </w:pPr>
            <w:r w:rsidRPr="00457F03">
              <w:rPr>
                <w:b/>
                <w:sz w:val="24"/>
                <w:szCs w:val="24"/>
              </w:rPr>
              <w:t>0,00</w:t>
            </w:r>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tcPr>
          <w:p w:rsidR="00892139" w:rsidRPr="00457F03" w:rsidRDefault="00892139" w:rsidP="00AA6778">
            <w:pPr>
              <w:rPr>
                <w:sz w:val="24"/>
                <w:szCs w:val="24"/>
              </w:rPr>
            </w:pPr>
            <w:r w:rsidRPr="00457F03">
              <w:rPr>
                <w:sz w:val="24"/>
                <w:szCs w:val="24"/>
              </w:rPr>
              <w:t>областной бюджет</w:t>
            </w:r>
          </w:p>
        </w:tc>
        <w:tc>
          <w:tcPr>
            <w:tcW w:w="1071" w:type="dxa"/>
          </w:tcPr>
          <w:p w:rsidR="00892139" w:rsidRPr="00457F03" w:rsidRDefault="00892139" w:rsidP="00AA6778">
            <w:pPr>
              <w:jc w:val="center"/>
              <w:rPr>
                <w:sz w:val="24"/>
                <w:szCs w:val="24"/>
              </w:rPr>
            </w:pPr>
            <w:r w:rsidRPr="00457F03">
              <w:rPr>
                <w:sz w:val="24"/>
                <w:szCs w:val="24"/>
              </w:rPr>
              <w:t>0,00</w:t>
            </w:r>
          </w:p>
        </w:tc>
        <w:tc>
          <w:tcPr>
            <w:tcW w:w="1197" w:type="dxa"/>
          </w:tcPr>
          <w:p w:rsidR="00892139" w:rsidRPr="00457F03" w:rsidRDefault="00892139" w:rsidP="00AA6778">
            <w:pPr>
              <w:jc w:val="center"/>
              <w:rPr>
                <w:sz w:val="24"/>
                <w:szCs w:val="24"/>
              </w:rPr>
            </w:pPr>
            <w:r w:rsidRPr="00457F03">
              <w:rPr>
                <w:sz w:val="24"/>
                <w:szCs w:val="24"/>
              </w:rPr>
              <w:t>0,00</w:t>
            </w:r>
          </w:p>
        </w:tc>
        <w:tc>
          <w:tcPr>
            <w:tcW w:w="1134" w:type="dxa"/>
          </w:tcPr>
          <w:p w:rsidR="00892139" w:rsidRPr="00457F03" w:rsidRDefault="00892139" w:rsidP="00AA6778">
            <w:pPr>
              <w:jc w:val="center"/>
              <w:rPr>
                <w:sz w:val="24"/>
                <w:szCs w:val="24"/>
              </w:rPr>
            </w:pPr>
            <w:r w:rsidRPr="00457F03">
              <w:rPr>
                <w:sz w:val="24"/>
                <w:szCs w:val="24"/>
              </w:rPr>
              <w:t>0,00</w:t>
            </w:r>
          </w:p>
        </w:tc>
        <w:tc>
          <w:tcPr>
            <w:tcW w:w="992" w:type="dxa"/>
          </w:tcPr>
          <w:p w:rsidR="00892139" w:rsidRPr="00457F03" w:rsidRDefault="00892139" w:rsidP="00AA6778">
            <w:pPr>
              <w:jc w:val="center"/>
              <w:rPr>
                <w:sz w:val="24"/>
                <w:szCs w:val="24"/>
              </w:rPr>
            </w:pPr>
            <w:r w:rsidRPr="00457F03">
              <w:rPr>
                <w:sz w:val="24"/>
                <w:szCs w:val="24"/>
              </w:rPr>
              <w:t>0,00</w:t>
            </w:r>
          </w:p>
        </w:tc>
        <w:tc>
          <w:tcPr>
            <w:tcW w:w="913" w:type="dxa"/>
          </w:tcPr>
          <w:p w:rsidR="00892139" w:rsidRPr="00457F03" w:rsidRDefault="00892139" w:rsidP="00AA6778">
            <w:pPr>
              <w:jc w:val="center"/>
              <w:rPr>
                <w:sz w:val="24"/>
                <w:szCs w:val="24"/>
              </w:rPr>
            </w:pPr>
            <w:r w:rsidRPr="00457F03">
              <w:rPr>
                <w:sz w:val="24"/>
                <w:szCs w:val="24"/>
              </w:rPr>
              <w:t>0,00</w:t>
            </w:r>
          </w:p>
        </w:tc>
        <w:tc>
          <w:tcPr>
            <w:tcW w:w="1055" w:type="dxa"/>
          </w:tcPr>
          <w:p w:rsidR="00892139" w:rsidRPr="00457F03" w:rsidRDefault="00892139" w:rsidP="00AA6778">
            <w:pPr>
              <w:jc w:val="center"/>
              <w:rPr>
                <w:b/>
                <w:sz w:val="24"/>
                <w:szCs w:val="24"/>
              </w:rPr>
            </w:pPr>
            <w:r w:rsidRPr="00457F03">
              <w:rPr>
                <w:b/>
                <w:sz w:val="24"/>
                <w:szCs w:val="24"/>
              </w:rPr>
              <w:t>0,00</w:t>
            </w:r>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tcPr>
          <w:p w:rsidR="00892139" w:rsidRPr="00457F03" w:rsidRDefault="00892139" w:rsidP="00AA6778">
            <w:pPr>
              <w:rPr>
                <w:sz w:val="24"/>
                <w:szCs w:val="24"/>
              </w:rPr>
            </w:pPr>
            <w:r w:rsidRPr="00457F03">
              <w:rPr>
                <w:sz w:val="24"/>
                <w:szCs w:val="24"/>
              </w:rPr>
              <w:t>местный бюджет</w:t>
            </w:r>
          </w:p>
        </w:tc>
        <w:tc>
          <w:tcPr>
            <w:tcW w:w="1071" w:type="dxa"/>
          </w:tcPr>
          <w:p w:rsidR="00892139" w:rsidRPr="00457F03" w:rsidRDefault="00892139" w:rsidP="00AA6778">
            <w:pPr>
              <w:jc w:val="center"/>
              <w:rPr>
                <w:sz w:val="24"/>
                <w:szCs w:val="24"/>
              </w:rPr>
            </w:pPr>
            <w:r w:rsidRPr="00457F03">
              <w:rPr>
                <w:sz w:val="24"/>
                <w:szCs w:val="24"/>
              </w:rPr>
              <w:t>0,00</w:t>
            </w:r>
          </w:p>
        </w:tc>
        <w:tc>
          <w:tcPr>
            <w:tcW w:w="1197" w:type="dxa"/>
          </w:tcPr>
          <w:p w:rsidR="00892139" w:rsidRPr="00457F03" w:rsidRDefault="00892139" w:rsidP="00AA6778">
            <w:pPr>
              <w:jc w:val="center"/>
              <w:rPr>
                <w:sz w:val="24"/>
                <w:szCs w:val="24"/>
              </w:rPr>
            </w:pPr>
            <w:r w:rsidRPr="00457F03">
              <w:rPr>
                <w:sz w:val="24"/>
                <w:szCs w:val="24"/>
              </w:rPr>
              <w:t>0,00</w:t>
            </w:r>
          </w:p>
        </w:tc>
        <w:tc>
          <w:tcPr>
            <w:tcW w:w="1134" w:type="dxa"/>
          </w:tcPr>
          <w:p w:rsidR="00892139" w:rsidRPr="00457F03" w:rsidRDefault="00892139" w:rsidP="00AA6778">
            <w:pPr>
              <w:jc w:val="center"/>
              <w:rPr>
                <w:sz w:val="24"/>
                <w:szCs w:val="24"/>
              </w:rPr>
            </w:pPr>
            <w:r w:rsidRPr="00457F03">
              <w:rPr>
                <w:sz w:val="24"/>
                <w:szCs w:val="24"/>
              </w:rPr>
              <w:t>0,00</w:t>
            </w:r>
          </w:p>
        </w:tc>
        <w:tc>
          <w:tcPr>
            <w:tcW w:w="992" w:type="dxa"/>
          </w:tcPr>
          <w:p w:rsidR="00892139" w:rsidRPr="00457F03" w:rsidRDefault="00892139" w:rsidP="00AA6778">
            <w:pPr>
              <w:jc w:val="center"/>
              <w:rPr>
                <w:sz w:val="24"/>
                <w:szCs w:val="24"/>
              </w:rPr>
            </w:pPr>
            <w:r w:rsidRPr="00457F03">
              <w:rPr>
                <w:sz w:val="24"/>
                <w:szCs w:val="24"/>
              </w:rPr>
              <w:t>0,00</w:t>
            </w:r>
          </w:p>
        </w:tc>
        <w:tc>
          <w:tcPr>
            <w:tcW w:w="913" w:type="dxa"/>
          </w:tcPr>
          <w:p w:rsidR="00892139" w:rsidRPr="00457F03" w:rsidRDefault="00892139" w:rsidP="00AA6778">
            <w:pPr>
              <w:jc w:val="center"/>
              <w:rPr>
                <w:sz w:val="24"/>
                <w:szCs w:val="24"/>
              </w:rPr>
            </w:pPr>
            <w:r w:rsidRPr="00457F03">
              <w:rPr>
                <w:sz w:val="24"/>
                <w:szCs w:val="24"/>
              </w:rPr>
              <w:t>0,00</w:t>
            </w:r>
          </w:p>
        </w:tc>
        <w:tc>
          <w:tcPr>
            <w:tcW w:w="1055" w:type="dxa"/>
          </w:tcPr>
          <w:p w:rsidR="00892139" w:rsidRPr="00457F03" w:rsidRDefault="00892139" w:rsidP="00AA6778">
            <w:pPr>
              <w:jc w:val="center"/>
              <w:rPr>
                <w:b/>
                <w:sz w:val="24"/>
                <w:szCs w:val="24"/>
              </w:rPr>
            </w:pPr>
            <w:r w:rsidRPr="00457F03">
              <w:rPr>
                <w:b/>
                <w:sz w:val="24"/>
                <w:szCs w:val="24"/>
              </w:rPr>
              <w:t>0,00</w:t>
            </w:r>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tcPr>
          <w:p w:rsidR="00892139" w:rsidRPr="00457F03" w:rsidRDefault="00892139" w:rsidP="00AA6778">
            <w:pPr>
              <w:rPr>
                <w:sz w:val="24"/>
                <w:szCs w:val="24"/>
              </w:rPr>
            </w:pPr>
            <w:r w:rsidRPr="00457F03">
              <w:rPr>
                <w:sz w:val="24"/>
                <w:szCs w:val="24"/>
              </w:rPr>
              <w:t>внебюджетные источники</w:t>
            </w:r>
          </w:p>
        </w:tc>
        <w:tc>
          <w:tcPr>
            <w:tcW w:w="1071" w:type="dxa"/>
          </w:tcPr>
          <w:p w:rsidR="00892139" w:rsidRPr="00457F03" w:rsidRDefault="00892139" w:rsidP="00AA6778">
            <w:pPr>
              <w:jc w:val="center"/>
              <w:rPr>
                <w:sz w:val="24"/>
                <w:szCs w:val="24"/>
              </w:rPr>
            </w:pPr>
            <w:r w:rsidRPr="00457F03">
              <w:rPr>
                <w:sz w:val="24"/>
                <w:szCs w:val="24"/>
              </w:rPr>
              <w:t>0,00</w:t>
            </w:r>
          </w:p>
        </w:tc>
        <w:tc>
          <w:tcPr>
            <w:tcW w:w="1197" w:type="dxa"/>
          </w:tcPr>
          <w:p w:rsidR="00892139" w:rsidRPr="00457F03" w:rsidRDefault="00892139" w:rsidP="00AA6778">
            <w:pPr>
              <w:jc w:val="center"/>
              <w:rPr>
                <w:sz w:val="24"/>
                <w:szCs w:val="24"/>
              </w:rPr>
            </w:pPr>
            <w:r w:rsidRPr="00457F03">
              <w:rPr>
                <w:sz w:val="24"/>
                <w:szCs w:val="24"/>
              </w:rPr>
              <w:t>0,00</w:t>
            </w:r>
          </w:p>
        </w:tc>
        <w:tc>
          <w:tcPr>
            <w:tcW w:w="1134" w:type="dxa"/>
          </w:tcPr>
          <w:p w:rsidR="00892139" w:rsidRPr="00457F03" w:rsidRDefault="00892139" w:rsidP="00AA6778">
            <w:pPr>
              <w:jc w:val="center"/>
              <w:rPr>
                <w:sz w:val="24"/>
                <w:szCs w:val="24"/>
              </w:rPr>
            </w:pPr>
            <w:r w:rsidRPr="00457F03">
              <w:rPr>
                <w:sz w:val="24"/>
                <w:szCs w:val="24"/>
              </w:rPr>
              <w:t>0,00</w:t>
            </w:r>
          </w:p>
        </w:tc>
        <w:tc>
          <w:tcPr>
            <w:tcW w:w="992" w:type="dxa"/>
          </w:tcPr>
          <w:p w:rsidR="00892139" w:rsidRPr="00457F03" w:rsidRDefault="00892139" w:rsidP="00AA6778">
            <w:pPr>
              <w:jc w:val="center"/>
              <w:rPr>
                <w:sz w:val="24"/>
                <w:szCs w:val="24"/>
              </w:rPr>
            </w:pPr>
            <w:r w:rsidRPr="00457F03">
              <w:rPr>
                <w:sz w:val="24"/>
                <w:szCs w:val="24"/>
              </w:rPr>
              <w:t>0,00</w:t>
            </w:r>
          </w:p>
        </w:tc>
        <w:tc>
          <w:tcPr>
            <w:tcW w:w="913" w:type="dxa"/>
          </w:tcPr>
          <w:p w:rsidR="00892139" w:rsidRPr="00457F03" w:rsidRDefault="00892139" w:rsidP="00AA6778">
            <w:pPr>
              <w:jc w:val="center"/>
              <w:rPr>
                <w:sz w:val="24"/>
                <w:szCs w:val="24"/>
              </w:rPr>
            </w:pPr>
            <w:r w:rsidRPr="00457F03">
              <w:rPr>
                <w:sz w:val="24"/>
                <w:szCs w:val="24"/>
              </w:rPr>
              <w:t>0,00</w:t>
            </w:r>
          </w:p>
        </w:tc>
        <w:tc>
          <w:tcPr>
            <w:tcW w:w="1055" w:type="dxa"/>
          </w:tcPr>
          <w:p w:rsidR="00892139" w:rsidRPr="00457F03" w:rsidRDefault="00892139" w:rsidP="00AA6778">
            <w:pPr>
              <w:jc w:val="center"/>
              <w:rPr>
                <w:b/>
                <w:sz w:val="24"/>
                <w:szCs w:val="24"/>
              </w:rPr>
            </w:pPr>
            <w:r w:rsidRPr="00457F03">
              <w:rPr>
                <w:b/>
                <w:sz w:val="24"/>
                <w:szCs w:val="24"/>
              </w:rPr>
              <w:t>0,00</w:t>
            </w:r>
          </w:p>
        </w:tc>
      </w:tr>
      <w:tr w:rsidR="00892139" w:rsidRPr="00457F03" w:rsidTr="00AA6778">
        <w:tc>
          <w:tcPr>
            <w:tcW w:w="936" w:type="dxa"/>
            <w:vMerge w:val="restart"/>
          </w:tcPr>
          <w:p w:rsidR="00892139" w:rsidRPr="00457F03" w:rsidRDefault="00892139" w:rsidP="00AA6778">
            <w:pPr>
              <w:rPr>
                <w:sz w:val="24"/>
                <w:szCs w:val="24"/>
              </w:rPr>
            </w:pPr>
            <w:r w:rsidRPr="00457F03">
              <w:rPr>
                <w:sz w:val="24"/>
                <w:szCs w:val="24"/>
              </w:rPr>
              <w:t>1.2.</w:t>
            </w:r>
          </w:p>
        </w:tc>
        <w:tc>
          <w:tcPr>
            <w:tcW w:w="5301" w:type="dxa"/>
            <w:vMerge w:val="restart"/>
          </w:tcPr>
          <w:p w:rsidR="00892139" w:rsidRPr="00457F03" w:rsidRDefault="00892139" w:rsidP="00AA6778">
            <w:pPr>
              <w:rPr>
                <w:sz w:val="24"/>
                <w:szCs w:val="24"/>
              </w:rPr>
            </w:pPr>
            <w:r>
              <w:rPr>
                <w:sz w:val="24"/>
                <w:szCs w:val="24"/>
              </w:rPr>
              <w:t>М</w:t>
            </w:r>
            <w:r w:rsidRPr="00457F03">
              <w:rPr>
                <w:sz w:val="24"/>
                <w:szCs w:val="24"/>
              </w:rPr>
              <w:t xml:space="preserve">ероприятие </w:t>
            </w:r>
          </w:p>
          <w:p w:rsidR="00892139" w:rsidRPr="00457F03" w:rsidRDefault="00892139" w:rsidP="00AA6778">
            <w:pPr>
              <w:rPr>
                <w:sz w:val="24"/>
                <w:szCs w:val="24"/>
              </w:rPr>
            </w:pPr>
            <w:r w:rsidRPr="00457F03">
              <w:rPr>
                <w:sz w:val="24"/>
                <w:szCs w:val="24"/>
              </w:rPr>
              <w:t>«</w:t>
            </w:r>
            <w:r>
              <w:rPr>
                <w:color w:val="000000"/>
                <w:spacing w:val="3"/>
                <w:sz w:val="24"/>
                <w:szCs w:val="24"/>
              </w:rPr>
              <w:t>О</w:t>
            </w:r>
            <w:r w:rsidRPr="00276417">
              <w:rPr>
                <w:color w:val="000000"/>
                <w:spacing w:val="3"/>
                <w:sz w:val="24"/>
                <w:szCs w:val="24"/>
              </w:rPr>
              <w:t>рганизационное обеспечение реализации Программы</w:t>
            </w:r>
            <w:r w:rsidRPr="00457F03">
              <w:rPr>
                <w:sz w:val="24"/>
                <w:szCs w:val="24"/>
              </w:rPr>
              <w:t>»</w:t>
            </w:r>
          </w:p>
          <w:p w:rsidR="00892139" w:rsidRPr="00457F03" w:rsidRDefault="00892139" w:rsidP="00AA6778">
            <w:pPr>
              <w:rPr>
                <w:sz w:val="24"/>
                <w:szCs w:val="24"/>
              </w:rPr>
            </w:pPr>
          </w:p>
          <w:p w:rsidR="00892139" w:rsidRPr="00457F03" w:rsidRDefault="00892139" w:rsidP="00AA6778">
            <w:pPr>
              <w:rPr>
                <w:sz w:val="24"/>
                <w:szCs w:val="24"/>
              </w:rPr>
            </w:pPr>
          </w:p>
        </w:tc>
        <w:tc>
          <w:tcPr>
            <w:tcW w:w="1418" w:type="dxa"/>
          </w:tcPr>
          <w:p w:rsidR="00892139" w:rsidRPr="00457F03" w:rsidRDefault="00892139" w:rsidP="00AA6778">
            <w:pPr>
              <w:rPr>
                <w:sz w:val="24"/>
                <w:szCs w:val="24"/>
              </w:rPr>
            </w:pPr>
            <w:r w:rsidRPr="00457F03">
              <w:rPr>
                <w:sz w:val="24"/>
                <w:szCs w:val="24"/>
              </w:rPr>
              <w:t>всего</w:t>
            </w:r>
          </w:p>
        </w:tc>
        <w:tc>
          <w:tcPr>
            <w:tcW w:w="1071" w:type="dxa"/>
          </w:tcPr>
          <w:p w:rsidR="00892139" w:rsidRPr="00457F03" w:rsidRDefault="00892139" w:rsidP="00AA6778">
            <w:pPr>
              <w:jc w:val="center"/>
              <w:rPr>
                <w:sz w:val="24"/>
                <w:szCs w:val="24"/>
              </w:rPr>
            </w:pPr>
            <w:r w:rsidRPr="00457F03">
              <w:rPr>
                <w:sz w:val="24"/>
                <w:szCs w:val="24"/>
              </w:rPr>
              <w:t>0,00</w:t>
            </w:r>
          </w:p>
        </w:tc>
        <w:tc>
          <w:tcPr>
            <w:tcW w:w="1197" w:type="dxa"/>
          </w:tcPr>
          <w:p w:rsidR="00892139" w:rsidRPr="00457F03" w:rsidRDefault="00892139" w:rsidP="00AA6778">
            <w:pPr>
              <w:jc w:val="center"/>
              <w:rPr>
                <w:sz w:val="24"/>
                <w:szCs w:val="24"/>
              </w:rPr>
            </w:pPr>
            <w:r w:rsidRPr="00457F03">
              <w:rPr>
                <w:sz w:val="24"/>
                <w:szCs w:val="24"/>
              </w:rPr>
              <w:t>0,00</w:t>
            </w:r>
          </w:p>
        </w:tc>
        <w:tc>
          <w:tcPr>
            <w:tcW w:w="1134" w:type="dxa"/>
          </w:tcPr>
          <w:p w:rsidR="00892139" w:rsidRPr="00457F03" w:rsidRDefault="00892139" w:rsidP="00AA6778">
            <w:pPr>
              <w:jc w:val="center"/>
              <w:rPr>
                <w:sz w:val="24"/>
                <w:szCs w:val="24"/>
              </w:rPr>
            </w:pPr>
            <w:r w:rsidRPr="00457F03">
              <w:rPr>
                <w:sz w:val="24"/>
                <w:szCs w:val="24"/>
              </w:rPr>
              <w:t>0,00</w:t>
            </w:r>
          </w:p>
        </w:tc>
        <w:tc>
          <w:tcPr>
            <w:tcW w:w="992" w:type="dxa"/>
          </w:tcPr>
          <w:p w:rsidR="00892139" w:rsidRPr="00457F03" w:rsidRDefault="00892139" w:rsidP="00AA6778">
            <w:pPr>
              <w:jc w:val="center"/>
              <w:rPr>
                <w:sz w:val="24"/>
                <w:szCs w:val="24"/>
              </w:rPr>
            </w:pPr>
            <w:r w:rsidRPr="00457F03">
              <w:rPr>
                <w:sz w:val="24"/>
                <w:szCs w:val="24"/>
              </w:rPr>
              <w:t>0,00</w:t>
            </w:r>
          </w:p>
        </w:tc>
        <w:tc>
          <w:tcPr>
            <w:tcW w:w="913" w:type="dxa"/>
          </w:tcPr>
          <w:p w:rsidR="00892139" w:rsidRPr="00457F03" w:rsidRDefault="00892139" w:rsidP="00AA6778">
            <w:pPr>
              <w:jc w:val="center"/>
              <w:rPr>
                <w:sz w:val="24"/>
                <w:szCs w:val="24"/>
              </w:rPr>
            </w:pPr>
            <w:r w:rsidRPr="00457F03">
              <w:rPr>
                <w:sz w:val="24"/>
                <w:szCs w:val="24"/>
              </w:rPr>
              <w:t>0,00</w:t>
            </w:r>
          </w:p>
        </w:tc>
        <w:tc>
          <w:tcPr>
            <w:tcW w:w="1055" w:type="dxa"/>
          </w:tcPr>
          <w:p w:rsidR="00892139" w:rsidRPr="00457F03" w:rsidRDefault="00892139" w:rsidP="00AA6778">
            <w:pPr>
              <w:jc w:val="center"/>
              <w:rPr>
                <w:b/>
                <w:sz w:val="24"/>
                <w:szCs w:val="24"/>
              </w:rPr>
            </w:pPr>
            <w:r w:rsidRPr="00457F03">
              <w:rPr>
                <w:b/>
                <w:sz w:val="24"/>
                <w:szCs w:val="24"/>
              </w:rPr>
              <w:t>0,00</w:t>
            </w:r>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tcPr>
          <w:p w:rsidR="00892139" w:rsidRPr="00457F03" w:rsidRDefault="00892139" w:rsidP="00AA6778">
            <w:pPr>
              <w:rPr>
                <w:sz w:val="24"/>
                <w:szCs w:val="24"/>
              </w:rPr>
            </w:pPr>
            <w:r w:rsidRPr="00457F03">
              <w:rPr>
                <w:sz w:val="24"/>
                <w:szCs w:val="24"/>
              </w:rPr>
              <w:t>федеральный бюджет</w:t>
            </w:r>
          </w:p>
        </w:tc>
        <w:tc>
          <w:tcPr>
            <w:tcW w:w="1071" w:type="dxa"/>
          </w:tcPr>
          <w:p w:rsidR="00892139" w:rsidRPr="00457F03" w:rsidRDefault="00892139" w:rsidP="00AA6778">
            <w:pPr>
              <w:jc w:val="center"/>
              <w:rPr>
                <w:sz w:val="24"/>
                <w:szCs w:val="24"/>
              </w:rPr>
            </w:pPr>
            <w:r w:rsidRPr="00457F03">
              <w:rPr>
                <w:sz w:val="24"/>
                <w:szCs w:val="24"/>
              </w:rPr>
              <w:t>0,00</w:t>
            </w:r>
          </w:p>
        </w:tc>
        <w:tc>
          <w:tcPr>
            <w:tcW w:w="1197" w:type="dxa"/>
          </w:tcPr>
          <w:p w:rsidR="00892139" w:rsidRPr="00457F03" w:rsidRDefault="00892139" w:rsidP="00AA6778">
            <w:pPr>
              <w:jc w:val="center"/>
              <w:rPr>
                <w:sz w:val="24"/>
                <w:szCs w:val="24"/>
              </w:rPr>
            </w:pPr>
            <w:r w:rsidRPr="00457F03">
              <w:rPr>
                <w:sz w:val="24"/>
                <w:szCs w:val="24"/>
              </w:rPr>
              <w:t>0,00</w:t>
            </w:r>
          </w:p>
        </w:tc>
        <w:tc>
          <w:tcPr>
            <w:tcW w:w="1134" w:type="dxa"/>
          </w:tcPr>
          <w:p w:rsidR="00892139" w:rsidRPr="00457F03" w:rsidRDefault="00892139" w:rsidP="00AA6778">
            <w:pPr>
              <w:jc w:val="center"/>
              <w:rPr>
                <w:sz w:val="24"/>
                <w:szCs w:val="24"/>
              </w:rPr>
            </w:pPr>
            <w:r w:rsidRPr="00457F03">
              <w:rPr>
                <w:sz w:val="24"/>
                <w:szCs w:val="24"/>
              </w:rPr>
              <w:t>0,00</w:t>
            </w:r>
          </w:p>
        </w:tc>
        <w:tc>
          <w:tcPr>
            <w:tcW w:w="992" w:type="dxa"/>
          </w:tcPr>
          <w:p w:rsidR="00892139" w:rsidRPr="00457F03" w:rsidRDefault="00892139" w:rsidP="00AA6778">
            <w:pPr>
              <w:jc w:val="center"/>
              <w:rPr>
                <w:sz w:val="24"/>
                <w:szCs w:val="24"/>
              </w:rPr>
            </w:pPr>
            <w:r w:rsidRPr="00457F03">
              <w:rPr>
                <w:sz w:val="24"/>
                <w:szCs w:val="24"/>
              </w:rPr>
              <w:t>0,00</w:t>
            </w:r>
          </w:p>
        </w:tc>
        <w:tc>
          <w:tcPr>
            <w:tcW w:w="913" w:type="dxa"/>
          </w:tcPr>
          <w:p w:rsidR="00892139" w:rsidRPr="00457F03" w:rsidRDefault="00892139" w:rsidP="00AA6778">
            <w:pPr>
              <w:jc w:val="center"/>
              <w:rPr>
                <w:sz w:val="24"/>
                <w:szCs w:val="24"/>
              </w:rPr>
            </w:pPr>
            <w:r w:rsidRPr="00457F03">
              <w:rPr>
                <w:sz w:val="24"/>
                <w:szCs w:val="24"/>
              </w:rPr>
              <w:t>0,00</w:t>
            </w:r>
          </w:p>
        </w:tc>
        <w:tc>
          <w:tcPr>
            <w:tcW w:w="1055" w:type="dxa"/>
          </w:tcPr>
          <w:p w:rsidR="00892139" w:rsidRPr="00457F03" w:rsidRDefault="00892139" w:rsidP="00AA6778">
            <w:pPr>
              <w:jc w:val="center"/>
              <w:rPr>
                <w:b/>
                <w:sz w:val="24"/>
                <w:szCs w:val="24"/>
              </w:rPr>
            </w:pPr>
            <w:r w:rsidRPr="00457F03">
              <w:rPr>
                <w:b/>
                <w:sz w:val="24"/>
                <w:szCs w:val="24"/>
              </w:rPr>
              <w:t>0,00</w:t>
            </w:r>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tcPr>
          <w:p w:rsidR="00892139" w:rsidRPr="00457F03" w:rsidRDefault="00892139" w:rsidP="00AA6778">
            <w:pPr>
              <w:rPr>
                <w:sz w:val="24"/>
                <w:szCs w:val="24"/>
              </w:rPr>
            </w:pPr>
            <w:r w:rsidRPr="00457F03">
              <w:rPr>
                <w:sz w:val="24"/>
                <w:szCs w:val="24"/>
              </w:rPr>
              <w:t>областной бюджет</w:t>
            </w:r>
          </w:p>
        </w:tc>
        <w:tc>
          <w:tcPr>
            <w:tcW w:w="1071" w:type="dxa"/>
          </w:tcPr>
          <w:p w:rsidR="00892139" w:rsidRPr="00457F03" w:rsidRDefault="00892139" w:rsidP="00AA6778">
            <w:pPr>
              <w:jc w:val="center"/>
              <w:rPr>
                <w:sz w:val="24"/>
                <w:szCs w:val="24"/>
              </w:rPr>
            </w:pPr>
            <w:r w:rsidRPr="00457F03">
              <w:rPr>
                <w:sz w:val="24"/>
                <w:szCs w:val="24"/>
              </w:rPr>
              <w:t>0,00</w:t>
            </w:r>
          </w:p>
        </w:tc>
        <w:tc>
          <w:tcPr>
            <w:tcW w:w="1197" w:type="dxa"/>
          </w:tcPr>
          <w:p w:rsidR="00892139" w:rsidRPr="00457F03" w:rsidRDefault="00892139" w:rsidP="00AA6778">
            <w:pPr>
              <w:jc w:val="center"/>
              <w:rPr>
                <w:sz w:val="24"/>
                <w:szCs w:val="24"/>
              </w:rPr>
            </w:pPr>
            <w:r w:rsidRPr="00457F03">
              <w:rPr>
                <w:sz w:val="24"/>
                <w:szCs w:val="24"/>
              </w:rPr>
              <w:t>0,00</w:t>
            </w:r>
          </w:p>
        </w:tc>
        <w:tc>
          <w:tcPr>
            <w:tcW w:w="1134" w:type="dxa"/>
          </w:tcPr>
          <w:p w:rsidR="00892139" w:rsidRPr="00457F03" w:rsidRDefault="00892139" w:rsidP="00AA6778">
            <w:pPr>
              <w:jc w:val="center"/>
              <w:rPr>
                <w:sz w:val="24"/>
                <w:szCs w:val="24"/>
              </w:rPr>
            </w:pPr>
            <w:r w:rsidRPr="00457F03">
              <w:rPr>
                <w:sz w:val="24"/>
                <w:szCs w:val="24"/>
              </w:rPr>
              <w:t>0,00</w:t>
            </w:r>
          </w:p>
        </w:tc>
        <w:tc>
          <w:tcPr>
            <w:tcW w:w="992" w:type="dxa"/>
          </w:tcPr>
          <w:p w:rsidR="00892139" w:rsidRPr="00457F03" w:rsidRDefault="00892139" w:rsidP="00AA6778">
            <w:pPr>
              <w:jc w:val="center"/>
              <w:rPr>
                <w:sz w:val="24"/>
                <w:szCs w:val="24"/>
              </w:rPr>
            </w:pPr>
            <w:r w:rsidRPr="00457F03">
              <w:rPr>
                <w:sz w:val="24"/>
                <w:szCs w:val="24"/>
              </w:rPr>
              <w:t>0,00</w:t>
            </w:r>
          </w:p>
        </w:tc>
        <w:tc>
          <w:tcPr>
            <w:tcW w:w="913" w:type="dxa"/>
          </w:tcPr>
          <w:p w:rsidR="00892139" w:rsidRPr="00457F03" w:rsidRDefault="00892139" w:rsidP="00AA6778">
            <w:pPr>
              <w:jc w:val="center"/>
              <w:rPr>
                <w:sz w:val="24"/>
                <w:szCs w:val="24"/>
              </w:rPr>
            </w:pPr>
            <w:r w:rsidRPr="00457F03">
              <w:rPr>
                <w:sz w:val="24"/>
                <w:szCs w:val="24"/>
              </w:rPr>
              <w:t>0,00</w:t>
            </w:r>
          </w:p>
        </w:tc>
        <w:tc>
          <w:tcPr>
            <w:tcW w:w="1055" w:type="dxa"/>
          </w:tcPr>
          <w:p w:rsidR="00892139" w:rsidRPr="00457F03" w:rsidRDefault="00892139" w:rsidP="00AA6778">
            <w:pPr>
              <w:jc w:val="center"/>
              <w:rPr>
                <w:b/>
                <w:sz w:val="24"/>
                <w:szCs w:val="24"/>
              </w:rPr>
            </w:pPr>
            <w:r w:rsidRPr="00457F03">
              <w:rPr>
                <w:b/>
                <w:sz w:val="24"/>
                <w:szCs w:val="24"/>
              </w:rPr>
              <w:t>0,00</w:t>
            </w:r>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tcPr>
          <w:p w:rsidR="00892139" w:rsidRPr="00457F03" w:rsidRDefault="00892139" w:rsidP="00AA6778">
            <w:pPr>
              <w:rPr>
                <w:sz w:val="24"/>
                <w:szCs w:val="24"/>
              </w:rPr>
            </w:pPr>
            <w:r w:rsidRPr="00457F03">
              <w:rPr>
                <w:sz w:val="24"/>
                <w:szCs w:val="24"/>
              </w:rPr>
              <w:t>местный бюджет</w:t>
            </w:r>
          </w:p>
        </w:tc>
        <w:tc>
          <w:tcPr>
            <w:tcW w:w="1071" w:type="dxa"/>
          </w:tcPr>
          <w:p w:rsidR="00892139" w:rsidRPr="00457F03" w:rsidRDefault="00892139" w:rsidP="00AA6778">
            <w:pPr>
              <w:jc w:val="center"/>
              <w:rPr>
                <w:sz w:val="24"/>
                <w:szCs w:val="24"/>
              </w:rPr>
            </w:pPr>
            <w:r w:rsidRPr="00457F03">
              <w:rPr>
                <w:sz w:val="24"/>
                <w:szCs w:val="24"/>
              </w:rPr>
              <w:t>0,00</w:t>
            </w:r>
          </w:p>
        </w:tc>
        <w:tc>
          <w:tcPr>
            <w:tcW w:w="1197" w:type="dxa"/>
          </w:tcPr>
          <w:p w:rsidR="00892139" w:rsidRPr="00457F03" w:rsidRDefault="00892139" w:rsidP="00AA6778">
            <w:pPr>
              <w:jc w:val="center"/>
              <w:rPr>
                <w:sz w:val="24"/>
                <w:szCs w:val="24"/>
              </w:rPr>
            </w:pPr>
            <w:r w:rsidRPr="00457F03">
              <w:rPr>
                <w:sz w:val="24"/>
                <w:szCs w:val="24"/>
              </w:rPr>
              <w:t>0,00</w:t>
            </w:r>
          </w:p>
        </w:tc>
        <w:tc>
          <w:tcPr>
            <w:tcW w:w="1134" w:type="dxa"/>
          </w:tcPr>
          <w:p w:rsidR="00892139" w:rsidRPr="00457F03" w:rsidRDefault="00892139" w:rsidP="00AA6778">
            <w:pPr>
              <w:jc w:val="center"/>
              <w:rPr>
                <w:sz w:val="24"/>
                <w:szCs w:val="24"/>
              </w:rPr>
            </w:pPr>
            <w:r w:rsidRPr="00457F03">
              <w:rPr>
                <w:sz w:val="24"/>
                <w:szCs w:val="24"/>
              </w:rPr>
              <w:t>0,00</w:t>
            </w:r>
          </w:p>
        </w:tc>
        <w:tc>
          <w:tcPr>
            <w:tcW w:w="992" w:type="dxa"/>
          </w:tcPr>
          <w:p w:rsidR="00892139" w:rsidRPr="00457F03" w:rsidRDefault="00892139" w:rsidP="00AA6778">
            <w:pPr>
              <w:jc w:val="center"/>
              <w:rPr>
                <w:sz w:val="24"/>
                <w:szCs w:val="24"/>
              </w:rPr>
            </w:pPr>
            <w:r w:rsidRPr="00457F03">
              <w:rPr>
                <w:sz w:val="24"/>
                <w:szCs w:val="24"/>
              </w:rPr>
              <w:t>0,00</w:t>
            </w:r>
          </w:p>
        </w:tc>
        <w:tc>
          <w:tcPr>
            <w:tcW w:w="913" w:type="dxa"/>
          </w:tcPr>
          <w:p w:rsidR="00892139" w:rsidRPr="00457F03" w:rsidRDefault="00892139" w:rsidP="00AA6778">
            <w:pPr>
              <w:jc w:val="center"/>
              <w:rPr>
                <w:sz w:val="24"/>
                <w:szCs w:val="24"/>
              </w:rPr>
            </w:pPr>
            <w:r w:rsidRPr="00457F03">
              <w:rPr>
                <w:sz w:val="24"/>
                <w:szCs w:val="24"/>
              </w:rPr>
              <w:t>0,00</w:t>
            </w:r>
          </w:p>
        </w:tc>
        <w:tc>
          <w:tcPr>
            <w:tcW w:w="1055" w:type="dxa"/>
          </w:tcPr>
          <w:p w:rsidR="00892139" w:rsidRPr="00457F03" w:rsidRDefault="00892139" w:rsidP="00AA6778">
            <w:pPr>
              <w:jc w:val="center"/>
              <w:rPr>
                <w:b/>
                <w:sz w:val="24"/>
                <w:szCs w:val="24"/>
              </w:rPr>
            </w:pPr>
            <w:r w:rsidRPr="00457F03">
              <w:rPr>
                <w:b/>
                <w:sz w:val="24"/>
                <w:szCs w:val="24"/>
              </w:rPr>
              <w:t>0,00</w:t>
            </w:r>
          </w:p>
        </w:tc>
      </w:tr>
      <w:tr w:rsidR="00892139" w:rsidRPr="00457F03" w:rsidTr="00AA6778">
        <w:tc>
          <w:tcPr>
            <w:tcW w:w="936" w:type="dxa"/>
            <w:vMerge/>
          </w:tcPr>
          <w:p w:rsidR="00892139" w:rsidRPr="00457F03" w:rsidRDefault="00892139" w:rsidP="00AA6778">
            <w:pPr>
              <w:rPr>
                <w:sz w:val="24"/>
                <w:szCs w:val="24"/>
              </w:rPr>
            </w:pPr>
          </w:p>
        </w:tc>
        <w:tc>
          <w:tcPr>
            <w:tcW w:w="5301" w:type="dxa"/>
            <w:vMerge/>
          </w:tcPr>
          <w:p w:rsidR="00892139" w:rsidRPr="00457F03" w:rsidRDefault="00892139" w:rsidP="00AA6778">
            <w:pPr>
              <w:rPr>
                <w:sz w:val="24"/>
                <w:szCs w:val="24"/>
              </w:rPr>
            </w:pPr>
          </w:p>
        </w:tc>
        <w:tc>
          <w:tcPr>
            <w:tcW w:w="1418" w:type="dxa"/>
          </w:tcPr>
          <w:p w:rsidR="00892139" w:rsidRPr="00457F03" w:rsidRDefault="00892139" w:rsidP="00AA6778">
            <w:pPr>
              <w:rPr>
                <w:sz w:val="24"/>
                <w:szCs w:val="24"/>
              </w:rPr>
            </w:pPr>
            <w:r w:rsidRPr="00457F03">
              <w:rPr>
                <w:sz w:val="24"/>
                <w:szCs w:val="24"/>
              </w:rPr>
              <w:t>внебюджетные источники</w:t>
            </w:r>
          </w:p>
        </w:tc>
        <w:tc>
          <w:tcPr>
            <w:tcW w:w="1071" w:type="dxa"/>
          </w:tcPr>
          <w:p w:rsidR="00892139" w:rsidRPr="00457F03" w:rsidRDefault="00892139" w:rsidP="00AA6778">
            <w:pPr>
              <w:jc w:val="center"/>
              <w:rPr>
                <w:sz w:val="24"/>
                <w:szCs w:val="24"/>
              </w:rPr>
            </w:pPr>
            <w:r w:rsidRPr="00457F03">
              <w:rPr>
                <w:sz w:val="24"/>
                <w:szCs w:val="24"/>
              </w:rPr>
              <w:t>0,00</w:t>
            </w:r>
          </w:p>
        </w:tc>
        <w:tc>
          <w:tcPr>
            <w:tcW w:w="1197" w:type="dxa"/>
          </w:tcPr>
          <w:p w:rsidR="00892139" w:rsidRPr="00457F03" w:rsidRDefault="00892139" w:rsidP="00AA6778">
            <w:pPr>
              <w:jc w:val="center"/>
              <w:rPr>
                <w:sz w:val="24"/>
                <w:szCs w:val="24"/>
              </w:rPr>
            </w:pPr>
            <w:r w:rsidRPr="00457F03">
              <w:rPr>
                <w:sz w:val="24"/>
                <w:szCs w:val="24"/>
              </w:rPr>
              <w:t>0,00</w:t>
            </w:r>
          </w:p>
        </w:tc>
        <w:tc>
          <w:tcPr>
            <w:tcW w:w="1134" w:type="dxa"/>
          </w:tcPr>
          <w:p w:rsidR="00892139" w:rsidRPr="00457F03" w:rsidRDefault="00892139" w:rsidP="00AA6778">
            <w:pPr>
              <w:jc w:val="center"/>
              <w:rPr>
                <w:sz w:val="24"/>
                <w:szCs w:val="24"/>
              </w:rPr>
            </w:pPr>
            <w:r w:rsidRPr="00457F03">
              <w:rPr>
                <w:sz w:val="24"/>
                <w:szCs w:val="24"/>
              </w:rPr>
              <w:t>0,00</w:t>
            </w:r>
          </w:p>
        </w:tc>
        <w:tc>
          <w:tcPr>
            <w:tcW w:w="992" w:type="dxa"/>
          </w:tcPr>
          <w:p w:rsidR="00892139" w:rsidRPr="00457F03" w:rsidRDefault="00892139" w:rsidP="00AA6778">
            <w:pPr>
              <w:jc w:val="center"/>
              <w:rPr>
                <w:sz w:val="24"/>
                <w:szCs w:val="24"/>
              </w:rPr>
            </w:pPr>
            <w:r w:rsidRPr="00457F03">
              <w:rPr>
                <w:sz w:val="24"/>
                <w:szCs w:val="24"/>
              </w:rPr>
              <w:t>0,00</w:t>
            </w:r>
          </w:p>
        </w:tc>
        <w:tc>
          <w:tcPr>
            <w:tcW w:w="913" w:type="dxa"/>
          </w:tcPr>
          <w:p w:rsidR="00892139" w:rsidRPr="00457F03" w:rsidRDefault="00892139" w:rsidP="00AA6778">
            <w:pPr>
              <w:jc w:val="center"/>
              <w:rPr>
                <w:sz w:val="24"/>
                <w:szCs w:val="24"/>
              </w:rPr>
            </w:pPr>
            <w:r w:rsidRPr="00457F03">
              <w:rPr>
                <w:sz w:val="24"/>
                <w:szCs w:val="24"/>
              </w:rPr>
              <w:t>0,00</w:t>
            </w:r>
          </w:p>
        </w:tc>
        <w:tc>
          <w:tcPr>
            <w:tcW w:w="1055" w:type="dxa"/>
          </w:tcPr>
          <w:p w:rsidR="00892139" w:rsidRPr="00457F03" w:rsidRDefault="00892139" w:rsidP="00AA6778">
            <w:pPr>
              <w:jc w:val="center"/>
              <w:rPr>
                <w:b/>
                <w:sz w:val="24"/>
                <w:szCs w:val="24"/>
              </w:rPr>
            </w:pPr>
            <w:r w:rsidRPr="00457F03">
              <w:rPr>
                <w:b/>
                <w:sz w:val="24"/>
                <w:szCs w:val="24"/>
              </w:rPr>
              <w:t>0,00</w:t>
            </w:r>
          </w:p>
        </w:tc>
      </w:tr>
      <w:tr w:rsidR="00E6162C" w:rsidRPr="00457F03" w:rsidTr="00AA6778">
        <w:tc>
          <w:tcPr>
            <w:tcW w:w="936" w:type="dxa"/>
            <w:vMerge w:val="restart"/>
          </w:tcPr>
          <w:p w:rsidR="00E6162C" w:rsidRDefault="00E6162C" w:rsidP="00AA6778">
            <w:pPr>
              <w:rPr>
                <w:sz w:val="24"/>
                <w:szCs w:val="24"/>
              </w:rPr>
            </w:pPr>
            <w:r>
              <w:rPr>
                <w:sz w:val="24"/>
                <w:szCs w:val="24"/>
              </w:rPr>
              <w:t>1.3</w:t>
            </w:r>
          </w:p>
        </w:tc>
        <w:tc>
          <w:tcPr>
            <w:tcW w:w="5301" w:type="dxa"/>
            <w:vMerge w:val="restart"/>
          </w:tcPr>
          <w:p w:rsidR="00E6162C" w:rsidRPr="00457F03" w:rsidRDefault="00E6162C" w:rsidP="00AA6778">
            <w:pPr>
              <w:rPr>
                <w:sz w:val="24"/>
                <w:szCs w:val="24"/>
              </w:rPr>
            </w:pPr>
            <w:r>
              <w:rPr>
                <w:sz w:val="24"/>
                <w:szCs w:val="24"/>
              </w:rPr>
              <w:t>М</w:t>
            </w:r>
            <w:r w:rsidRPr="00457F03">
              <w:rPr>
                <w:sz w:val="24"/>
                <w:szCs w:val="24"/>
              </w:rPr>
              <w:t xml:space="preserve">ероприятие </w:t>
            </w:r>
          </w:p>
          <w:p w:rsidR="00E6162C" w:rsidRPr="00457F03" w:rsidRDefault="00E6162C" w:rsidP="00AA6778">
            <w:pPr>
              <w:rPr>
                <w:sz w:val="24"/>
                <w:szCs w:val="24"/>
              </w:rPr>
            </w:pPr>
            <w:r w:rsidRPr="00457F03">
              <w:rPr>
                <w:sz w:val="24"/>
                <w:szCs w:val="24"/>
              </w:rPr>
              <w:t>«Финансовое обеспечение реализации Программы»</w:t>
            </w:r>
          </w:p>
          <w:p w:rsidR="00E6162C" w:rsidRDefault="00E6162C" w:rsidP="00AA6778">
            <w:pPr>
              <w:rPr>
                <w:sz w:val="24"/>
                <w:szCs w:val="24"/>
              </w:rPr>
            </w:pPr>
          </w:p>
        </w:tc>
        <w:tc>
          <w:tcPr>
            <w:tcW w:w="1418" w:type="dxa"/>
          </w:tcPr>
          <w:p w:rsidR="00E6162C" w:rsidRPr="00457F03" w:rsidRDefault="00E6162C" w:rsidP="00AA6778">
            <w:pPr>
              <w:rPr>
                <w:sz w:val="24"/>
                <w:szCs w:val="24"/>
              </w:rPr>
            </w:pPr>
            <w:r>
              <w:rPr>
                <w:sz w:val="24"/>
                <w:szCs w:val="24"/>
              </w:rPr>
              <w:t>Всего</w:t>
            </w:r>
          </w:p>
        </w:tc>
        <w:tc>
          <w:tcPr>
            <w:tcW w:w="1071" w:type="dxa"/>
          </w:tcPr>
          <w:p w:rsidR="00E6162C" w:rsidRPr="00B01075" w:rsidRDefault="00E6162C" w:rsidP="00644F58">
            <w:pPr>
              <w:jc w:val="center"/>
              <w:rPr>
                <w:b/>
                <w:i/>
                <w:sz w:val="24"/>
                <w:szCs w:val="24"/>
              </w:rPr>
            </w:pPr>
            <w:r>
              <w:rPr>
                <w:b/>
                <w:i/>
                <w:sz w:val="24"/>
                <w:szCs w:val="24"/>
              </w:rPr>
              <w:t>1110,64</w:t>
            </w:r>
          </w:p>
        </w:tc>
        <w:tc>
          <w:tcPr>
            <w:tcW w:w="1197" w:type="dxa"/>
          </w:tcPr>
          <w:p w:rsidR="00E6162C" w:rsidRDefault="00E6162C" w:rsidP="00644F58">
            <w:r>
              <w:rPr>
                <w:b/>
                <w:i/>
                <w:sz w:val="24"/>
                <w:szCs w:val="24"/>
              </w:rPr>
              <w:t>1110,64</w:t>
            </w:r>
          </w:p>
        </w:tc>
        <w:tc>
          <w:tcPr>
            <w:tcW w:w="1134" w:type="dxa"/>
          </w:tcPr>
          <w:p w:rsidR="00E6162C" w:rsidRDefault="00E6162C" w:rsidP="00644F58">
            <w:r>
              <w:rPr>
                <w:b/>
                <w:i/>
                <w:sz w:val="24"/>
                <w:szCs w:val="24"/>
              </w:rPr>
              <w:t>1110,64</w:t>
            </w:r>
          </w:p>
        </w:tc>
        <w:tc>
          <w:tcPr>
            <w:tcW w:w="992" w:type="dxa"/>
          </w:tcPr>
          <w:p w:rsidR="00E6162C" w:rsidRDefault="00E6162C" w:rsidP="00644F58">
            <w:r>
              <w:rPr>
                <w:b/>
                <w:i/>
                <w:sz w:val="24"/>
                <w:szCs w:val="24"/>
              </w:rPr>
              <w:t>1107,0</w:t>
            </w:r>
          </w:p>
        </w:tc>
        <w:tc>
          <w:tcPr>
            <w:tcW w:w="913" w:type="dxa"/>
          </w:tcPr>
          <w:p w:rsidR="00E6162C" w:rsidRDefault="00E6162C" w:rsidP="00644F58">
            <w:r>
              <w:rPr>
                <w:b/>
                <w:i/>
                <w:sz w:val="24"/>
                <w:szCs w:val="24"/>
              </w:rPr>
              <w:t>1107,0</w:t>
            </w:r>
          </w:p>
        </w:tc>
        <w:tc>
          <w:tcPr>
            <w:tcW w:w="1055" w:type="dxa"/>
          </w:tcPr>
          <w:p w:rsidR="00E6162C" w:rsidRPr="00CA7159" w:rsidRDefault="00E6162C" w:rsidP="00644F58">
            <w:pPr>
              <w:rPr>
                <w:b/>
                <w:i/>
                <w:sz w:val="24"/>
                <w:szCs w:val="24"/>
              </w:rPr>
            </w:pPr>
            <w:r>
              <w:rPr>
                <w:b/>
                <w:i/>
                <w:sz w:val="24"/>
                <w:szCs w:val="24"/>
              </w:rPr>
              <w:t>5545,92</w:t>
            </w:r>
          </w:p>
        </w:tc>
      </w:tr>
      <w:tr w:rsidR="00E6162C" w:rsidRPr="00457F03" w:rsidTr="00AA6778">
        <w:tc>
          <w:tcPr>
            <w:tcW w:w="936" w:type="dxa"/>
            <w:vMerge/>
          </w:tcPr>
          <w:p w:rsidR="00E6162C" w:rsidRPr="00457F03" w:rsidRDefault="00E6162C" w:rsidP="00AA6778">
            <w:pPr>
              <w:rPr>
                <w:sz w:val="24"/>
                <w:szCs w:val="24"/>
              </w:rPr>
            </w:pPr>
          </w:p>
        </w:tc>
        <w:tc>
          <w:tcPr>
            <w:tcW w:w="5301" w:type="dxa"/>
            <w:vMerge/>
          </w:tcPr>
          <w:p w:rsidR="00E6162C" w:rsidRPr="00457F03" w:rsidRDefault="00E6162C" w:rsidP="00AA6778">
            <w:pPr>
              <w:rPr>
                <w:sz w:val="24"/>
                <w:szCs w:val="24"/>
              </w:rPr>
            </w:pPr>
          </w:p>
        </w:tc>
        <w:tc>
          <w:tcPr>
            <w:tcW w:w="1418" w:type="dxa"/>
          </w:tcPr>
          <w:p w:rsidR="00E6162C" w:rsidRPr="00457F03" w:rsidRDefault="00E6162C" w:rsidP="00AA6778">
            <w:pPr>
              <w:rPr>
                <w:sz w:val="24"/>
                <w:szCs w:val="24"/>
              </w:rPr>
            </w:pPr>
            <w:r w:rsidRPr="00457F03">
              <w:rPr>
                <w:sz w:val="24"/>
                <w:szCs w:val="24"/>
              </w:rPr>
              <w:t>федеральный бюджет</w:t>
            </w:r>
          </w:p>
        </w:tc>
        <w:tc>
          <w:tcPr>
            <w:tcW w:w="1071" w:type="dxa"/>
          </w:tcPr>
          <w:p w:rsidR="00E6162C" w:rsidRPr="00B01075" w:rsidRDefault="00E6162C" w:rsidP="00644F58">
            <w:pPr>
              <w:jc w:val="center"/>
              <w:rPr>
                <w:i/>
                <w:sz w:val="24"/>
                <w:szCs w:val="24"/>
              </w:rPr>
            </w:pPr>
            <w:r w:rsidRPr="00B01075">
              <w:rPr>
                <w:i/>
                <w:sz w:val="24"/>
                <w:szCs w:val="24"/>
              </w:rPr>
              <w:t>0,00</w:t>
            </w:r>
          </w:p>
        </w:tc>
        <w:tc>
          <w:tcPr>
            <w:tcW w:w="1197" w:type="dxa"/>
          </w:tcPr>
          <w:p w:rsidR="00E6162C" w:rsidRPr="00B01075" w:rsidRDefault="00E6162C" w:rsidP="00644F58">
            <w:pPr>
              <w:jc w:val="center"/>
              <w:rPr>
                <w:i/>
                <w:sz w:val="24"/>
                <w:szCs w:val="24"/>
              </w:rPr>
            </w:pPr>
            <w:r w:rsidRPr="00B01075">
              <w:rPr>
                <w:i/>
                <w:sz w:val="24"/>
                <w:szCs w:val="24"/>
              </w:rPr>
              <w:t>0,00</w:t>
            </w:r>
          </w:p>
        </w:tc>
        <w:tc>
          <w:tcPr>
            <w:tcW w:w="1134" w:type="dxa"/>
          </w:tcPr>
          <w:p w:rsidR="00E6162C" w:rsidRPr="00B01075" w:rsidRDefault="00E6162C" w:rsidP="00644F58">
            <w:pPr>
              <w:jc w:val="center"/>
              <w:rPr>
                <w:i/>
                <w:sz w:val="24"/>
                <w:szCs w:val="24"/>
              </w:rPr>
            </w:pPr>
            <w:r w:rsidRPr="00B01075">
              <w:rPr>
                <w:i/>
                <w:sz w:val="24"/>
                <w:szCs w:val="24"/>
              </w:rPr>
              <w:t>0,00</w:t>
            </w:r>
          </w:p>
        </w:tc>
        <w:tc>
          <w:tcPr>
            <w:tcW w:w="992" w:type="dxa"/>
          </w:tcPr>
          <w:p w:rsidR="00E6162C" w:rsidRPr="00B01075" w:rsidRDefault="00E6162C" w:rsidP="00644F58">
            <w:pPr>
              <w:jc w:val="center"/>
              <w:rPr>
                <w:i/>
                <w:sz w:val="24"/>
                <w:szCs w:val="24"/>
              </w:rPr>
            </w:pPr>
            <w:r w:rsidRPr="00B01075">
              <w:rPr>
                <w:i/>
                <w:sz w:val="24"/>
                <w:szCs w:val="24"/>
              </w:rPr>
              <w:t>0,00</w:t>
            </w:r>
          </w:p>
        </w:tc>
        <w:tc>
          <w:tcPr>
            <w:tcW w:w="913" w:type="dxa"/>
          </w:tcPr>
          <w:p w:rsidR="00E6162C" w:rsidRPr="00B01075" w:rsidRDefault="00E6162C" w:rsidP="00644F58">
            <w:pPr>
              <w:jc w:val="center"/>
              <w:rPr>
                <w:i/>
                <w:sz w:val="24"/>
                <w:szCs w:val="24"/>
              </w:rPr>
            </w:pPr>
            <w:r w:rsidRPr="00B01075">
              <w:rPr>
                <w:i/>
                <w:sz w:val="24"/>
                <w:szCs w:val="24"/>
              </w:rPr>
              <w:t>0,00</w:t>
            </w:r>
          </w:p>
        </w:tc>
        <w:tc>
          <w:tcPr>
            <w:tcW w:w="1055" w:type="dxa"/>
          </w:tcPr>
          <w:p w:rsidR="00E6162C" w:rsidRPr="00B01075" w:rsidRDefault="00E6162C" w:rsidP="00644F58">
            <w:pPr>
              <w:jc w:val="center"/>
              <w:rPr>
                <w:b/>
                <w:i/>
                <w:sz w:val="24"/>
                <w:szCs w:val="24"/>
              </w:rPr>
            </w:pPr>
            <w:r w:rsidRPr="00B01075">
              <w:rPr>
                <w:b/>
                <w:i/>
                <w:sz w:val="24"/>
                <w:szCs w:val="24"/>
              </w:rPr>
              <w:t>0,00</w:t>
            </w:r>
          </w:p>
        </w:tc>
      </w:tr>
      <w:tr w:rsidR="00E6162C" w:rsidRPr="00457F03" w:rsidTr="00AA6778">
        <w:tc>
          <w:tcPr>
            <w:tcW w:w="936" w:type="dxa"/>
            <w:vMerge/>
          </w:tcPr>
          <w:p w:rsidR="00E6162C" w:rsidRPr="00457F03" w:rsidRDefault="00E6162C" w:rsidP="00AA6778">
            <w:pPr>
              <w:rPr>
                <w:sz w:val="24"/>
                <w:szCs w:val="24"/>
              </w:rPr>
            </w:pPr>
          </w:p>
        </w:tc>
        <w:tc>
          <w:tcPr>
            <w:tcW w:w="5301" w:type="dxa"/>
            <w:vMerge/>
          </w:tcPr>
          <w:p w:rsidR="00E6162C" w:rsidRPr="00457F03" w:rsidRDefault="00E6162C" w:rsidP="00AA6778">
            <w:pPr>
              <w:rPr>
                <w:sz w:val="24"/>
                <w:szCs w:val="24"/>
              </w:rPr>
            </w:pPr>
          </w:p>
        </w:tc>
        <w:tc>
          <w:tcPr>
            <w:tcW w:w="1418" w:type="dxa"/>
          </w:tcPr>
          <w:p w:rsidR="00E6162C" w:rsidRPr="00457F03" w:rsidRDefault="00E6162C" w:rsidP="00AA6778">
            <w:pPr>
              <w:rPr>
                <w:sz w:val="24"/>
                <w:szCs w:val="24"/>
              </w:rPr>
            </w:pPr>
            <w:r w:rsidRPr="00457F03">
              <w:rPr>
                <w:sz w:val="24"/>
                <w:szCs w:val="24"/>
              </w:rPr>
              <w:t>областной бюджет</w:t>
            </w:r>
          </w:p>
        </w:tc>
        <w:tc>
          <w:tcPr>
            <w:tcW w:w="1071" w:type="dxa"/>
          </w:tcPr>
          <w:p w:rsidR="00E6162C" w:rsidRPr="00B01075" w:rsidRDefault="00E6162C" w:rsidP="00644F58">
            <w:pPr>
              <w:jc w:val="center"/>
              <w:rPr>
                <w:i/>
                <w:sz w:val="24"/>
                <w:szCs w:val="24"/>
              </w:rPr>
            </w:pPr>
            <w:r>
              <w:rPr>
                <w:i/>
                <w:sz w:val="24"/>
                <w:szCs w:val="24"/>
              </w:rPr>
              <w:t>886,33</w:t>
            </w:r>
          </w:p>
        </w:tc>
        <w:tc>
          <w:tcPr>
            <w:tcW w:w="1197" w:type="dxa"/>
          </w:tcPr>
          <w:p w:rsidR="00E6162C" w:rsidRPr="00B01075" w:rsidRDefault="00E6162C" w:rsidP="00644F58">
            <w:pPr>
              <w:jc w:val="center"/>
              <w:rPr>
                <w:i/>
                <w:sz w:val="24"/>
                <w:szCs w:val="24"/>
              </w:rPr>
            </w:pPr>
            <w:r>
              <w:rPr>
                <w:i/>
                <w:sz w:val="24"/>
                <w:szCs w:val="24"/>
              </w:rPr>
              <w:t>886,33</w:t>
            </w:r>
          </w:p>
        </w:tc>
        <w:tc>
          <w:tcPr>
            <w:tcW w:w="1134" w:type="dxa"/>
          </w:tcPr>
          <w:p w:rsidR="00E6162C" w:rsidRPr="00B01075" w:rsidRDefault="00E6162C" w:rsidP="00644F58">
            <w:pPr>
              <w:jc w:val="center"/>
              <w:rPr>
                <w:i/>
                <w:sz w:val="24"/>
                <w:szCs w:val="24"/>
              </w:rPr>
            </w:pPr>
            <w:r>
              <w:rPr>
                <w:i/>
                <w:sz w:val="24"/>
                <w:szCs w:val="24"/>
              </w:rPr>
              <w:t>886,33</w:t>
            </w:r>
          </w:p>
        </w:tc>
        <w:tc>
          <w:tcPr>
            <w:tcW w:w="992" w:type="dxa"/>
          </w:tcPr>
          <w:p w:rsidR="00E6162C" w:rsidRPr="00CA7159" w:rsidRDefault="00E6162C" w:rsidP="00644F58">
            <w:pPr>
              <w:jc w:val="center"/>
              <w:rPr>
                <w:i/>
                <w:sz w:val="24"/>
                <w:szCs w:val="24"/>
              </w:rPr>
            </w:pPr>
            <w:r w:rsidRPr="00CA7159">
              <w:rPr>
                <w:i/>
                <w:sz w:val="24"/>
                <w:szCs w:val="24"/>
              </w:rPr>
              <w:t>885,6</w:t>
            </w:r>
          </w:p>
        </w:tc>
        <w:tc>
          <w:tcPr>
            <w:tcW w:w="913" w:type="dxa"/>
          </w:tcPr>
          <w:p w:rsidR="00E6162C" w:rsidRPr="00CA7159" w:rsidRDefault="00E6162C" w:rsidP="00644F58">
            <w:pPr>
              <w:jc w:val="center"/>
              <w:rPr>
                <w:i/>
                <w:sz w:val="24"/>
                <w:szCs w:val="24"/>
              </w:rPr>
            </w:pPr>
            <w:r w:rsidRPr="00CA7159">
              <w:rPr>
                <w:i/>
                <w:sz w:val="24"/>
                <w:szCs w:val="24"/>
              </w:rPr>
              <w:t>885,6</w:t>
            </w:r>
          </w:p>
        </w:tc>
        <w:tc>
          <w:tcPr>
            <w:tcW w:w="1055" w:type="dxa"/>
          </w:tcPr>
          <w:p w:rsidR="00E6162C" w:rsidRPr="00B01075" w:rsidRDefault="00E6162C" w:rsidP="00644F58">
            <w:pPr>
              <w:jc w:val="center"/>
              <w:rPr>
                <w:b/>
                <w:i/>
                <w:sz w:val="24"/>
                <w:szCs w:val="24"/>
              </w:rPr>
            </w:pPr>
            <w:r>
              <w:rPr>
                <w:b/>
                <w:i/>
                <w:sz w:val="24"/>
                <w:szCs w:val="24"/>
              </w:rPr>
              <w:t>4430,19</w:t>
            </w:r>
          </w:p>
        </w:tc>
      </w:tr>
      <w:tr w:rsidR="00E6162C" w:rsidRPr="00457F03" w:rsidTr="00AA6778">
        <w:tc>
          <w:tcPr>
            <w:tcW w:w="936" w:type="dxa"/>
            <w:vMerge/>
          </w:tcPr>
          <w:p w:rsidR="00E6162C" w:rsidRPr="00457F03" w:rsidRDefault="00E6162C" w:rsidP="00AA6778">
            <w:pPr>
              <w:rPr>
                <w:sz w:val="24"/>
                <w:szCs w:val="24"/>
              </w:rPr>
            </w:pPr>
          </w:p>
        </w:tc>
        <w:tc>
          <w:tcPr>
            <w:tcW w:w="5301" w:type="dxa"/>
            <w:vMerge/>
          </w:tcPr>
          <w:p w:rsidR="00E6162C" w:rsidRPr="00457F03" w:rsidRDefault="00E6162C" w:rsidP="00AA6778">
            <w:pPr>
              <w:rPr>
                <w:sz w:val="24"/>
                <w:szCs w:val="24"/>
              </w:rPr>
            </w:pPr>
          </w:p>
        </w:tc>
        <w:tc>
          <w:tcPr>
            <w:tcW w:w="1418" w:type="dxa"/>
          </w:tcPr>
          <w:p w:rsidR="00E6162C" w:rsidRPr="00457F03" w:rsidRDefault="00E6162C" w:rsidP="00AA6778">
            <w:pPr>
              <w:rPr>
                <w:sz w:val="24"/>
                <w:szCs w:val="24"/>
              </w:rPr>
            </w:pPr>
            <w:r w:rsidRPr="00457F03">
              <w:rPr>
                <w:sz w:val="24"/>
                <w:szCs w:val="24"/>
              </w:rPr>
              <w:t>местный бюджет</w:t>
            </w:r>
          </w:p>
        </w:tc>
        <w:tc>
          <w:tcPr>
            <w:tcW w:w="1071" w:type="dxa"/>
          </w:tcPr>
          <w:p w:rsidR="00E6162C" w:rsidRPr="00B01075" w:rsidRDefault="00E6162C" w:rsidP="00644F58">
            <w:pPr>
              <w:jc w:val="center"/>
              <w:rPr>
                <w:i/>
                <w:sz w:val="24"/>
                <w:szCs w:val="24"/>
              </w:rPr>
            </w:pPr>
            <w:r>
              <w:rPr>
                <w:i/>
                <w:sz w:val="24"/>
                <w:szCs w:val="24"/>
              </w:rPr>
              <w:t>224,31</w:t>
            </w:r>
          </w:p>
        </w:tc>
        <w:tc>
          <w:tcPr>
            <w:tcW w:w="1197" w:type="dxa"/>
          </w:tcPr>
          <w:p w:rsidR="00E6162C" w:rsidRPr="00B01075" w:rsidRDefault="00E6162C" w:rsidP="00644F58">
            <w:pPr>
              <w:jc w:val="center"/>
              <w:rPr>
                <w:i/>
                <w:sz w:val="24"/>
                <w:szCs w:val="24"/>
              </w:rPr>
            </w:pPr>
            <w:r>
              <w:rPr>
                <w:i/>
                <w:sz w:val="24"/>
                <w:szCs w:val="24"/>
              </w:rPr>
              <w:t>224,31</w:t>
            </w:r>
          </w:p>
        </w:tc>
        <w:tc>
          <w:tcPr>
            <w:tcW w:w="1134" w:type="dxa"/>
          </w:tcPr>
          <w:p w:rsidR="00E6162C" w:rsidRPr="00B01075" w:rsidRDefault="00E6162C" w:rsidP="00644F58">
            <w:pPr>
              <w:jc w:val="center"/>
              <w:rPr>
                <w:i/>
                <w:sz w:val="24"/>
                <w:szCs w:val="24"/>
              </w:rPr>
            </w:pPr>
            <w:r>
              <w:rPr>
                <w:i/>
                <w:sz w:val="24"/>
                <w:szCs w:val="24"/>
              </w:rPr>
              <w:t>224,31</w:t>
            </w:r>
          </w:p>
        </w:tc>
        <w:tc>
          <w:tcPr>
            <w:tcW w:w="992" w:type="dxa"/>
          </w:tcPr>
          <w:p w:rsidR="00E6162C" w:rsidRPr="00B01075" w:rsidRDefault="00E6162C" w:rsidP="00644F58">
            <w:pPr>
              <w:jc w:val="center"/>
              <w:rPr>
                <w:i/>
                <w:sz w:val="24"/>
                <w:szCs w:val="24"/>
              </w:rPr>
            </w:pPr>
            <w:r w:rsidRPr="00CA7159">
              <w:rPr>
                <w:i/>
                <w:sz w:val="24"/>
                <w:szCs w:val="24"/>
              </w:rPr>
              <w:t>221,4</w:t>
            </w:r>
          </w:p>
        </w:tc>
        <w:tc>
          <w:tcPr>
            <w:tcW w:w="913" w:type="dxa"/>
          </w:tcPr>
          <w:p w:rsidR="00E6162C" w:rsidRPr="00B01075" w:rsidRDefault="00E6162C" w:rsidP="00644F58">
            <w:pPr>
              <w:jc w:val="center"/>
              <w:rPr>
                <w:i/>
                <w:sz w:val="24"/>
                <w:szCs w:val="24"/>
              </w:rPr>
            </w:pPr>
            <w:r w:rsidRPr="00CA7159">
              <w:rPr>
                <w:i/>
                <w:sz w:val="24"/>
                <w:szCs w:val="24"/>
              </w:rPr>
              <w:t>221,4</w:t>
            </w:r>
          </w:p>
        </w:tc>
        <w:tc>
          <w:tcPr>
            <w:tcW w:w="1055" w:type="dxa"/>
          </w:tcPr>
          <w:p w:rsidR="00E6162C" w:rsidRPr="00B01075" w:rsidRDefault="00E6162C" w:rsidP="00644F58">
            <w:pPr>
              <w:jc w:val="center"/>
              <w:rPr>
                <w:b/>
                <w:i/>
                <w:sz w:val="24"/>
                <w:szCs w:val="24"/>
              </w:rPr>
            </w:pPr>
            <w:r>
              <w:rPr>
                <w:b/>
                <w:i/>
                <w:sz w:val="24"/>
                <w:szCs w:val="24"/>
              </w:rPr>
              <w:t>1115,73</w:t>
            </w:r>
          </w:p>
        </w:tc>
      </w:tr>
      <w:tr w:rsidR="00E6162C" w:rsidRPr="00457F03" w:rsidTr="00AA6778">
        <w:tc>
          <w:tcPr>
            <w:tcW w:w="936" w:type="dxa"/>
            <w:vMerge/>
          </w:tcPr>
          <w:p w:rsidR="00E6162C" w:rsidRPr="00457F03" w:rsidRDefault="00E6162C" w:rsidP="00AA6778">
            <w:pPr>
              <w:rPr>
                <w:sz w:val="24"/>
                <w:szCs w:val="24"/>
              </w:rPr>
            </w:pPr>
          </w:p>
        </w:tc>
        <w:tc>
          <w:tcPr>
            <w:tcW w:w="5301" w:type="dxa"/>
            <w:vMerge/>
          </w:tcPr>
          <w:p w:rsidR="00E6162C" w:rsidRPr="00457F03" w:rsidRDefault="00E6162C" w:rsidP="00AA6778">
            <w:pPr>
              <w:rPr>
                <w:sz w:val="24"/>
                <w:szCs w:val="24"/>
              </w:rPr>
            </w:pPr>
          </w:p>
        </w:tc>
        <w:tc>
          <w:tcPr>
            <w:tcW w:w="1418" w:type="dxa"/>
          </w:tcPr>
          <w:p w:rsidR="00E6162C" w:rsidRPr="00457F03" w:rsidRDefault="00E6162C" w:rsidP="00AA6778">
            <w:pPr>
              <w:rPr>
                <w:sz w:val="24"/>
                <w:szCs w:val="24"/>
              </w:rPr>
            </w:pPr>
            <w:r w:rsidRPr="00457F03">
              <w:rPr>
                <w:sz w:val="24"/>
                <w:szCs w:val="24"/>
              </w:rPr>
              <w:t>внебюджетные источники</w:t>
            </w:r>
          </w:p>
        </w:tc>
        <w:tc>
          <w:tcPr>
            <w:tcW w:w="1071" w:type="dxa"/>
          </w:tcPr>
          <w:p w:rsidR="00E6162C" w:rsidRPr="00B01075" w:rsidRDefault="00E6162C" w:rsidP="00AD252F">
            <w:pPr>
              <w:jc w:val="center"/>
              <w:rPr>
                <w:i/>
                <w:sz w:val="24"/>
                <w:szCs w:val="24"/>
              </w:rPr>
            </w:pPr>
            <w:r>
              <w:rPr>
                <w:i/>
                <w:sz w:val="24"/>
                <w:szCs w:val="24"/>
              </w:rPr>
              <w:t>0,00</w:t>
            </w:r>
          </w:p>
        </w:tc>
        <w:tc>
          <w:tcPr>
            <w:tcW w:w="1197" w:type="dxa"/>
          </w:tcPr>
          <w:p w:rsidR="00E6162C" w:rsidRPr="00B01075" w:rsidRDefault="00E6162C" w:rsidP="00AD252F">
            <w:pPr>
              <w:jc w:val="center"/>
              <w:rPr>
                <w:i/>
                <w:sz w:val="24"/>
                <w:szCs w:val="24"/>
              </w:rPr>
            </w:pPr>
            <w:r>
              <w:rPr>
                <w:i/>
                <w:sz w:val="24"/>
                <w:szCs w:val="24"/>
              </w:rPr>
              <w:t>0,00</w:t>
            </w:r>
          </w:p>
        </w:tc>
        <w:tc>
          <w:tcPr>
            <w:tcW w:w="1134" w:type="dxa"/>
          </w:tcPr>
          <w:p w:rsidR="00E6162C" w:rsidRPr="00B01075" w:rsidRDefault="00E6162C" w:rsidP="00AD252F">
            <w:pPr>
              <w:jc w:val="center"/>
              <w:rPr>
                <w:i/>
                <w:sz w:val="24"/>
                <w:szCs w:val="24"/>
              </w:rPr>
            </w:pPr>
            <w:r>
              <w:rPr>
                <w:i/>
                <w:sz w:val="24"/>
                <w:szCs w:val="24"/>
              </w:rPr>
              <w:t>0,00</w:t>
            </w:r>
          </w:p>
        </w:tc>
        <w:tc>
          <w:tcPr>
            <w:tcW w:w="992" w:type="dxa"/>
          </w:tcPr>
          <w:p w:rsidR="00E6162C" w:rsidRPr="00B01075" w:rsidRDefault="00E6162C" w:rsidP="00AD252F">
            <w:pPr>
              <w:jc w:val="center"/>
              <w:rPr>
                <w:i/>
                <w:sz w:val="24"/>
                <w:szCs w:val="24"/>
              </w:rPr>
            </w:pPr>
            <w:r>
              <w:rPr>
                <w:i/>
                <w:sz w:val="24"/>
                <w:szCs w:val="24"/>
              </w:rPr>
              <w:t>0,00</w:t>
            </w:r>
          </w:p>
        </w:tc>
        <w:tc>
          <w:tcPr>
            <w:tcW w:w="913" w:type="dxa"/>
          </w:tcPr>
          <w:p w:rsidR="00E6162C" w:rsidRPr="00B01075" w:rsidRDefault="00E6162C" w:rsidP="00AD252F">
            <w:pPr>
              <w:jc w:val="center"/>
              <w:rPr>
                <w:i/>
                <w:sz w:val="24"/>
                <w:szCs w:val="24"/>
              </w:rPr>
            </w:pPr>
            <w:r>
              <w:rPr>
                <w:i/>
                <w:sz w:val="24"/>
                <w:szCs w:val="24"/>
              </w:rPr>
              <w:t>0,00</w:t>
            </w:r>
          </w:p>
        </w:tc>
        <w:tc>
          <w:tcPr>
            <w:tcW w:w="1055" w:type="dxa"/>
          </w:tcPr>
          <w:p w:rsidR="00E6162C" w:rsidRPr="00B01075" w:rsidRDefault="00E6162C" w:rsidP="00AD252F">
            <w:pPr>
              <w:jc w:val="center"/>
              <w:rPr>
                <w:b/>
                <w:i/>
                <w:sz w:val="24"/>
                <w:szCs w:val="24"/>
              </w:rPr>
            </w:pPr>
            <w:r>
              <w:rPr>
                <w:b/>
                <w:i/>
                <w:sz w:val="24"/>
                <w:szCs w:val="24"/>
              </w:rPr>
              <w:t>0,00</w:t>
            </w:r>
          </w:p>
        </w:tc>
      </w:tr>
    </w:tbl>
    <w:p w:rsidR="0061385D" w:rsidRDefault="0061385D" w:rsidP="0061385D">
      <w:pPr>
        <w:spacing w:after="0" w:line="240" w:lineRule="auto"/>
        <w:rPr>
          <w:rFonts w:ascii="Times New Roman" w:eastAsia="Times New Roman" w:hAnsi="Times New Roman" w:cs="Times New Roman"/>
          <w:sz w:val="24"/>
          <w:szCs w:val="24"/>
        </w:rPr>
        <w:sectPr w:rsidR="0061385D" w:rsidSect="0061385D">
          <w:pgSz w:w="16838" w:h="11906" w:orient="landscape"/>
          <w:pgMar w:top="851" w:right="1134" w:bottom="1701" w:left="1134" w:header="709" w:footer="709" w:gutter="0"/>
          <w:cols w:space="708"/>
          <w:docGrid w:linePitch="360"/>
        </w:sectPr>
      </w:pPr>
    </w:p>
    <w:p w:rsidR="0075035A" w:rsidRPr="0075035A" w:rsidRDefault="0075035A" w:rsidP="0075035A">
      <w:pPr>
        <w:widowControl w:val="0"/>
        <w:tabs>
          <w:tab w:val="left" w:pos="851"/>
        </w:tabs>
        <w:autoSpaceDE w:val="0"/>
        <w:autoSpaceDN w:val="0"/>
        <w:adjustRightInd w:val="0"/>
        <w:ind w:firstLine="851"/>
        <w:jc w:val="center"/>
        <w:rPr>
          <w:rFonts w:ascii="Times New Roman" w:hAnsi="Times New Roman" w:cs="Times New Roman"/>
          <w:b/>
          <w:sz w:val="28"/>
          <w:szCs w:val="28"/>
        </w:rPr>
      </w:pPr>
      <w:r w:rsidRPr="0075035A">
        <w:rPr>
          <w:rFonts w:ascii="Times New Roman" w:hAnsi="Times New Roman" w:cs="Times New Roman"/>
          <w:b/>
          <w:sz w:val="28"/>
          <w:szCs w:val="28"/>
        </w:rPr>
        <w:lastRenderedPageBreak/>
        <w:t xml:space="preserve">Заключение </w:t>
      </w:r>
    </w:p>
    <w:p w:rsidR="0075035A" w:rsidRPr="0075035A" w:rsidRDefault="0075035A" w:rsidP="0075035A">
      <w:pPr>
        <w:widowControl w:val="0"/>
        <w:tabs>
          <w:tab w:val="left" w:pos="851"/>
        </w:tabs>
        <w:autoSpaceDE w:val="0"/>
        <w:autoSpaceDN w:val="0"/>
        <w:adjustRightInd w:val="0"/>
        <w:ind w:firstLine="851"/>
        <w:jc w:val="center"/>
        <w:rPr>
          <w:rFonts w:ascii="Times New Roman" w:hAnsi="Times New Roman" w:cs="Times New Roman"/>
          <w:b/>
          <w:sz w:val="28"/>
          <w:szCs w:val="28"/>
        </w:rPr>
      </w:pPr>
      <w:r w:rsidRPr="0075035A">
        <w:rPr>
          <w:rFonts w:ascii="Times New Roman" w:hAnsi="Times New Roman" w:cs="Times New Roman"/>
          <w:b/>
          <w:sz w:val="28"/>
          <w:szCs w:val="28"/>
        </w:rPr>
        <w:t>на проект муниципальной программы «Обеспечение жильём молодых семей Орловского муниципального округа Кировской области» (далее – муниципальная программа)</w:t>
      </w:r>
    </w:p>
    <w:p w:rsidR="0075035A" w:rsidRPr="0075035A" w:rsidRDefault="0075035A" w:rsidP="0075035A">
      <w:pPr>
        <w:widowControl w:val="0"/>
        <w:tabs>
          <w:tab w:val="left" w:pos="851"/>
        </w:tabs>
        <w:autoSpaceDE w:val="0"/>
        <w:autoSpaceDN w:val="0"/>
        <w:adjustRightInd w:val="0"/>
        <w:jc w:val="both"/>
        <w:rPr>
          <w:rFonts w:ascii="Times New Roman" w:hAnsi="Times New Roman" w:cs="Times New Roman"/>
          <w:sz w:val="28"/>
          <w:szCs w:val="28"/>
        </w:rPr>
      </w:pPr>
      <w:r w:rsidRPr="0075035A">
        <w:rPr>
          <w:rFonts w:ascii="Times New Roman" w:hAnsi="Times New Roman" w:cs="Times New Roman"/>
          <w:sz w:val="28"/>
          <w:szCs w:val="28"/>
        </w:rPr>
        <w:t>Отдел экономического развития муниципального образования проверил проект муниципальной программы. Представленный проект муниципальной программы требованиям настоящего Порядка и Методических рекомендаций:</w:t>
      </w:r>
    </w:p>
    <w:p w:rsidR="0075035A" w:rsidRPr="0075035A" w:rsidRDefault="0075035A" w:rsidP="0075035A">
      <w:pPr>
        <w:widowControl w:val="0"/>
        <w:tabs>
          <w:tab w:val="left" w:pos="851"/>
        </w:tabs>
        <w:autoSpaceDE w:val="0"/>
        <w:autoSpaceDN w:val="0"/>
        <w:adjustRightInd w:val="0"/>
        <w:jc w:val="both"/>
        <w:rPr>
          <w:rFonts w:ascii="Times New Roman" w:hAnsi="Times New Roman" w:cs="Times New Roman"/>
          <w:sz w:val="28"/>
          <w:szCs w:val="28"/>
        </w:rPr>
      </w:pPr>
    </w:p>
    <w:p w:rsidR="0075035A" w:rsidRPr="0075035A" w:rsidRDefault="0075035A" w:rsidP="0075035A">
      <w:pPr>
        <w:widowControl w:val="0"/>
        <w:tabs>
          <w:tab w:val="left" w:pos="851"/>
        </w:tabs>
        <w:autoSpaceDE w:val="0"/>
        <w:autoSpaceDN w:val="0"/>
        <w:adjustRightInd w:val="0"/>
        <w:jc w:val="both"/>
        <w:rPr>
          <w:rFonts w:ascii="Times New Roman" w:hAnsi="Times New Roman" w:cs="Times New Roman"/>
          <w:sz w:val="28"/>
          <w:szCs w:val="28"/>
        </w:rPr>
      </w:pPr>
      <w:r w:rsidRPr="0075035A">
        <w:rPr>
          <w:rFonts w:ascii="Times New Roman" w:hAnsi="Times New Roman" w:cs="Times New Roman"/>
          <w:sz w:val="28"/>
          <w:szCs w:val="28"/>
          <w:u w:val="single"/>
        </w:rPr>
        <w:t>______________________________________________________________</w:t>
      </w:r>
    </w:p>
    <w:p w:rsidR="0075035A" w:rsidRPr="0075035A" w:rsidRDefault="0075035A" w:rsidP="0075035A">
      <w:pPr>
        <w:widowControl w:val="0"/>
        <w:tabs>
          <w:tab w:val="left" w:pos="851"/>
          <w:tab w:val="left" w:pos="2835"/>
        </w:tabs>
        <w:autoSpaceDE w:val="0"/>
        <w:autoSpaceDN w:val="0"/>
        <w:adjustRightInd w:val="0"/>
        <w:ind w:firstLine="851"/>
        <w:jc w:val="center"/>
        <w:rPr>
          <w:rFonts w:ascii="Times New Roman" w:hAnsi="Times New Roman" w:cs="Times New Roman"/>
          <w:sz w:val="28"/>
          <w:szCs w:val="28"/>
          <w:vertAlign w:val="superscript"/>
        </w:rPr>
      </w:pPr>
      <w:r w:rsidRPr="0075035A">
        <w:rPr>
          <w:rFonts w:ascii="Times New Roman" w:hAnsi="Times New Roman" w:cs="Times New Roman"/>
          <w:sz w:val="28"/>
          <w:szCs w:val="28"/>
          <w:vertAlign w:val="superscript"/>
        </w:rPr>
        <w:t>(</w:t>
      </w:r>
      <w:proofErr w:type="gramStart"/>
      <w:r w:rsidRPr="0075035A">
        <w:rPr>
          <w:rFonts w:ascii="Times New Roman" w:hAnsi="Times New Roman" w:cs="Times New Roman"/>
          <w:sz w:val="28"/>
          <w:szCs w:val="28"/>
          <w:vertAlign w:val="superscript"/>
        </w:rPr>
        <w:t>соответствует</w:t>
      </w:r>
      <w:proofErr w:type="gramEnd"/>
      <w:r w:rsidRPr="0075035A">
        <w:rPr>
          <w:rFonts w:ascii="Times New Roman" w:hAnsi="Times New Roman" w:cs="Times New Roman"/>
          <w:sz w:val="28"/>
          <w:szCs w:val="28"/>
          <w:vertAlign w:val="superscript"/>
        </w:rPr>
        <w:t>/не соответствует)</w:t>
      </w:r>
    </w:p>
    <w:p w:rsidR="0075035A" w:rsidRPr="0075035A" w:rsidRDefault="0075035A" w:rsidP="0075035A">
      <w:pPr>
        <w:widowControl w:val="0"/>
        <w:tabs>
          <w:tab w:val="left" w:pos="851"/>
          <w:tab w:val="left" w:pos="2835"/>
        </w:tabs>
        <w:autoSpaceDE w:val="0"/>
        <w:autoSpaceDN w:val="0"/>
        <w:adjustRightInd w:val="0"/>
        <w:ind w:firstLine="851"/>
        <w:jc w:val="center"/>
        <w:rPr>
          <w:rFonts w:ascii="Times New Roman" w:hAnsi="Times New Roman" w:cs="Times New Roman"/>
          <w:sz w:val="28"/>
          <w:szCs w:val="28"/>
          <w:vertAlign w:val="superscript"/>
        </w:rPr>
      </w:pPr>
    </w:p>
    <w:tbl>
      <w:tblPr>
        <w:tblW w:w="0" w:type="auto"/>
        <w:tblInd w:w="206" w:type="dxa"/>
        <w:tblLook w:val="0000" w:firstRow="0" w:lastRow="0" w:firstColumn="0" w:lastColumn="0" w:noHBand="0" w:noVBand="0"/>
      </w:tblPr>
      <w:tblGrid>
        <w:gridCol w:w="3456"/>
        <w:gridCol w:w="3832"/>
        <w:gridCol w:w="2517"/>
      </w:tblGrid>
      <w:tr w:rsidR="0075035A" w:rsidRPr="0075035A" w:rsidTr="00644F58">
        <w:trPr>
          <w:trHeight w:val="2457"/>
        </w:trPr>
        <w:tc>
          <w:tcPr>
            <w:tcW w:w="3456" w:type="dxa"/>
          </w:tcPr>
          <w:p w:rsidR="0075035A" w:rsidRPr="0075035A" w:rsidRDefault="0075035A" w:rsidP="0075035A">
            <w:pPr>
              <w:rPr>
                <w:rFonts w:ascii="Times New Roman" w:hAnsi="Times New Roman" w:cs="Times New Roman"/>
                <w:sz w:val="48"/>
                <w:szCs w:val="48"/>
              </w:rPr>
            </w:pPr>
            <w:r w:rsidRPr="0075035A">
              <w:rPr>
                <w:rFonts w:ascii="Times New Roman" w:hAnsi="Times New Roman" w:cs="Times New Roman"/>
                <w:sz w:val="28"/>
                <w:szCs w:val="28"/>
              </w:rPr>
              <w:t>Заведующая отделом экономического развития администрации Орловского муниципального округа</w:t>
            </w:r>
          </w:p>
        </w:tc>
        <w:tc>
          <w:tcPr>
            <w:tcW w:w="3832" w:type="dxa"/>
          </w:tcPr>
          <w:p w:rsidR="0075035A" w:rsidRPr="0075035A" w:rsidRDefault="0075035A" w:rsidP="0075035A">
            <w:pPr>
              <w:jc w:val="both"/>
              <w:rPr>
                <w:rFonts w:ascii="Times New Roman" w:hAnsi="Times New Roman" w:cs="Times New Roman"/>
                <w:sz w:val="28"/>
                <w:szCs w:val="28"/>
              </w:rPr>
            </w:pPr>
          </w:p>
          <w:p w:rsidR="0075035A" w:rsidRPr="0075035A" w:rsidRDefault="0075035A" w:rsidP="0075035A">
            <w:pPr>
              <w:rPr>
                <w:rFonts w:ascii="Times New Roman" w:hAnsi="Times New Roman" w:cs="Times New Roman"/>
                <w:sz w:val="28"/>
                <w:szCs w:val="28"/>
              </w:rPr>
            </w:pPr>
          </w:p>
          <w:p w:rsidR="0075035A" w:rsidRPr="0075035A" w:rsidRDefault="0075035A" w:rsidP="0075035A">
            <w:pPr>
              <w:rPr>
                <w:rFonts w:ascii="Times New Roman" w:hAnsi="Times New Roman" w:cs="Times New Roman"/>
                <w:sz w:val="28"/>
                <w:szCs w:val="28"/>
              </w:rPr>
            </w:pPr>
          </w:p>
          <w:p w:rsidR="0075035A" w:rsidRPr="0075035A" w:rsidRDefault="0075035A" w:rsidP="0075035A">
            <w:pPr>
              <w:rPr>
                <w:rFonts w:ascii="Times New Roman" w:hAnsi="Times New Roman" w:cs="Times New Roman"/>
                <w:sz w:val="28"/>
                <w:szCs w:val="28"/>
              </w:rPr>
            </w:pPr>
            <w:r w:rsidRPr="0075035A">
              <w:rPr>
                <w:rFonts w:ascii="Times New Roman" w:hAnsi="Times New Roman" w:cs="Times New Roman"/>
                <w:sz w:val="28"/>
                <w:szCs w:val="28"/>
              </w:rPr>
              <w:t xml:space="preserve">                             </w:t>
            </w:r>
          </w:p>
        </w:tc>
        <w:tc>
          <w:tcPr>
            <w:tcW w:w="2517" w:type="dxa"/>
            <w:vAlign w:val="bottom"/>
          </w:tcPr>
          <w:p w:rsidR="0075035A" w:rsidRPr="0075035A" w:rsidRDefault="0075035A" w:rsidP="0075035A">
            <w:pPr>
              <w:rPr>
                <w:rFonts w:ascii="Times New Roman" w:hAnsi="Times New Roman" w:cs="Times New Roman"/>
                <w:sz w:val="28"/>
                <w:szCs w:val="28"/>
              </w:rPr>
            </w:pPr>
            <w:r w:rsidRPr="0075035A">
              <w:rPr>
                <w:rFonts w:ascii="Times New Roman" w:hAnsi="Times New Roman" w:cs="Times New Roman"/>
                <w:sz w:val="28"/>
                <w:szCs w:val="28"/>
              </w:rPr>
              <w:t>О.В. Малкова</w:t>
            </w:r>
          </w:p>
        </w:tc>
      </w:tr>
    </w:tbl>
    <w:p w:rsidR="0075035A" w:rsidRPr="0075035A" w:rsidRDefault="0075035A" w:rsidP="0075035A">
      <w:pPr>
        <w:widowControl w:val="0"/>
        <w:tabs>
          <w:tab w:val="left" w:pos="851"/>
          <w:tab w:val="left" w:pos="4230"/>
          <w:tab w:val="left" w:pos="8055"/>
        </w:tabs>
        <w:autoSpaceDE w:val="0"/>
        <w:autoSpaceDN w:val="0"/>
        <w:adjustRightInd w:val="0"/>
        <w:ind w:firstLine="851"/>
        <w:rPr>
          <w:rFonts w:ascii="Times New Roman" w:hAnsi="Times New Roman" w:cs="Times New Roman"/>
          <w:sz w:val="28"/>
          <w:szCs w:val="28"/>
          <w:vertAlign w:val="superscript"/>
        </w:rPr>
      </w:pPr>
      <w:r w:rsidRPr="0075035A">
        <w:rPr>
          <w:rFonts w:ascii="Times New Roman" w:hAnsi="Times New Roman" w:cs="Times New Roman"/>
          <w:sz w:val="28"/>
          <w:szCs w:val="28"/>
        </w:rPr>
        <w:tab/>
      </w:r>
    </w:p>
    <w:p w:rsidR="0075035A" w:rsidRPr="0075035A" w:rsidRDefault="0075035A" w:rsidP="0075035A">
      <w:pPr>
        <w:widowControl w:val="0"/>
        <w:tabs>
          <w:tab w:val="left" w:pos="851"/>
        </w:tabs>
        <w:autoSpaceDE w:val="0"/>
        <w:autoSpaceDN w:val="0"/>
        <w:adjustRightInd w:val="0"/>
        <w:jc w:val="both"/>
        <w:rPr>
          <w:rFonts w:ascii="Times New Roman" w:hAnsi="Times New Roman" w:cs="Times New Roman"/>
          <w:sz w:val="28"/>
          <w:szCs w:val="28"/>
        </w:rPr>
      </w:pPr>
      <w:r w:rsidRPr="0075035A">
        <w:rPr>
          <w:rFonts w:ascii="Times New Roman" w:hAnsi="Times New Roman" w:cs="Times New Roman"/>
          <w:sz w:val="28"/>
          <w:szCs w:val="28"/>
        </w:rPr>
        <w:t xml:space="preserve">Финансовое управление муниципального образования проверил проект муниципальной программы. Представленный проект муниципальной </w:t>
      </w:r>
      <w:proofErr w:type="gramStart"/>
      <w:r w:rsidRPr="0075035A">
        <w:rPr>
          <w:rFonts w:ascii="Times New Roman" w:hAnsi="Times New Roman" w:cs="Times New Roman"/>
          <w:sz w:val="28"/>
          <w:szCs w:val="28"/>
        </w:rPr>
        <w:t>программы</w:t>
      </w:r>
      <w:proofErr w:type="gramEnd"/>
      <w:r w:rsidRPr="0075035A">
        <w:rPr>
          <w:rFonts w:ascii="Times New Roman" w:hAnsi="Times New Roman" w:cs="Times New Roman"/>
          <w:sz w:val="28"/>
          <w:szCs w:val="28"/>
        </w:rPr>
        <w:t xml:space="preserve"> заявленным объёмам финансирования:</w:t>
      </w:r>
    </w:p>
    <w:p w:rsidR="0075035A" w:rsidRPr="0075035A" w:rsidRDefault="0075035A" w:rsidP="0075035A">
      <w:pPr>
        <w:widowControl w:val="0"/>
        <w:autoSpaceDE w:val="0"/>
        <w:autoSpaceDN w:val="0"/>
        <w:adjustRightInd w:val="0"/>
        <w:spacing w:after="0" w:line="240" w:lineRule="auto"/>
        <w:rPr>
          <w:rFonts w:ascii="Times New Roman" w:eastAsia="Times New Roman" w:hAnsi="Times New Roman" w:cs="Times New Roman"/>
          <w:sz w:val="20"/>
          <w:szCs w:val="20"/>
        </w:rPr>
      </w:pPr>
    </w:p>
    <w:p w:rsidR="0075035A" w:rsidRPr="0075035A" w:rsidRDefault="0075035A" w:rsidP="0075035A">
      <w:pPr>
        <w:widowControl w:val="0"/>
        <w:tabs>
          <w:tab w:val="left" w:pos="851"/>
        </w:tabs>
        <w:autoSpaceDE w:val="0"/>
        <w:autoSpaceDN w:val="0"/>
        <w:adjustRightInd w:val="0"/>
        <w:jc w:val="both"/>
        <w:rPr>
          <w:rFonts w:ascii="Times New Roman" w:hAnsi="Times New Roman" w:cs="Times New Roman"/>
          <w:sz w:val="28"/>
          <w:szCs w:val="28"/>
        </w:rPr>
      </w:pPr>
      <w:r w:rsidRPr="0075035A">
        <w:rPr>
          <w:rFonts w:ascii="Times New Roman" w:hAnsi="Times New Roman" w:cs="Times New Roman"/>
          <w:sz w:val="28"/>
          <w:szCs w:val="28"/>
        </w:rPr>
        <w:t>_______________________________________________________________</w:t>
      </w:r>
    </w:p>
    <w:p w:rsidR="0075035A" w:rsidRPr="0075035A" w:rsidRDefault="0075035A" w:rsidP="0075035A">
      <w:pPr>
        <w:widowControl w:val="0"/>
        <w:tabs>
          <w:tab w:val="left" w:pos="851"/>
        </w:tabs>
        <w:autoSpaceDE w:val="0"/>
        <w:autoSpaceDN w:val="0"/>
        <w:adjustRightInd w:val="0"/>
        <w:ind w:firstLine="851"/>
        <w:jc w:val="center"/>
        <w:rPr>
          <w:rFonts w:ascii="Times New Roman" w:hAnsi="Times New Roman" w:cs="Times New Roman"/>
          <w:sz w:val="28"/>
          <w:szCs w:val="28"/>
          <w:vertAlign w:val="superscript"/>
        </w:rPr>
      </w:pPr>
      <w:r w:rsidRPr="0075035A">
        <w:rPr>
          <w:rFonts w:ascii="Times New Roman" w:hAnsi="Times New Roman" w:cs="Times New Roman"/>
          <w:sz w:val="28"/>
          <w:szCs w:val="28"/>
          <w:vertAlign w:val="superscript"/>
        </w:rPr>
        <w:t>(</w:t>
      </w:r>
      <w:proofErr w:type="gramStart"/>
      <w:r w:rsidRPr="0075035A">
        <w:rPr>
          <w:rFonts w:ascii="Times New Roman" w:hAnsi="Times New Roman" w:cs="Times New Roman"/>
          <w:sz w:val="28"/>
          <w:szCs w:val="28"/>
          <w:vertAlign w:val="superscript"/>
        </w:rPr>
        <w:t>соответствует</w:t>
      </w:r>
      <w:proofErr w:type="gramEnd"/>
      <w:r w:rsidRPr="0075035A">
        <w:rPr>
          <w:rFonts w:ascii="Times New Roman" w:hAnsi="Times New Roman" w:cs="Times New Roman"/>
          <w:sz w:val="28"/>
          <w:szCs w:val="28"/>
          <w:vertAlign w:val="superscript"/>
        </w:rPr>
        <w:t>/не соответствует)</w:t>
      </w:r>
    </w:p>
    <w:tbl>
      <w:tblPr>
        <w:tblW w:w="0" w:type="auto"/>
        <w:tblInd w:w="206" w:type="dxa"/>
        <w:tblLook w:val="0000" w:firstRow="0" w:lastRow="0" w:firstColumn="0" w:lastColumn="0" w:noHBand="0" w:noVBand="0"/>
      </w:tblPr>
      <w:tblGrid>
        <w:gridCol w:w="3456"/>
        <w:gridCol w:w="3832"/>
        <w:gridCol w:w="2517"/>
      </w:tblGrid>
      <w:tr w:rsidR="0075035A" w:rsidRPr="0075035A" w:rsidTr="00644F58">
        <w:trPr>
          <w:trHeight w:val="426"/>
        </w:trPr>
        <w:tc>
          <w:tcPr>
            <w:tcW w:w="3456" w:type="dxa"/>
            <w:vAlign w:val="bottom"/>
          </w:tcPr>
          <w:p w:rsidR="0075035A" w:rsidRPr="0075035A" w:rsidRDefault="0075035A" w:rsidP="0075035A">
            <w:pPr>
              <w:spacing w:after="0" w:line="240" w:lineRule="auto"/>
              <w:rPr>
                <w:rFonts w:ascii="Times New Roman" w:hAnsi="Times New Roman" w:cs="Times New Roman"/>
                <w:sz w:val="28"/>
                <w:szCs w:val="28"/>
              </w:rPr>
            </w:pPr>
            <w:r w:rsidRPr="0075035A">
              <w:rPr>
                <w:rFonts w:ascii="Times New Roman" w:hAnsi="Times New Roman" w:cs="Times New Roman"/>
                <w:sz w:val="28"/>
                <w:szCs w:val="28"/>
              </w:rPr>
              <w:t xml:space="preserve">Заместитель главы администрации </w:t>
            </w:r>
          </w:p>
          <w:p w:rsidR="0075035A" w:rsidRPr="0075035A" w:rsidRDefault="0075035A" w:rsidP="0075035A">
            <w:pPr>
              <w:spacing w:after="0" w:line="240" w:lineRule="auto"/>
              <w:rPr>
                <w:rFonts w:ascii="Times New Roman" w:hAnsi="Times New Roman" w:cs="Times New Roman"/>
                <w:sz w:val="28"/>
                <w:szCs w:val="28"/>
              </w:rPr>
            </w:pPr>
            <w:r w:rsidRPr="0075035A">
              <w:rPr>
                <w:rFonts w:ascii="Times New Roman" w:hAnsi="Times New Roman" w:cs="Times New Roman"/>
                <w:sz w:val="28"/>
                <w:szCs w:val="28"/>
              </w:rPr>
              <w:t>Орловского муниципального  округа,</w:t>
            </w:r>
          </w:p>
          <w:p w:rsidR="0075035A" w:rsidRPr="0075035A" w:rsidRDefault="0075035A" w:rsidP="0075035A">
            <w:pPr>
              <w:spacing w:after="0" w:line="240" w:lineRule="auto"/>
              <w:rPr>
                <w:rFonts w:ascii="Times New Roman" w:hAnsi="Times New Roman" w:cs="Times New Roman"/>
                <w:sz w:val="28"/>
                <w:szCs w:val="28"/>
              </w:rPr>
            </w:pPr>
            <w:r w:rsidRPr="0075035A">
              <w:rPr>
                <w:rFonts w:ascii="Times New Roman" w:hAnsi="Times New Roman" w:cs="Times New Roman"/>
                <w:sz w:val="28"/>
                <w:szCs w:val="28"/>
              </w:rPr>
              <w:t xml:space="preserve">начальник финансового управления </w:t>
            </w:r>
          </w:p>
          <w:p w:rsidR="0075035A" w:rsidRPr="0075035A" w:rsidRDefault="0075035A" w:rsidP="0075035A">
            <w:pPr>
              <w:spacing w:after="0" w:line="240" w:lineRule="auto"/>
              <w:rPr>
                <w:rFonts w:ascii="Times New Roman" w:hAnsi="Times New Roman" w:cs="Times New Roman"/>
                <w:sz w:val="28"/>
                <w:szCs w:val="28"/>
              </w:rPr>
            </w:pPr>
            <w:r w:rsidRPr="0075035A">
              <w:rPr>
                <w:rFonts w:ascii="Times New Roman" w:hAnsi="Times New Roman" w:cs="Times New Roman"/>
                <w:sz w:val="28"/>
                <w:szCs w:val="28"/>
              </w:rPr>
              <w:t>администрации Орловского</w:t>
            </w:r>
          </w:p>
          <w:p w:rsidR="0075035A" w:rsidRPr="0075035A" w:rsidRDefault="0075035A" w:rsidP="0075035A">
            <w:pPr>
              <w:spacing w:after="0" w:line="240" w:lineRule="auto"/>
              <w:rPr>
                <w:rFonts w:ascii="Times New Roman" w:hAnsi="Times New Roman" w:cs="Times New Roman"/>
                <w:sz w:val="28"/>
                <w:szCs w:val="28"/>
              </w:rPr>
            </w:pPr>
            <w:r w:rsidRPr="0075035A">
              <w:rPr>
                <w:rFonts w:ascii="Times New Roman" w:hAnsi="Times New Roman" w:cs="Times New Roman"/>
                <w:sz w:val="28"/>
                <w:szCs w:val="28"/>
              </w:rPr>
              <w:t>муниципального округа</w:t>
            </w:r>
          </w:p>
        </w:tc>
        <w:tc>
          <w:tcPr>
            <w:tcW w:w="3832" w:type="dxa"/>
            <w:vAlign w:val="bottom"/>
          </w:tcPr>
          <w:p w:rsidR="0075035A" w:rsidRPr="0075035A" w:rsidRDefault="0075035A" w:rsidP="0075035A">
            <w:pPr>
              <w:rPr>
                <w:rFonts w:ascii="Times New Roman" w:hAnsi="Times New Roman" w:cs="Times New Roman"/>
                <w:sz w:val="28"/>
                <w:szCs w:val="28"/>
              </w:rPr>
            </w:pPr>
          </w:p>
        </w:tc>
        <w:tc>
          <w:tcPr>
            <w:tcW w:w="2517" w:type="dxa"/>
            <w:vAlign w:val="bottom"/>
          </w:tcPr>
          <w:p w:rsidR="0075035A" w:rsidRPr="0075035A" w:rsidRDefault="0075035A" w:rsidP="0075035A">
            <w:pPr>
              <w:rPr>
                <w:rFonts w:ascii="Times New Roman" w:hAnsi="Times New Roman" w:cs="Times New Roman"/>
                <w:sz w:val="28"/>
                <w:szCs w:val="28"/>
              </w:rPr>
            </w:pPr>
          </w:p>
          <w:p w:rsidR="0075035A" w:rsidRPr="0075035A" w:rsidRDefault="0075035A" w:rsidP="0075035A">
            <w:pPr>
              <w:rPr>
                <w:rFonts w:ascii="Times New Roman" w:hAnsi="Times New Roman" w:cs="Times New Roman"/>
                <w:sz w:val="28"/>
                <w:szCs w:val="28"/>
              </w:rPr>
            </w:pPr>
            <w:proofErr w:type="spellStart"/>
            <w:r w:rsidRPr="0075035A">
              <w:rPr>
                <w:rFonts w:ascii="Times New Roman" w:hAnsi="Times New Roman" w:cs="Times New Roman"/>
                <w:sz w:val="28"/>
                <w:szCs w:val="28"/>
              </w:rPr>
              <w:t>А.Ю.Макарова</w:t>
            </w:r>
            <w:proofErr w:type="spellEnd"/>
          </w:p>
        </w:tc>
      </w:tr>
    </w:tbl>
    <w:p w:rsidR="0075035A" w:rsidRPr="0075035A" w:rsidRDefault="0075035A" w:rsidP="0075035A">
      <w:pPr>
        <w:widowControl w:val="0"/>
        <w:autoSpaceDE w:val="0"/>
        <w:autoSpaceDN w:val="0"/>
        <w:adjustRightInd w:val="0"/>
        <w:spacing w:after="0" w:line="240" w:lineRule="auto"/>
        <w:rPr>
          <w:rFonts w:ascii="Times New Roman" w:eastAsia="Times New Roman" w:hAnsi="Times New Roman" w:cs="Times New Roman"/>
          <w:sz w:val="20"/>
          <w:szCs w:val="20"/>
          <w:highlight w:val="yellow"/>
        </w:rPr>
        <w:sectPr w:rsidR="0075035A" w:rsidRPr="0075035A" w:rsidSect="009D33D8">
          <w:pgSz w:w="11906" w:h="16838"/>
          <w:pgMar w:top="1134" w:right="425" w:bottom="709" w:left="851" w:header="720" w:footer="720" w:gutter="0"/>
          <w:cols w:space="720"/>
          <w:docGrid w:linePitch="360"/>
        </w:sectPr>
      </w:pPr>
    </w:p>
    <w:p w:rsidR="0061385D" w:rsidRPr="0061385D" w:rsidRDefault="0061385D" w:rsidP="0061385D">
      <w:pPr>
        <w:spacing w:after="0" w:line="240" w:lineRule="auto"/>
        <w:rPr>
          <w:rFonts w:ascii="Times New Roman" w:eastAsia="Times New Roman" w:hAnsi="Times New Roman" w:cs="Times New Roman"/>
          <w:sz w:val="24"/>
          <w:szCs w:val="24"/>
        </w:rPr>
      </w:pPr>
    </w:p>
    <w:sectPr w:rsidR="0061385D" w:rsidRPr="0061385D" w:rsidSect="00613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16A6"/>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E10DF"/>
    <w:multiLevelType w:val="hybridMultilevel"/>
    <w:tmpl w:val="765AE03E"/>
    <w:lvl w:ilvl="0" w:tplc="D9C88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52659A"/>
    <w:multiLevelType w:val="hybridMultilevel"/>
    <w:tmpl w:val="5426A854"/>
    <w:lvl w:ilvl="0" w:tplc="51BE5716">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AE5420A"/>
    <w:multiLevelType w:val="multilevel"/>
    <w:tmpl w:val="C1BE176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001156"/>
    <w:multiLevelType w:val="multilevel"/>
    <w:tmpl w:val="781C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4F0610"/>
    <w:multiLevelType w:val="hybridMultilevel"/>
    <w:tmpl w:val="FF0C2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E61DE6"/>
    <w:multiLevelType w:val="hybridMultilevel"/>
    <w:tmpl w:val="1FFEA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6DB"/>
    <w:rsid w:val="0000451E"/>
    <w:rsid w:val="00022F40"/>
    <w:rsid w:val="00031D2B"/>
    <w:rsid w:val="00036D55"/>
    <w:rsid w:val="000724D3"/>
    <w:rsid w:val="00077A56"/>
    <w:rsid w:val="00093024"/>
    <w:rsid w:val="000C3C38"/>
    <w:rsid w:val="00101194"/>
    <w:rsid w:val="00120291"/>
    <w:rsid w:val="001C2614"/>
    <w:rsid w:val="001F50F5"/>
    <w:rsid w:val="0020686B"/>
    <w:rsid w:val="00223894"/>
    <w:rsid w:val="00261B27"/>
    <w:rsid w:val="002C3611"/>
    <w:rsid w:val="002E60E2"/>
    <w:rsid w:val="00305274"/>
    <w:rsid w:val="0031208A"/>
    <w:rsid w:val="00333D4E"/>
    <w:rsid w:val="00342FD9"/>
    <w:rsid w:val="00347200"/>
    <w:rsid w:val="00357C09"/>
    <w:rsid w:val="00373CD7"/>
    <w:rsid w:val="0037421E"/>
    <w:rsid w:val="003C34C0"/>
    <w:rsid w:val="003C6D17"/>
    <w:rsid w:val="0041667C"/>
    <w:rsid w:val="00425963"/>
    <w:rsid w:val="00440400"/>
    <w:rsid w:val="00456484"/>
    <w:rsid w:val="004A76DB"/>
    <w:rsid w:val="004E45A0"/>
    <w:rsid w:val="004E6FEA"/>
    <w:rsid w:val="004F379D"/>
    <w:rsid w:val="00515FC5"/>
    <w:rsid w:val="00570D37"/>
    <w:rsid w:val="005858AC"/>
    <w:rsid w:val="00597DA8"/>
    <w:rsid w:val="0061385D"/>
    <w:rsid w:val="00667230"/>
    <w:rsid w:val="006A6247"/>
    <w:rsid w:val="006D7A23"/>
    <w:rsid w:val="006E1E1D"/>
    <w:rsid w:val="006E68CC"/>
    <w:rsid w:val="0075035A"/>
    <w:rsid w:val="007705A3"/>
    <w:rsid w:val="00777946"/>
    <w:rsid w:val="007926BF"/>
    <w:rsid w:val="00795C3E"/>
    <w:rsid w:val="008064BF"/>
    <w:rsid w:val="00845B44"/>
    <w:rsid w:val="00857439"/>
    <w:rsid w:val="008619E6"/>
    <w:rsid w:val="00892139"/>
    <w:rsid w:val="008967F3"/>
    <w:rsid w:val="008B451F"/>
    <w:rsid w:val="008C4D4F"/>
    <w:rsid w:val="008C5DAD"/>
    <w:rsid w:val="0090513D"/>
    <w:rsid w:val="00935464"/>
    <w:rsid w:val="00955CE7"/>
    <w:rsid w:val="00976AEF"/>
    <w:rsid w:val="00992460"/>
    <w:rsid w:val="009C7BE8"/>
    <w:rsid w:val="00A839A2"/>
    <w:rsid w:val="00AB2A2A"/>
    <w:rsid w:val="00AE0020"/>
    <w:rsid w:val="00AF50AF"/>
    <w:rsid w:val="00B436E2"/>
    <w:rsid w:val="00BB3A47"/>
    <w:rsid w:val="00BC2E49"/>
    <w:rsid w:val="00BE379C"/>
    <w:rsid w:val="00C4458E"/>
    <w:rsid w:val="00C67989"/>
    <w:rsid w:val="00CA0E5E"/>
    <w:rsid w:val="00CA389B"/>
    <w:rsid w:val="00CA7159"/>
    <w:rsid w:val="00CA78CD"/>
    <w:rsid w:val="00CB554C"/>
    <w:rsid w:val="00D23E99"/>
    <w:rsid w:val="00D40003"/>
    <w:rsid w:val="00D672C4"/>
    <w:rsid w:val="00D802FC"/>
    <w:rsid w:val="00D961F2"/>
    <w:rsid w:val="00DB3137"/>
    <w:rsid w:val="00DE6B3B"/>
    <w:rsid w:val="00DF3E4B"/>
    <w:rsid w:val="00DF4FF2"/>
    <w:rsid w:val="00DF7940"/>
    <w:rsid w:val="00E003C7"/>
    <w:rsid w:val="00E3688E"/>
    <w:rsid w:val="00E5270E"/>
    <w:rsid w:val="00E538BD"/>
    <w:rsid w:val="00E6162C"/>
    <w:rsid w:val="00EB34FA"/>
    <w:rsid w:val="00EC5951"/>
    <w:rsid w:val="00ED28E8"/>
    <w:rsid w:val="00EF26EB"/>
    <w:rsid w:val="00F51B6E"/>
    <w:rsid w:val="00F57149"/>
    <w:rsid w:val="00F61170"/>
    <w:rsid w:val="00FB3D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6DB"/>
    <w:pPr>
      <w:widowControl w:val="0"/>
      <w:autoSpaceDE w:val="0"/>
      <w:autoSpaceDN w:val="0"/>
      <w:spacing w:after="0" w:line="240" w:lineRule="auto"/>
    </w:pPr>
    <w:rPr>
      <w:rFonts w:ascii="Calibri" w:hAnsi="Calibri" w:cs="Calibri"/>
    </w:rPr>
  </w:style>
  <w:style w:type="paragraph" w:customStyle="1" w:styleId="ConsPlusTitle">
    <w:name w:val="ConsPlusTitle"/>
    <w:rsid w:val="004A76DB"/>
    <w:pPr>
      <w:widowControl w:val="0"/>
      <w:autoSpaceDE w:val="0"/>
      <w:autoSpaceDN w:val="0"/>
      <w:spacing w:after="0" w:line="240" w:lineRule="auto"/>
    </w:pPr>
    <w:rPr>
      <w:rFonts w:ascii="Calibri" w:hAnsi="Calibri" w:cs="Calibri"/>
      <w:b/>
    </w:rPr>
  </w:style>
  <w:style w:type="paragraph" w:customStyle="1" w:styleId="ConsPlusTitlePage">
    <w:name w:val="ConsPlusTitlePage"/>
    <w:rsid w:val="004A76DB"/>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4A76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76DB"/>
    <w:rPr>
      <w:rFonts w:ascii="Tahoma" w:hAnsi="Tahoma" w:cs="Tahoma"/>
      <w:sz w:val="16"/>
      <w:szCs w:val="16"/>
    </w:rPr>
  </w:style>
  <w:style w:type="paragraph" w:styleId="3">
    <w:name w:val="Body Text Indent 3"/>
    <w:basedOn w:val="a"/>
    <w:link w:val="30"/>
    <w:uiPriority w:val="99"/>
    <w:semiHidden/>
    <w:unhideWhenUsed/>
    <w:rsid w:val="006E1E1D"/>
    <w:pPr>
      <w:spacing w:after="120"/>
      <w:ind w:left="283"/>
    </w:pPr>
    <w:rPr>
      <w:sz w:val="16"/>
      <w:szCs w:val="16"/>
    </w:rPr>
  </w:style>
  <w:style w:type="character" w:customStyle="1" w:styleId="30">
    <w:name w:val="Основной текст с отступом 3 Знак"/>
    <w:basedOn w:val="a0"/>
    <w:link w:val="3"/>
    <w:uiPriority w:val="99"/>
    <w:semiHidden/>
    <w:rsid w:val="006E1E1D"/>
    <w:rPr>
      <w:sz w:val="16"/>
      <w:szCs w:val="16"/>
    </w:rPr>
  </w:style>
  <w:style w:type="paragraph" w:styleId="a5">
    <w:name w:val="List Paragraph"/>
    <w:basedOn w:val="a"/>
    <w:uiPriority w:val="34"/>
    <w:qFormat/>
    <w:rsid w:val="00795C3E"/>
    <w:pPr>
      <w:ind w:left="720"/>
      <w:contextualSpacing/>
    </w:pPr>
  </w:style>
  <w:style w:type="paragraph" w:customStyle="1" w:styleId="ConsPlusCell">
    <w:name w:val="ConsPlusCell"/>
    <w:rsid w:val="00597DA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61385D"/>
  </w:style>
  <w:style w:type="table" w:styleId="a6">
    <w:name w:val="Table Grid"/>
    <w:basedOn w:val="a1"/>
    <w:rsid w:val="0061385D"/>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E0020"/>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0">
    <w:name w:val="Сетка таблицы1"/>
    <w:basedOn w:val="a1"/>
    <w:next w:val="a6"/>
    <w:rsid w:val="0089213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uiPriority w:val="59"/>
    <w:rsid w:val="0034720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6DB"/>
    <w:pPr>
      <w:widowControl w:val="0"/>
      <w:autoSpaceDE w:val="0"/>
      <w:autoSpaceDN w:val="0"/>
      <w:spacing w:after="0" w:line="240" w:lineRule="auto"/>
    </w:pPr>
    <w:rPr>
      <w:rFonts w:ascii="Calibri" w:hAnsi="Calibri" w:cs="Calibri"/>
    </w:rPr>
  </w:style>
  <w:style w:type="paragraph" w:customStyle="1" w:styleId="ConsPlusTitle">
    <w:name w:val="ConsPlusTitle"/>
    <w:rsid w:val="004A76DB"/>
    <w:pPr>
      <w:widowControl w:val="0"/>
      <w:autoSpaceDE w:val="0"/>
      <w:autoSpaceDN w:val="0"/>
      <w:spacing w:after="0" w:line="240" w:lineRule="auto"/>
    </w:pPr>
    <w:rPr>
      <w:rFonts w:ascii="Calibri" w:hAnsi="Calibri" w:cs="Calibri"/>
      <w:b/>
    </w:rPr>
  </w:style>
  <w:style w:type="paragraph" w:customStyle="1" w:styleId="ConsPlusTitlePage">
    <w:name w:val="ConsPlusTitlePage"/>
    <w:rsid w:val="004A76DB"/>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4A76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76DB"/>
    <w:rPr>
      <w:rFonts w:ascii="Tahoma" w:hAnsi="Tahoma" w:cs="Tahoma"/>
      <w:sz w:val="16"/>
      <w:szCs w:val="16"/>
    </w:rPr>
  </w:style>
  <w:style w:type="paragraph" w:styleId="3">
    <w:name w:val="Body Text Indent 3"/>
    <w:basedOn w:val="a"/>
    <w:link w:val="30"/>
    <w:uiPriority w:val="99"/>
    <w:semiHidden/>
    <w:unhideWhenUsed/>
    <w:rsid w:val="006E1E1D"/>
    <w:pPr>
      <w:spacing w:after="120"/>
      <w:ind w:left="283"/>
    </w:pPr>
    <w:rPr>
      <w:sz w:val="16"/>
      <w:szCs w:val="16"/>
    </w:rPr>
  </w:style>
  <w:style w:type="character" w:customStyle="1" w:styleId="30">
    <w:name w:val="Основной текст с отступом 3 Знак"/>
    <w:basedOn w:val="a0"/>
    <w:link w:val="3"/>
    <w:uiPriority w:val="99"/>
    <w:semiHidden/>
    <w:rsid w:val="006E1E1D"/>
    <w:rPr>
      <w:sz w:val="16"/>
      <w:szCs w:val="16"/>
    </w:rPr>
  </w:style>
  <w:style w:type="paragraph" w:styleId="a5">
    <w:name w:val="List Paragraph"/>
    <w:basedOn w:val="a"/>
    <w:uiPriority w:val="34"/>
    <w:qFormat/>
    <w:rsid w:val="00795C3E"/>
    <w:pPr>
      <w:ind w:left="720"/>
      <w:contextualSpacing/>
    </w:pPr>
  </w:style>
  <w:style w:type="paragraph" w:customStyle="1" w:styleId="ConsPlusCell">
    <w:name w:val="ConsPlusCell"/>
    <w:rsid w:val="00597DA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61385D"/>
  </w:style>
  <w:style w:type="table" w:styleId="a6">
    <w:name w:val="Table Grid"/>
    <w:basedOn w:val="a1"/>
    <w:rsid w:val="0061385D"/>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E0020"/>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0">
    <w:name w:val="Сетка таблицы1"/>
    <w:basedOn w:val="a1"/>
    <w:next w:val="a6"/>
    <w:rsid w:val="00892139"/>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uiPriority w:val="59"/>
    <w:rsid w:val="0034720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159681" TargetMode="External"/><Relationship Id="rId13" Type="http://schemas.openxmlformats.org/officeDocument/2006/relationships/hyperlink" Target="https://login.consultant.ru/link/?req=doc&amp;base=RLAW240&amp;n=20942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login.consultant.ru/link/?req=doc&amp;base=LAW&amp;n=4834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126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RLAW240&amp;n=171331" TargetMode="External"/><Relationship Id="rId4" Type="http://schemas.microsoft.com/office/2007/relationships/stylesWithEffects" Target="stylesWithEffects.xml"/><Relationship Id="rId9"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14" Type="http://schemas.openxmlformats.org/officeDocument/2006/relationships/hyperlink" Target="https://login.consultant.ru/link/?req=doc&amp;base=RLAW240&amp;n=210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619E-97A0-48A1-A9F9-BD38FE6D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2329</Words>
  <Characters>13279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5</cp:revision>
  <cp:lastPrinted>2026-03-02T12:34:00Z</cp:lastPrinted>
  <dcterms:created xsi:type="dcterms:W3CDTF">2026-03-04T11:46:00Z</dcterms:created>
  <dcterms:modified xsi:type="dcterms:W3CDTF">2026-03-12T11:00:00Z</dcterms:modified>
</cp:coreProperties>
</file>