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36" w:rsidRPr="000B3A36" w:rsidRDefault="000B3A36" w:rsidP="000B3A36">
      <w:pPr>
        <w:autoSpaceDE w:val="0"/>
        <w:autoSpaceDN w:val="0"/>
        <w:adjustRightInd w:val="0"/>
        <w:spacing w:before="0"/>
        <w:ind w:firstLine="709"/>
        <w:contextualSpacing/>
        <w:jc w:val="both"/>
        <w:rPr>
          <w:rFonts w:cs="Times New Roman"/>
          <w:szCs w:val="24"/>
        </w:rPr>
      </w:pPr>
      <w:proofErr w:type="gramStart"/>
      <w:r w:rsidRPr="000B3A36">
        <w:rPr>
          <w:rFonts w:eastAsia="Times New Roman" w:cs="Times New Roman"/>
          <w:szCs w:val="24"/>
          <w:lang w:eastAsia="ru-RU"/>
        </w:rPr>
        <w:t xml:space="preserve">За нарушение трудового законодательства ст. 5.27 </w:t>
      </w:r>
      <w:proofErr w:type="spellStart"/>
      <w:r w:rsidRPr="000B3A36">
        <w:rPr>
          <w:rFonts w:eastAsia="Times New Roman" w:cs="Times New Roman"/>
          <w:szCs w:val="24"/>
          <w:lang w:eastAsia="ru-RU"/>
        </w:rPr>
        <w:t>КоАП</w:t>
      </w:r>
      <w:proofErr w:type="spellEnd"/>
      <w:r w:rsidRPr="000B3A36">
        <w:rPr>
          <w:rFonts w:eastAsia="Times New Roman" w:cs="Times New Roman"/>
          <w:szCs w:val="24"/>
          <w:lang w:eastAsia="ru-RU"/>
        </w:rPr>
        <w:t xml:space="preserve"> РФ за </w:t>
      </w:r>
      <w:r w:rsidRPr="000B3A36">
        <w:rPr>
          <w:rFonts w:cs="Times New Roman"/>
          <w:szCs w:val="24"/>
        </w:rPr>
        <w:t>уклонение от оформления или ненадлежащее оформление трудового договора, фактически регулирующего трудовые отношения между работником и работодателем, - 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Pr="000B3A36">
        <w:rPr>
          <w:rFonts w:cs="Times New Roman"/>
          <w:szCs w:val="24"/>
        </w:rPr>
        <w:t xml:space="preserve"> на юридических лиц - от пятидесяти тысяч до ста тысяч рублей.</w:t>
      </w:r>
    </w:p>
    <w:p w:rsidR="000B3A36" w:rsidRPr="000B3A36" w:rsidRDefault="000B3A36" w:rsidP="000B3A36">
      <w:pPr>
        <w:shd w:val="clear" w:color="auto" w:fill="FFFFFF"/>
        <w:spacing w:before="90" w:after="21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B3A36">
        <w:rPr>
          <w:rFonts w:eastAsia="Times New Roman" w:cs="Times New Roman"/>
          <w:szCs w:val="24"/>
          <w:lang w:eastAsia="ru-RU"/>
        </w:rPr>
        <w:t>Основные риски:</w:t>
      </w:r>
    </w:p>
    <w:p w:rsidR="000B3A36" w:rsidRDefault="000B3A36" w:rsidP="000B3A36">
      <w:pPr>
        <w:shd w:val="clear" w:color="auto" w:fill="FFFFFF"/>
        <w:spacing w:before="90" w:after="21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B3A36">
        <w:rPr>
          <w:rFonts w:eastAsia="Times New Roman" w:cs="Times New Roman"/>
          <w:szCs w:val="24"/>
          <w:lang w:eastAsia="ru-RU"/>
        </w:rPr>
        <w:t>Для работников - Теневая занятость лишает работника социальных гарантий: оплаты больничных и отпусков, доплат за сверхурочную работу, работы в ночное время и праздничные дни, расчёта при увольнении, гарантии сохранения рабочего места в случае болезни или декрета. Также отсутствует право на страховую пенсию, а периоды работы без оформления не засчитываются в пенсионный стаж.</w:t>
      </w:r>
      <w:r w:rsidRPr="000B3A36">
        <w:rPr>
          <w:rFonts w:eastAsia="Times New Roman" w:cs="Times New Roman"/>
          <w:szCs w:val="24"/>
          <w:lang w:eastAsia="ru-RU"/>
        </w:rPr>
        <w:br/>
        <w:t xml:space="preserve">Для работодателей - Помимо штрафов, работодатели могут быть включены в общедоступный реестр недобросовестных работодателей (реестр </w:t>
      </w:r>
      <w:proofErr w:type="spellStart"/>
      <w:r w:rsidRPr="000B3A36">
        <w:rPr>
          <w:rFonts w:eastAsia="Times New Roman" w:cs="Times New Roman"/>
          <w:szCs w:val="24"/>
          <w:lang w:eastAsia="ru-RU"/>
        </w:rPr>
        <w:t>Роструда</w:t>
      </w:r>
      <w:proofErr w:type="spellEnd"/>
      <w:r w:rsidRPr="000B3A36">
        <w:rPr>
          <w:rFonts w:eastAsia="Times New Roman" w:cs="Times New Roman"/>
          <w:szCs w:val="24"/>
          <w:lang w:eastAsia="ru-RU"/>
        </w:rPr>
        <w:t xml:space="preserve">). Это влечёт внеплановые проверки, повышенные административные штрафы, ограничения на получение субсидий, грантов, льготных кредитов, налоговых преференций, запрет на участие в </w:t>
      </w:r>
      <w:proofErr w:type="spellStart"/>
      <w:r w:rsidRPr="000B3A36">
        <w:rPr>
          <w:rFonts w:eastAsia="Times New Roman" w:cs="Times New Roman"/>
          <w:szCs w:val="24"/>
          <w:lang w:eastAsia="ru-RU"/>
        </w:rPr>
        <w:t>госзакупках</w:t>
      </w:r>
      <w:proofErr w:type="spellEnd"/>
      <w:r w:rsidRPr="000B3A36">
        <w:rPr>
          <w:rFonts w:eastAsia="Times New Roman" w:cs="Times New Roman"/>
          <w:szCs w:val="24"/>
          <w:lang w:eastAsia="ru-RU"/>
        </w:rPr>
        <w:t>.</w:t>
      </w:r>
      <w:r w:rsidRPr="000B3A36">
        <w:rPr>
          <w:rFonts w:eastAsia="Times New Roman" w:cs="Times New Roman"/>
          <w:szCs w:val="24"/>
          <w:lang w:eastAsia="ru-RU"/>
        </w:rPr>
        <w:br/>
      </w:r>
    </w:p>
    <w:p w:rsidR="000B3A36" w:rsidRPr="000B3A36" w:rsidRDefault="000B3A36" w:rsidP="000B3A36">
      <w:pPr>
        <w:shd w:val="clear" w:color="auto" w:fill="FFFFFF"/>
        <w:spacing w:before="90" w:after="210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B3A36">
        <w:rPr>
          <w:rFonts w:eastAsia="Times New Roman" w:cs="Times New Roman"/>
          <w:szCs w:val="24"/>
          <w:lang w:eastAsia="ru-RU"/>
        </w:rPr>
        <w:t xml:space="preserve">Преимущества официального трудоустройства: </w:t>
      </w:r>
    </w:p>
    <w:p w:rsidR="000B3A36" w:rsidRPr="000B3A36" w:rsidRDefault="000B3A36" w:rsidP="000B3A36">
      <w:pPr>
        <w:shd w:val="clear" w:color="auto" w:fill="FFFFFF"/>
        <w:spacing w:before="90" w:after="21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B3A36">
        <w:rPr>
          <w:rFonts w:eastAsia="Times New Roman" w:cs="Times New Roman"/>
          <w:szCs w:val="24"/>
          <w:lang w:eastAsia="ru-RU"/>
        </w:rPr>
        <w:t xml:space="preserve">Для работников — получение социальных гарантий, накопление пенсионного стажа, возможность получения кредитов, виз и других льгот. </w:t>
      </w:r>
    </w:p>
    <w:p w:rsidR="000B3A36" w:rsidRPr="000B3A36" w:rsidRDefault="000B3A36" w:rsidP="000B3A36">
      <w:pPr>
        <w:shd w:val="clear" w:color="auto" w:fill="FFFFFF"/>
        <w:spacing w:before="90" w:after="21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0B3A36">
        <w:rPr>
          <w:rFonts w:eastAsia="Times New Roman" w:cs="Times New Roman"/>
          <w:szCs w:val="24"/>
          <w:lang w:eastAsia="ru-RU"/>
        </w:rPr>
        <w:t>Для работодателей — снижение рисков проверок и штрафов, улучшение репутации.</w:t>
      </w:r>
    </w:p>
    <w:p w:rsidR="00445AAA" w:rsidRPr="000B3A36" w:rsidRDefault="00445AAA"/>
    <w:sectPr w:rsidR="00445AAA" w:rsidRPr="000B3A36" w:rsidSect="001E3B9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A36"/>
    <w:rsid w:val="000B3A36"/>
    <w:rsid w:val="00445AAA"/>
    <w:rsid w:val="004825D6"/>
    <w:rsid w:val="006236A7"/>
    <w:rsid w:val="006A027B"/>
    <w:rsid w:val="00730BA7"/>
    <w:rsid w:val="00A21726"/>
    <w:rsid w:val="00B16E71"/>
    <w:rsid w:val="00B36AD2"/>
    <w:rsid w:val="00C02CB5"/>
    <w:rsid w:val="00C1093B"/>
    <w:rsid w:val="00D649AA"/>
    <w:rsid w:val="00E2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AA"/>
  </w:style>
  <w:style w:type="paragraph" w:styleId="1">
    <w:name w:val="heading 1"/>
    <w:basedOn w:val="a"/>
    <w:next w:val="a"/>
    <w:link w:val="10"/>
    <w:uiPriority w:val="9"/>
    <w:qFormat/>
    <w:rsid w:val="00E26C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1"/>
    <w:next w:val="1"/>
    <w:autoRedefine/>
    <w:uiPriority w:val="39"/>
    <w:unhideWhenUsed/>
    <w:qFormat/>
    <w:rsid w:val="00E26C5D"/>
    <w:pPr>
      <w:keepNext w:val="0"/>
      <w:keepLines w:val="0"/>
      <w:tabs>
        <w:tab w:val="left" w:leader="dot" w:pos="0"/>
        <w:tab w:val="left" w:pos="284"/>
        <w:tab w:val="right" w:leader="hyphen" w:pos="9628"/>
      </w:tabs>
      <w:spacing w:before="100" w:beforeAutospacing="1" w:after="100" w:afterAutospacing="1"/>
    </w:pPr>
    <w:rPr>
      <w:rFonts w:ascii="Times New Roman" w:eastAsia="Times New Roman" w:hAnsi="Times New Roman" w:cs="Times New Roman"/>
      <w:b w:val="0"/>
      <w:noProof/>
      <w:color w:val="auto"/>
      <w:kern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C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4825D6"/>
    <w:pPr>
      <w:framePr w:wrap="around" w:vAnchor="text" w:hAnchor="text" w:y="1"/>
      <w:spacing w:after="100"/>
    </w:pPr>
  </w:style>
  <w:style w:type="paragraph" w:styleId="a3">
    <w:name w:val="Normal (Web)"/>
    <w:basedOn w:val="a"/>
    <w:uiPriority w:val="99"/>
    <w:semiHidden/>
    <w:unhideWhenUsed/>
    <w:rsid w:val="000B3A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B3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2026-05-12T11:54:00Z</dcterms:created>
  <dcterms:modified xsi:type="dcterms:W3CDTF">2026-05-12T12:04:00Z</dcterms:modified>
</cp:coreProperties>
</file>