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0E6" w:rsidRPr="00C20017" w:rsidRDefault="003160E6" w:rsidP="003160E6">
      <w:pPr>
        <w:jc w:val="center"/>
      </w:pPr>
      <w:r w:rsidRPr="00C20017">
        <w:rPr>
          <w:noProof/>
        </w:rPr>
        <w:drawing>
          <wp:inline distT="0" distB="0" distL="0" distR="0">
            <wp:extent cx="504825" cy="628650"/>
            <wp:effectExtent l="0" t="0" r="9525" b="0"/>
            <wp:docPr id="1" name="Рисунок 3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0E6" w:rsidRPr="00C20017" w:rsidRDefault="003160E6" w:rsidP="003160E6">
      <w:pPr>
        <w:jc w:val="center"/>
      </w:pPr>
    </w:p>
    <w:p w:rsidR="003160E6" w:rsidRPr="003A6E29" w:rsidRDefault="003160E6" w:rsidP="003160E6">
      <w:pPr>
        <w:jc w:val="center"/>
        <w:rPr>
          <w:b/>
          <w:sz w:val="28"/>
          <w:szCs w:val="28"/>
        </w:rPr>
      </w:pPr>
      <w:r w:rsidRPr="003A6E29">
        <w:rPr>
          <w:b/>
          <w:sz w:val="28"/>
          <w:szCs w:val="28"/>
        </w:rPr>
        <w:t>АДМИНИСТРАЦИЯ ОРЛОВСКОГО МУНИЦИПАЛЬНОГО ОКРУГА</w:t>
      </w:r>
    </w:p>
    <w:p w:rsidR="003160E6" w:rsidRPr="003A6E29" w:rsidRDefault="003160E6" w:rsidP="003160E6">
      <w:pPr>
        <w:jc w:val="center"/>
        <w:rPr>
          <w:sz w:val="28"/>
          <w:szCs w:val="28"/>
        </w:rPr>
      </w:pPr>
      <w:r w:rsidRPr="003A6E29">
        <w:rPr>
          <w:b/>
          <w:sz w:val="28"/>
          <w:szCs w:val="28"/>
        </w:rPr>
        <w:t>КИРОВСКОЙ ОБЛАСТИ</w:t>
      </w:r>
    </w:p>
    <w:p w:rsidR="003160E6" w:rsidRPr="003A6E29" w:rsidRDefault="003160E6" w:rsidP="003160E6">
      <w:pPr>
        <w:jc w:val="center"/>
        <w:rPr>
          <w:sz w:val="28"/>
          <w:szCs w:val="28"/>
        </w:rPr>
      </w:pPr>
    </w:p>
    <w:p w:rsidR="003160E6" w:rsidRPr="003A6E29" w:rsidRDefault="003160E6" w:rsidP="003160E6">
      <w:pPr>
        <w:jc w:val="center"/>
        <w:rPr>
          <w:b/>
          <w:sz w:val="28"/>
          <w:szCs w:val="28"/>
        </w:rPr>
      </w:pPr>
      <w:r w:rsidRPr="003A6E29">
        <w:rPr>
          <w:b/>
          <w:sz w:val="28"/>
          <w:szCs w:val="28"/>
        </w:rPr>
        <w:t>ПОСТАНОВЛЕНИЕ</w:t>
      </w:r>
    </w:p>
    <w:p w:rsidR="003160E6" w:rsidRPr="003A6E29" w:rsidRDefault="003160E6" w:rsidP="003160E6">
      <w:pPr>
        <w:jc w:val="center"/>
        <w:rPr>
          <w:b/>
          <w:sz w:val="28"/>
          <w:szCs w:val="28"/>
        </w:rPr>
      </w:pPr>
    </w:p>
    <w:p w:rsidR="003160E6" w:rsidRPr="003A6E29" w:rsidRDefault="003160E6" w:rsidP="003160E6">
      <w:pPr>
        <w:jc w:val="center"/>
        <w:rPr>
          <w:b/>
          <w:sz w:val="28"/>
          <w:szCs w:val="28"/>
        </w:rPr>
      </w:pPr>
      <w:r w:rsidRPr="003A6E29">
        <w:rPr>
          <w:b/>
          <w:sz w:val="28"/>
          <w:szCs w:val="28"/>
        </w:rPr>
        <w:t>_______________</w:t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="00105C4E">
        <w:rPr>
          <w:b/>
          <w:sz w:val="28"/>
          <w:szCs w:val="28"/>
        </w:rPr>
        <w:tab/>
      </w:r>
      <w:r w:rsidR="00105C4E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  <w:t>№_________</w:t>
      </w:r>
    </w:p>
    <w:p w:rsidR="003160E6" w:rsidRPr="003A6E29" w:rsidRDefault="003160E6" w:rsidP="003160E6">
      <w:pPr>
        <w:jc w:val="center"/>
        <w:rPr>
          <w:sz w:val="28"/>
          <w:szCs w:val="28"/>
        </w:rPr>
      </w:pPr>
      <w:r w:rsidRPr="003A6E29">
        <w:rPr>
          <w:sz w:val="28"/>
          <w:szCs w:val="28"/>
        </w:rPr>
        <w:t>г. Орлов</w:t>
      </w:r>
    </w:p>
    <w:p w:rsidR="003160E6" w:rsidRPr="003A6E29" w:rsidRDefault="003160E6" w:rsidP="003160E6">
      <w:pPr>
        <w:jc w:val="center"/>
        <w:rPr>
          <w:sz w:val="28"/>
          <w:szCs w:val="28"/>
        </w:rPr>
      </w:pPr>
    </w:p>
    <w:p w:rsidR="003160E6" w:rsidRDefault="003160E6" w:rsidP="003160E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3A6E29">
        <w:rPr>
          <w:b/>
          <w:sz w:val="28"/>
          <w:szCs w:val="28"/>
          <w:lang w:eastAsia="en-US"/>
        </w:rPr>
        <w:t>Об утверждении муниципальной программы</w:t>
      </w:r>
    </w:p>
    <w:p w:rsidR="003160E6" w:rsidRPr="003A6E29" w:rsidRDefault="003160E6" w:rsidP="003160E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3A6E29">
        <w:rPr>
          <w:b/>
          <w:sz w:val="28"/>
          <w:szCs w:val="28"/>
          <w:lang w:eastAsia="en-US"/>
        </w:rPr>
        <w:t xml:space="preserve"> «</w:t>
      </w:r>
      <w:r>
        <w:rPr>
          <w:b/>
          <w:sz w:val="28"/>
          <w:szCs w:val="28"/>
          <w:lang w:eastAsia="en-US"/>
        </w:rPr>
        <w:t>Агропромышленный комплекс</w:t>
      </w:r>
      <w:r w:rsidRPr="003A6E29">
        <w:rPr>
          <w:b/>
          <w:sz w:val="28"/>
          <w:szCs w:val="28"/>
          <w:lang w:eastAsia="en-US"/>
        </w:rPr>
        <w:t>»</w:t>
      </w:r>
    </w:p>
    <w:p w:rsidR="003160E6" w:rsidRPr="003A6E29" w:rsidRDefault="003160E6" w:rsidP="003160E6">
      <w:pPr>
        <w:widowControl w:val="0"/>
        <w:autoSpaceDE w:val="0"/>
        <w:autoSpaceDN w:val="0"/>
        <w:ind w:firstLine="709"/>
        <w:rPr>
          <w:sz w:val="28"/>
          <w:szCs w:val="28"/>
          <w:lang w:eastAsia="en-US"/>
        </w:rPr>
      </w:pPr>
    </w:p>
    <w:p w:rsidR="003160E6" w:rsidRPr="003A6E29" w:rsidRDefault="003160E6" w:rsidP="003160E6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3A6E29">
        <w:rPr>
          <w:sz w:val="28"/>
          <w:szCs w:val="28"/>
          <w:lang w:eastAsia="en-US"/>
        </w:rPr>
        <w:t xml:space="preserve">В соответствии с </w:t>
      </w:r>
      <w:hyperlink r:id="rId9" w:history="1">
        <w:r w:rsidRPr="003A6E29">
          <w:rPr>
            <w:sz w:val="28"/>
            <w:szCs w:val="28"/>
            <w:lang w:eastAsia="en-US"/>
          </w:rPr>
          <w:t>постановлением</w:t>
        </w:r>
      </w:hyperlink>
      <w:r w:rsidRPr="003A6E29">
        <w:rPr>
          <w:sz w:val="28"/>
          <w:szCs w:val="28"/>
          <w:lang w:eastAsia="en-US"/>
        </w:rPr>
        <w:t xml:space="preserve"> администрации Орловского муниципального округа от </w:t>
      </w:r>
      <w:r w:rsidR="008D683F">
        <w:rPr>
          <w:sz w:val="28"/>
          <w:szCs w:val="28"/>
          <w:lang w:eastAsia="en-US"/>
        </w:rPr>
        <w:t>02</w:t>
      </w:r>
      <w:r w:rsidRPr="003A6E29">
        <w:rPr>
          <w:sz w:val="28"/>
          <w:szCs w:val="28"/>
          <w:lang w:eastAsia="en-US"/>
        </w:rPr>
        <w:t>.0</w:t>
      </w:r>
      <w:r w:rsidR="008D683F">
        <w:rPr>
          <w:sz w:val="28"/>
          <w:szCs w:val="28"/>
          <w:lang w:eastAsia="en-US"/>
        </w:rPr>
        <w:t>9</w:t>
      </w:r>
      <w:r w:rsidRPr="003A6E29">
        <w:rPr>
          <w:sz w:val="28"/>
          <w:szCs w:val="28"/>
          <w:lang w:eastAsia="en-US"/>
        </w:rPr>
        <w:t>.2026</w:t>
      </w:r>
      <w:r>
        <w:rPr>
          <w:sz w:val="28"/>
          <w:szCs w:val="28"/>
          <w:lang w:eastAsia="en-US"/>
        </w:rPr>
        <w:t xml:space="preserve"> </w:t>
      </w:r>
      <w:r w:rsidRPr="003A6E29">
        <w:rPr>
          <w:sz w:val="28"/>
          <w:szCs w:val="28"/>
          <w:lang w:eastAsia="en-US"/>
        </w:rPr>
        <w:t xml:space="preserve">г. № </w:t>
      </w:r>
      <w:r w:rsidR="008D683F">
        <w:rPr>
          <w:sz w:val="28"/>
          <w:szCs w:val="28"/>
          <w:lang w:eastAsia="en-US"/>
        </w:rPr>
        <w:t>899</w:t>
      </w:r>
      <w:r w:rsidRPr="003A6E29">
        <w:rPr>
          <w:sz w:val="28"/>
          <w:szCs w:val="28"/>
          <w:lang w:eastAsia="en-US"/>
        </w:rPr>
        <w:t xml:space="preserve">-п «О разработке, реализации и </w:t>
      </w:r>
      <w:r w:rsidR="008D683F" w:rsidRPr="008D683F">
        <w:rPr>
          <w:sz w:val="28"/>
          <w:szCs w:val="28"/>
          <w:lang w:eastAsia="en-US"/>
        </w:rPr>
        <w:t>мониторинга муниципальных программ Орловского муниципального округа Кировской области</w:t>
      </w:r>
      <w:r w:rsidRPr="003A6E29">
        <w:rPr>
          <w:sz w:val="28"/>
          <w:szCs w:val="28"/>
          <w:lang w:eastAsia="en-US"/>
        </w:rPr>
        <w:t>» администрация Орловского муниципального округа ПОСТАНОВЛЯЕТ:</w:t>
      </w:r>
    </w:p>
    <w:p w:rsidR="003160E6" w:rsidRPr="003A6E29" w:rsidRDefault="003160E6" w:rsidP="00105C4E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709"/>
        <w:jc w:val="both"/>
        <w:outlineLvl w:val="1"/>
        <w:rPr>
          <w:sz w:val="28"/>
          <w:szCs w:val="28"/>
          <w:lang w:eastAsia="en-US"/>
        </w:rPr>
      </w:pPr>
      <w:r w:rsidRPr="003A6E29">
        <w:rPr>
          <w:sz w:val="28"/>
          <w:szCs w:val="28"/>
          <w:lang w:eastAsia="en-US"/>
        </w:rPr>
        <w:t xml:space="preserve">Утвердить </w:t>
      </w:r>
      <w:r w:rsidRPr="003A6E29">
        <w:rPr>
          <w:sz w:val="28"/>
          <w:szCs w:val="28"/>
        </w:rPr>
        <w:t>муниципальн</w:t>
      </w:r>
      <w:r w:rsidR="004072E8">
        <w:rPr>
          <w:sz w:val="28"/>
          <w:szCs w:val="28"/>
        </w:rPr>
        <w:t>ую</w:t>
      </w:r>
      <w:r w:rsidRPr="003A6E29">
        <w:rPr>
          <w:sz w:val="28"/>
          <w:szCs w:val="28"/>
        </w:rPr>
        <w:t xml:space="preserve"> программ</w:t>
      </w:r>
      <w:r w:rsidR="004072E8">
        <w:rPr>
          <w:sz w:val="28"/>
          <w:szCs w:val="28"/>
        </w:rPr>
        <w:t>у</w:t>
      </w:r>
      <w:r w:rsidRPr="003A6E29">
        <w:rPr>
          <w:sz w:val="28"/>
          <w:szCs w:val="28"/>
        </w:rPr>
        <w:t xml:space="preserve"> «</w:t>
      </w:r>
      <w:r>
        <w:rPr>
          <w:sz w:val="28"/>
          <w:szCs w:val="28"/>
        </w:rPr>
        <w:t>Агропромышленный комплекс</w:t>
      </w:r>
      <w:r w:rsidRPr="003A6E29">
        <w:rPr>
          <w:sz w:val="28"/>
          <w:szCs w:val="28"/>
        </w:rPr>
        <w:t>»</w:t>
      </w:r>
      <w:r w:rsidRPr="003A6E29">
        <w:rPr>
          <w:b/>
          <w:sz w:val="28"/>
          <w:szCs w:val="28"/>
        </w:rPr>
        <w:t xml:space="preserve"> </w:t>
      </w:r>
      <w:r w:rsidRPr="003A6E29">
        <w:rPr>
          <w:sz w:val="28"/>
          <w:szCs w:val="28"/>
          <w:lang w:eastAsia="en-US"/>
        </w:rPr>
        <w:t>согласно приложению 1.</w:t>
      </w:r>
    </w:p>
    <w:p w:rsidR="003160E6" w:rsidRPr="003A6E29" w:rsidRDefault="003160E6" w:rsidP="003160E6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709"/>
        <w:jc w:val="both"/>
        <w:outlineLvl w:val="1"/>
        <w:rPr>
          <w:sz w:val="28"/>
          <w:szCs w:val="28"/>
          <w:lang w:eastAsia="en-US"/>
        </w:rPr>
      </w:pPr>
      <w:r w:rsidRPr="003A6E29">
        <w:rPr>
          <w:sz w:val="28"/>
          <w:szCs w:val="28"/>
          <w:lang w:eastAsia="en-US"/>
        </w:rPr>
        <w:t xml:space="preserve">Утвердить </w:t>
      </w:r>
      <w:r w:rsidRPr="003A6E29">
        <w:rPr>
          <w:sz w:val="28"/>
          <w:szCs w:val="28"/>
        </w:rPr>
        <w:t>Паспорт муниципальной программы «</w:t>
      </w:r>
      <w:r>
        <w:rPr>
          <w:sz w:val="28"/>
          <w:szCs w:val="28"/>
        </w:rPr>
        <w:t>Агропромышленный комплекс</w:t>
      </w:r>
      <w:r w:rsidRPr="003A6E29">
        <w:rPr>
          <w:sz w:val="28"/>
          <w:szCs w:val="28"/>
        </w:rPr>
        <w:t>»</w:t>
      </w:r>
      <w:r w:rsidRPr="003A6E29">
        <w:rPr>
          <w:b/>
          <w:sz w:val="28"/>
          <w:szCs w:val="28"/>
        </w:rPr>
        <w:t xml:space="preserve"> </w:t>
      </w:r>
      <w:r w:rsidRPr="003A6E29">
        <w:rPr>
          <w:sz w:val="28"/>
          <w:szCs w:val="28"/>
          <w:lang w:eastAsia="en-US"/>
        </w:rPr>
        <w:t>согласно приложению 2.</w:t>
      </w:r>
    </w:p>
    <w:p w:rsidR="003160E6" w:rsidRPr="003A6E29" w:rsidRDefault="003160E6" w:rsidP="003160E6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3A6E29">
        <w:rPr>
          <w:sz w:val="28"/>
          <w:szCs w:val="28"/>
          <w:lang w:eastAsia="en-US"/>
        </w:rPr>
        <w:t>3.</w:t>
      </w:r>
      <w:r w:rsidR="00105C4E">
        <w:rPr>
          <w:sz w:val="28"/>
          <w:szCs w:val="28"/>
          <w:lang w:eastAsia="en-US"/>
        </w:rPr>
        <w:tab/>
      </w:r>
      <w:proofErr w:type="gramStart"/>
      <w:r w:rsidRPr="003A6E29">
        <w:rPr>
          <w:sz w:val="28"/>
          <w:szCs w:val="28"/>
        </w:rPr>
        <w:t>Контроль за</w:t>
      </w:r>
      <w:proofErr w:type="gramEnd"/>
      <w:r w:rsidRPr="003A6E29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3A6E29">
        <w:rPr>
          <w:sz w:val="28"/>
          <w:szCs w:val="28"/>
        </w:rPr>
        <w:t xml:space="preserve">. </w:t>
      </w:r>
    </w:p>
    <w:p w:rsidR="003160E6" w:rsidRPr="003A6E29" w:rsidRDefault="003160E6" w:rsidP="003160E6">
      <w:pPr>
        <w:suppressAutoHyphens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3A6E29">
        <w:rPr>
          <w:sz w:val="28"/>
          <w:szCs w:val="28"/>
        </w:rPr>
        <w:t>4.</w:t>
      </w:r>
      <w:r w:rsidR="00105C4E">
        <w:rPr>
          <w:sz w:val="28"/>
          <w:szCs w:val="28"/>
        </w:rPr>
        <w:tab/>
      </w:r>
      <w:r w:rsidRPr="003A6E29">
        <w:rPr>
          <w:sz w:val="28"/>
          <w:szCs w:val="28"/>
        </w:rPr>
        <w:t>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области.</w:t>
      </w:r>
    </w:p>
    <w:p w:rsidR="003160E6" w:rsidRPr="003A6E29" w:rsidRDefault="003160E6" w:rsidP="003160E6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3A6E29">
        <w:rPr>
          <w:sz w:val="28"/>
          <w:szCs w:val="28"/>
          <w:lang w:eastAsia="en-US"/>
        </w:rPr>
        <w:t>5.</w:t>
      </w:r>
      <w:r w:rsidR="00105C4E">
        <w:rPr>
          <w:sz w:val="28"/>
          <w:szCs w:val="28"/>
          <w:lang w:eastAsia="en-US"/>
        </w:rPr>
        <w:tab/>
      </w:r>
      <w:r w:rsidRPr="003A6E29">
        <w:rPr>
          <w:sz w:val="28"/>
          <w:szCs w:val="28"/>
          <w:lang w:eastAsia="en-US"/>
        </w:rPr>
        <w:t>Настоящее постановление вступает в силу с 01.01.202</w:t>
      </w:r>
      <w:r w:rsidR="00104F7F">
        <w:rPr>
          <w:sz w:val="28"/>
          <w:szCs w:val="28"/>
          <w:lang w:eastAsia="en-US"/>
        </w:rPr>
        <w:t>7</w:t>
      </w:r>
      <w:r w:rsidRPr="003A6E29">
        <w:rPr>
          <w:sz w:val="28"/>
          <w:szCs w:val="28"/>
          <w:lang w:eastAsia="en-US"/>
        </w:rPr>
        <w:t>.</w:t>
      </w:r>
    </w:p>
    <w:p w:rsidR="003160E6" w:rsidRDefault="003160E6" w:rsidP="003160E6">
      <w:pPr>
        <w:widowControl w:val="0"/>
        <w:autoSpaceDE w:val="0"/>
        <w:autoSpaceDN w:val="0"/>
        <w:spacing w:before="220"/>
        <w:ind w:firstLine="709"/>
        <w:jc w:val="both"/>
        <w:rPr>
          <w:sz w:val="28"/>
          <w:szCs w:val="28"/>
        </w:rPr>
      </w:pPr>
    </w:p>
    <w:p w:rsidR="003160E6" w:rsidRPr="003A6E29" w:rsidRDefault="003160E6" w:rsidP="003160E6">
      <w:pPr>
        <w:widowControl w:val="0"/>
        <w:autoSpaceDE w:val="0"/>
        <w:autoSpaceDN w:val="0"/>
        <w:spacing w:before="220"/>
        <w:ind w:firstLine="709"/>
        <w:jc w:val="both"/>
        <w:rPr>
          <w:sz w:val="28"/>
          <w:szCs w:val="28"/>
        </w:rPr>
      </w:pPr>
    </w:p>
    <w:p w:rsidR="003160E6" w:rsidRPr="003A6E29" w:rsidRDefault="003160E6" w:rsidP="003160E6">
      <w:pPr>
        <w:ind w:right="-22"/>
        <w:rPr>
          <w:sz w:val="28"/>
          <w:szCs w:val="28"/>
        </w:rPr>
      </w:pPr>
      <w:r w:rsidRPr="003A6E29">
        <w:rPr>
          <w:sz w:val="28"/>
          <w:szCs w:val="28"/>
        </w:rPr>
        <w:t>Глава администрации</w:t>
      </w:r>
    </w:p>
    <w:p w:rsidR="003160E6" w:rsidRPr="003A6E29" w:rsidRDefault="003160E6" w:rsidP="003160E6">
      <w:pPr>
        <w:ind w:right="-22"/>
        <w:rPr>
          <w:sz w:val="28"/>
          <w:szCs w:val="28"/>
        </w:rPr>
      </w:pPr>
      <w:r w:rsidRPr="003A6E29">
        <w:rPr>
          <w:sz w:val="28"/>
          <w:szCs w:val="28"/>
        </w:rPr>
        <w:t>Орловского муниципального округа</w:t>
      </w:r>
      <w:r w:rsidRPr="003A6E29">
        <w:rPr>
          <w:sz w:val="28"/>
          <w:szCs w:val="28"/>
        </w:rPr>
        <w:tab/>
      </w:r>
      <w:r w:rsidRPr="003A6E29">
        <w:rPr>
          <w:sz w:val="28"/>
          <w:szCs w:val="28"/>
        </w:rPr>
        <w:tab/>
      </w:r>
      <w:r w:rsidRPr="003A6E29">
        <w:rPr>
          <w:sz w:val="28"/>
          <w:szCs w:val="28"/>
        </w:rPr>
        <w:tab/>
        <w:t xml:space="preserve">       </w:t>
      </w:r>
      <w:r w:rsidR="00105C4E">
        <w:rPr>
          <w:sz w:val="28"/>
          <w:szCs w:val="28"/>
        </w:rPr>
        <w:tab/>
      </w:r>
      <w:r w:rsidR="00105C4E">
        <w:rPr>
          <w:sz w:val="28"/>
          <w:szCs w:val="28"/>
        </w:rPr>
        <w:tab/>
      </w:r>
      <w:r w:rsidRPr="003A6E29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3A6E29">
        <w:rPr>
          <w:sz w:val="28"/>
          <w:szCs w:val="28"/>
        </w:rPr>
        <w:t>Л.В.</w:t>
      </w:r>
      <w:r>
        <w:rPr>
          <w:sz w:val="28"/>
          <w:szCs w:val="28"/>
        </w:rPr>
        <w:t xml:space="preserve"> </w:t>
      </w:r>
      <w:r w:rsidRPr="003A6E29">
        <w:rPr>
          <w:sz w:val="28"/>
          <w:szCs w:val="28"/>
        </w:rPr>
        <w:t>Фокина</w:t>
      </w: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D331B7" w:rsidRDefault="00D331B7" w:rsidP="003160E6">
      <w:pPr>
        <w:ind w:right="-22"/>
      </w:pPr>
    </w:p>
    <w:p w:rsidR="00807DD8" w:rsidRDefault="00807DD8" w:rsidP="003160E6">
      <w:pPr>
        <w:ind w:right="-22"/>
      </w:pPr>
    </w:p>
    <w:p w:rsidR="00807DD8" w:rsidRDefault="00807DD8" w:rsidP="003160E6">
      <w:pPr>
        <w:ind w:right="-22"/>
      </w:pPr>
    </w:p>
    <w:p w:rsidR="00807DD8" w:rsidRDefault="00807DD8" w:rsidP="003160E6">
      <w:pPr>
        <w:ind w:right="-22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2268"/>
        <w:gridCol w:w="2551"/>
      </w:tblGrid>
      <w:tr w:rsidR="003160E6" w:rsidRPr="00260655" w:rsidTr="00104F7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pStyle w:val="a7"/>
              <w:ind w:hanging="142"/>
              <w:rPr>
                <w:rFonts w:ascii="Times New Roman" w:hAnsi="Times New Roman"/>
                <w:sz w:val="28"/>
                <w:szCs w:val="28"/>
              </w:rPr>
            </w:pPr>
          </w:p>
          <w:p w:rsidR="003160E6" w:rsidRDefault="003160E6" w:rsidP="003160E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160E6">
              <w:rPr>
                <w:rFonts w:ascii="Times New Roman" w:hAnsi="Times New Roman"/>
                <w:sz w:val="28"/>
                <w:szCs w:val="28"/>
              </w:rPr>
              <w:t>ПОДГОТОВЛЕНО</w:t>
            </w:r>
          </w:p>
          <w:p w:rsidR="003160E6" w:rsidRPr="003160E6" w:rsidRDefault="003160E6" w:rsidP="003160E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spacing w:after="200" w:line="276" w:lineRule="auto"/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spacing w:after="200" w:line="276" w:lineRule="auto"/>
              <w:ind w:firstLine="3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160E6" w:rsidRPr="00260655" w:rsidTr="00104F7F">
        <w:trPr>
          <w:trHeight w:val="1084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0E6" w:rsidRDefault="003160E6" w:rsidP="00104F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отделом сельского</w:t>
            </w:r>
            <w:r w:rsidRPr="003160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хозяйства</w:t>
            </w:r>
            <w:r w:rsidRPr="003160E6">
              <w:rPr>
                <w:sz w:val="28"/>
                <w:szCs w:val="28"/>
              </w:rPr>
              <w:t xml:space="preserve"> администрации Орловского  муниципального округа</w:t>
            </w:r>
            <w:r>
              <w:rPr>
                <w:sz w:val="28"/>
                <w:szCs w:val="28"/>
              </w:rPr>
              <w:t>, главный экономист</w:t>
            </w:r>
          </w:p>
          <w:p w:rsidR="00104F7F" w:rsidRPr="003160E6" w:rsidRDefault="00104F7F" w:rsidP="00104F7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0E6" w:rsidRPr="003160E6" w:rsidRDefault="003160E6" w:rsidP="00104F7F">
            <w:pPr>
              <w:spacing w:after="200" w:line="276" w:lineRule="auto"/>
              <w:ind w:firstLine="851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4F7F" w:rsidRPr="00104F7F" w:rsidRDefault="003160E6" w:rsidP="00104F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Ю.М. </w:t>
            </w:r>
            <w:proofErr w:type="spellStart"/>
            <w:r>
              <w:rPr>
                <w:sz w:val="28"/>
                <w:szCs w:val="28"/>
              </w:rPr>
              <w:t>Гудина</w:t>
            </w:r>
            <w:proofErr w:type="spellEnd"/>
          </w:p>
        </w:tc>
      </w:tr>
      <w:tr w:rsidR="003160E6" w:rsidRPr="00260655" w:rsidTr="00104F7F">
        <w:trPr>
          <w:trHeight w:val="291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60E6" w:rsidRPr="003160E6" w:rsidRDefault="003160E6" w:rsidP="00A95B59">
            <w:pPr>
              <w:tabs>
                <w:tab w:val="left" w:pos="4275"/>
              </w:tabs>
              <w:rPr>
                <w:sz w:val="28"/>
                <w:szCs w:val="28"/>
              </w:rPr>
            </w:pPr>
            <w:r w:rsidRPr="003160E6">
              <w:rPr>
                <w:sz w:val="28"/>
                <w:szCs w:val="28"/>
              </w:rPr>
              <w:t>СОГЛАСОВАНО</w:t>
            </w:r>
          </w:p>
          <w:p w:rsidR="003160E6" w:rsidRPr="003160E6" w:rsidRDefault="003160E6" w:rsidP="00A95B59">
            <w:pPr>
              <w:tabs>
                <w:tab w:val="left" w:pos="4275"/>
              </w:tabs>
              <w:ind w:firstLine="851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spacing w:after="200" w:line="276" w:lineRule="auto"/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spacing w:after="200" w:line="276" w:lineRule="auto"/>
              <w:ind w:firstLine="3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160E6" w:rsidRPr="00260655" w:rsidTr="00104F7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rPr>
                <w:sz w:val="28"/>
                <w:szCs w:val="28"/>
              </w:rPr>
            </w:pPr>
            <w:r w:rsidRPr="003160E6">
              <w:rPr>
                <w:sz w:val="28"/>
                <w:szCs w:val="28"/>
              </w:rPr>
              <w:t>Заместитель главы администрации, начальник финансового управления администрации Орловского муниципального округа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spacing w:after="200" w:line="276" w:lineRule="auto"/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0E6" w:rsidRPr="003160E6" w:rsidRDefault="003160E6" w:rsidP="00A95B59">
            <w:pPr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3160E6">
              <w:rPr>
                <w:sz w:val="28"/>
                <w:szCs w:val="28"/>
              </w:rPr>
              <w:t>А.Ю. Макарова</w:t>
            </w:r>
          </w:p>
        </w:tc>
      </w:tr>
      <w:tr w:rsidR="003160E6" w:rsidRPr="00260655" w:rsidTr="00104F7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rPr>
                <w:sz w:val="28"/>
                <w:szCs w:val="28"/>
              </w:rPr>
            </w:pPr>
          </w:p>
          <w:p w:rsidR="00104F7F" w:rsidRDefault="00104F7F" w:rsidP="00316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</w:t>
            </w:r>
            <w:r w:rsidRPr="00094335">
              <w:rPr>
                <w:sz w:val="28"/>
              </w:rPr>
              <w:t>по имуществу и земельным ресурсам администрации Орловского муниципального округа</w:t>
            </w:r>
          </w:p>
          <w:p w:rsidR="00104F7F" w:rsidRDefault="00104F7F" w:rsidP="003160E6">
            <w:pPr>
              <w:rPr>
                <w:sz w:val="28"/>
                <w:szCs w:val="28"/>
              </w:rPr>
            </w:pPr>
          </w:p>
          <w:p w:rsidR="003160E6" w:rsidRPr="003160E6" w:rsidRDefault="003160E6" w:rsidP="00104F7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160E6">
              <w:rPr>
                <w:sz w:val="28"/>
                <w:szCs w:val="28"/>
              </w:rPr>
              <w:t>Заведующ</w:t>
            </w:r>
            <w:r w:rsidR="00104F7F">
              <w:rPr>
                <w:sz w:val="28"/>
                <w:szCs w:val="28"/>
              </w:rPr>
              <w:t>ий</w:t>
            </w:r>
            <w:r w:rsidRPr="003160E6">
              <w:rPr>
                <w:sz w:val="28"/>
                <w:szCs w:val="28"/>
              </w:rPr>
              <w:t xml:space="preserve"> отделом экономического развития  администрации Орловского  муниципального округа 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4F7F" w:rsidRDefault="00104F7F" w:rsidP="00A95B59">
            <w:pPr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Д.В. </w:t>
            </w:r>
            <w:proofErr w:type="spellStart"/>
            <w:r>
              <w:rPr>
                <w:sz w:val="28"/>
                <w:szCs w:val="28"/>
              </w:rPr>
              <w:t>Пленкина</w:t>
            </w:r>
            <w:proofErr w:type="spellEnd"/>
          </w:p>
          <w:p w:rsidR="00104F7F" w:rsidRDefault="00104F7F" w:rsidP="00A95B59">
            <w:pPr>
              <w:ind w:firstLine="34"/>
              <w:rPr>
                <w:sz w:val="28"/>
                <w:szCs w:val="28"/>
              </w:rPr>
            </w:pPr>
          </w:p>
          <w:p w:rsidR="00104F7F" w:rsidRDefault="00104F7F" w:rsidP="00A95B59">
            <w:pPr>
              <w:ind w:firstLine="34"/>
              <w:rPr>
                <w:sz w:val="28"/>
                <w:szCs w:val="28"/>
              </w:rPr>
            </w:pPr>
          </w:p>
          <w:p w:rsidR="00104F7F" w:rsidRDefault="00104F7F" w:rsidP="00A95B59">
            <w:pPr>
              <w:ind w:firstLine="34"/>
              <w:rPr>
                <w:sz w:val="28"/>
                <w:szCs w:val="28"/>
              </w:rPr>
            </w:pPr>
          </w:p>
          <w:p w:rsidR="003160E6" w:rsidRPr="003160E6" w:rsidRDefault="003160E6" w:rsidP="00A95B59">
            <w:pPr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3160E6">
              <w:rPr>
                <w:sz w:val="28"/>
                <w:szCs w:val="28"/>
              </w:rPr>
              <w:t>О.В. Малкова</w:t>
            </w:r>
          </w:p>
        </w:tc>
      </w:tr>
      <w:tr w:rsidR="003160E6" w:rsidRPr="00260655" w:rsidTr="00104F7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rPr>
                <w:sz w:val="28"/>
                <w:szCs w:val="28"/>
              </w:rPr>
            </w:pPr>
          </w:p>
          <w:p w:rsidR="003160E6" w:rsidRPr="003160E6" w:rsidRDefault="003160E6" w:rsidP="00104F7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160E6">
              <w:rPr>
                <w:sz w:val="28"/>
                <w:szCs w:val="28"/>
              </w:rPr>
              <w:t>Заведующ</w:t>
            </w:r>
            <w:r w:rsidR="00104F7F">
              <w:rPr>
                <w:sz w:val="28"/>
                <w:szCs w:val="28"/>
              </w:rPr>
              <w:t>ий</w:t>
            </w:r>
            <w:r w:rsidRPr="003160E6">
              <w:rPr>
                <w:sz w:val="28"/>
                <w:szCs w:val="28"/>
              </w:rPr>
              <w:t xml:space="preserve"> юридическим отделом администрации Орловского муниципального округа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200" w:line="276" w:lineRule="auto"/>
              <w:ind w:firstLine="851"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0E6" w:rsidRPr="003160E6" w:rsidRDefault="003160E6" w:rsidP="00A95B59">
            <w:pPr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3160E6">
              <w:rPr>
                <w:sz w:val="28"/>
                <w:szCs w:val="28"/>
              </w:rPr>
              <w:t xml:space="preserve">О.С. </w:t>
            </w:r>
            <w:proofErr w:type="spellStart"/>
            <w:r w:rsidRPr="003160E6">
              <w:rPr>
                <w:sz w:val="28"/>
                <w:szCs w:val="28"/>
              </w:rPr>
              <w:t>Белявина</w:t>
            </w:r>
            <w:proofErr w:type="spellEnd"/>
          </w:p>
        </w:tc>
      </w:tr>
      <w:tr w:rsidR="003160E6" w:rsidRPr="00260655" w:rsidTr="00104F7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rPr>
                <w:sz w:val="28"/>
                <w:szCs w:val="28"/>
              </w:rPr>
            </w:pPr>
          </w:p>
          <w:p w:rsidR="003160E6" w:rsidRPr="003160E6" w:rsidRDefault="003160E6" w:rsidP="00A95B5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160E6">
              <w:rPr>
                <w:sz w:val="28"/>
                <w:szCs w:val="28"/>
              </w:rPr>
              <w:t>Управляющий делами администрации Орловского муниципального округа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160E6" w:rsidRPr="003160E6" w:rsidRDefault="003160E6" w:rsidP="00A95B59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ind w:firstLine="851"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0E6" w:rsidRPr="003160E6" w:rsidRDefault="003160E6" w:rsidP="00A95B59">
            <w:pPr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3160E6">
              <w:rPr>
                <w:sz w:val="28"/>
                <w:szCs w:val="28"/>
              </w:rPr>
              <w:t>И.А. Князев</w:t>
            </w:r>
          </w:p>
        </w:tc>
      </w:tr>
    </w:tbl>
    <w:p w:rsidR="003160E6" w:rsidRPr="00260655" w:rsidRDefault="003160E6" w:rsidP="003160E6">
      <w:pPr>
        <w:jc w:val="both"/>
        <w:rPr>
          <w:sz w:val="72"/>
          <w:szCs w:val="72"/>
        </w:rPr>
      </w:pPr>
    </w:p>
    <w:p w:rsidR="003160E6" w:rsidRPr="00C20017" w:rsidRDefault="003160E6" w:rsidP="003160E6">
      <w:pPr>
        <w:jc w:val="both"/>
      </w:pPr>
      <w:r w:rsidRPr="00C20017">
        <w:t xml:space="preserve">Разослать: дело - 2, отдел </w:t>
      </w:r>
      <w:r>
        <w:t>сельского хозяйства</w:t>
      </w:r>
      <w:r w:rsidRPr="00C20017">
        <w:t xml:space="preserve"> - 1,  финансовое управление – 1, КСК - 1, юридический отдел – 1.</w:t>
      </w: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3160E6" w:rsidRDefault="003160E6" w:rsidP="003160E6">
      <w:pPr>
        <w:ind w:right="-22"/>
      </w:pPr>
    </w:p>
    <w:p w:rsidR="00105C4E" w:rsidRPr="00C20017" w:rsidRDefault="00105C4E" w:rsidP="00105C4E">
      <w:pPr>
        <w:jc w:val="center"/>
      </w:pPr>
      <w:r w:rsidRPr="00C20017">
        <w:rPr>
          <w:noProof/>
        </w:rPr>
        <w:lastRenderedPageBreak/>
        <w:drawing>
          <wp:inline distT="0" distB="0" distL="0" distR="0">
            <wp:extent cx="504825" cy="628650"/>
            <wp:effectExtent l="0" t="0" r="9525" b="0"/>
            <wp:docPr id="2" name="Рисунок 3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C4E" w:rsidRPr="00C20017" w:rsidRDefault="00105C4E" w:rsidP="00105C4E">
      <w:pPr>
        <w:jc w:val="center"/>
      </w:pPr>
    </w:p>
    <w:p w:rsidR="00105C4E" w:rsidRPr="003A6E29" w:rsidRDefault="00105C4E" w:rsidP="00105C4E">
      <w:pPr>
        <w:jc w:val="center"/>
        <w:rPr>
          <w:b/>
          <w:sz w:val="28"/>
          <w:szCs w:val="28"/>
        </w:rPr>
      </w:pPr>
      <w:r w:rsidRPr="003A6E29">
        <w:rPr>
          <w:b/>
          <w:sz w:val="28"/>
          <w:szCs w:val="28"/>
        </w:rPr>
        <w:t>АДМИНИСТРАЦИЯ ОРЛОВСКОГО МУНИЦИПАЛЬНОГО ОКРУГА</w:t>
      </w:r>
    </w:p>
    <w:p w:rsidR="00105C4E" w:rsidRPr="003A6E29" w:rsidRDefault="00105C4E" w:rsidP="00105C4E">
      <w:pPr>
        <w:jc w:val="center"/>
        <w:rPr>
          <w:sz w:val="28"/>
          <w:szCs w:val="28"/>
        </w:rPr>
      </w:pPr>
      <w:r w:rsidRPr="003A6E29">
        <w:rPr>
          <w:b/>
          <w:sz w:val="28"/>
          <w:szCs w:val="28"/>
        </w:rPr>
        <w:t>КИРОВСКОЙ ОБЛАСТИ</w:t>
      </w:r>
    </w:p>
    <w:p w:rsidR="00105C4E" w:rsidRPr="003A6E29" w:rsidRDefault="00105C4E" w:rsidP="00105C4E">
      <w:pPr>
        <w:jc w:val="center"/>
        <w:rPr>
          <w:sz w:val="28"/>
          <w:szCs w:val="28"/>
        </w:rPr>
      </w:pPr>
    </w:p>
    <w:p w:rsidR="00105C4E" w:rsidRPr="003A6E29" w:rsidRDefault="00105C4E" w:rsidP="00105C4E">
      <w:pPr>
        <w:jc w:val="center"/>
        <w:rPr>
          <w:b/>
          <w:sz w:val="28"/>
          <w:szCs w:val="28"/>
        </w:rPr>
      </w:pPr>
      <w:r w:rsidRPr="003A6E29">
        <w:rPr>
          <w:b/>
          <w:sz w:val="28"/>
          <w:szCs w:val="28"/>
        </w:rPr>
        <w:t>ПОСТАНОВЛЕНИЕ</w:t>
      </w:r>
    </w:p>
    <w:p w:rsidR="00105C4E" w:rsidRPr="003A6E29" w:rsidRDefault="00105C4E" w:rsidP="00105C4E">
      <w:pPr>
        <w:jc w:val="center"/>
        <w:rPr>
          <w:b/>
          <w:sz w:val="28"/>
          <w:szCs w:val="28"/>
        </w:rPr>
      </w:pPr>
    </w:p>
    <w:p w:rsidR="00105C4E" w:rsidRPr="003A6E29" w:rsidRDefault="00105C4E" w:rsidP="00105C4E">
      <w:pPr>
        <w:jc w:val="center"/>
        <w:rPr>
          <w:b/>
          <w:sz w:val="28"/>
          <w:szCs w:val="28"/>
        </w:rPr>
      </w:pPr>
      <w:r w:rsidRPr="003A6E29">
        <w:rPr>
          <w:b/>
          <w:sz w:val="28"/>
          <w:szCs w:val="28"/>
        </w:rPr>
        <w:t>_______________</w:t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</w:r>
      <w:r w:rsidRPr="003A6E29">
        <w:rPr>
          <w:b/>
          <w:sz w:val="28"/>
          <w:szCs w:val="28"/>
        </w:rPr>
        <w:tab/>
        <w:t>№_________</w:t>
      </w:r>
    </w:p>
    <w:p w:rsidR="00105C4E" w:rsidRPr="003A6E29" w:rsidRDefault="00105C4E" w:rsidP="00105C4E">
      <w:pPr>
        <w:jc w:val="center"/>
        <w:rPr>
          <w:sz w:val="28"/>
          <w:szCs w:val="28"/>
        </w:rPr>
      </w:pPr>
      <w:r w:rsidRPr="003A6E29">
        <w:rPr>
          <w:sz w:val="28"/>
          <w:szCs w:val="28"/>
        </w:rPr>
        <w:t>г. Орлов</w:t>
      </w:r>
    </w:p>
    <w:p w:rsidR="00105C4E" w:rsidRPr="003A6E29" w:rsidRDefault="00105C4E" w:rsidP="00105C4E">
      <w:pPr>
        <w:jc w:val="center"/>
        <w:rPr>
          <w:sz w:val="28"/>
          <w:szCs w:val="28"/>
        </w:rPr>
      </w:pPr>
    </w:p>
    <w:p w:rsidR="00105C4E" w:rsidRDefault="00105C4E" w:rsidP="00105C4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3A6E29">
        <w:rPr>
          <w:b/>
          <w:sz w:val="28"/>
          <w:szCs w:val="28"/>
          <w:lang w:eastAsia="en-US"/>
        </w:rPr>
        <w:t>Об утверждении муниципальной программы</w:t>
      </w:r>
    </w:p>
    <w:p w:rsidR="00105C4E" w:rsidRPr="003A6E29" w:rsidRDefault="00105C4E" w:rsidP="00105C4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3A6E29">
        <w:rPr>
          <w:b/>
          <w:sz w:val="28"/>
          <w:szCs w:val="28"/>
          <w:lang w:eastAsia="en-US"/>
        </w:rPr>
        <w:t xml:space="preserve"> «</w:t>
      </w:r>
      <w:r>
        <w:rPr>
          <w:b/>
          <w:sz w:val="28"/>
          <w:szCs w:val="28"/>
          <w:lang w:eastAsia="en-US"/>
        </w:rPr>
        <w:t>Агропромышленный комплекс</w:t>
      </w:r>
      <w:r w:rsidRPr="003A6E29">
        <w:rPr>
          <w:b/>
          <w:sz w:val="28"/>
          <w:szCs w:val="28"/>
          <w:lang w:eastAsia="en-US"/>
        </w:rPr>
        <w:t>»</w:t>
      </w:r>
    </w:p>
    <w:p w:rsidR="00105C4E" w:rsidRPr="003A6E29" w:rsidRDefault="00105C4E" w:rsidP="00105C4E">
      <w:pPr>
        <w:widowControl w:val="0"/>
        <w:autoSpaceDE w:val="0"/>
        <w:autoSpaceDN w:val="0"/>
        <w:ind w:firstLine="709"/>
        <w:rPr>
          <w:sz w:val="28"/>
          <w:szCs w:val="28"/>
          <w:lang w:eastAsia="en-US"/>
        </w:rPr>
      </w:pPr>
    </w:p>
    <w:p w:rsidR="00105C4E" w:rsidRPr="003A6E29" w:rsidRDefault="00105C4E" w:rsidP="00105C4E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3A6E29">
        <w:rPr>
          <w:sz w:val="28"/>
          <w:szCs w:val="28"/>
          <w:lang w:eastAsia="en-US"/>
        </w:rPr>
        <w:t xml:space="preserve">В соответствии с </w:t>
      </w:r>
      <w:hyperlink r:id="rId10" w:history="1">
        <w:r w:rsidRPr="003A6E29">
          <w:rPr>
            <w:sz w:val="28"/>
            <w:szCs w:val="28"/>
            <w:lang w:eastAsia="en-US"/>
          </w:rPr>
          <w:t>постановлением</w:t>
        </w:r>
      </w:hyperlink>
      <w:r w:rsidRPr="003A6E29">
        <w:rPr>
          <w:sz w:val="28"/>
          <w:szCs w:val="28"/>
          <w:lang w:eastAsia="en-US"/>
        </w:rPr>
        <w:t xml:space="preserve"> администрации Орловского муниципального округа от </w:t>
      </w:r>
      <w:r w:rsidR="00104F7F">
        <w:rPr>
          <w:sz w:val="28"/>
          <w:szCs w:val="28"/>
          <w:lang w:eastAsia="en-US"/>
        </w:rPr>
        <w:t>02</w:t>
      </w:r>
      <w:r w:rsidR="00104F7F" w:rsidRPr="003A6E29">
        <w:rPr>
          <w:sz w:val="28"/>
          <w:szCs w:val="28"/>
          <w:lang w:eastAsia="en-US"/>
        </w:rPr>
        <w:t>.0</w:t>
      </w:r>
      <w:r w:rsidR="00104F7F">
        <w:rPr>
          <w:sz w:val="28"/>
          <w:szCs w:val="28"/>
          <w:lang w:eastAsia="en-US"/>
        </w:rPr>
        <w:t>9</w:t>
      </w:r>
      <w:r w:rsidR="00104F7F" w:rsidRPr="003A6E29">
        <w:rPr>
          <w:sz w:val="28"/>
          <w:szCs w:val="28"/>
          <w:lang w:eastAsia="en-US"/>
        </w:rPr>
        <w:t>.2026</w:t>
      </w:r>
      <w:r w:rsidR="00104F7F">
        <w:rPr>
          <w:sz w:val="28"/>
          <w:szCs w:val="28"/>
          <w:lang w:eastAsia="en-US"/>
        </w:rPr>
        <w:t xml:space="preserve"> </w:t>
      </w:r>
      <w:r w:rsidR="00104F7F" w:rsidRPr="003A6E29">
        <w:rPr>
          <w:sz w:val="28"/>
          <w:szCs w:val="28"/>
          <w:lang w:eastAsia="en-US"/>
        </w:rPr>
        <w:t xml:space="preserve">г. № </w:t>
      </w:r>
      <w:r w:rsidR="00104F7F">
        <w:rPr>
          <w:sz w:val="28"/>
          <w:szCs w:val="28"/>
          <w:lang w:eastAsia="en-US"/>
        </w:rPr>
        <w:t>899</w:t>
      </w:r>
      <w:r w:rsidR="00104F7F" w:rsidRPr="003A6E29">
        <w:rPr>
          <w:sz w:val="28"/>
          <w:szCs w:val="28"/>
          <w:lang w:eastAsia="en-US"/>
        </w:rPr>
        <w:t xml:space="preserve">-п «О разработке, реализации и </w:t>
      </w:r>
      <w:r w:rsidR="00104F7F" w:rsidRPr="008D683F">
        <w:rPr>
          <w:sz w:val="28"/>
          <w:szCs w:val="28"/>
          <w:lang w:eastAsia="en-US"/>
        </w:rPr>
        <w:t>мониторинга муниципальных программ Орловского муниципального округа Кировской области</w:t>
      </w:r>
      <w:r w:rsidRPr="003A6E29">
        <w:rPr>
          <w:sz w:val="28"/>
          <w:szCs w:val="28"/>
          <w:lang w:eastAsia="en-US"/>
        </w:rPr>
        <w:t>» администрация Орловского муниципального округа ПОСТАНОВЛЯЕТ:</w:t>
      </w:r>
    </w:p>
    <w:p w:rsidR="00105C4E" w:rsidRPr="00105C4E" w:rsidRDefault="00105C4E" w:rsidP="00105C4E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outlineLvl w:val="1"/>
        <w:rPr>
          <w:sz w:val="28"/>
          <w:szCs w:val="28"/>
          <w:lang w:eastAsia="en-US"/>
        </w:rPr>
      </w:pPr>
      <w:r w:rsidRPr="00105C4E">
        <w:rPr>
          <w:sz w:val="28"/>
          <w:szCs w:val="28"/>
          <w:lang w:eastAsia="en-US"/>
        </w:rPr>
        <w:t xml:space="preserve">Утвердить </w:t>
      </w:r>
      <w:r w:rsidRPr="00105C4E">
        <w:rPr>
          <w:sz w:val="28"/>
          <w:szCs w:val="28"/>
        </w:rPr>
        <w:t>муниципальн</w:t>
      </w:r>
      <w:r w:rsidR="004072E8">
        <w:rPr>
          <w:sz w:val="28"/>
          <w:szCs w:val="28"/>
        </w:rPr>
        <w:t>ую</w:t>
      </w:r>
      <w:r w:rsidRPr="00105C4E">
        <w:rPr>
          <w:sz w:val="28"/>
          <w:szCs w:val="28"/>
        </w:rPr>
        <w:t xml:space="preserve"> программ</w:t>
      </w:r>
      <w:r w:rsidR="004072E8">
        <w:rPr>
          <w:sz w:val="28"/>
          <w:szCs w:val="28"/>
        </w:rPr>
        <w:t>у</w:t>
      </w:r>
      <w:r w:rsidRPr="00105C4E">
        <w:rPr>
          <w:sz w:val="28"/>
          <w:szCs w:val="28"/>
        </w:rPr>
        <w:t xml:space="preserve"> «Агропромышленный комплекс»</w:t>
      </w:r>
      <w:r w:rsidRPr="00105C4E">
        <w:rPr>
          <w:b/>
          <w:sz w:val="28"/>
          <w:szCs w:val="28"/>
        </w:rPr>
        <w:t xml:space="preserve"> </w:t>
      </w:r>
      <w:r w:rsidRPr="00105C4E">
        <w:rPr>
          <w:sz w:val="28"/>
          <w:szCs w:val="28"/>
          <w:lang w:eastAsia="en-US"/>
        </w:rPr>
        <w:t>согласно приложению 1.</w:t>
      </w:r>
    </w:p>
    <w:p w:rsidR="00105C4E" w:rsidRPr="003A6E29" w:rsidRDefault="00105C4E" w:rsidP="00105C4E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outlineLvl w:val="1"/>
        <w:rPr>
          <w:sz w:val="28"/>
          <w:szCs w:val="28"/>
          <w:lang w:eastAsia="en-US"/>
        </w:rPr>
      </w:pPr>
      <w:r w:rsidRPr="003A6E29">
        <w:rPr>
          <w:sz w:val="28"/>
          <w:szCs w:val="28"/>
          <w:lang w:eastAsia="en-US"/>
        </w:rPr>
        <w:t xml:space="preserve">Утвердить </w:t>
      </w:r>
      <w:r w:rsidRPr="003A6E29">
        <w:rPr>
          <w:sz w:val="28"/>
          <w:szCs w:val="28"/>
        </w:rPr>
        <w:t>Паспорт муниципальной программы «</w:t>
      </w:r>
      <w:r>
        <w:rPr>
          <w:sz w:val="28"/>
          <w:szCs w:val="28"/>
        </w:rPr>
        <w:t>Агропромышленный комплекс</w:t>
      </w:r>
      <w:r w:rsidRPr="003A6E29">
        <w:rPr>
          <w:sz w:val="28"/>
          <w:szCs w:val="28"/>
        </w:rPr>
        <w:t>»</w:t>
      </w:r>
      <w:r w:rsidRPr="003A6E29">
        <w:rPr>
          <w:b/>
          <w:sz w:val="28"/>
          <w:szCs w:val="28"/>
        </w:rPr>
        <w:t xml:space="preserve"> </w:t>
      </w:r>
      <w:r w:rsidRPr="003A6E29">
        <w:rPr>
          <w:sz w:val="28"/>
          <w:szCs w:val="28"/>
          <w:lang w:eastAsia="en-US"/>
        </w:rPr>
        <w:t>согласно приложению 2.</w:t>
      </w:r>
    </w:p>
    <w:p w:rsidR="00105C4E" w:rsidRPr="003A6E29" w:rsidRDefault="00105C4E" w:rsidP="00105C4E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3A6E29">
        <w:rPr>
          <w:sz w:val="28"/>
          <w:szCs w:val="28"/>
          <w:lang w:eastAsia="en-US"/>
        </w:rPr>
        <w:t>3.</w:t>
      </w:r>
      <w:r>
        <w:rPr>
          <w:sz w:val="28"/>
          <w:szCs w:val="28"/>
          <w:lang w:eastAsia="en-US"/>
        </w:rPr>
        <w:tab/>
      </w:r>
      <w:proofErr w:type="gramStart"/>
      <w:r w:rsidRPr="003A6E29">
        <w:rPr>
          <w:sz w:val="28"/>
          <w:szCs w:val="28"/>
        </w:rPr>
        <w:t>Контроль за</w:t>
      </w:r>
      <w:proofErr w:type="gramEnd"/>
      <w:r w:rsidRPr="003A6E29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3A6E29">
        <w:rPr>
          <w:sz w:val="28"/>
          <w:szCs w:val="28"/>
        </w:rPr>
        <w:t xml:space="preserve">. </w:t>
      </w:r>
    </w:p>
    <w:p w:rsidR="00105C4E" w:rsidRPr="003A6E29" w:rsidRDefault="00105C4E" w:rsidP="00105C4E">
      <w:pPr>
        <w:suppressAutoHyphens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3A6E29"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3A6E29">
        <w:rPr>
          <w:sz w:val="28"/>
          <w:szCs w:val="28"/>
        </w:rPr>
        <w:t>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области.</w:t>
      </w:r>
    </w:p>
    <w:p w:rsidR="00105C4E" w:rsidRPr="003A6E29" w:rsidRDefault="00105C4E" w:rsidP="00105C4E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3A6E29">
        <w:rPr>
          <w:sz w:val="28"/>
          <w:szCs w:val="28"/>
          <w:lang w:eastAsia="en-US"/>
        </w:rPr>
        <w:t>5.</w:t>
      </w:r>
      <w:r>
        <w:rPr>
          <w:sz w:val="28"/>
          <w:szCs w:val="28"/>
          <w:lang w:eastAsia="en-US"/>
        </w:rPr>
        <w:tab/>
      </w:r>
      <w:r w:rsidRPr="003A6E29">
        <w:rPr>
          <w:sz w:val="28"/>
          <w:szCs w:val="28"/>
          <w:lang w:eastAsia="en-US"/>
        </w:rPr>
        <w:t>Настоящее постановление вступает в силу с 01.01.202</w:t>
      </w:r>
      <w:r w:rsidR="00104F7F">
        <w:rPr>
          <w:sz w:val="28"/>
          <w:szCs w:val="28"/>
          <w:lang w:eastAsia="en-US"/>
        </w:rPr>
        <w:t>7</w:t>
      </w:r>
      <w:r w:rsidRPr="003A6E29">
        <w:rPr>
          <w:sz w:val="28"/>
          <w:szCs w:val="28"/>
          <w:lang w:eastAsia="en-US"/>
        </w:rPr>
        <w:t>.</w:t>
      </w:r>
    </w:p>
    <w:p w:rsidR="00105C4E" w:rsidRDefault="00105C4E" w:rsidP="00105C4E">
      <w:pPr>
        <w:widowControl w:val="0"/>
        <w:autoSpaceDE w:val="0"/>
        <w:autoSpaceDN w:val="0"/>
        <w:spacing w:before="220"/>
        <w:ind w:firstLine="709"/>
        <w:jc w:val="both"/>
        <w:rPr>
          <w:sz w:val="28"/>
          <w:szCs w:val="28"/>
        </w:rPr>
      </w:pPr>
    </w:p>
    <w:p w:rsidR="00105C4E" w:rsidRPr="003A6E29" w:rsidRDefault="00105C4E" w:rsidP="00105C4E">
      <w:pPr>
        <w:widowControl w:val="0"/>
        <w:autoSpaceDE w:val="0"/>
        <w:autoSpaceDN w:val="0"/>
        <w:spacing w:before="220"/>
        <w:ind w:firstLine="709"/>
        <w:jc w:val="both"/>
        <w:rPr>
          <w:sz w:val="28"/>
          <w:szCs w:val="28"/>
        </w:rPr>
      </w:pPr>
    </w:p>
    <w:p w:rsidR="00105C4E" w:rsidRPr="003A6E29" w:rsidRDefault="00105C4E" w:rsidP="00105C4E">
      <w:pPr>
        <w:ind w:right="-22"/>
        <w:rPr>
          <w:sz w:val="28"/>
          <w:szCs w:val="28"/>
        </w:rPr>
      </w:pPr>
      <w:r w:rsidRPr="003A6E29">
        <w:rPr>
          <w:sz w:val="28"/>
          <w:szCs w:val="28"/>
        </w:rPr>
        <w:t>Глава администрации</w:t>
      </w:r>
    </w:p>
    <w:p w:rsidR="00105C4E" w:rsidRPr="003A6E29" w:rsidRDefault="00105C4E" w:rsidP="00105C4E">
      <w:pPr>
        <w:ind w:right="-22"/>
        <w:rPr>
          <w:sz w:val="28"/>
          <w:szCs w:val="28"/>
        </w:rPr>
      </w:pPr>
      <w:r w:rsidRPr="003A6E29">
        <w:rPr>
          <w:sz w:val="28"/>
          <w:szCs w:val="28"/>
        </w:rPr>
        <w:t>Орловского муниципального округа</w:t>
      </w:r>
      <w:r>
        <w:rPr>
          <w:sz w:val="28"/>
          <w:szCs w:val="28"/>
        </w:rPr>
        <w:t xml:space="preserve">      </w:t>
      </w:r>
      <w:r w:rsidRPr="003A6E29">
        <w:rPr>
          <w:sz w:val="28"/>
          <w:szCs w:val="28"/>
        </w:rPr>
        <w:t>Л.В.</w:t>
      </w:r>
      <w:r>
        <w:rPr>
          <w:sz w:val="28"/>
          <w:szCs w:val="28"/>
        </w:rPr>
        <w:t xml:space="preserve"> </w:t>
      </w:r>
      <w:r w:rsidRPr="003A6E29">
        <w:rPr>
          <w:sz w:val="28"/>
          <w:szCs w:val="28"/>
        </w:rPr>
        <w:t>Фокина</w:t>
      </w:r>
    </w:p>
    <w:p w:rsidR="00105C4E" w:rsidRDefault="00105C4E" w:rsidP="00105C4E">
      <w:pPr>
        <w:ind w:right="-22"/>
      </w:pPr>
    </w:p>
    <w:p w:rsidR="00105C4E" w:rsidRDefault="00105C4E" w:rsidP="00105C4E">
      <w:pPr>
        <w:ind w:right="-22"/>
      </w:pPr>
    </w:p>
    <w:p w:rsidR="00105C4E" w:rsidRDefault="00105C4E" w:rsidP="00105C4E">
      <w:pPr>
        <w:ind w:right="-22"/>
      </w:pPr>
    </w:p>
    <w:p w:rsidR="003160E6" w:rsidRDefault="003160E6" w:rsidP="00001CD1">
      <w:pPr>
        <w:ind w:left="4962"/>
        <w:jc w:val="right"/>
      </w:pPr>
    </w:p>
    <w:p w:rsidR="00D331B7" w:rsidRDefault="00D331B7" w:rsidP="00001CD1">
      <w:pPr>
        <w:ind w:left="4962"/>
        <w:jc w:val="right"/>
      </w:pPr>
    </w:p>
    <w:p w:rsidR="00D331B7" w:rsidRDefault="00D331B7" w:rsidP="00001CD1">
      <w:pPr>
        <w:ind w:left="4962"/>
        <w:jc w:val="right"/>
      </w:pPr>
    </w:p>
    <w:p w:rsidR="00807DD8" w:rsidRDefault="00807DD8" w:rsidP="00001CD1">
      <w:pPr>
        <w:ind w:left="4962"/>
        <w:jc w:val="right"/>
      </w:pPr>
    </w:p>
    <w:p w:rsidR="00807DD8" w:rsidRDefault="00807DD8" w:rsidP="00001CD1">
      <w:pPr>
        <w:ind w:left="4962"/>
        <w:jc w:val="right"/>
      </w:pPr>
    </w:p>
    <w:p w:rsidR="00807DD8" w:rsidRDefault="00807DD8" w:rsidP="00001CD1">
      <w:pPr>
        <w:ind w:left="4962"/>
        <w:jc w:val="right"/>
      </w:pPr>
    </w:p>
    <w:p w:rsidR="00A95B59" w:rsidRDefault="00A95B59" w:rsidP="00001CD1">
      <w:pPr>
        <w:ind w:left="4962"/>
        <w:jc w:val="right"/>
      </w:pPr>
    </w:p>
    <w:p w:rsidR="00A95B59" w:rsidRDefault="00A95B59" w:rsidP="00001CD1">
      <w:pPr>
        <w:ind w:left="4962"/>
        <w:jc w:val="right"/>
      </w:pPr>
      <w:r>
        <w:lastRenderedPageBreak/>
        <w:t>Приложение 1</w:t>
      </w:r>
    </w:p>
    <w:p w:rsidR="00A95B59" w:rsidRDefault="00A95B59" w:rsidP="00001CD1">
      <w:pPr>
        <w:ind w:left="4962"/>
        <w:jc w:val="right"/>
      </w:pPr>
    </w:p>
    <w:p w:rsidR="00F70E62" w:rsidRPr="00185B3A" w:rsidRDefault="00F70E62" w:rsidP="00001CD1">
      <w:pPr>
        <w:ind w:left="4962"/>
        <w:jc w:val="right"/>
      </w:pPr>
      <w:r w:rsidRPr="00185B3A">
        <w:t>Утвержден</w:t>
      </w:r>
      <w:r w:rsidR="00A95B59">
        <w:t>а</w:t>
      </w:r>
    </w:p>
    <w:p w:rsidR="00001CD1" w:rsidRPr="00185B3A" w:rsidRDefault="00F70E62" w:rsidP="00001CD1">
      <w:pPr>
        <w:ind w:left="4962"/>
        <w:jc w:val="right"/>
      </w:pPr>
      <w:r w:rsidRPr="00185B3A">
        <w:t xml:space="preserve">постановлением </w:t>
      </w:r>
    </w:p>
    <w:p w:rsidR="00F70E62" w:rsidRDefault="00F70E62" w:rsidP="00001CD1">
      <w:pPr>
        <w:ind w:left="4962"/>
        <w:jc w:val="right"/>
      </w:pPr>
      <w:r w:rsidRPr="00185B3A">
        <w:t xml:space="preserve">администрации Орловского </w:t>
      </w:r>
      <w:r w:rsidR="00D51F70">
        <w:t>муниципального округа</w:t>
      </w:r>
    </w:p>
    <w:p w:rsidR="00D51F70" w:rsidRDefault="00D51F70" w:rsidP="00001CD1">
      <w:pPr>
        <w:ind w:left="4962"/>
        <w:jc w:val="right"/>
      </w:pPr>
    </w:p>
    <w:p w:rsidR="00F70E62" w:rsidRDefault="00F70E62" w:rsidP="00001CD1">
      <w:pPr>
        <w:jc w:val="right"/>
      </w:pPr>
      <w:r>
        <w:t xml:space="preserve">от </w:t>
      </w:r>
      <w:bookmarkStart w:id="0" w:name="_GoBack"/>
      <w:bookmarkEnd w:id="0"/>
      <w:r w:rsidR="009A186D">
        <w:t>_________</w:t>
      </w:r>
      <w:r>
        <w:t xml:space="preserve"> №</w:t>
      </w:r>
      <w:r w:rsidR="009A186D">
        <w:t xml:space="preserve">        </w:t>
      </w:r>
      <w:proofErr w:type="gramStart"/>
      <w:r w:rsidR="003A28FE">
        <w:t>-</w:t>
      </w:r>
      <w:proofErr w:type="spellStart"/>
      <w:r w:rsidR="003A28FE">
        <w:t>п</w:t>
      </w:r>
      <w:proofErr w:type="spellEnd"/>
      <w:proofErr w:type="gramEnd"/>
    </w:p>
    <w:p w:rsidR="00F70E62" w:rsidRDefault="00F70E62" w:rsidP="00F70E62">
      <w:pPr>
        <w:ind w:left="6379"/>
      </w:pPr>
    </w:p>
    <w:p w:rsidR="00F70E62" w:rsidRDefault="00F70E62" w:rsidP="00F70E62">
      <w:pPr>
        <w:ind w:left="6379"/>
      </w:pPr>
    </w:p>
    <w:p w:rsidR="00F70E62" w:rsidRDefault="00F70E62" w:rsidP="00AE654A">
      <w:pPr>
        <w:jc w:val="center"/>
      </w:pPr>
    </w:p>
    <w:p w:rsidR="00F70E62" w:rsidRPr="00A95B59" w:rsidRDefault="002749E4" w:rsidP="00AE654A">
      <w:pPr>
        <w:jc w:val="center"/>
        <w:rPr>
          <w:b/>
          <w:sz w:val="28"/>
          <w:szCs w:val="28"/>
        </w:rPr>
      </w:pPr>
      <w:r w:rsidRPr="00A95B59">
        <w:rPr>
          <w:b/>
          <w:sz w:val="28"/>
          <w:szCs w:val="28"/>
        </w:rPr>
        <w:t>М</w:t>
      </w:r>
      <w:r w:rsidR="00F70E62" w:rsidRPr="00A95B59">
        <w:rPr>
          <w:b/>
          <w:sz w:val="28"/>
          <w:szCs w:val="28"/>
        </w:rPr>
        <w:t>униципальн</w:t>
      </w:r>
      <w:r w:rsidRPr="00A95B59">
        <w:rPr>
          <w:b/>
          <w:sz w:val="28"/>
          <w:szCs w:val="28"/>
        </w:rPr>
        <w:t>ая</w:t>
      </w:r>
      <w:r w:rsidR="00F70E62" w:rsidRPr="00A95B59">
        <w:rPr>
          <w:b/>
          <w:sz w:val="28"/>
          <w:szCs w:val="28"/>
        </w:rPr>
        <w:t xml:space="preserve"> программ</w:t>
      </w:r>
      <w:r w:rsidRPr="00A95B59">
        <w:rPr>
          <w:b/>
          <w:sz w:val="28"/>
          <w:szCs w:val="28"/>
        </w:rPr>
        <w:t>а</w:t>
      </w:r>
    </w:p>
    <w:p w:rsidR="00F70E62" w:rsidRPr="00A95B59" w:rsidRDefault="00E13732" w:rsidP="00AE654A">
      <w:pPr>
        <w:jc w:val="center"/>
        <w:rPr>
          <w:b/>
          <w:sz w:val="28"/>
          <w:szCs w:val="28"/>
        </w:rPr>
      </w:pPr>
      <w:r w:rsidRPr="00A95B59">
        <w:rPr>
          <w:b/>
          <w:sz w:val="28"/>
          <w:szCs w:val="28"/>
        </w:rPr>
        <w:t xml:space="preserve"> </w:t>
      </w:r>
      <w:r w:rsidR="00F70E62" w:rsidRPr="00A95B59">
        <w:rPr>
          <w:b/>
          <w:sz w:val="28"/>
          <w:szCs w:val="28"/>
        </w:rPr>
        <w:t>«</w:t>
      </w:r>
      <w:r w:rsidR="00FB0BF0" w:rsidRPr="00A95B59">
        <w:rPr>
          <w:b/>
          <w:sz w:val="28"/>
          <w:szCs w:val="28"/>
        </w:rPr>
        <w:t>А</w:t>
      </w:r>
      <w:r w:rsidR="00F70E62" w:rsidRPr="00A95B59">
        <w:rPr>
          <w:b/>
          <w:sz w:val="28"/>
          <w:szCs w:val="28"/>
        </w:rPr>
        <w:t>гропромышленн</w:t>
      </w:r>
      <w:r w:rsidR="00FB0BF0" w:rsidRPr="00A95B59">
        <w:rPr>
          <w:b/>
          <w:sz w:val="28"/>
          <w:szCs w:val="28"/>
        </w:rPr>
        <w:t>ый</w:t>
      </w:r>
      <w:r w:rsidR="00F70E62" w:rsidRPr="00A95B59">
        <w:rPr>
          <w:b/>
          <w:sz w:val="28"/>
          <w:szCs w:val="28"/>
        </w:rPr>
        <w:t xml:space="preserve"> комплекс» </w:t>
      </w:r>
    </w:p>
    <w:p w:rsidR="00F70E62" w:rsidRPr="00A95B59" w:rsidRDefault="00F70E62" w:rsidP="00AE654A">
      <w:pPr>
        <w:jc w:val="center"/>
        <w:rPr>
          <w:sz w:val="28"/>
          <w:szCs w:val="28"/>
        </w:rPr>
      </w:pPr>
    </w:p>
    <w:p w:rsidR="000F2FD9" w:rsidRPr="000F2FD9" w:rsidRDefault="000F2FD9" w:rsidP="000F2FD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F2FD9">
        <w:rPr>
          <w:rFonts w:ascii="Times New Roman" w:hAnsi="Times New Roman" w:cs="Times New Roman"/>
          <w:sz w:val="24"/>
          <w:szCs w:val="24"/>
        </w:rPr>
        <w:t>Стратегические приоритеты и цели муниципальной политики</w:t>
      </w:r>
    </w:p>
    <w:p w:rsidR="000F2FD9" w:rsidRPr="000F2FD9" w:rsidRDefault="000F2FD9" w:rsidP="000F2F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2FD9">
        <w:rPr>
          <w:rFonts w:ascii="Times New Roman" w:hAnsi="Times New Roman" w:cs="Times New Roman"/>
          <w:sz w:val="24"/>
          <w:szCs w:val="24"/>
        </w:rPr>
        <w:t>в сфере реализации муниципальной программы</w:t>
      </w:r>
    </w:p>
    <w:p w:rsidR="000F2FD9" w:rsidRPr="000F2FD9" w:rsidRDefault="000F2FD9" w:rsidP="000F2F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2FD9">
        <w:rPr>
          <w:rFonts w:ascii="Times New Roman" w:hAnsi="Times New Roman" w:cs="Times New Roman"/>
          <w:sz w:val="24"/>
          <w:szCs w:val="24"/>
        </w:rPr>
        <w:t>"Агропромышленный комплекс"</w:t>
      </w:r>
    </w:p>
    <w:p w:rsidR="000F2FD9" w:rsidRPr="000F2FD9" w:rsidRDefault="000F2FD9" w:rsidP="000F2F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F2FD9" w:rsidRPr="000F2FD9" w:rsidRDefault="000F2FD9" w:rsidP="000F2FD9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0F2FD9">
        <w:rPr>
          <w:rFonts w:ascii="Times New Roman" w:hAnsi="Times New Roman" w:cs="Times New Roman"/>
          <w:sz w:val="24"/>
          <w:szCs w:val="24"/>
        </w:rPr>
        <w:t>1. Оценка текущего состояния сферы реализации муниципальной программы</w:t>
      </w:r>
    </w:p>
    <w:p w:rsidR="00F70E62" w:rsidRPr="000F2FD9" w:rsidRDefault="00F70E62" w:rsidP="00AE654A">
      <w:pPr>
        <w:jc w:val="center"/>
      </w:pPr>
    </w:p>
    <w:p w:rsidR="000F2FD9" w:rsidRDefault="000F2FD9" w:rsidP="000F2FD9">
      <w:pPr>
        <w:spacing w:line="360" w:lineRule="auto"/>
        <w:ind w:firstLine="709"/>
        <w:jc w:val="both"/>
        <w:rPr>
          <w:lang w:eastAsia="ar-SA"/>
        </w:rPr>
      </w:pPr>
      <w:r w:rsidRPr="001035F3">
        <w:rPr>
          <w:lang w:eastAsia="ar-SA"/>
        </w:rPr>
        <w:t xml:space="preserve">Агропромышленный комплекс является одним из важнейших секторов экономики Орловского </w:t>
      </w:r>
      <w:r>
        <w:rPr>
          <w:lang w:eastAsia="ar-SA"/>
        </w:rPr>
        <w:t>муниципального округа</w:t>
      </w:r>
      <w:r w:rsidRPr="001035F3">
        <w:rPr>
          <w:lang w:eastAsia="ar-SA"/>
        </w:rPr>
        <w:t xml:space="preserve">. На территории </w:t>
      </w:r>
      <w:r>
        <w:rPr>
          <w:lang w:eastAsia="ar-SA"/>
        </w:rPr>
        <w:t>округа</w:t>
      </w:r>
      <w:r w:rsidRPr="001035F3">
        <w:rPr>
          <w:lang w:eastAsia="ar-SA"/>
        </w:rPr>
        <w:t xml:space="preserve"> производственную деятельность осуществляют </w:t>
      </w:r>
      <w:r>
        <w:rPr>
          <w:lang w:eastAsia="ar-SA"/>
        </w:rPr>
        <w:t>6</w:t>
      </w:r>
      <w:r w:rsidRPr="001035F3">
        <w:rPr>
          <w:lang w:eastAsia="ar-SA"/>
        </w:rPr>
        <w:t xml:space="preserve"> сельскохозяйственных организаций и </w:t>
      </w:r>
      <w:r w:rsidR="009A186D">
        <w:rPr>
          <w:lang w:eastAsia="ar-SA"/>
        </w:rPr>
        <w:t>5</w:t>
      </w:r>
      <w:r w:rsidRPr="001035F3">
        <w:rPr>
          <w:lang w:eastAsia="ar-SA"/>
        </w:rPr>
        <w:t xml:space="preserve"> крестьянск</w:t>
      </w:r>
      <w:r w:rsidR="00CD58A4">
        <w:rPr>
          <w:lang w:eastAsia="ar-SA"/>
        </w:rPr>
        <w:t>их</w:t>
      </w:r>
      <w:r w:rsidRPr="001035F3">
        <w:rPr>
          <w:lang w:eastAsia="ar-SA"/>
        </w:rPr>
        <w:t xml:space="preserve"> (фермерск</w:t>
      </w:r>
      <w:r w:rsidR="00CD58A4">
        <w:rPr>
          <w:lang w:eastAsia="ar-SA"/>
        </w:rPr>
        <w:t>их</w:t>
      </w:r>
      <w:r w:rsidRPr="001035F3">
        <w:rPr>
          <w:lang w:eastAsia="ar-SA"/>
        </w:rPr>
        <w:t xml:space="preserve">) хозяйств, </w:t>
      </w:r>
      <w:r w:rsidR="00CD58A4">
        <w:rPr>
          <w:lang w:eastAsia="ar-SA"/>
        </w:rPr>
        <w:t>более 2 тысяч личных подсобных хозяйств</w:t>
      </w:r>
      <w:r w:rsidRPr="001035F3">
        <w:rPr>
          <w:lang w:eastAsia="ar-SA"/>
        </w:rPr>
        <w:t xml:space="preserve">. </w:t>
      </w:r>
    </w:p>
    <w:p w:rsidR="00031A3C" w:rsidRDefault="00CD58A4" w:rsidP="00CD58A4">
      <w:pPr>
        <w:spacing w:line="360" w:lineRule="auto"/>
        <w:ind w:firstLine="709"/>
        <w:jc w:val="both"/>
        <w:rPr>
          <w:lang w:eastAsia="ar-SA"/>
        </w:rPr>
      </w:pPr>
      <w:r w:rsidRPr="001035F3">
        <w:rPr>
          <w:lang w:eastAsia="ar-SA"/>
        </w:rPr>
        <w:t xml:space="preserve">Доля </w:t>
      </w:r>
      <w:r>
        <w:rPr>
          <w:lang w:eastAsia="ar-SA"/>
        </w:rPr>
        <w:t xml:space="preserve">продукции сельского хозяйства </w:t>
      </w:r>
      <w:r w:rsidRPr="001035F3">
        <w:rPr>
          <w:lang w:eastAsia="ar-SA"/>
        </w:rPr>
        <w:t>Орловского</w:t>
      </w:r>
      <w:r>
        <w:rPr>
          <w:lang w:eastAsia="ar-SA"/>
        </w:rPr>
        <w:t xml:space="preserve"> муниципального округа</w:t>
      </w:r>
      <w:r w:rsidRPr="001035F3">
        <w:rPr>
          <w:lang w:eastAsia="ar-SA"/>
        </w:rPr>
        <w:t xml:space="preserve"> в областном объеме сельскохозяйственного производства составляет </w:t>
      </w:r>
      <w:r w:rsidR="00031A3C">
        <w:rPr>
          <w:lang w:eastAsia="ar-SA"/>
        </w:rPr>
        <w:t>3</w:t>
      </w:r>
      <w:r w:rsidRPr="001035F3">
        <w:rPr>
          <w:lang w:eastAsia="ar-SA"/>
        </w:rPr>
        <w:t>,</w:t>
      </w:r>
      <w:r w:rsidR="00031A3C">
        <w:rPr>
          <w:lang w:eastAsia="ar-SA"/>
        </w:rPr>
        <w:t>2</w:t>
      </w:r>
      <w:r w:rsidRPr="001035F3">
        <w:rPr>
          <w:lang w:eastAsia="ar-SA"/>
        </w:rPr>
        <w:t>%.</w:t>
      </w:r>
    </w:p>
    <w:p w:rsidR="00CD58A4" w:rsidRPr="001035F3" w:rsidRDefault="00031A3C" w:rsidP="00CD58A4">
      <w:pPr>
        <w:spacing w:line="360" w:lineRule="auto"/>
        <w:ind w:firstLine="709"/>
        <w:jc w:val="both"/>
        <w:rPr>
          <w:lang w:eastAsia="ar-SA"/>
        </w:rPr>
      </w:pPr>
      <w:r>
        <w:rPr>
          <w:lang w:eastAsia="ar-SA"/>
        </w:rPr>
        <w:t xml:space="preserve">Агропромышленный комплекс округа включает молочное животноводство, растениеводство (выращивание зерновых и кормовых культур, картофеля, овощей, многолетних ягодных культур), пищевую промышленность. </w:t>
      </w:r>
    </w:p>
    <w:p w:rsidR="00031A3C" w:rsidRDefault="00031A3C" w:rsidP="00031A3C">
      <w:pPr>
        <w:spacing w:line="360" w:lineRule="auto"/>
        <w:ind w:firstLine="709"/>
        <w:jc w:val="both"/>
        <w:rPr>
          <w:lang w:eastAsia="ar-SA"/>
        </w:rPr>
      </w:pPr>
      <w:r>
        <w:rPr>
          <w:lang w:eastAsia="ar-SA"/>
        </w:rPr>
        <w:t>Объем продукции сельского хозяйства в хозяйствах всех категорий за последнюю пятилетку увеличился на 67%</w:t>
      </w:r>
      <w:r w:rsidR="002B0A26">
        <w:rPr>
          <w:lang w:eastAsia="ar-SA"/>
        </w:rPr>
        <w:t xml:space="preserve"> и составил 2,</w:t>
      </w:r>
      <w:r w:rsidR="009A186D">
        <w:rPr>
          <w:lang w:eastAsia="ar-SA"/>
        </w:rPr>
        <w:t>6</w:t>
      </w:r>
      <w:r w:rsidR="002B0A26">
        <w:rPr>
          <w:lang w:eastAsia="ar-SA"/>
        </w:rPr>
        <w:t xml:space="preserve"> млрд. рублей. По итогам 202</w:t>
      </w:r>
      <w:r w:rsidR="009A186D">
        <w:rPr>
          <w:lang w:eastAsia="ar-SA"/>
        </w:rPr>
        <w:t>5</w:t>
      </w:r>
      <w:r w:rsidR="002B0A26">
        <w:rPr>
          <w:lang w:eastAsia="ar-SA"/>
        </w:rPr>
        <w:t xml:space="preserve"> года выручка сельскохозяйственных предприятий составила 1,</w:t>
      </w:r>
      <w:r w:rsidR="00D14390">
        <w:rPr>
          <w:lang w:eastAsia="ar-SA"/>
        </w:rPr>
        <w:t>7</w:t>
      </w:r>
      <w:r w:rsidR="002B0A26">
        <w:rPr>
          <w:lang w:eastAsia="ar-SA"/>
        </w:rPr>
        <w:t xml:space="preserve"> млрд. рублей, или 1</w:t>
      </w:r>
      <w:r w:rsidR="00D14390">
        <w:rPr>
          <w:lang w:eastAsia="ar-SA"/>
        </w:rPr>
        <w:t>20</w:t>
      </w:r>
      <w:r w:rsidR="002B0A26">
        <w:rPr>
          <w:lang w:eastAsia="ar-SA"/>
        </w:rPr>
        <w:t>% по сравнению с 202</w:t>
      </w:r>
      <w:r w:rsidR="00D14390">
        <w:rPr>
          <w:lang w:eastAsia="ar-SA"/>
        </w:rPr>
        <w:t>4</w:t>
      </w:r>
      <w:r w:rsidR="002B0A26">
        <w:rPr>
          <w:lang w:eastAsia="ar-SA"/>
        </w:rPr>
        <w:t xml:space="preserve"> годом. Рентабельность производства составила +1</w:t>
      </w:r>
      <w:r w:rsidR="00D14390">
        <w:rPr>
          <w:lang w:eastAsia="ar-SA"/>
        </w:rPr>
        <w:t>3</w:t>
      </w:r>
      <w:r w:rsidR="002B0A26">
        <w:rPr>
          <w:lang w:eastAsia="ar-SA"/>
        </w:rPr>
        <w:t>,4%.</w:t>
      </w:r>
    </w:p>
    <w:p w:rsidR="0054194B" w:rsidRDefault="0054194B" w:rsidP="0054194B">
      <w:pPr>
        <w:spacing w:line="360" w:lineRule="auto"/>
        <w:ind w:firstLine="709"/>
        <w:jc w:val="both"/>
        <w:rPr>
          <w:lang w:eastAsia="ar-SA"/>
        </w:rPr>
      </w:pPr>
      <w:r w:rsidRPr="0054194B">
        <w:rPr>
          <w:lang w:eastAsia="ar-SA"/>
        </w:rPr>
        <w:t>Для повышения конкурентоспособности аграрного производства и переработки продукции сельскохозяйственные организации осуществляют переход к инновационному типу развития, реализуют инвестиционные проекты, проводят техническую и технологическую модернизацию сельскохозяйственного производства.</w:t>
      </w:r>
    </w:p>
    <w:p w:rsidR="002B0A26" w:rsidRPr="001035F3" w:rsidRDefault="002B0A26" w:rsidP="002B0A26">
      <w:pPr>
        <w:spacing w:line="360" w:lineRule="auto"/>
        <w:ind w:firstLine="709"/>
        <w:jc w:val="both"/>
        <w:rPr>
          <w:lang w:eastAsia="ar-SA"/>
        </w:rPr>
      </w:pPr>
      <w:r w:rsidRPr="001035F3">
        <w:rPr>
          <w:lang w:eastAsia="ar-SA"/>
        </w:rPr>
        <w:t>Инвестиции в основной капитал за 20</w:t>
      </w:r>
      <w:r w:rsidR="0054194B">
        <w:rPr>
          <w:lang w:eastAsia="ar-SA"/>
        </w:rPr>
        <w:t>2</w:t>
      </w:r>
      <w:r w:rsidR="00D14390">
        <w:rPr>
          <w:lang w:eastAsia="ar-SA"/>
        </w:rPr>
        <w:t>5</w:t>
      </w:r>
      <w:r w:rsidRPr="001035F3">
        <w:rPr>
          <w:lang w:eastAsia="ar-SA"/>
        </w:rPr>
        <w:t xml:space="preserve"> год в сельском хозяйстве составили </w:t>
      </w:r>
      <w:r w:rsidR="00D14390">
        <w:rPr>
          <w:lang w:eastAsia="ar-SA"/>
        </w:rPr>
        <w:t>481</w:t>
      </w:r>
      <w:r w:rsidRPr="001035F3">
        <w:rPr>
          <w:lang w:eastAsia="ar-SA"/>
        </w:rPr>
        <w:t xml:space="preserve"> млн. рублей, в том числе на приобретение техники и оборудования </w:t>
      </w:r>
      <w:proofErr w:type="spellStart"/>
      <w:r w:rsidRPr="001035F3">
        <w:rPr>
          <w:lang w:eastAsia="ar-SA"/>
        </w:rPr>
        <w:t>сельхозорганизациями</w:t>
      </w:r>
      <w:proofErr w:type="spellEnd"/>
      <w:r w:rsidRPr="001035F3">
        <w:rPr>
          <w:lang w:eastAsia="ar-SA"/>
        </w:rPr>
        <w:t xml:space="preserve"> направлено более 100 млн. рублей.</w:t>
      </w:r>
    </w:p>
    <w:p w:rsidR="00D14390" w:rsidRPr="00D14390" w:rsidRDefault="002B0A26" w:rsidP="00D14390">
      <w:pPr>
        <w:spacing w:line="360" w:lineRule="auto"/>
        <w:ind w:firstLine="709"/>
        <w:jc w:val="both"/>
        <w:rPr>
          <w:lang w:eastAsia="ar-SA"/>
        </w:rPr>
      </w:pPr>
      <w:r w:rsidRPr="001035F3">
        <w:rPr>
          <w:lang w:eastAsia="ar-SA"/>
        </w:rPr>
        <w:t xml:space="preserve">За счёт привлеченных инвестиционных кредитов и собственных средств активно ведётся строительство и реконструкция животноводческих помещений и других объектов </w:t>
      </w:r>
      <w:r w:rsidRPr="001035F3">
        <w:rPr>
          <w:lang w:eastAsia="ar-SA"/>
        </w:rPr>
        <w:lastRenderedPageBreak/>
        <w:t>производственного наз</w:t>
      </w:r>
      <w:r w:rsidR="0054194B">
        <w:rPr>
          <w:lang w:eastAsia="ar-SA"/>
        </w:rPr>
        <w:t xml:space="preserve">начения. </w:t>
      </w:r>
      <w:r w:rsidR="00D14390" w:rsidRPr="00D14390">
        <w:rPr>
          <w:lang w:eastAsia="ar-SA"/>
        </w:rPr>
        <w:t xml:space="preserve">Так в Агрофирме «Пригородная» в  2025 году завершена модернизация системы </w:t>
      </w:r>
      <w:proofErr w:type="spellStart"/>
      <w:r w:rsidR="00D14390" w:rsidRPr="00D14390">
        <w:rPr>
          <w:lang w:eastAsia="ar-SA"/>
        </w:rPr>
        <w:t>навозоудаления</w:t>
      </w:r>
      <w:proofErr w:type="spellEnd"/>
      <w:r w:rsidR="00D14390" w:rsidRPr="00D14390">
        <w:rPr>
          <w:lang w:eastAsia="ar-SA"/>
        </w:rPr>
        <w:t xml:space="preserve"> и кормления животноводческого комплекса. Сумма инвестиций составила свыше 120 млн. рублей. Началась подготовка проекта по строительству коровника беспривязного содержания на 512 голов. </w:t>
      </w:r>
    </w:p>
    <w:p w:rsidR="00D14390" w:rsidRPr="00D14390" w:rsidRDefault="00D14390" w:rsidP="00D14390">
      <w:pPr>
        <w:spacing w:line="360" w:lineRule="auto"/>
        <w:ind w:firstLine="709"/>
        <w:jc w:val="both"/>
        <w:rPr>
          <w:lang w:eastAsia="ar-SA"/>
        </w:rPr>
      </w:pPr>
      <w:r w:rsidRPr="00D14390">
        <w:rPr>
          <w:lang w:eastAsia="ar-SA"/>
        </w:rPr>
        <w:t>В Агрофирме «Новый путь» введен в эксплуатацию телятник беспривязного содержания на 450 голов стоимостью свыше 150 млн. рублей. Проведена модернизация доильного зала в молочно-товарной ферме на 960 голов.</w:t>
      </w:r>
    </w:p>
    <w:p w:rsidR="0054194B" w:rsidRDefault="0054194B" w:rsidP="0054194B">
      <w:pPr>
        <w:spacing w:line="360" w:lineRule="auto"/>
        <w:ind w:firstLine="709"/>
        <w:jc w:val="both"/>
        <w:rPr>
          <w:lang w:eastAsia="ar-SA"/>
        </w:rPr>
      </w:pPr>
      <w:proofErr w:type="gramStart"/>
      <w:r w:rsidRPr="001035F3">
        <w:rPr>
          <w:lang w:eastAsia="ar-SA"/>
        </w:rPr>
        <w:t xml:space="preserve">В целях </w:t>
      </w:r>
      <w:r>
        <w:rPr>
          <w:lang w:eastAsia="ar-SA"/>
        </w:rPr>
        <w:t xml:space="preserve">поддержания и </w:t>
      </w:r>
      <w:r w:rsidRPr="001035F3">
        <w:rPr>
          <w:lang w:eastAsia="ar-SA"/>
        </w:rPr>
        <w:t xml:space="preserve">стимулирования </w:t>
      </w:r>
      <w:r w:rsidR="00272838">
        <w:rPr>
          <w:lang w:eastAsia="ar-SA"/>
        </w:rPr>
        <w:t xml:space="preserve">производственной и </w:t>
      </w:r>
      <w:r w:rsidRPr="001035F3">
        <w:rPr>
          <w:lang w:eastAsia="ar-SA"/>
        </w:rPr>
        <w:t xml:space="preserve">инвестиционной деятельности в </w:t>
      </w:r>
      <w:r w:rsidR="00272838">
        <w:rPr>
          <w:lang w:eastAsia="ar-SA"/>
        </w:rPr>
        <w:t>агропромышленном комплексе</w:t>
      </w:r>
      <w:r w:rsidRPr="001035F3">
        <w:rPr>
          <w:lang w:eastAsia="ar-SA"/>
        </w:rPr>
        <w:t xml:space="preserve"> для сельскохозяйственных товаропроизводителей </w:t>
      </w:r>
      <w:r>
        <w:rPr>
          <w:lang w:eastAsia="ar-SA"/>
        </w:rPr>
        <w:t>в 202</w:t>
      </w:r>
      <w:r w:rsidR="00D14390">
        <w:rPr>
          <w:lang w:eastAsia="ar-SA"/>
        </w:rPr>
        <w:t>5</w:t>
      </w:r>
      <w:r>
        <w:rPr>
          <w:lang w:eastAsia="ar-SA"/>
        </w:rPr>
        <w:t xml:space="preserve"> году </w:t>
      </w:r>
      <w:r w:rsidRPr="001035F3">
        <w:rPr>
          <w:lang w:eastAsia="ar-SA"/>
        </w:rPr>
        <w:t>осуществлялись меры государственной поддержки</w:t>
      </w:r>
      <w:r>
        <w:rPr>
          <w:lang w:eastAsia="ar-SA"/>
        </w:rPr>
        <w:t xml:space="preserve"> в размере </w:t>
      </w:r>
      <w:r w:rsidR="00D14390">
        <w:rPr>
          <w:lang w:eastAsia="ar-SA"/>
        </w:rPr>
        <w:t>86</w:t>
      </w:r>
      <w:r w:rsidRPr="001035F3">
        <w:rPr>
          <w:lang w:eastAsia="ar-SA"/>
        </w:rPr>
        <w:t xml:space="preserve"> млн. рублей, в том числе на развитие отрасли животноводства – </w:t>
      </w:r>
      <w:r>
        <w:rPr>
          <w:lang w:eastAsia="ar-SA"/>
        </w:rPr>
        <w:t>4</w:t>
      </w:r>
      <w:r w:rsidR="00D14390">
        <w:rPr>
          <w:lang w:eastAsia="ar-SA"/>
        </w:rPr>
        <w:t>5,</w:t>
      </w:r>
      <w:r>
        <w:rPr>
          <w:lang w:eastAsia="ar-SA"/>
        </w:rPr>
        <w:t>8</w:t>
      </w:r>
      <w:r w:rsidRPr="001035F3">
        <w:rPr>
          <w:lang w:eastAsia="ar-SA"/>
        </w:rPr>
        <w:t xml:space="preserve"> млн. руб., на закупку сельскохозяйственной техники – </w:t>
      </w:r>
      <w:r>
        <w:rPr>
          <w:lang w:eastAsia="ar-SA"/>
        </w:rPr>
        <w:t>7</w:t>
      </w:r>
      <w:r w:rsidRPr="001035F3">
        <w:rPr>
          <w:lang w:eastAsia="ar-SA"/>
        </w:rPr>
        <w:t>,</w:t>
      </w:r>
      <w:r>
        <w:rPr>
          <w:lang w:eastAsia="ar-SA"/>
        </w:rPr>
        <w:t>7</w:t>
      </w:r>
      <w:r w:rsidRPr="001035F3">
        <w:rPr>
          <w:lang w:eastAsia="ar-SA"/>
        </w:rPr>
        <w:t xml:space="preserve"> млн. руб.</w:t>
      </w:r>
      <w:r w:rsidR="00D14390">
        <w:rPr>
          <w:lang w:eastAsia="ar-SA"/>
        </w:rPr>
        <w:t>, на строительство, реконструкцию, модернизацию производственных объектов – 27,5 млн. руб.</w:t>
      </w:r>
      <w:proofErr w:type="gramEnd"/>
    </w:p>
    <w:p w:rsidR="002555FA" w:rsidRDefault="002555FA" w:rsidP="00DE79C4">
      <w:pPr>
        <w:spacing w:line="360" w:lineRule="auto"/>
        <w:ind w:firstLine="709"/>
        <w:jc w:val="both"/>
        <w:rPr>
          <w:lang w:eastAsia="ar-SA"/>
        </w:rPr>
      </w:pPr>
      <w:r w:rsidRPr="00DE79C4">
        <w:rPr>
          <w:lang w:eastAsia="ar-SA"/>
        </w:rPr>
        <w:t xml:space="preserve">Осуществляется развитие малых форм хозяйствования на селе. Малый бизнес </w:t>
      </w:r>
      <w:r w:rsidR="00DE79C4" w:rsidRPr="00DE79C4">
        <w:rPr>
          <w:lang w:eastAsia="ar-SA"/>
        </w:rPr>
        <w:t xml:space="preserve">осуществляет деятельность в отрасли растениеводства (картофелеводство и овощеводство). За </w:t>
      </w:r>
      <w:proofErr w:type="gramStart"/>
      <w:r w:rsidR="00DE79C4" w:rsidRPr="00DE79C4">
        <w:rPr>
          <w:lang w:eastAsia="ar-SA"/>
        </w:rPr>
        <w:t>последние</w:t>
      </w:r>
      <w:proofErr w:type="gramEnd"/>
      <w:r w:rsidR="00DE79C4" w:rsidRPr="00DE79C4">
        <w:rPr>
          <w:lang w:eastAsia="ar-SA"/>
        </w:rPr>
        <w:t xml:space="preserve"> 5 лет площадь, занятая под картофелем, увеличилась на 25%, а под овощами – в 7 раз.</w:t>
      </w:r>
    </w:p>
    <w:p w:rsidR="00813CB1" w:rsidRDefault="00813CB1" w:rsidP="00813CB1">
      <w:pPr>
        <w:spacing w:line="360" w:lineRule="auto"/>
        <w:ind w:firstLine="709"/>
        <w:jc w:val="both"/>
        <w:rPr>
          <w:lang w:eastAsia="ar-SA"/>
        </w:rPr>
      </w:pPr>
    </w:p>
    <w:p w:rsidR="00813CB1" w:rsidRPr="001035F3" w:rsidRDefault="00813CB1" w:rsidP="00813CB1">
      <w:pPr>
        <w:spacing w:line="360" w:lineRule="auto"/>
        <w:ind w:firstLine="709"/>
        <w:jc w:val="both"/>
        <w:rPr>
          <w:lang w:eastAsia="ar-SA"/>
        </w:rPr>
      </w:pPr>
      <w:r>
        <w:rPr>
          <w:lang w:eastAsia="ar-SA"/>
        </w:rPr>
        <w:t>Существенн</w:t>
      </w:r>
      <w:r w:rsidR="007C6592">
        <w:rPr>
          <w:lang w:eastAsia="ar-SA"/>
        </w:rPr>
        <w:t>ой</w:t>
      </w:r>
      <w:r w:rsidRPr="001035F3">
        <w:rPr>
          <w:lang w:eastAsia="ar-SA"/>
        </w:rPr>
        <w:t xml:space="preserve"> причин</w:t>
      </w:r>
      <w:r w:rsidR="007C6592">
        <w:rPr>
          <w:lang w:eastAsia="ar-SA"/>
        </w:rPr>
        <w:t>ой</w:t>
      </w:r>
      <w:r w:rsidRPr="001035F3">
        <w:rPr>
          <w:lang w:eastAsia="ar-SA"/>
        </w:rPr>
        <w:t xml:space="preserve"> возникновения проблемной ситуации в агропромышленном комплексе </w:t>
      </w:r>
      <w:r>
        <w:rPr>
          <w:lang w:eastAsia="ar-SA"/>
        </w:rPr>
        <w:t>округа</w:t>
      </w:r>
      <w:r w:rsidRPr="001035F3">
        <w:rPr>
          <w:lang w:eastAsia="ar-SA"/>
        </w:rPr>
        <w:t xml:space="preserve"> </w:t>
      </w:r>
      <w:r w:rsidRPr="007C6592">
        <w:rPr>
          <w:lang w:eastAsia="ar-SA"/>
        </w:rPr>
        <w:t>явля</w:t>
      </w:r>
      <w:r w:rsidR="007C6592" w:rsidRPr="007C6592">
        <w:rPr>
          <w:lang w:eastAsia="ar-SA"/>
        </w:rPr>
        <w:t>е</w:t>
      </w:r>
      <w:r w:rsidRPr="007C6592">
        <w:rPr>
          <w:lang w:eastAsia="ar-SA"/>
        </w:rPr>
        <w:t>тся</w:t>
      </w:r>
      <w:r w:rsidRPr="007C6592">
        <w:t xml:space="preserve"> непрекращающийся рост цен на топливо, технику, семена и удобрения при </w:t>
      </w:r>
      <w:r w:rsidR="007C6592" w:rsidRPr="007C6592">
        <w:t xml:space="preserve">отставании роста </w:t>
      </w:r>
      <w:r w:rsidRPr="007C6592">
        <w:t>закупочных цен</w:t>
      </w:r>
      <w:r w:rsidR="007C6592">
        <w:t xml:space="preserve"> на производимую сельскохозяйственную продукцию</w:t>
      </w:r>
      <w:r w:rsidR="002C22F7">
        <w:t xml:space="preserve">, что может привести к сокращению доходности аграриев и падению рентабельности производства. Как следствие </w:t>
      </w:r>
      <w:r w:rsidR="00A82FA7">
        <w:t>–</w:t>
      </w:r>
      <w:r w:rsidR="002C22F7">
        <w:t xml:space="preserve"> </w:t>
      </w:r>
      <w:r w:rsidR="007C6592">
        <w:t>снижени</w:t>
      </w:r>
      <w:r w:rsidR="002C22F7">
        <w:t>е</w:t>
      </w:r>
      <w:r w:rsidR="007C6592">
        <w:t xml:space="preserve"> темпов модернизации </w:t>
      </w:r>
      <w:r w:rsidR="002C22F7">
        <w:t xml:space="preserve">сельскохозяйственного </w:t>
      </w:r>
      <w:r w:rsidR="007C6592">
        <w:t>производства и обновления технической базы</w:t>
      </w:r>
      <w:r w:rsidR="00A82FA7">
        <w:t>, снижение роста производства сельскохозяйственной продукции</w:t>
      </w:r>
      <w:r w:rsidR="007C6592">
        <w:t>.</w:t>
      </w:r>
      <w:r w:rsidR="002C22F7">
        <w:t xml:space="preserve"> </w:t>
      </w:r>
    </w:p>
    <w:p w:rsidR="002555FA" w:rsidRDefault="002555FA" w:rsidP="0054194B">
      <w:pPr>
        <w:spacing w:line="360" w:lineRule="auto"/>
        <w:ind w:firstLine="709"/>
        <w:jc w:val="both"/>
        <w:rPr>
          <w:lang w:eastAsia="ar-SA"/>
        </w:rPr>
      </w:pPr>
    </w:p>
    <w:p w:rsidR="00A147C8" w:rsidRDefault="00A147C8" w:rsidP="00A147C8">
      <w:pPr>
        <w:spacing w:line="360" w:lineRule="auto"/>
        <w:ind w:firstLine="709"/>
        <w:jc w:val="both"/>
        <w:rPr>
          <w:lang w:eastAsia="ar-SA"/>
        </w:rPr>
      </w:pPr>
      <w:r>
        <w:rPr>
          <w:lang w:eastAsia="ar-SA"/>
        </w:rPr>
        <w:t>Дальнейшее развитие агропромышленного комплекса Орловского муниципального округа будет формироваться под воздействием различных факторов. С одной стороны, меры по повышению устойчивости агропромышленного производства</w:t>
      </w:r>
      <w:r w:rsidR="00D93220">
        <w:rPr>
          <w:lang w:eastAsia="ar-SA"/>
        </w:rPr>
        <w:t xml:space="preserve"> (государственная поддержка отрасли)</w:t>
      </w:r>
      <w:r>
        <w:rPr>
          <w:lang w:eastAsia="ar-SA"/>
        </w:rPr>
        <w:t xml:space="preserve">, которые уже приняты на уровне Кировской области и Российской Федерации, будут продолжать </w:t>
      </w:r>
      <w:proofErr w:type="gramStart"/>
      <w:r>
        <w:rPr>
          <w:lang w:eastAsia="ar-SA"/>
        </w:rPr>
        <w:t>оказывать положительный эффект</w:t>
      </w:r>
      <w:proofErr w:type="gramEnd"/>
      <w:r w:rsidR="00AA16B1">
        <w:rPr>
          <w:lang w:eastAsia="ar-SA"/>
        </w:rPr>
        <w:t xml:space="preserve"> (рост производства, рентабельности производства)</w:t>
      </w:r>
      <w:r>
        <w:rPr>
          <w:lang w:eastAsia="ar-SA"/>
        </w:rPr>
        <w:t xml:space="preserve">. С другой стороны, </w:t>
      </w:r>
      <w:r w:rsidR="0076070F">
        <w:t>опережающий рост цен на ресурсы (ГСМ, удобрения, технику, электроэнергию) по сравнению с ценами на произведенную сельхозпродукцию, высокие процентные ставки по кредитам и усложнение условий получения господдержки для мелких и средних сельскохозяйственных организаций</w:t>
      </w:r>
      <w:r>
        <w:rPr>
          <w:lang w:eastAsia="ar-SA"/>
        </w:rPr>
        <w:t xml:space="preserve"> </w:t>
      </w:r>
      <w:r>
        <w:rPr>
          <w:lang w:eastAsia="ar-SA"/>
        </w:rPr>
        <w:lastRenderedPageBreak/>
        <w:t>усилит вероятность рисков, угрожающих устойчивому и динамичному развитию агропромышленного комплекса.</w:t>
      </w:r>
    </w:p>
    <w:p w:rsidR="00A82FA7" w:rsidRDefault="00A82FA7" w:rsidP="00A147C8">
      <w:pPr>
        <w:spacing w:line="360" w:lineRule="auto"/>
        <w:ind w:firstLine="709"/>
        <w:jc w:val="both"/>
        <w:rPr>
          <w:lang w:eastAsia="ar-SA"/>
        </w:rPr>
      </w:pPr>
    </w:p>
    <w:p w:rsidR="00605D41" w:rsidRPr="00605D41" w:rsidRDefault="00A95B59" w:rsidP="00A95B59">
      <w:pPr>
        <w:pStyle w:val="ConsPlusTitle"/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95B59">
        <w:rPr>
          <w:rFonts w:ascii="Times New Roman" w:hAnsi="Times New Roman" w:cs="Times New Roman"/>
          <w:b w:val="0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5D41" w:rsidRPr="00605D41">
        <w:rPr>
          <w:rFonts w:ascii="Times New Roman" w:hAnsi="Times New Roman" w:cs="Times New Roman"/>
          <w:sz w:val="24"/>
          <w:szCs w:val="24"/>
        </w:rPr>
        <w:t>Описание приоритетов и целей муниципальной политики в сфере реализации муниципальной программы</w:t>
      </w:r>
    </w:p>
    <w:p w:rsidR="00605D41" w:rsidRPr="00605D41" w:rsidRDefault="00605D41" w:rsidP="00605D41">
      <w:pPr>
        <w:pStyle w:val="ConsPlusTitle"/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05D41" w:rsidRDefault="00605D41" w:rsidP="00605D41">
      <w:pPr>
        <w:spacing w:line="360" w:lineRule="auto"/>
        <w:ind w:firstLine="709"/>
        <w:jc w:val="both"/>
        <w:rPr>
          <w:lang w:eastAsia="ar-SA"/>
        </w:rPr>
      </w:pPr>
      <w:r w:rsidRPr="001035F3">
        <w:rPr>
          <w:lang w:eastAsia="ar-SA"/>
        </w:rPr>
        <w:t>Приоритеты муниципальной политики в сфере реализации муниципальной программы сформированы на основе</w:t>
      </w:r>
      <w:r>
        <w:rPr>
          <w:lang w:eastAsia="ar-SA"/>
        </w:rPr>
        <w:t>:</w:t>
      </w:r>
    </w:p>
    <w:p w:rsidR="006B7B09" w:rsidRPr="006B7B09" w:rsidRDefault="00AF3993" w:rsidP="006B7B09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hyperlink r:id="rId11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 w:rsidR="006B7B09" w:rsidRPr="006B7B09">
          <w:rPr>
            <w:color w:val="000000" w:themeColor="text1"/>
            <w:lang w:eastAsia="ar-SA"/>
          </w:rPr>
          <w:t>Указа</w:t>
        </w:r>
      </w:hyperlink>
      <w:r w:rsidR="006B7B09" w:rsidRPr="006B7B09">
        <w:rPr>
          <w:color w:val="000000" w:themeColor="text1"/>
          <w:lang w:eastAsia="ar-SA"/>
        </w:rPr>
        <w:t xml:space="preserve"> Президента Российской Федерации от 07.05.2024 </w:t>
      </w:r>
      <w:r w:rsidR="00F54D95">
        <w:rPr>
          <w:color w:val="000000" w:themeColor="text1"/>
          <w:lang w:eastAsia="ar-SA"/>
        </w:rPr>
        <w:t>№</w:t>
      </w:r>
      <w:r w:rsidR="006B7B09" w:rsidRPr="006B7B09">
        <w:rPr>
          <w:color w:val="000000" w:themeColor="text1"/>
          <w:lang w:eastAsia="ar-SA"/>
        </w:rPr>
        <w:t xml:space="preserve"> 309 "О национальных целях развития Российской Федерации на период до 2030 года и на перспективу до 2036 года";</w:t>
      </w:r>
    </w:p>
    <w:p w:rsidR="00605D41" w:rsidRDefault="00605D41" w:rsidP="00605D41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r w:rsidRPr="00605D41">
        <w:rPr>
          <w:color w:val="000000" w:themeColor="text1"/>
          <w:lang w:eastAsia="ar-SA"/>
        </w:rPr>
        <w:t xml:space="preserve">Государственной </w:t>
      </w:r>
      <w:hyperlink r:id="rId12">
        <w:r w:rsidRPr="00605D41">
          <w:rPr>
            <w:color w:val="000000" w:themeColor="text1"/>
            <w:lang w:eastAsia="ar-SA"/>
          </w:rPr>
          <w:t>программы</w:t>
        </w:r>
      </w:hyperlink>
      <w:r w:rsidRPr="00605D41">
        <w:rPr>
          <w:color w:val="000000" w:themeColor="text1"/>
          <w:lang w:eastAsia="ar-SA"/>
        </w:rPr>
        <w:t xml:space="preserve">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</w:t>
      </w:r>
      <w:r>
        <w:rPr>
          <w:color w:val="000000" w:themeColor="text1"/>
          <w:lang w:eastAsia="ar-SA"/>
        </w:rPr>
        <w:t>№</w:t>
      </w:r>
      <w:r w:rsidRPr="00605D41">
        <w:rPr>
          <w:color w:val="000000" w:themeColor="text1"/>
          <w:lang w:eastAsia="ar-SA"/>
        </w:rPr>
        <w:t>717 "О Государственной программе развития сельского хозяйства и регулирования рынков сельскохозяйственной продукции, сырья и продовольствия";</w:t>
      </w:r>
    </w:p>
    <w:p w:rsidR="00166D8E" w:rsidRPr="006B7B09" w:rsidRDefault="006B7B09" w:rsidP="006B7B09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r w:rsidRPr="006B7B09">
        <w:rPr>
          <w:color w:val="000000" w:themeColor="text1"/>
          <w:lang w:eastAsia="ar-SA"/>
        </w:rPr>
        <w:t>Г</w:t>
      </w:r>
      <w:r w:rsidR="00166D8E" w:rsidRPr="006B7B09">
        <w:rPr>
          <w:color w:val="000000" w:themeColor="text1"/>
          <w:lang w:eastAsia="ar-SA"/>
        </w:rPr>
        <w:t>осударственной</w:t>
      </w:r>
      <w:r w:rsidR="00166D8E">
        <w:rPr>
          <w:sz w:val="20"/>
        </w:rPr>
        <w:t xml:space="preserve"> </w:t>
      </w:r>
      <w:hyperlink r:id="rId13" w:tooltip="Постановление Правительства РФ от 31.05.2019 N 696 (ред. от 27.01.2026) &quot;Об утверждении государственной программы Российской Федерации &quot;Комплексное развитие сельских территорий&quot; и о внесении изменений в некоторые акты Правительства Российской Федерации&quot; {Консу">
        <w:r w:rsidR="00166D8E" w:rsidRPr="006B7B09">
          <w:rPr>
            <w:color w:val="000000" w:themeColor="text1"/>
            <w:lang w:eastAsia="ar-SA"/>
          </w:rPr>
          <w:t>программы</w:t>
        </w:r>
      </w:hyperlink>
      <w:r w:rsidR="00166D8E" w:rsidRPr="006B7B09">
        <w:rPr>
          <w:color w:val="000000" w:themeColor="text1"/>
          <w:lang w:eastAsia="ar-SA"/>
        </w:rPr>
        <w:t xml:space="preserve"> Российской Федерации "Комплексное развитие сельских территорий", утвержденной постановлением Правительства Российской Федерации от 31.05.2019 </w:t>
      </w:r>
      <w:r w:rsidR="00F54D95">
        <w:rPr>
          <w:color w:val="000000" w:themeColor="text1"/>
          <w:lang w:eastAsia="ar-SA"/>
        </w:rPr>
        <w:t>№</w:t>
      </w:r>
      <w:r w:rsidR="00166D8E" w:rsidRPr="006B7B09">
        <w:rPr>
          <w:color w:val="000000" w:themeColor="text1"/>
          <w:lang w:eastAsia="ar-SA"/>
        </w:rPr>
        <w:t xml:space="preserve">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Федерации";</w:t>
      </w:r>
    </w:p>
    <w:p w:rsidR="00605D41" w:rsidRPr="00430585" w:rsidRDefault="00605D41" w:rsidP="00605D41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r w:rsidRPr="00430585">
        <w:rPr>
          <w:color w:val="000000" w:themeColor="text1"/>
          <w:lang w:eastAsia="ar-SA"/>
        </w:rPr>
        <w:t>Государственной программы Кировской области «</w:t>
      </w:r>
      <w:r w:rsidR="006473F8">
        <w:rPr>
          <w:color w:val="000000" w:themeColor="text1"/>
          <w:lang w:eastAsia="ar-SA"/>
        </w:rPr>
        <w:t>А</w:t>
      </w:r>
      <w:r w:rsidRPr="00430585">
        <w:rPr>
          <w:color w:val="000000" w:themeColor="text1"/>
          <w:lang w:eastAsia="ar-SA"/>
        </w:rPr>
        <w:t>гропромышленн</w:t>
      </w:r>
      <w:r w:rsidR="006473F8">
        <w:rPr>
          <w:color w:val="000000" w:themeColor="text1"/>
          <w:lang w:eastAsia="ar-SA"/>
        </w:rPr>
        <w:t>ый</w:t>
      </w:r>
      <w:r w:rsidRPr="00430585">
        <w:rPr>
          <w:color w:val="000000" w:themeColor="text1"/>
          <w:lang w:eastAsia="ar-SA"/>
        </w:rPr>
        <w:t xml:space="preserve"> комплекс», утвержденной постановлением Правительства Кировской области от </w:t>
      </w:r>
      <w:r w:rsidR="006473F8">
        <w:rPr>
          <w:color w:val="000000" w:themeColor="text1"/>
          <w:lang w:eastAsia="ar-SA"/>
        </w:rPr>
        <w:t>26 июня</w:t>
      </w:r>
      <w:r w:rsidRPr="00430585">
        <w:rPr>
          <w:color w:val="000000" w:themeColor="text1"/>
          <w:lang w:eastAsia="ar-SA"/>
        </w:rPr>
        <w:t xml:space="preserve"> 202</w:t>
      </w:r>
      <w:r w:rsidR="006473F8">
        <w:rPr>
          <w:color w:val="000000" w:themeColor="text1"/>
          <w:lang w:eastAsia="ar-SA"/>
        </w:rPr>
        <w:t>5</w:t>
      </w:r>
      <w:r w:rsidRPr="00430585">
        <w:rPr>
          <w:color w:val="000000" w:themeColor="text1"/>
          <w:lang w:eastAsia="ar-SA"/>
        </w:rPr>
        <w:t xml:space="preserve"> г. № </w:t>
      </w:r>
      <w:r w:rsidR="006473F8">
        <w:rPr>
          <w:color w:val="000000" w:themeColor="text1"/>
          <w:lang w:eastAsia="ar-SA"/>
        </w:rPr>
        <w:t>325</w:t>
      </w:r>
      <w:r w:rsidRPr="00430585">
        <w:rPr>
          <w:color w:val="000000" w:themeColor="text1"/>
          <w:lang w:eastAsia="ar-SA"/>
        </w:rPr>
        <w:t xml:space="preserve">-П; </w:t>
      </w:r>
    </w:p>
    <w:p w:rsidR="006B7B09" w:rsidRPr="006B7B09" w:rsidRDefault="00AF3993" w:rsidP="006B7B09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hyperlink r:id="rId14" w:tooltip="Распоряжение Правительства РФ от 02.02.2015 N 151-р (ред. от 13.01.2017) &lt;Об утверждении Стратегии устойчивого развития сельских территорий Российской Федерации на период до 2030 года&gt; {КонсультантПлюс}">
        <w:r w:rsidR="006B7B09" w:rsidRPr="006B7B09">
          <w:rPr>
            <w:color w:val="000000" w:themeColor="text1"/>
            <w:lang w:eastAsia="ar-SA"/>
          </w:rPr>
          <w:t>Стратегии</w:t>
        </w:r>
      </w:hyperlink>
      <w:r w:rsidR="006B7B09" w:rsidRPr="006B7B09">
        <w:rPr>
          <w:color w:val="000000" w:themeColor="text1"/>
          <w:lang w:eastAsia="ar-SA"/>
        </w:rPr>
        <w:t xml:space="preserve"> устойчивого развития сельских территорий Российской Федерации на период до 2030 года, утвержденной распоряжением Правительства Российской Федерации от 02.02.2015 </w:t>
      </w:r>
      <w:r w:rsidR="00F54D95">
        <w:rPr>
          <w:color w:val="000000" w:themeColor="text1"/>
          <w:lang w:eastAsia="ar-SA"/>
        </w:rPr>
        <w:t>№</w:t>
      </w:r>
      <w:r w:rsidR="006B7B09" w:rsidRPr="006B7B09">
        <w:rPr>
          <w:color w:val="000000" w:themeColor="text1"/>
          <w:lang w:eastAsia="ar-SA"/>
        </w:rPr>
        <w:t>151-р;</w:t>
      </w:r>
    </w:p>
    <w:p w:rsidR="00605D41" w:rsidRPr="002F5EFA" w:rsidRDefault="00AF3993" w:rsidP="00605D41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hyperlink r:id="rId15">
        <w:r w:rsidR="00605D41" w:rsidRPr="002F5EFA">
          <w:rPr>
            <w:color w:val="000000" w:themeColor="text1"/>
            <w:lang w:eastAsia="ar-SA"/>
          </w:rPr>
          <w:t>Стратегии</w:t>
        </w:r>
      </w:hyperlink>
      <w:r w:rsidR="00605D41" w:rsidRPr="002F5EFA">
        <w:rPr>
          <w:color w:val="000000" w:themeColor="text1"/>
          <w:lang w:eastAsia="ar-SA"/>
        </w:rPr>
        <w:t xml:space="preserve"> развития агропромышленного и </w:t>
      </w:r>
      <w:proofErr w:type="spellStart"/>
      <w:r w:rsidR="00605D41" w:rsidRPr="002F5EFA">
        <w:rPr>
          <w:color w:val="000000" w:themeColor="text1"/>
          <w:lang w:eastAsia="ar-SA"/>
        </w:rPr>
        <w:t>рыбохозяйственного</w:t>
      </w:r>
      <w:proofErr w:type="spellEnd"/>
      <w:r w:rsidR="00605D41" w:rsidRPr="002F5EFA">
        <w:rPr>
          <w:color w:val="000000" w:themeColor="text1"/>
          <w:lang w:eastAsia="ar-SA"/>
        </w:rPr>
        <w:t xml:space="preserve"> комплексов Российской Федерации на период до 2030 года, утвержденной распоряжением Правительства Росс</w:t>
      </w:r>
      <w:r w:rsidR="00F54D95">
        <w:rPr>
          <w:color w:val="000000" w:themeColor="text1"/>
          <w:lang w:eastAsia="ar-SA"/>
        </w:rPr>
        <w:t>ийской Федерации от 08.09.2022 №</w:t>
      </w:r>
      <w:r w:rsidR="00605D41" w:rsidRPr="002F5EFA">
        <w:rPr>
          <w:color w:val="000000" w:themeColor="text1"/>
          <w:lang w:eastAsia="ar-SA"/>
        </w:rPr>
        <w:t xml:space="preserve"> 2567-р;</w:t>
      </w:r>
    </w:p>
    <w:p w:rsidR="006473F8" w:rsidRPr="006473F8" w:rsidRDefault="00AF3993" w:rsidP="006473F8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hyperlink r:id="rId16">
        <w:r w:rsidR="006473F8" w:rsidRPr="006473F8">
          <w:rPr>
            <w:color w:val="000000" w:themeColor="text1"/>
            <w:lang w:eastAsia="ar-SA"/>
          </w:rPr>
          <w:t>Стратегии</w:t>
        </w:r>
      </w:hyperlink>
      <w:r w:rsidR="006473F8" w:rsidRPr="006473F8">
        <w:rPr>
          <w:color w:val="000000" w:themeColor="text1"/>
          <w:lang w:eastAsia="ar-SA"/>
        </w:rPr>
        <w:t xml:space="preserve"> социально-экономического развития Кировской области на период до 2036 года, утвержденной распоряжением Правительства Кировской области от 25.11.2024 </w:t>
      </w:r>
      <w:r w:rsidR="00F54D95">
        <w:rPr>
          <w:color w:val="000000" w:themeColor="text1"/>
          <w:lang w:eastAsia="ar-SA"/>
        </w:rPr>
        <w:t>№</w:t>
      </w:r>
      <w:r w:rsidR="006473F8" w:rsidRPr="006473F8">
        <w:rPr>
          <w:color w:val="000000" w:themeColor="text1"/>
          <w:lang w:eastAsia="ar-SA"/>
        </w:rPr>
        <w:t xml:space="preserve"> 301 "Об утверждении Стратегии социально-экономического развития Кировской области на период до 2036 года".</w:t>
      </w:r>
    </w:p>
    <w:p w:rsidR="00605D41" w:rsidRDefault="00605D41" w:rsidP="00605D41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r w:rsidRPr="00F30A28">
        <w:rPr>
          <w:color w:val="000000" w:themeColor="text1"/>
          <w:lang w:eastAsia="ar-SA"/>
        </w:rPr>
        <w:t>Стратегии социально-экономического развития муниципального образования Орловский муниципальный район на период до 2035 года, утвержденной решением Орловской районной Думы от 21.12.2018 № 28/235.</w:t>
      </w:r>
    </w:p>
    <w:p w:rsidR="00F54D95" w:rsidRPr="00F54D95" w:rsidRDefault="00F54D95" w:rsidP="00F54D95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r w:rsidRPr="00F54D95">
        <w:rPr>
          <w:color w:val="000000" w:themeColor="text1"/>
          <w:lang w:eastAsia="ar-SA"/>
        </w:rPr>
        <w:lastRenderedPageBreak/>
        <w:t xml:space="preserve">Реализация </w:t>
      </w:r>
      <w:r w:rsidR="00A95B59">
        <w:rPr>
          <w:color w:val="000000" w:themeColor="text1"/>
          <w:lang w:eastAsia="ar-SA"/>
        </w:rPr>
        <w:t>муниципальной</w:t>
      </w:r>
      <w:r w:rsidRPr="00F54D95">
        <w:rPr>
          <w:color w:val="000000" w:themeColor="text1"/>
          <w:lang w:eastAsia="ar-SA"/>
        </w:rPr>
        <w:t xml:space="preserve"> программы оказывает влияние на достижение национальн</w:t>
      </w:r>
      <w:r w:rsidR="00A95B59">
        <w:rPr>
          <w:color w:val="000000" w:themeColor="text1"/>
          <w:lang w:eastAsia="ar-SA"/>
        </w:rPr>
        <w:t>ой</w:t>
      </w:r>
      <w:r w:rsidRPr="00F54D95">
        <w:rPr>
          <w:color w:val="000000" w:themeColor="text1"/>
          <w:lang w:eastAsia="ar-SA"/>
        </w:rPr>
        <w:t xml:space="preserve"> цел</w:t>
      </w:r>
      <w:r w:rsidR="00A95B59">
        <w:rPr>
          <w:color w:val="000000" w:themeColor="text1"/>
          <w:lang w:eastAsia="ar-SA"/>
        </w:rPr>
        <w:t>и</w:t>
      </w:r>
      <w:r w:rsidRPr="00F54D95">
        <w:rPr>
          <w:color w:val="000000" w:themeColor="text1"/>
          <w:lang w:eastAsia="ar-SA"/>
        </w:rPr>
        <w:t xml:space="preserve"> развития Российской Федерации</w:t>
      </w:r>
      <w:r w:rsidR="00A95B59">
        <w:rPr>
          <w:color w:val="000000" w:themeColor="text1"/>
          <w:lang w:eastAsia="ar-SA"/>
        </w:rPr>
        <w:t xml:space="preserve"> </w:t>
      </w:r>
      <w:hyperlink r:id="rId17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 w:rsidRPr="00F54D95">
          <w:rPr>
            <w:color w:val="000000" w:themeColor="text1"/>
            <w:lang w:eastAsia="ar-SA"/>
          </w:rPr>
          <w:t>"Устойчивая и динамичная экономика"</w:t>
        </w:r>
      </w:hyperlink>
      <w:r w:rsidRPr="00F54D95">
        <w:rPr>
          <w:color w:val="000000" w:themeColor="text1"/>
          <w:lang w:eastAsia="ar-SA"/>
        </w:rPr>
        <w:t>, определенн</w:t>
      </w:r>
      <w:r w:rsidR="00A95B59">
        <w:rPr>
          <w:color w:val="000000" w:themeColor="text1"/>
          <w:lang w:eastAsia="ar-SA"/>
        </w:rPr>
        <w:t>ой</w:t>
      </w:r>
      <w:r w:rsidRPr="00F54D95">
        <w:rPr>
          <w:color w:val="000000" w:themeColor="text1"/>
          <w:lang w:eastAsia="ar-SA"/>
        </w:rPr>
        <w:t xml:space="preserve"> Указом Президента Российской Федерации от 07.05.2024 </w:t>
      </w:r>
      <w:r>
        <w:rPr>
          <w:color w:val="000000" w:themeColor="text1"/>
          <w:lang w:eastAsia="ar-SA"/>
        </w:rPr>
        <w:t>№</w:t>
      </w:r>
      <w:r w:rsidRPr="00F54D95">
        <w:rPr>
          <w:color w:val="000000" w:themeColor="text1"/>
          <w:lang w:eastAsia="ar-SA"/>
        </w:rPr>
        <w:t xml:space="preserve"> 309 "О национальных целях развития Российской Федерации на период до 2030 года и на перспективу до 2036 года".</w:t>
      </w:r>
    </w:p>
    <w:p w:rsidR="00F54D95" w:rsidRPr="00561CBB" w:rsidRDefault="00F54D95" w:rsidP="00561CBB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r w:rsidRPr="00561CBB">
        <w:rPr>
          <w:color w:val="000000" w:themeColor="text1"/>
          <w:lang w:eastAsia="ar-SA"/>
        </w:rPr>
        <w:t>К приоритетным направлениям в сфере реализации муниципальной программы относятся:</w:t>
      </w:r>
    </w:p>
    <w:p w:rsidR="00F54D95" w:rsidRPr="00561CBB" w:rsidRDefault="00F54D95" w:rsidP="00561CBB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r w:rsidRPr="00561CBB">
        <w:rPr>
          <w:color w:val="000000" w:themeColor="text1"/>
          <w:lang w:eastAsia="ar-SA"/>
        </w:rPr>
        <w:t>повышение автоматизации труда на предприятиях агропромышленного комплекса;</w:t>
      </w:r>
    </w:p>
    <w:p w:rsidR="00F54D95" w:rsidRPr="00561CBB" w:rsidRDefault="00F54D95" w:rsidP="00561CBB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r w:rsidRPr="00561CBB">
        <w:rPr>
          <w:color w:val="000000" w:themeColor="text1"/>
          <w:lang w:eastAsia="ar-SA"/>
        </w:rPr>
        <w:t>благоустройство сельских территорий</w:t>
      </w:r>
      <w:r w:rsidR="00561CBB" w:rsidRPr="00561CBB">
        <w:rPr>
          <w:color w:val="000000" w:themeColor="text1"/>
          <w:lang w:eastAsia="ar-SA"/>
        </w:rPr>
        <w:t>.</w:t>
      </w:r>
    </w:p>
    <w:p w:rsidR="00F54D95" w:rsidRPr="00561CBB" w:rsidRDefault="00F54D95" w:rsidP="00561CBB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r w:rsidRPr="00561CBB">
        <w:rPr>
          <w:color w:val="000000" w:themeColor="text1"/>
          <w:lang w:eastAsia="ar-SA"/>
        </w:rPr>
        <w:t>Цел</w:t>
      </w:r>
      <w:r w:rsidR="00561CBB" w:rsidRPr="00561CBB">
        <w:rPr>
          <w:color w:val="000000" w:themeColor="text1"/>
          <w:lang w:eastAsia="ar-SA"/>
        </w:rPr>
        <w:t>ью муниципальной программы являе</w:t>
      </w:r>
      <w:r w:rsidRPr="00561CBB">
        <w:rPr>
          <w:color w:val="000000" w:themeColor="text1"/>
          <w:lang w:eastAsia="ar-SA"/>
        </w:rPr>
        <w:t>тся:</w:t>
      </w:r>
    </w:p>
    <w:p w:rsidR="00F54D95" w:rsidRDefault="00F54D95" w:rsidP="00561CBB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  <w:r w:rsidRPr="00975828">
        <w:rPr>
          <w:color w:val="000000" w:themeColor="text1"/>
          <w:lang w:eastAsia="ar-SA"/>
        </w:rPr>
        <w:t>достижение значения индекса производства продукции сельского хозяйства (в сопоставимых ценах) в 203</w:t>
      </w:r>
      <w:r w:rsidR="000D0DFC" w:rsidRPr="00975828">
        <w:rPr>
          <w:color w:val="000000" w:themeColor="text1"/>
          <w:lang w:eastAsia="ar-SA"/>
        </w:rPr>
        <w:t>1</w:t>
      </w:r>
      <w:r w:rsidRPr="00975828">
        <w:rPr>
          <w:color w:val="000000" w:themeColor="text1"/>
          <w:lang w:eastAsia="ar-SA"/>
        </w:rPr>
        <w:t xml:space="preserve"> году в объеме </w:t>
      </w:r>
      <w:r w:rsidRPr="008B32D7">
        <w:rPr>
          <w:color w:val="000000" w:themeColor="text1"/>
          <w:lang w:eastAsia="ar-SA"/>
        </w:rPr>
        <w:t>1</w:t>
      </w:r>
      <w:r w:rsidR="008B32D7" w:rsidRPr="008B32D7">
        <w:rPr>
          <w:color w:val="000000" w:themeColor="text1"/>
          <w:lang w:eastAsia="ar-SA"/>
        </w:rPr>
        <w:t>10</w:t>
      </w:r>
      <w:r w:rsidR="0001173E" w:rsidRPr="008B32D7">
        <w:rPr>
          <w:color w:val="000000" w:themeColor="text1"/>
          <w:lang w:eastAsia="ar-SA"/>
        </w:rPr>
        <w:t>,</w:t>
      </w:r>
      <w:r w:rsidR="008B32D7" w:rsidRPr="008B32D7">
        <w:rPr>
          <w:color w:val="000000" w:themeColor="text1"/>
          <w:lang w:eastAsia="ar-SA"/>
        </w:rPr>
        <w:t>5</w:t>
      </w:r>
      <w:r w:rsidRPr="008B32D7">
        <w:rPr>
          <w:color w:val="000000" w:themeColor="text1"/>
          <w:lang w:eastAsia="ar-SA"/>
        </w:rPr>
        <w:t xml:space="preserve"> процент</w:t>
      </w:r>
      <w:r w:rsidR="008B32D7" w:rsidRPr="008B32D7">
        <w:rPr>
          <w:color w:val="000000" w:themeColor="text1"/>
          <w:lang w:eastAsia="ar-SA"/>
        </w:rPr>
        <w:t>ов</w:t>
      </w:r>
      <w:r w:rsidR="00975828" w:rsidRPr="008B32D7">
        <w:rPr>
          <w:color w:val="000000" w:themeColor="text1"/>
          <w:lang w:eastAsia="ar-SA"/>
        </w:rPr>
        <w:t xml:space="preserve"> к</w:t>
      </w:r>
      <w:r w:rsidR="00975828" w:rsidRPr="00975828">
        <w:rPr>
          <w:color w:val="000000" w:themeColor="text1"/>
          <w:lang w:eastAsia="ar-SA"/>
        </w:rPr>
        <w:t xml:space="preserve"> уровню 2025 года</w:t>
      </w:r>
      <w:r w:rsidR="001E2E6B">
        <w:rPr>
          <w:color w:val="000000" w:themeColor="text1"/>
          <w:lang w:eastAsia="ar-SA"/>
        </w:rPr>
        <w:t>.</w:t>
      </w:r>
    </w:p>
    <w:p w:rsidR="00F54D95" w:rsidRPr="0092654F" w:rsidRDefault="00F54D95" w:rsidP="00605D41">
      <w:pPr>
        <w:spacing w:line="360" w:lineRule="auto"/>
        <w:ind w:firstLine="709"/>
        <w:jc w:val="both"/>
        <w:rPr>
          <w:color w:val="000000" w:themeColor="text1"/>
          <w:lang w:eastAsia="ar-SA"/>
        </w:rPr>
      </w:pPr>
    </w:p>
    <w:p w:rsidR="00B0655D" w:rsidRPr="00637BBB" w:rsidRDefault="00B0655D" w:rsidP="00605D4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</w:p>
    <w:p w:rsidR="00B0655D" w:rsidRPr="00FE71A5" w:rsidRDefault="00B0655D" w:rsidP="00B0655D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FE71A5">
        <w:rPr>
          <w:b/>
        </w:rPr>
        <w:t>3.Задачи муниципальной политики в сфере реализации муниципальной программы</w:t>
      </w:r>
    </w:p>
    <w:p w:rsidR="00B0655D" w:rsidRDefault="00B0655D" w:rsidP="00605D41">
      <w:pPr>
        <w:spacing w:line="360" w:lineRule="auto"/>
        <w:ind w:firstLine="709"/>
        <w:jc w:val="both"/>
        <w:rPr>
          <w:highlight w:val="yellow"/>
          <w:lang w:eastAsia="ar-SA"/>
        </w:rPr>
      </w:pPr>
    </w:p>
    <w:p w:rsidR="00605D41" w:rsidRDefault="00605D41" w:rsidP="00605D41">
      <w:pPr>
        <w:spacing w:line="360" w:lineRule="auto"/>
        <w:ind w:firstLine="709"/>
        <w:jc w:val="both"/>
        <w:rPr>
          <w:lang w:eastAsia="ar-SA"/>
        </w:rPr>
      </w:pPr>
      <w:r w:rsidRPr="002E6A6C">
        <w:rPr>
          <w:lang w:eastAsia="ar-SA"/>
        </w:rPr>
        <w:t>Для достижения поставленн</w:t>
      </w:r>
      <w:r w:rsidR="006473F8" w:rsidRPr="002E6A6C">
        <w:rPr>
          <w:lang w:eastAsia="ar-SA"/>
        </w:rPr>
        <w:t>ой</w:t>
      </w:r>
      <w:r w:rsidRPr="002E6A6C">
        <w:rPr>
          <w:lang w:eastAsia="ar-SA"/>
        </w:rPr>
        <w:t xml:space="preserve"> цел</w:t>
      </w:r>
      <w:r w:rsidR="006473F8" w:rsidRPr="002E6A6C">
        <w:rPr>
          <w:lang w:eastAsia="ar-SA"/>
        </w:rPr>
        <w:t>и</w:t>
      </w:r>
      <w:r w:rsidRPr="002E6A6C">
        <w:rPr>
          <w:lang w:eastAsia="ar-SA"/>
        </w:rPr>
        <w:t xml:space="preserve"> необходимо решить </w:t>
      </w:r>
      <w:r w:rsidR="00C4296C">
        <w:rPr>
          <w:lang w:eastAsia="ar-SA"/>
        </w:rPr>
        <w:t xml:space="preserve">следующие </w:t>
      </w:r>
      <w:r w:rsidRPr="002E6A6C">
        <w:rPr>
          <w:lang w:eastAsia="ar-SA"/>
        </w:rPr>
        <w:t>задач</w:t>
      </w:r>
      <w:r w:rsidR="00C4296C">
        <w:rPr>
          <w:lang w:eastAsia="ar-SA"/>
        </w:rPr>
        <w:t>и</w:t>
      </w:r>
      <w:r w:rsidR="0001173E">
        <w:rPr>
          <w:lang w:eastAsia="ar-SA"/>
        </w:rPr>
        <w:t>:</w:t>
      </w:r>
    </w:p>
    <w:p w:rsidR="0093208B" w:rsidRPr="002E6A6C" w:rsidRDefault="0093208B" w:rsidP="00605D41">
      <w:pPr>
        <w:spacing w:line="360" w:lineRule="auto"/>
        <w:ind w:firstLine="709"/>
        <w:jc w:val="both"/>
        <w:rPr>
          <w:lang w:eastAsia="ar-SA"/>
        </w:rPr>
      </w:pPr>
      <w:r w:rsidRPr="0001173E">
        <w:rPr>
          <w:lang w:eastAsia="ar-SA"/>
        </w:rPr>
        <w:t>повышение эффективности и конкурентоспособности производства сельскохозяйственной продукции и продуктов ее переработки</w:t>
      </w:r>
      <w:r w:rsidR="0001173E">
        <w:rPr>
          <w:lang w:eastAsia="ar-SA"/>
        </w:rPr>
        <w:t>;</w:t>
      </w:r>
    </w:p>
    <w:p w:rsidR="0093208B" w:rsidRDefault="0093208B" w:rsidP="0001173E">
      <w:pPr>
        <w:spacing w:line="360" w:lineRule="auto"/>
        <w:ind w:firstLine="709"/>
        <w:jc w:val="both"/>
        <w:rPr>
          <w:lang w:eastAsia="ar-SA"/>
        </w:rPr>
      </w:pPr>
      <w:r w:rsidRPr="0001173E">
        <w:rPr>
          <w:lang w:eastAsia="ar-SA"/>
        </w:rPr>
        <w:t>создание комфортных условий жизнедеятельности в населенных пунктах, распол</w:t>
      </w:r>
      <w:r w:rsidR="0001173E">
        <w:rPr>
          <w:lang w:eastAsia="ar-SA"/>
        </w:rPr>
        <w:t>оженных в Орловском муниципальном округе.</w:t>
      </w:r>
    </w:p>
    <w:p w:rsidR="00C4296C" w:rsidRDefault="00C4296C" w:rsidP="0001173E">
      <w:pPr>
        <w:spacing w:line="360" w:lineRule="auto"/>
        <w:ind w:firstLine="709"/>
        <w:jc w:val="both"/>
        <w:rPr>
          <w:lang w:eastAsia="ar-SA"/>
        </w:rPr>
      </w:pPr>
      <w:r w:rsidRPr="0001173E">
        <w:rPr>
          <w:lang w:eastAsia="ar-SA"/>
        </w:rPr>
        <w:t xml:space="preserve">К концу реализации </w:t>
      </w:r>
      <w:r w:rsidR="0001173E">
        <w:rPr>
          <w:lang w:eastAsia="ar-SA"/>
        </w:rPr>
        <w:t>муниципаль</w:t>
      </w:r>
      <w:r w:rsidRPr="0001173E">
        <w:rPr>
          <w:lang w:eastAsia="ar-SA"/>
        </w:rPr>
        <w:t>ной программы планируется повысить эффективность и конкурентоспособность сельскохозяйственного производства, а также создать благоприятные условия для жизнедеятельности населения округа, расширить рынок труда и обеспечить его привлекательность для сельского населения.</w:t>
      </w:r>
    </w:p>
    <w:p w:rsidR="00997090" w:rsidRPr="0001173E" w:rsidRDefault="00997090" w:rsidP="0001173E">
      <w:pPr>
        <w:spacing w:line="360" w:lineRule="auto"/>
        <w:ind w:firstLine="709"/>
        <w:jc w:val="both"/>
        <w:rPr>
          <w:lang w:eastAsia="ar-SA"/>
        </w:rPr>
      </w:pPr>
    </w:p>
    <w:p w:rsidR="00997090" w:rsidRPr="0001173E" w:rsidRDefault="00997090" w:rsidP="0001173E">
      <w:pPr>
        <w:spacing w:line="360" w:lineRule="auto"/>
        <w:ind w:firstLine="709"/>
        <w:jc w:val="both"/>
        <w:rPr>
          <w:lang w:eastAsia="ar-SA"/>
        </w:rPr>
      </w:pPr>
    </w:p>
    <w:p w:rsidR="00997090" w:rsidRPr="0001173E" w:rsidRDefault="00997090" w:rsidP="0001173E">
      <w:pPr>
        <w:spacing w:line="360" w:lineRule="auto"/>
        <w:ind w:firstLine="709"/>
        <w:jc w:val="both"/>
        <w:rPr>
          <w:lang w:eastAsia="ar-SA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2D7" w:rsidRDefault="008B32D7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5B59" w:rsidRDefault="00A95B59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5B59" w:rsidRDefault="00A95B59" w:rsidP="00A95B59">
      <w:pPr>
        <w:ind w:left="4962"/>
        <w:jc w:val="right"/>
      </w:pPr>
      <w:r>
        <w:lastRenderedPageBreak/>
        <w:t>Приложение 2</w:t>
      </w:r>
    </w:p>
    <w:p w:rsidR="00A95B59" w:rsidRDefault="00A95B59" w:rsidP="00A95B59">
      <w:pPr>
        <w:ind w:left="4962"/>
        <w:jc w:val="right"/>
      </w:pPr>
    </w:p>
    <w:p w:rsidR="00A95B59" w:rsidRPr="00185B3A" w:rsidRDefault="00A95B59" w:rsidP="00A95B59">
      <w:pPr>
        <w:ind w:left="4962"/>
        <w:jc w:val="right"/>
      </w:pPr>
      <w:r w:rsidRPr="00185B3A">
        <w:t>Утвержден</w:t>
      </w:r>
    </w:p>
    <w:p w:rsidR="00A95B59" w:rsidRPr="00185B3A" w:rsidRDefault="00A95B59" w:rsidP="00A95B59">
      <w:pPr>
        <w:ind w:left="4962"/>
        <w:jc w:val="right"/>
      </w:pPr>
      <w:r w:rsidRPr="00185B3A">
        <w:t xml:space="preserve">постановлением </w:t>
      </w:r>
    </w:p>
    <w:p w:rsidR="00A95B59" w:rsidRDefault="00A95B59" w:rsidP="00A95B59">
      <w:pPr>
        <w:ind w:left="4962"/>
        <w:jc w:val="right"/>
      </w:pPr>
      <w:r w:rsidRPr="00185B3A">
        <w:t xml:space="preserve">администрации Орловского </w:t>
      </w:r>
      <w:r>
        <w:t>муниципального округа</w:t>
      </w:r>
    </w:p>
    <w:p w:rsidR="00A95B59" w:rsidRDefault="00A95B59" w:rsidP="00A95B59">
      <w:pPr>
        <w:ind w:left="4962"/>
        <w:jc w:val="right"/>
      </w:pPr>
    </w:p>
    <w:p w:rsidR="00A95B59" w:rsidRDefault="00A95B59" w:rsidP="00A95B59">
      <w:pPr>
        <w:jc w:val="right"/>
      </w:pPr>
      <w:r>
        <w:t xml:space="preserve">от _________ №        </w:t>
      </w:r>
      <w:proofErr w:type="gramStart"/>
      <w:r>
        <w:t>-</w:t>
      </w:r>
      <w:proofErr w:type="spellStart"/>
      <w:r>
        <w:t>п</w:t>
      </w:r>
      <w:proofErr w:type="spellEnd"/>
      <w:proofErr w:type="gramEnd"/>
    </w:p>
    <w:p w:rsidR="00997090" w:rsidRDefault="00997090" w:rsidP="00A95B59">
      <w:pPr>
        <w:pStyle w:val="ConsPlusNonformat"/>
        <w:ind w:left="581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97090" w:rsidRDefault="00997090" w:rsidP="0099709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5B59" w:rsidRDefault="00A95B59" w:rsidP="00A95B59">
      <w:pPr>
        <w:pStyle w:val="ConsPlusNormal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ПАСПОРТ</w:t>
      </w:r>
    </w:p>
    <w:p w:rsidR="00A95B59" w:rsidRDefault="00A95B59" w:rsidP="00A95B59">
      <w:pPr>
        <w:pStyle w:val="ConsPlusNormal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муниципальной программы</w:t>
      </w:r>
    </w:p>
    <w:p w:rsidR="00A95B59" w:rsidRDefault="00A95B59" w:rsidP="00A95B59">
      <w:pPr>
        <w:pStyle w:val="ConsPlusNormal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«Агропромышленный комплекс»</w:t>
      </w:r>
    </w:p>
    <w:p w:rsidR="00A95B59" w:rsidRDefault="00A95B59" w:rsidP="00A95B59">
      <w:pPr>
        <w:pStyle w:val="ConsPlusNormal"/>
        <w:jc w:val="both"/>
        <w:outlineLvl w:val="0"/>
        <w:rPr>
          <w:rFonts w:ascii="Times New Roman" w:hAnsi="Times New Roman" w:cs="Times New Roman"/>
          <w:sz w:val="28"/>
        </w:rPr>
      </w:pPr>
    </w:p>
    <w:p w:rsidR="00A95B59" w:rsidRPr="007205EC" w:rsidRDefault="00A95B59" w:rsidP="00A95B59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7205EC">
        <w:rPr>
          <w:rFonts w:ascii="Times New Roman" w:hAnsi="Times New Roman" w:cs="Times New Roman"/>
          <w:b/>
          <w:sz w:val="28"/>
        </w:rPr>
        <w:t>1. Основные положения</w:t>
      </w:r>
    </w:p>
    <w:p w:rsidR="00A95B59" w:rsidRDefault="00A95B59" w:rsidP="00A95B59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2"/>
        <w:gridCol w:w="5336"/>
      </w:tblGrid>
      <w:tr w:rsidR="00A95B59" w:rsidTr="00A95B59">
        <w:tc>
          <w:tcPr>
            <w:tcW w:w="4082" w:type="dxa"/>
          </w:tcPr>
          <w:p w:rsidR="00A95B59" w:rsidRDefault="00A95B59" w:rsidP="00A95B5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Куратор муниципальной программы</w:t>
            </w:r>
          </w:p>
        </w:tc>
        <w:tc>
          <w:tcPr>
            <w:tcW w:w="5336" w:type="dxa"/>
          </w:tcPr>
          <w:p w:rsidR="00A95B59" w:rsidRDefault="00A95B59" w:rsidP="00A95B5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Фокина Л.В. глава Орловского муниципального округа</w:t>
            </w:r>
          </w:p>
        </w:tc>
      </w:tr>
      <w:tr w:rsidR="00A95B59" w:rsidTr="00A95B59">
        <w:tc>
          <w:tcPr>
            <w:tcW w:w="4082" w:type="dxa"/>
          </w:tcPr>
          <w:p w:rsidR="00A95B59" w:rsidRDefault="00A95B59" w:rsidP="00A95B5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5336" w:type="dxa"/>
          </w:tcPr>
          <w:p w:rsidR="00A95B59" w:rsidRDefault="00A95B59" w:rsidP="00A95B5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Гудина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Ю.М. заведующий отделом сельского хозяйства администрации Орловского муниципального округа, главный экономист </w:t>
            </w:r>
          </w:p>
        </w:tc>
      </w:tr>
      <w:tr w:rsidR="00A95B59" w:rsidTr="00A95B59">
        <w:tc>
          <w:tcPr>
            <w:tcW w:w="4082" w:type="dxa"/>
          </w:tcPr>
          <w:p w:rsidR="00A95B59" w:rsidRPr="00470F16" w:rsidRDefault="00A95B59" w:rsidP="00FD7F8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470F16">
              <w:rPr>
                <w:rFonts w:ascii="Times New Roman" w:hAnsi="Times New Roman" w:cs="Times New Roman"/>
                <w:sz w:val="28"/>
              </w:rPr>
              <w:t>Соисполнител</w:t>
            </w:r>
            <w:r w:rsidR="00FD7F89" w:rsidRPr="00470F16">
              <w:rPr>
                <w:rFonts w:ascii="Times New Roman" w:hAnsi="Times New Roman" w:cs="Times New Roman"/>
                <w:sz w:val="28"/>
              </w:rPr>
              <w:t>ь</w:t>
            </w:r>
            <w:r w:rsidRPr="00470F16">
              <w:rPr>
                <w:rFonts w:ascii="Times New Roman" w:hAnsi="Times New Roman" w:cs="Times New Roman"/>
                <w:sz w:val="28"/>
              </w:rPr>
              <w:t xml:space="preserve"> муниципальной программы</w:t>
            </w:r>
          </w:p>
        </w:tc>
        <w:tc>
          <w:tcPr>
            <w:tcW w:w="5336" w:type="dxa"/>
          </w:tcPr>
          <w:p w:rsidR="00A95B59" w:rsidRDefault="00A95B59" w:rsidP="00470F1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70F16">
              <w:rPr>
                <w:rFonts w:ascii="Times New Roman" w:hAnsi="Times New Roman" w:cs="Times New Roman"/>
                <w:sz w:val="28"/>
              </w:rPr>
              <w:t>Пленкина</w:t>
            </w:r>
            <w:proofErr w:type="spellEnd"/>
            <w:r w:rsidRPr="00470F16">
              <w:rPr>
                <w:rFonts w:ascii="Times New Roman" w:hAnsi="Times New Roman" w:cs="Times New Roman"/>
                <w:sz w:val="28"/>
              </w:rPr>
              <w:t xml:space="preserve"> Д.В. заведующ</w:t>
            </w:r>
            <w:r w:rsidR="00470F16" w:rsidRPr="00470F16">
              <w:rPr>
                <w:rFonts w:ascii="Times New Roman" w:hAnsi="Times New Roman" w:cs="Times New Roman"/>
                <w:sz w:val="28"/>
              </w:rPr>
              <w:t>ий</w:t>
            </w:r>
            <w:r w:rsidRPr="00470F16">
              <w:rPr>
                <w:rFonts w:ascii="Times New Roman" w:hAnsi="Times New Roman" w:cs="Times New Roman"/>
                <w:sz w:val="28"/>
              </w:rPr>
              <w:t xml:space="preserve"> отделом по имуществу и земельным ресурсам администрации Орловского муниципального округа</w:t>
            </w:r>
          </w:p>
        </w:tc>
      </w:tr>
      <w:tr w:rsidR="00A95B59" w:rsidTr="00A95B59">
        <w:tc>
          <w:tcPr>
            <w:tcW w:w="4082" w:type="dxa"/>
          </w:tcPr>
          <w:p w:rsidR="00A95B59" w:rsidRDefault="00A95B59" w:rsidP="00A95B5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Период реализации муниципальной программы</w:t>
            </w:r>
          </w:p>
        </w:tc>
        <w:tc>
          <w:tcPr>
            <w:tcW w:w="5336" w:type="dxa"/>
          </w:tcPr>
          <w:p w:rsidR="00A95B59" w:rsidRDefault="00A95B59" w:rsidP="00A95B5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2027 – 2031 годы</w:t>
            </w:r>
          </w:p>
        </w:tc>
      </w:tr>
      <w:tr w:rsidR="00A95B59" w:rsidTr="00A95B59">
        <w:tc>
          <w:tcPr>
            <w:tcW w:w="4082" w:type="dxa"/>
          </w:tcPr>
          <w:p w:rsidR="00A95B59" w:rsidRDefault="00A95B59" w:rsidP="00A95B5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 муниципальной программы </w:t>
            </w:r>
          </w:p>
        </w:tc>
        <w:tc>
          <w:tcPr>
            <w:tcW w:w="5336" w:type="dxa"/>
          </w:tcPr>
          <w:p w:rsidR="00A95B59" w:rsidRPr="008B32D7" w:rsidRDefault="004C7B12" w:rsidP="008B32D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8B32D7">
              <w:rPr>
                <w:rFonts w:ascii="Times New Roman" w:hAnsi="Times New Roman" w:cs="Times New Roman"/>
                <w:sz w:val="28"/>
              </w:rPr>
              <w:t>Д</w:t>
            </w:r>
            <w:r w:rsidR="00A95B59" w:rsidRPr="008B32D7">
              <w:rPr>
                <w:rFonts w:ascii="Times New Roman" w:hAnsi="Times New Roman" w:cs="Times New Roman"/>
                <w:sz w:val="28"/>
              </w:rPr>
              <w:t>остижение значения индекса производства продукции сельского хозяйства (в сопоставимых ценах) в 203</w:t>
            </w:r>
            <w:r w:rsidR="0001173E" w:rsidRPr="008B32D7">
              <w:rPr>
                <w:rFonts w:ascii="Times New Roman" w:hAnsi="Times New Roman" w:cs="Times New Roman"/>
                <w:sz w:val="28"/>
              </w:rPr>
              <w:t>1</w:t>
            </w:r>
            <w:r w:rsidR="00A95B59" w:rsidRPr="008B32D7">
              <w:rPr>
                <w:rFonts w:ascii="Times New Roman" w:hAnsi="Times New Roman" w:cs="Times New Roman"/>
                <w:sz w:val="28"/>
              </w:rPr>
              <w:t xml:space="preserve"> году в объеме 1</w:t>
            </w:r>
            <w:r w:rsidR="008B32D7" w:rsidRPr="008B32D7">
              <w:rPr>
                <w:rFonts w:ascii="Times New Roman" w:hAnsi="Times New Roman" w:cs="Times New Roman"/>
                <w:sz w:val="28"/>
              </w:rPr>
              <w:t>10</w:t>
            </w:r>
            <w:r w:rsidR="00A95B59" w:rsidRPr="008B32D7">
              <w:rPr>
                <w:rFonts w:ascii="Times New Roman" w:hAnsi="Times New Roman" w:cs="Times New Roman"/>
                <w:sz w:val="28"/>
              </w:rPr>
              <w:t>,</w:t>
            </w:r>
            <w:r w:rsidR="008B32D7" w:rsidRPr="008B32D7">
              <w:rPr>
                <w:rFonts w:ascii="Times New Roman" w:hAnsi="Times New Roman" w:cs="Times New Roman"/>
                <w:sz w:val="28"/>
              </w:rPr>
              <w:t>5</w:t>
            </w:r>
            <w:r w:rsidR="00A95B59" w:rsidRPr="008B32D7">
              <w:rPr>
                <w:rFonts w:ascii="Times New Roman" w:hAnsi="Times New Roman" w:cs="Times New Roman"/>
                <w:sz w:val="28"/>
              </w:rPr>
              <w:t xml:space="preserve"> процент</w:t>
            </w:r>
            <w:r w:rsidR="008B32D7" w:rsidRPr="008B32D7">
              <w:rPr>
                <w:rFonts w:ascii="Times New Roman" w:hAnsi="Times New Roman" w:cs="Times New Roman"/>
                <w:sz w:val="28"/>
              </w:rPr>
              <w:t>ов к уровню 2025 года</w:t>
            </w:r>
          </w:p>
        </w:tc>
      </w:tr>
      <w:tr w:rsidR="00A95B59" w:rsidTr="00A95B59">
        <w:tc>
          <w:tcPr>
            <w:tcW w:w="4082" w:type="dxa"/>
          </w:tcPr>
          <w:p w:rsidR="00A95B59" w:rsidRDefault="00A95B59" w:rsidP="00A95B5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Направления (подпрограммы) муниципальной программы</w:t>
            </w:r>
          </w:p>
        </w:tc>
        <w:tc>
          <w:tcPr>
            <w:tcW w:w="5336" w:type="dxa"/>
          </w:tcPr>
          <w:p w:rsidR="00A95B59" w:rsidRDefault="00A95B59" w:rsidP="00A95B5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отсутствуют</w:t>
            </w:r>
          </w:p>
        </w:tc>
      </w:tr>
      <w:tr w:rsidR="00A95B59" w:rsidTr="00A95B59">
        <w:tc>
          <w:tcPr>
            <w:tcW w:w="4082" w:type="dxa"/>
          </w:tcPr>
          <w:p w:rsidR="00A95B59" w:rsidRDefault="00A95B59" w:rsidP="00A95B5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Объемы финансового обеспечения за весь период реализации</w:t>
            </w:r>
          </w:p>
        </w:tc>
        <w:tc>
          <w:tcPr>
            <w:tcW w:w="5336" w:type="dxa"/>
          </w:tcPr>
          <w:p w:rsidR="00A95B59" w:rsidRPr="00030CD6" w:rsidRDefault="00030CD6" w:rsidP="00A95B5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030CD6">
              <w:rPr>
                <w:rFonts w:ascii="Times New Roman" w:hAnsi="Times New Roman" w:cs="Times New Roman"/>
                <w:sz w:val="28"/>
              </w:rPr>
              <w:t xml:space="preserve">76658,00 </w:t>
            </w:r>
            <w:r w:rsidR="00A95B59" w:rsidRPr="00030CD6">
              <w:rPr>
                <w:rFonts w:ascii="Times New Roman" w:hAnsi="Times New Roman" w:cs="Times New Roman"/>
                <w:sz w:val="28"/>
              </w:rPr>
              <w:t>тыс. рублей</w:t>
            </w:r>
          </w:p>
        </w:tc>
      </w:tr>
      <w:tr w:rsidR="00A95B59" w:rsidTr="00A95B59">
        <w:tc>
          <w:tcPr>
            <w:tcW w:w="4082" w:type="dxa"/>
          </w:tcPr>
          <w:p w:rsidR="00A95B59" w:rsidRDefault="00A95B59" w:rsidP="003163D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Связь с национальными целями развития Российской Федерации/государственными программами Кировской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области</w:t>
            </w:r>
          </w:p>
        </w:tc>
        <w:tc>
          <w:tcPr>
            <w:tcW w:w="5336" w:type="dxa"/>
          </w:tcPr>
          <w:p w:rsidR="00A95B59" w:rsidRDefault="00A95B59" w:rsidP="00A95B5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Национальная цель развития РФ «</w:t>
            </w:r>
            <w:r w:rsidRPr="00782230">
              <w:rPr>
                <w:rFonts w:ascii="Times New Roman" w:hAnsi="Times New Roman" w:cs="Times New Roman"/>
                <w:sz w:val="28"/>
              </w:rPr>
              <w:t>Устойчивая и динамичная экономика</w:t>
            </w:r>
            <w:r>
              <w:rPr>
                <w:rFonts w:ascii="Times New Roman" w:hAnsi="Times New Roman" w:cs="Times New Roman"/>
                <w:sz w:val="28"/>
              </w:rPr>
              <w:t>» (показатель НЦ «</w:t>
            </w:r>
            <w:r w:rsidRPr="00857162">
              <w:rPr>
                <w:rFonts w:ascii="Times New Roman" w:hAnsi="Times New Roman" w:cs="Times New Roman"/>
                <w:sz w:val="28"/>
              </w:rPr>
              <w:t xml:space="preserve">Увеличение к 2030 году объема производства продукции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а</w:t>
            </w:r>
            <w:r w:rsidRPr="00857162">
              <w:rPr>
                <w:rFonts w:ascii="Times New Roman" w:hAnsi="Times New Roman" w:cs="Times New Roman"/>
                <w:sz w:val="28"/>
              </w:rPr>
              <w:t>гропромышленного комплекса не менее чем на 25 процентов по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57162">
              <w:rPr>
                <w:rFonts w:ascii="Times New Roman" w:hAnsi="Times New Roman" w:cs="Times New Roman"/>
                <w:sz w:val="28"/>
              </w:rPr>
              <w:t>сравнению с уровнем 2021 года</w:t>
            </w:r>
            <w:r>
              <w:rPr>
                <w:rFonts w:ascii="Times New Roman" w:hAnsi="Times New Roman" w:cs="Times New Roman"/>
                <w:sz w:val="28"/>
              </w:rPr>
              <w:t>»)/ГП Кировской области «Агропромышленный комплекс»</w:t>
            </w:r>
          </w:p>
        </w:tc>
      </w:tr>
    </w:tbl>
    <w:p w:rsidR="00A95B59" w:rsidRDefault="00A95B59" w:rsidP="00A95B59">
      <w:pPr>
        <w:pStyle w:val="ConsPlusNormal"/>
        <w:sectPr w:rsidR="00A95B59" w:rsidSect="00A95B59">
          <w:headerReference w:type="first" r:id="rId18"/>
          <w:pgSz w:w="11906" w:h="16838"/>
          <w:pgMar w:top="1134" w:right="850" w:bottom="851" w:left="1701" w:header="708" w:footer="708" w:gutter="0"/>
          <w:pgNumType w:start="3"/>
          <w:cols w:space="708"/>
          <w:docGrid w:linePitch="360"/>
        </w:sectPr>
      </w:pPr>
    </w:p>
    <w:p w:rsidR="00A95B59" w:rsidRPr="007205EC" w:rsidRDefault="00A95B59" w:rsidP="00A95B59">
      <w:pPr>
        <w:pStyle w:val="a6"/>
        <w:ind w:left="0"/>
        <w:jc w:val="center"/>
        <w:rPr>
          <w:b/>
        </w:rPr>
      </w:pPr>
      <w:r w:rsidRPr="007205EC">
        <w:rPr>
          <w:b/>
          <w:sz w:val="26"/>
          <w:szCs w:val="26"/>
        </w:rPr>
        <w:lastRenderedPageBreak/>
        <w:t>2.</w:t>
      </w:r>
      <w:r w:rsidRPr="007205EC">
        <w:rPr>
          <w:b/>
          <w:sz w:val="28"/>
        </w:rPr>
        <w:t xml:space="preserve"> </w:t>
      </w:r>
      <w:r w:rsidRPr="007205EC">
        <w:rPr>
          <w:b/>
          <w:sz w:val="26"/>
          <w:szCs w:val="26"/>
        </w:rPr>
        <w:t>Показатели</w:t>
      </w:r>
      <w:r w:rsidRPr="007205EC">
        <w:rPr>
          <w:b/>
          <w:spacing w:val="-6"/>
          <w:sz w:val="26"/>
          <w:szCs w:val="26"/>
        </w:rPr>
        <w:t xml:space="preserve"> </w:t>
      </w:r>
      <w:r w:rsidRPr="007205EC">
        <w:rPr>
          <w:b/>
          <w:sz w:val="26"/>
          <w:szCs w:val="26"/>
        </w:rPr>
        <w:t>муниципальной программы</w:t>
      </w:r>
    </w:p>
    <w:p w:rsidR="00A95B59" w:rsidRDefault="00A95B59" w:rsidP="00A95B59">
      <w:pPr>
        <w:pStyle w:val="1"/>
        <w:tabs>
          <w:tab w:val="left" w:pos="1985"/>
          <w:tab w:val="left" w:pos="11057"/>
        </w:tabs>
        <w:spacing w:before="0"/>
        <w:ind w:left="1985"/>
        <w:rPr>
          <w:sz w:val="24"/>
          <w:szCs w:val="24"/>
        </w:rPr>
      </w:pPr>
    </w:p>
    <w:tbl>
      <w:tblPr>
        <w:tblStyle w:val="TableNormal"/>
        <w:tblW w:w="515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"/>
        <w:gridCol w:w="2420"/>
        <w:gridCol w:w="1152"/>
        <w:gridCol w:w="1519"/>
        <w:gridCol w:w="959"/>
        <w:gridCol w:w="962"/>
        <w:gridCol w:w="719"/>
        <w:gridCol w:w="752"/>
        <w:gridCol w:w="731"/>
        <w:gridCol w:w="851"/>
        <w:gridCol w:w="707"/>
        <w:gridCol w:w="710"/>
        <w:gridCol w:w="1434"/>
        <w:gridCol w:w="1687"/>
      </w:tblGrid>
      <w:tr w:rsidR="00030CD6" w:rsidRPr="00A95B59" w:rsidTr="00030CD6">
        <w:trPr>
          <w:trHeight w:val="443"/>
        </w:trPr>
        <w:tc>
          <w:tcPr>
            <w:tcW w:w="144" w:type="pct"/>
            <w:vMerge w:val="restart"/>
          </w:tcPr>
          <w:p w:rsidR="00A95B59" w:rsidRPr="00A95B59" w:rsidRDefault="00A95B59" w:rsidP="00A95B59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№</w:t>
            </w:r>
            <w:r w:rsidRPr="00A95B59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п/п</w:t>
            </w:r>
          </w:p>
        </w:tc>
        <w:tc>
          <w:tcPr>
            <w:tcW w:w="805" w:type="pct"/>
            <w:vMerge w:val="restart"/>
          </w:tcPr>
          <w:p w:rsidR="00A95B59" w:rsidRPr="00A95B59" w:rsidRDefault="00A95B59" w:rsidP="00A95B59">
            <w:pPr>
              <w:pStyle w:val="TableParagraph"/>
              <w:ind w:right="113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Наименование</w:t>
            </w:r>
            <w:proofErr w:type="spellEnd"/>
            <w:r w:rsidRPr="00A95B59">
              <w:rPr>
                <w:rFonts w:ascii="Times New Roman" w:hAnsi="Times New Roman" w:cs="Times New Roman"/>
                <w:spacing w:val="-37"/>
                <w:sz w:val="25"/>
                <w:szCs w:val="25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показателя</w:t>
            </w:r>
            <w:proofErr w:type="spellEnd"/>
          </w:p>
        </w:tc>
        <w:tc>
          <w:tcPr>
            <w:tcW w:w="383" w:type="pct"/>
            <w:vMerge w:val="restart"/>
          </w:tcPr>
          <w:p w:rsidR="00A95B59" w:rsidRPr="00A95B59" w:rsidRDefault="00A95B59" w:rsidP="00A95B59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Уровень</w:t>
            </w:r>
            <w:proofErr w:type="spellEnd"/>
            <w:r w:rsidRPr="00A95B59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показа</w:t>
            </w:r>
            <w:proofErr w:type="spellEnd"/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-</w:t>
            </w: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теля</w:t>
            </w:r>
            <w:proofErr w:type="spellEnd"/>
          </w:p>
        </w:tc>
        <w:tc>
          <w:tcPr>
            <w:tcW w:w="505" w:type="pct"/>
            <w:vMerge w:val="restart"/>
          </w:tcPr>
          <w:p w:rsidR="00A95B59" w:rsidRPr="00A95B59" w:rsidRDefault="00A95B59" w:rsidP="00DC136F">
            <w:pPr>
              <w:pStyle w:val="TableParagraph"/>
              <w:tabs>
                <w:tab w:val="left" w:pos="1274"/>
              </w:tabs>
              <w:ind w:right="2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Признак</w:t>
            </w:r>
            <w:r w:rsidRPr="00A95B59">
              <w:rPr>
                <w:rFonts w:ascii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возрастания/</w:t>
            </w:r>
            <w:r w:rsidRPr="00A95B59">
              <w:rPr>
                <w:rFonts w:ascii="Times New Roman" w:hAnsi="Times New Roman" w:cs="Times New Roman"/>
                <w:spacing w:val="-37"/>
                <w:sz w:val="25"/>
                <w:szCs w:val="25"/>
                <w:lang w:val="ru-RU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убывания/поддержания</w:t>
            </w:r>
          </w:p>
        </w:tc>
        <w:tc>
          <w:tcPr>
            <w:tcW w:w="319" w:type="pct"/>
            <w:vMerge w:val="restart"/>
          </w:tcPr>
          <w:p w:rsidR="00A95B59" w:rsidRPr="00A95B59" w:rsidRDefault="00A95B59" w:rsidP="00A95B59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Единица</w:t>
            </w:r>
            <w:r w:rsidRPr="00A95B59">
              <w:rPr>
                <w:rFonts w:ascii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proofErr w:type="spellStart"/>
            <w:proofErr w:type="gramStart"/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измере-ния</w:t>
            </w:r>
            <w:proofErr w:type="spellEnd"/>
            <w:proofErr w:type="gramEnd"/>
            <w:r w:rsidRPr="00A95B59">
              <w:rPr>
                <w:rFonts w:ascii="Times New Roman" w:hAnsi="Times New Roman" w:cs="Times New Roman"/>
                <w:spacing w:val="-37"/>
                <w:sz w:val="25"/>
                <w:szCs w:val="25"/>
                <w:lang w:val="ru-RU"/>
              </w:rPr>
              <w:t xml:space="preserve">  </w:t>
            </w:r>
            <w:r w:rsidRPr="00A95B59">
              <w:rPr>
                <w:rFonts w:ascii="Times New Roman" w:hAnsi="Times New Roman" w:cs="Times New Roman"/>
                <w:spacing w:val="-1"/>
                <w:sz w:val="25"/>
                <w:szCs w:val="25"/>
                <w:lang w:val="ru-RU"/>
              </w:rPr>
              <w:t>(по</w:t>
            </w:r>
            <w:r w:rsidRPr="00A95B59">
              <w:rPr>
                <w:rFonts w:ascii="Times New Roman" w:hAnsi="Times New Roman" w:cs="Times New Roman"/>
                <w:spacing w:val="-9"/>
                <w:sz w:val="25"/>
                <w:szCs w:val="25"/>
                <w:lang w:val="ru-RU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ОКЕИ)</w:t>
            </w:r>
            <w:r w:rsidRPr="00A95B59">
              <w:rPr>
                <w:rFonts w:ascii="Times New Roman" w:hAnsi="Times New Roman" w:cs="Times New Roman"/>
                <w:sz w:val="25"/>
                <w:szCs w:val="25"/>
                <w:vertAlign w:val="superscript"/>
                <w:lang w:val="ru-RU"/>
              </w:rPr>
              <w:t>3</w:t>
            </w:r>
          </w:p>
        </w:tc>
        <w:tc>
          <w:tcPr>
            <w:tcW w:w="559" w:type="pct"/>
            <w:gridSpan w:val="2"/>
          </w:tcPr>
          <w:p w:rsidR="00A95B59" w:rsidRPr="00A95B59" w:rsidRDefault="00A95B59" w:rsidP="00A95B59">
            <w:pPr>
              <w:pStyle w:val="TableParagraph"/>
              <w:ind w:left="-33" w:right="63" w:firstLine="33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Базовое</w:t>
            </w:r>
            <w:proofErr w:type="spellEnd"/>
            <w:r w:rsidRPr="00A95B59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значение</w:t>
            </w:r>
            <w:proofErr w:type="spellEnd"/>
          </w:p>
        </w:tc>
        <w:tc>
          <w:tcPr>
            <w:tcW w:w="1247" w:type="pct"/>
            <w:gridSpan w:val="5"/>
          </w:tcPr>
          <w:p w:rsidR="00A95B59" w:rsidRPr="00A95B59" w:rsidRDefault="00A95B59" w:rsidP="00A95B59">
            <w:pPr>
              <w:pStyle w:val="TableParagraph"/>
              <w:ind w:left="321" w:hanging="243"/>
              <w:jc w:val="center"/>
              <w:rPr>
                <w:rFonts w:ascii="Times New Roman" w:hAnsi="Times New Roman" w:cs="Times New Roman"/>
                <w:spacing w:val="-2"/>
                <w:sz w:val="25"/>
                <w:szCs w:val="25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Значение</w:t>
            </w:r>
            <w:proofErr w:type="spellEnd"/>
            <w:r w:rsidRPr="00A95B59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показателя</w:t>
            </w:r>
            <w:proofErr w:type="spellEnd"/>
            <w:r w:rsidRPr="00A95B59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</w:p>
          <w:p w:rsidR="00A95B59" w:rsidRPr="00A95B59" w:rsidRDefault="00A95B59" w:rsidP="00A95B59">
            <w:pPr>
              <w:pStyle w:val="TableParagraph"/>
              <w:ind w:left="321" w:hanging="243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по</w:t>
            </w:r>
            <w:proofErr w:type="spellEnd"/>
            <w:r w:rsidRPr="00A95B59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годам</w:t>
            </w:r>
            <w:proofErr w:type="spellEnd"/>
          </w:p>
        </w:tc>
        <w:tc>
          <w:tcPr>
            <w:tcW w:w="477" w:type="pct"/>
            <w:vMerge w:val="restart"/>
          </w:tcPr>
          <w:p w:rsidR="00A95B59" w:rsidRPr="00A95B59" w:rsidRDefault="00A95B59" w:rsidP="00A95B59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proofErr w:type="gramStart"/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Ответ-ственный</w:t>
            </w:r>
            <w:proofErr w:type="spellEnd"/>
            <w:proofErr w:type="gramEnd"/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r w:rsidRPr="00A95B59">
              <w:rPr>
                <w:rFonts w:ascii="Times New Roman" w:hAnsi="Times New Roman" w:cs="Times New Roman"/>
                <w:spacing w:val="-38"/>
                <w:sz w:val="25"/>
                <w:szCs w:val="25"/>
                <w:lang w:val="ru-RU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 достижение</w:t>
            </w:r>
            <w:r w:rsidRPr="00A95B59">
              <w:rPr>
                <w:rFonts w:ascii="Times New Roman" w:hAnsi="Times New Roman" w:cs="Times New Roman"/>
                <w:spacing w:val="-37"/>
                <w:sz w:val="25"/>
                <w:szCs w:val="25"/>
                <w:lang w:val="ru-RU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показателя</w:t>
            </w:r>
          </w:p>
          <w:p w:rsidR="00A95B59" w:rsidRPr="00A95B59" w:rsidRDefault="00A95B59" w:rsidP="00A95B59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(Ф.И.О., должность)</w:t>
            </w:r>
          </w:p>
        </w:tc>
        <w:tc>
          <w:tcPr>
            <w:tcW w:w="561" w:type="pct"/>
            <w:vMerge w:val="restart"/>
          </w:tcPr>
          <w:p w:rsidR="00A95B59" w:rsidRPr="00A95B59" w:rsidRDefault="00A95B59" w:rsidP="00A95B59">
            <w:pPr>
              <w:pStyle w:val="TableParagraph"/>
              <w:ind w:left="59" w:right="115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Связь с</w:t>
            </w:r>
            <w:r w:rsidRPr="00A95B59">
              <w:rPr>
                <w:rFonts w:ascii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proofErr w:type="spellStart"/>
            <w:proofErr w:type="gramStart"/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показате-лями</w:t>
            </w:r>
            <w:proofErr w:type="spellEnd"/>
            <w:proofErr w:type="gramEnd"/>
            <w:r w:rsidRPr="00A95B59">
              <w:rPr>
                <w:rFonts w:ascii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националь-ных</w:t>
            </w:r>
            <w:proofErr w:type="spellEnd"/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r w:rsidRPr="00A95B59">
              <w:rPr>
                <w:rFonts w:ascii="Times New Roman" w:hAnsi="Times New Roman" w:cs="Times New Roman"/>
                <w:spacing w:val="-37"/>
                <w:sz w:val="25"/>
                <w:szCs w:val="25"/>
                <w:lang w:val="ru-RU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целей</w:t>
            </w:r>
          </w:p>
        </w:tc>
      </w:tr>
      <w:tr w:rsidR="00030CD6" w:rsidRPr="00A95B59" w:rsidTr="00030CD6">
        <w:trPr>
          <w:trHeight w:val="594"/>
        </w:trPr>
        <w:tc>
          <w:tcPr>
            <w:tcW w:w="144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805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383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505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319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320" w:type="pct"/>
          </w:tcPr>
          <w:p w:rsidR="00A95B59" w:rsidRPr="00A95B59" w:rsidRDefault="00A95B59" w:rsidP="00A95B59">
            <w:pPr>
              <w:pStyle w:val="TableParagraph"/>
              <w:ind w:right="84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значе</w:t>
            </w:r>
            <w:proofErr w:type="spellEnd"/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-</w:t>
            </w: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ние</w:t>
            </w:r>
            <w:proofErr w:type="spellEnd"/>
          </w:p>
        </w:tc>
        <w:tc>
          <w:tcPr>
            <w:tcW w:w="239" w:type="pct"/>
          </w:tcPr>
          <w:p w:rsidR="00A95B59" w:rsidRPr="00A95B59" w:rsidRDefault="00A95B59" w:rsidP="00A95B59">
            <w:pPr>
              <w:pStyle w:val="TableParagraph"/>
              <w:ind w:right="155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год</w:t>
            </w:r>
            <w:proofErr w:type="spellEnd"/>
          </w:p>
        </w:tc>
        <w:tc>
          <w:tcPr>
            <w:tcW w:w="250" w:type="pct"/>
          </w:tcPr>
          <w:p w:rsidR="00A95B59" w:rsidRPr="00A95B59" w:rsidRDefault="00A95B59" w:rsidP="00A95B59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A95B59">
              <w:rPr>
                <w:rFonts w:ascii="Times New Roman" w:hAnsi="Times New Roman" w:cs="Times New Roman"/>
                <w:position w:val="-5"/>
                <w:sz w:val="25"/>
                <w:szCs w:val="25"/>
                <w:lang w:val="ru-RU"/>
              </w:rPr>
              <w:t>2027</w:t>
            </w:r>
          </w:p>
        </w:tc>
        <w:tc>
          <w:tcPr>
            <w:tcW w:w="243" w:type="pct"/>
          </w:tcPr>
          <w:p w:rsidR="00A95B59" w:rsidRPr="00A95B59" w:rsidRDefault="00A95B59" w:rsidP="00A95B59">
            <w:pPr>
              <w:pStyle w:val="TableParagraph"/>
              <w:ind w:right="-8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2028</w:t>
            </w:r>
          </w:p>
        </w:tc>
        <w:tc>
          <w:tcPr>
            <w:tcW w:w="283" w:type="pct"/>
          </w:tcPr>
          <w:p w:rsidR="00A95B59" w:rsidRPr="00A95B59" w:rsidRDefault="00A95B59" w:rsidP="00A95B59">
            <w:pPr>
              <w:pStyle w:val="TableParagraph"/>
              <w:ind w:right="-18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2029</w:t>
            </w:r>
          </w:p>
        </w:tc>
        <w:tc>
          <w:tcPr>
            <w:tcW w:w="235" w:type="pct"/>
          </w:tcPr>
          <w:p w:rsidR="00A95B59" w:rsidRPr="00A95B59" w:rsidRDefault="00A95B59" w:rsidP="00A95B59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2030</w:t>
            </w:r>
          </w:p>
        </w:tc>
        <w:tc>
          <w:tcPr>
            <w:tcW w:w="236" w:type="pct"/>
          </w:tcPr>
          <w:p w:rsidR="00A95B59" w:rsidRPr="00A95B59" w:rsidRDefault="00A95B59" w:rsidP="00A95B59">
            <w:pPr>
              <w:pStyle w:val="TableParagraph"/>
              <w:ind w:right="5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2031</w:t>
            </w:r>
          </w:p>
        </w:tc>
        <w:tc>
          <w:tcPr>
            <w:tcW w:w="477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61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A95B59" w:rsidRPr="00A95B59" w:rsidTr="00030CD6">
        <w:trPr>
          <w:trHeight w:val="551"/>
        </w:trPr>
        <w:tc>
          <w:tcPr>
            <w:tcW w:w="5000" w:type="pct"/>
            <w:gridSpan w:val="14"/>
          </w:tcPr>
          <w:p w:rsidR="00A95B59" w:rsidRPr="00A95B59" w:rsidRDefault="00A95B59" w:rsidP="000E60ED">
            <w:pPr>
              <w:pStyle w:val="TableParagraph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01173E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Цель</w:t>
            </w:r>
            <w:r w:rsidRPr="0001173E">
              <w:rPr>
                <w:rFonts w:ascii="Times New Roman" w:hAnsi="Times New Roman" w:cs="Times New Roman"/>
                <w:spacing w:val="-7"/>
                <w:sz w:val="25"/>
                <w:szCs w:val="25"/>
                <w:lang w:val="ru-RU"/>
              </w:rPr>
              <w:t xml:space="preserve"> </w:t>
            </w:r>
            <w:r w:rsidRPr="0001173E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муниципальной программы «</w:t>
            </w:r>
            <w:r w:rsidR="004C7B12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Д</w:t>
            </w:r>
            <w:r w:rsidR="00DC136F"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остижение значения индекса производства продукции сельского хозяйства (в сопоставимых ценах) в 2031 году в объеме 1</w:t>
            </w:r>
            <w:r w:rsidR="008B32D7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10,5</w:t>
            </w:r>
            <w:r w:rsidR="00DC136F"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процент</w:t>
            </w:r>
            <w:r w:rsidR="008B32D7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ов</w:t>
            </w:r>
            <w:r w:rsidR="003163D7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к уровню 2025 года</w:t>
            </w:r>
            <w:r w:rsidRPr="0001173E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»</w:t>
            </w:r>
          </w:p>
        </w:tc>
      </w:tr>
      <w:tr w:rsidR="00030CD6" w:rsidRPr="00A95B59" w:rsidTr="00030CD6">
        <w:trPr>
          <w:trHeight w:val="551"/>
        </w:trPr>
        <w:tc>
          <w:tcPr>
            <w:tcW w:w="144" w:type="pct"/>
          </w:tcPr>
          <w:p w:rsidR="00A95B59" w:rsidRPr="00A95B59" w:rsidRDefault="00A95B59" w:rsidP="00A95B59">
            <w:pPr>
              <w:pStyle w:val="TableParagraph"/>
              <w:ind w:left="107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805" w:type="pct"/>
          </w:tcPr>
          <w:p w:rsidR="00DC136F" w:rsidRPr="00DC136F" w:rsidRDefault="00DC136F" w:rsidP="00DC136F">
            <w:pPr>
              <w:pStyle w:val="TableParagraph"/>
              <w:ind w:left="67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Индекс производства продукции </w:t>
            </w:r>
          </w:p>
          <w:p w:rsidR="00A95B59" w:rsidRPr="00DC136F" w:rsidRDefault="00DC136F" w:rsidP="00DC136F">
            <w:pPr>
              <w:pStyle w:val="TableParagraph"/>
              <w:ind w:left="67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сельского хозяйства (в сопоставимых 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ц</w:t>
            </w:r>
            <w:r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енах)</w:t>
            </w:r>
            <w:r w:rsidR="00975828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к уровню 2025 года</w:t>
            </w:r>
          </w:p>
        </w:tc>
        <w:tc>
          <w:tcPr>
            <w:tcW w:w="383" w:type="pct"/>
          </w:tcPr>
          <w:p w:rsidR="00A95B59" w:rsidRPr="00DC136F" w:rsidRDefault="00DC136F" w:rsidP="00760567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МП</w:t>
            </w:r>
          </w:p>
        </w:tc>
        <w:tc>
          <w:tcPr>
            <w:tcW w:w="505" w:type="pct"/>
          </w:tcPr>
          <w:p w:rsidR="00A95B59" w:rsidRPr="0001173E" w:rsidRDefault="00DC136F" w:rsidP="0001173E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</w:t>
            </w:r>
            <w:r w:rsidR="0001173E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озрастание</w:t>
            </w:r>
          </w:p>
        </w:tc>
        <w:tc>
          <w:tcPr>
            <w:tcW w:w="319" w:type="pct"/>
          </w:tcPr>
          <w:p w:rsidR="00A95B59" w:rsidRPr="0001173E" w:rsidRDefault="00DC136F" w:rsidP="0001173E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</w:t>
            </w:r>
            <w:r w:rsidR="0001173E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роцент</w:t>
            </w:r>
          </w:p>
        </w:tc>
        <w:tc>
          <w:tcPr>
            <w:tcW w:w="320" w:type="pct"/>
          </w:tcPr>
          <w:p w:rsidR="00A95B59" w:rsidRPr="0001173E" w:rsidRDefault="0001173E" w:rsidP="00A67B85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102,</w:t>
            </w:r>
            <w:r w:rsidR="00A67B8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</w:t>
            </w:r>
          </w:p>
        </w:tc>
        <w:tc>
          <w:tcPr>
            <w:tcW w:w="239" w:type="pct"/>
          </w:tcPr>
          <w:p w:rsidR="00A95B59" w:rsidRPr="0001173E" w:rsidRDefault="0001173E" w:rsidP="0001173E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2025</w:t>
            </w:r>
          </w:p>
        </w:tc>
        <w:tc>
          <w:tcPr>
            <w:tcW w:w="250" w:type="pct"/>
          </w:tcPr>
          <w:p w:rsidR="00A95B59" w:rsidRPr="0001173E" w:rsidRDefault="0001173E" w:rsidP="00CB473B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</w:t>
            </w:r>
            <w:r w:rsidR="00CB473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,</w:t>
            </w:r>
            <w:r w:rsidR="00CB473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</w:t>
            </w:r>
          </w:p>
        </w:tc>
        <w:tc>
          <w:tcPr>
            <w:tcW w:w="243" w:type="pct"/>
          </w:tcPr>
          <w:p w:rsidR="00A95B59" w:rsidRPr="0001173E" w:rsidRDefault="0001173E" w:rsidP="00CB473B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</w:t>
            </w:r>
            <w:r w:rsidR="00C946C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</w:t>
            </w:r>
            <w:r w:rsidR="00CB473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,2</w:t>
            </w:r>
          </w:p>
        </w:tc>
        <w:tc>
          <w:tcPr>
            <w:tcW w:w="283" w:type="pct"/>
          </w:tcPr>
          <w:p w:rsidR="00A95B59" w:rsidRPr="0001173E" w:rsidRDefault="0001173E" w:rsidP="00C946C5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</w:t>
            </w:r>
            <w:r w:rsidR="00C946C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,</w:t>
            </w:r>
            <w:r w:rsidR="00C946C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9</w:t>
            </w:r>
          </w:p>
        </w:tc>
        <w:tc>
          <w:tcPr>
            <w:tcW w:w="235" w:type="pct"/>
          </w:tcPr>
          <w:p w:rsidR="00A95B59" w:rsidRPr="0001173E" w:rsidRDefault="0001173E" w:rsidP="00C946C5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</w:t>
            </w:r>
            <w:r w:rsidR="00C946C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,</w:t>
            </w:r>
            <w:r w:rsidR="00C946C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6</w:t>
            </w:r>
          </w:p>
        </w:tc>
        <w:tc>
          <w:tcPr>
            <w:tcW w:w="236" w:type="pct"/>
          </w:tcPr>
          <w:p w:rsidR="00A95B59" w:rsidRPr="0001173E" w:rsidRDefault="00C946C5" w:rsidP="008B32D7">
            <w:pPr>
              <w:pStyle w:val="TableParagraph"/>
              <w:jc w:val="center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110,</w:t>
            </w:r>
            <w:r w:rsidR="008B32D7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</w:t>
            </w:r>
          </w:p>
        </w:tc>
        <w:tc>
          <w:tcPr>
            <w:tcW w:w="477" w:type="pct"/>
          </w:tcPr>
          <w:p w:rsidR="00A95B59" w:rsidRPr="0001173E" w:rsidRDefault="0001173E" w:rsidP="00A95B59">
            <w:pPr>
              <w:pStyle w:val="TableParagrap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Гудина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Ю.М. зав. отделом сельского хозяйства администрации Орловского муниципального округа, главный экономист</w:t>
            </w:r>
          </w:p>
        </w:tc>
        <w:tc>
          <w:tcPr>
            <w:tcW w:w="561" w:type="pct"/>
          </w:tcPr>
          <w:p w:rsidR="00A95B59" w:rsidRPr="00DC136F" w:rsidRDefault="00DC136F" w:rsidP="00A95B59">
            <w:pPr>
              <w:pStyle w:val="TableParagrap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</w:tr>
    </w:tbl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autoSpaceDE w:val="0"/>
        <w:autoSpaceDN w:val="0"/>
        <w:adjustRightInd w:val="0"/>
        <w:jc w:val="both"/>
      </w:pPr>
    </w:p>
    <w:p w:rsidR="00A95B59" w:rsidRDefault="00A95B59" w:rsidP="00A95B59">
      <w:pPr>
        <w:pStyle w:val="1"/>
        <w:tabs>
          <w:tab w:val="left" w:pos="1985"/>
          <w:tab w:val="left" w:pos="11057"/>
        </w:tabs>
        <w:spacing w:before="0"/>
        <w:ind w:left="6713" w:hanging="6713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2.1. </w:t>
      </w:r>
      <w:proofErr w:type="spellStart"/>
      <w:r>
        <w:rPr>
          <w:sz w:val="24"/>
          <w:szCs w:val="24"/>
        </w:rPr>
        <w:t>Прокси-показатели</w:t>
      </w:r>
      <w:proofErr w:type="spellEnd"/>
      <w:r>
        <w:rPr>
          <w:sz w:val="24"/>
          <w:szCs w:val="24"/>
        </w:rPr>
        <w:t xml:space="preserve"> муниципальной программы в </w:t>
      </w:r>
      <w:r w:rsidR="004D2FA8">
        <w:rPr>
          <w:sz w:val="24"/>
          <w:szCs w:val="24"/>
        </w:rPr>
        <w:t>2027</w:t>
      </w:r>
      <w:r>
        <w:rPr>
          <w:sz w:val="24"/>
          <w:szCs w:val="24"/>
        </w:rPr>
        <w:t xml:space="preserve"> году</w:t>
      </w:r>
    </w:p>
    <w:p w:rsidR="00A95B59" w:rsidRDefault="00A95B59" w:rsidP="00A95B59">
      <w:pPr>
        <w:pStyle w:val="aa"/>
        <w:rPr>
          <w:strike/>
          <w:sz w:val="24"/>
          <w:szCs w:val="24"/>
        </w:rPr>
      </w:pPr>
    </w:p>
    <w:tbl>
      <w:tblPr>
        <w:tblStyle w:val="TableNormal"/>
        <w:tblW w:w="505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57"/>
        <w:gridCol w:w="3551"/>
        <w:gridCol w:w="1466"/>
        <w:gridCol w:w="1283"/>
        <w:gridCol w:w="1030"/>
        <w:gridCol w:w="902"/>
        <w:gridCol w:w="864"/>
        <w:gridCol w:w="870"/>
        <w:gridCol w:w="947"/>
        <w:gridCol w:w="988"/>
        <w:gridCol w:w="2188"/>
      </w:tblGrid>
      <w:tr w:rsidR="00662F6B" w:rsidRPr="00A95B59" w:rsidTr="00CB7CD1">
        <w:trPr>
          <w:trHeight w:val="443"/>
        </w:trPr>
        <w:tc>
          <w:tcPr>
            <w:tcW w:w="223" w:type="pct"/>
            <w:vMerge w:val="restart"/>
          </w:tcPr>
          <w:p w:rsidR="00662F6B" w:rsidRPr="00A95B59" w:rsidRDefault="00662F6B" w:rsidP="00A95B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62F6B" w:rsidRPr="00A95B59" w:rsidRDefault="00662F6B" w:rsidP="00A95B59">
            <w:pPr>
              <w:pStyle w:val="TableParagraph"/>
              <w:ind w:left="174" w:right="149"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95B59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04" w:type="pct"/>
            <w:vMerge w:val="restart"/>
            <w:vAlign w:val="center"/>
          </w:tcPr>
          <w:p w:rsidR="00662F6B" w:rsidRPr="00A95B59" w:rsidRDefault="00662F6B" w:rsidP="00A95B59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A95B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прокси-</w:t>
            </w: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497" w:type="pct"/>
            <w:vMerge w:val="restart"/>
            <w:vAlign w:val="center"/>
          </w:tcPr>
          <w:p w:rsidR="00662F6B" w:rsidRPr="00A95B59" w:rsidRDefault="00662F6B" w:rsidP="00A95B59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Признак</w:t>
            </w:r>
            <w:proofErr w:type="spellEnd"/>
            <w:r w:rsidRPr="00A95B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возрастания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95B59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убывания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поддержания</w:t>
            </w:r>
          </w:p>
        </w:tc>
        <w:tc>
          <w:tcPr>
            <w:tcW w:w="435" w:type="pct"/>
            <w:vMerge w:val="restart"/>
            <w:vAlign w:val="center"/>
          </w:tcPr>
          <w:p w:rsidR="00662F6B" w:rsidRPr="00A95B59" w:rsidRDefault="00662F6B" w:rsidP="00A95B59">
            <w:pPr>
              <w:pStyle w:val="TableParagraph"/>
              <w:ind w:left="8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  <w:proofErr w:type="spellEnd"/>
            <w:r w:rsidRPr="00A95B59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95B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ОКЕИ)</w:t>
            </w:r>
          </w:p>
        </w:tc>
        <w:tc>
          <w:tcPr>
            <w:tcW w:w="655" w:type="pct"/>
            <w:gridSpan w:val="2"/>
            <w:vAlign w:val="center"/>
          </w:tcPr>
          <w:p w:rsidR="00662F6B" w:rsidRPr="00A95B59" w:rsidRDefault="00662F6B" w:rsidP="00A95B59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Базовое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244" w:type="pct"/>
            <w:gridSpan w:val="4"/>
            <w:vAlign w:val="center"/>
          </w:tcPr>
          <w:p w:rsidR="00662F6B" w:rsidRPr="00A95B59" w:rsidRDefault="00662F6B" w:rsidP="00662F6B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показателя по кварталам</w:t>
            </w:r>
          </w:p>
        </w:tc>
        <w:tc>
          <w:tcPr>
            <w:tcW w:w="742" w:type="pct"/>
            <w:vMerge w:val="restart"/>
            <w:vAlign w:val="center"/>
          </w:tcPr>
          <w:p w:rsidR="00662F6B" w:rsidRPr="00A95B59" w:rsidRDefault="00662F6B" w:rsidP="00A95B59">
            <w:pPr>
              <w:pStyle w:val="TableParagraph"/>
              <w:ind w:left="34" w:right="9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достижение показателя</w:t>
            </w:r>
          </w:p>
          <w:p w:rsidR="00662F6B" w:rsidRPr="00A95B59" w:rsidRDefault="00662F6B" w:rsidP="00662F6B">
            <w:pPr>
              <w:pStyle w:val="TableParagraph"/>
              <w:ind w:left="34" w:right="9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(Ф.И.О., должность)</w:t>
            </w:r>
          </w:p>
        </w:tc>
      </w:tr>
      <w:tr w:rsidR="00662F6B" w:rsidRPr="00A95B59" w:rsidTr="00CB7CD1">
        <w:trPr>
          <w:trHeight w:val="253"/>
        </w:trPr>
        <w:tc>
          <w:tcPr>
            <w:tcW w:w="223" w:type="pct"/>
            <w:vMerge/>
            <w:tcBorders>
              <w:top w:val="none" w:sz="4" w:space="0" w:color="000000"/>
            </w:tcBorders>
          </w:tcPr>
          <w:p w:rsidR="00662F6B" w:rsidRPr="00A95B59" w:rsidRDefault="00662F6B" w:rsidP="00A95B59">
            <w:pPr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1204" w:type="pct"/>
            <w:vMerge/>
            <w:tcBorders>
              <w:top w:val="none" w:sz="4" w:space="0" w:color="000000"/>
            </w:tcBorders>
          </w:tcPr>
          <w:p w:rsidR="00662F6B" w:rsidRPr="00A95B59" w:rsidRDefault="00662F6B" w:rsidP="00A95B59">
            <w:pPr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497" w:type="pct"/>
            <w:vMerge/>
            <w:tcBorders>
              <w:top w:val="none" w:sz="4" w:space="0" w:color="000000"/>
            </w:tcBorders>
          </w:tcPr>
          <w:p w:rsidR="00662F6B" w:rsidRPr="00A95B59" w:rsidRDefault="00662F6B" w:rsidP="00A95B59">
            <w:pPr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435" w:type="pct"/>
            <w:vMerge/>
            <w:tcBorders>
              <w:top w:val="none" w:sz="4" w:space="0" w:color="000000"/>
            </w:tcBorders>
          </w:tcPr>
          <w:p w:rsidR="00662F6B" w:rsidRPr="00A95B59" w:rsidRDefault="00662F6B" w:rsidP="00A95B59">
            <w:pPr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349" w:type="pct"/>
          </w:tcPr>
          <w:p w:rsidR="00662F6B" w:rsidRPr="00A95B59" w:rsidRDefault="00662F6B" w:rsidP="00A95B59">
            <w:pPr>
              <w:pStyle w:val="TableParagraph"/>
              <w:ind w:left="49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306" w:type="pct"/>
          </w:tcPr>
          <w:p w:rsidR="00662F6B" w:rsidRPr="00A95B59" w:rsidRDefault="00662F6B" w:rsidP="00A95B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93" w:type="pct"/>
          </w:tcPr>
          <w:p w:rsidR="00662F6B" w:rsidRPr="00A95B59" w:rsidRDefault="00662F6B" w:rsidP="00A95B59">
            <w:pPr>
              <w:pStyle w:val="TableParagraph"/>
              <w:ind w:right="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B59">
              <w:rPr>
                <w:rFonts w:ascii="Times New Roman" w:hAnsi="Times New Roman" w:cs="Times New Roman"/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295" w:type="pct"/>
          </w:tcPr>
          <w:p w:rsidR="00662F6B" w:rsidRPr="00A95B59" w:rsidRDefault="00662F6B" w:rsidP="00CB7CD1">
            <w:pPr>
              <w:pStyle w:val="TableParagraph"/>
              <w:tabs>
                <w:tab w:val="left" w:pos="1177"/>
              </w:tabs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321" w:type="pct"/>
          </w:tcPr>
          <w:p w:rsidR="00662F6B" w:rsidRPr="00A95B59" w:rsidRDefault="00662F6B" w:rsidP="00A95B59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335" w:type="pct"/>
          </w:tcPr>
          <w:p w:rsidR="00662F6B" w:rsidRPr="00A95B59" w:rsidRDefault="00662F6B" w:rsidP="00662F6B">
            <w:pPr>
              <w:pStyle w:val="TableParagraph"/>
              <w:ind w:lef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квартал</w:t>
            </w:r>
          </w:p>
        </w:tc>
        <w:tc>
          <w:tcPr>
            <w:tcW w:w="742" w:type="pct"/>
            <w:vMerge/>
          </w:tcPr>
          <w:p w:rsidR="00662F6B" w:rsidRPr="00A95B59" w:rsidRDefault="00662F6B" w:rsidP="00A95B5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95B59" w:rsidRPr="00A95B59" w:rsidTr="00CB7CD1">
        <w:trPr>
          <w:trHeight w:val="371"/>
        </w:trPr>
        <w:tc>
          <w:tcPr>
            <w:tcW w:w="223" w:type="pct"/>
          </w:tcPr>
          <w:p w:rsidR="00A95B59" w:rsidRPr="00A95B59" w:rsidRDefault="00A95B59" w:rsidP="00A95B5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7" w:type="pct"/>
            <w:gridSpan w:val="10"/>
          </w:tcPr>
          <w:p w:rsidR="00A95B59" w:rsidRPr="00A95B59" w:rsidRDefault="00A95B59" w:rsidP="00662F6B">
            <w:pPr>
              <w:pStyle w:val="TableParagraph"/>
              <w:ind w:left="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Показатель муниципальной программы «</w:t>
            </w:r>
            <w:r w:rsidR="00662F6B"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Индекс производства продукции сельского хозяйства (в сопоставимых </w:t>
            </w:r>
            <w:r w:rsidR="00662F6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ц</w:t>
            </w:r>
            <w:r w:rsidR="00662F6B"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енах)</w:t>
            </w:r>
            <w:r w:rsidR="003163D7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к уровню 2025 года</w:t>
            </w: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</w:t>
            </w:r>
            <w:r w:rsidR="00662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</w:t>
            </w:r>
          </w:p>
        </w:tc>
      </w:tr>
      <w:tr w:rsidR="004D2FA8" w:rsidRPr="00A95B59" w:rsidTr="00CB7CD1">
        <w:trPr>
          <w:trHeight w:val="371"/>
        </w:trPr>
        <w:tc>
          <w:tcPr>
            <w:tcW w:w="223" w:type="pct"/>
          </w:tcPr>
          <w:p w:rsidR="004D2FA8" w:rsidRPr="00A95B59" w:rsidRDefault="004D2FA8" w:rsidP="00A95B59">
            <w:pPr>
              <w:pStyle w:val="TableParagraph"/>
              <w:ind w:left="145" w:righ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04" w:type="pct"/>
          </w:tcPr>
          <w:p w:rsidR="004D2FA8" w:rsidRPr="004D2FA8" w:rsidRDefault="004D2FA8" w:rsidP="00CB7CD1">
            <w:pPr>
              <w:pStyle w:val="TableParagraph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2FA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Объем производства молока 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сельскохозяйственных организациях</w:t>
            </w:r>
          </w:p>
        </w:tc>
        <w:tc>
          <w:tcPr>
            <w:tcW w:w="497" w:type="pct"/>
          </w:tcPr>
          <w:p w:rsidR="004D2FA8" w:rsidRPr="004D2FA8" w:rsidRDefault="004D2FA8" w:rsidP="004D2F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Возрастание</w:t>
            </w:r>
          </w:p>
        </w:tc>
        <w:tc>
          <w:tcPr>
            <w:tcW w:w="435" w:type="pct"/>
          </w:tcPr>
          <w:p w:rsidR="004D2FA8" w:rsidRPr="004D2FA8" w:rsidRDefault="004D2FA8" w:rsidP="004D2F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Тысяча тонн</w:t>
            </w:r>
          </w:p>
        </w:tc>
        <w:tc>
          <w:tcPr>
            <w:tcW w:w="349" w:type="pct"/>
          </w:tcPr>
          <w:p w:rsidR="004D2FA8" w:rsidRPr="004D2FA8" w:rsidRDefault="004D2FA8" w:rsidP="004D2F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42,6</w:t>
            </w:r>
          </w:p>
        </w:tc>
        <w:tc>
          <w:tcPr>
            <w:tcW w:w="306" w:type="pct"/>
          </w:tcPr>
          <w:p w:rsidR="004D2FA8" w:rsidRPr="004D2FA8" w:rsidRDefault="004D2FA8" w:rsidP="004D2F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2F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  <w:tc>
          <w:tcPr>
            <w:tcW w:w="293" w:type="pct"/>
          </w:tcPr>
          <w:p w:rsidR="004D2FA8" w:rsidRPr="004D2FA8" w:rsidRDefault="004D2FA8" w:rsidP="004D2F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10,7</w:t>
            </w:r>
          </w:p>
        </w:tc>
        <w:tc>
          <w:tcPr>
            <w:tcW w:w="295" w:type="pct"/>
          </w:tcPr>
          <w:p w:rsidR="004D2FA8" w:rsidRPr="004D2FA8" w:rsidRDefault="004D2FA8" w:rsidP="004D2F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21,5</w:t>
            </w:r>
          </w:p>
        </w:tc>
        <w:tc>
          <w:tcPr>
            <w:tcW w:w="321" w:type="pct"/>
          </w:tcPr>
          <w:p w:rsidR="004D2FA8" w:rsidRPr="004D2FA8" w:rsidRDefault="004D2FA8" w:rsidP="004D2F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32,2</w:t>
            </w:r>
          </w:p>
        </w:tc>
        <w:tc>
          <w:tcPr>
            <w:tcW w:w="335" w:type="pct"/>
          </w:tcPr>
          <w:p w:rsidR="004D2FA8" w:rsidRPr="004D2FA8" w:rsidRDefault="00662F6B" w:rsidP="004D2F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43,0</w:t>
            </w:r>
          </w:p>
        </w:tc>
        <w:tc>
          <w:tcPr>
            <w:tcW w:w="742" w:type="pct"/>
          </w:tcPr>
          <w:p w:rsidR="004D2FA8" w:rsidRPr="004D2FA8" w:rsidRDefault="00662F6B" w:rsidP="004D2F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Гудина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Ю.М. зав. отделом сельского хозяйства администрации Орловского муниципального округа, главный экономист</w:t>
            </w:r>
          </w:p>
        </w:tc>
      </w:tr>
    </w:tbl>
    <w:p w:rsidR="00A95B59" w:rsidRDefault="00A95B59" w:rsidP="00A95B5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:rsidR="00A95B59" w:rsidRDefault="00A95B59" w:rsidP="00A95B5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:rsidR="00A95B59" w:rsidRDefault="00A95B59" w:rsidP="00A95B5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:rsidR="00A95B59" w:rsidRDefault="00A95B59" w:rsidP="00A95B59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5E3893">
        <w:rPr>
          <w:sz w:val="25"/>
          <w:szCs w:val="25"/>
        </w:rPr>
        <w:t xml:space="preserve">Поквартальный план достижения показателей </w:t>
      </w:r>
      <w:r>
        <w:rPr>
          <w:sz w:val="25"/>
          <w:szCs w:val="25"/>
        </w:rPr>
        <w:t>муниципальной</w:t>
      </w:r>
      <w:r>
        <w:rPr>
          <w:spacing w:val="-9"/>
          <w:sz w:val="25"/>
          <w:szCs w:val="25"/>
        </w:rPr>
        <w:t xml:space="preserve"> </w:t>
      </w:r>
      <w:r>
        <w:rPr>
          <w:sz w:val="25"/>
          <w:szCs w:val="25"/>
        </w:rPr>
        <w:t xml:space="preserve">программы </w:t>
      </w:r>
      <w:r>
        <w:rPr>
          <w:sz w:val="24"/>
          <w:szCs w:val="24"/>
        </w:rPr>
        <w:t>в 2027 году</w:t>
      </w:r>
    </w:p>
    <w:p w:rsidR="00A95B59" w:rsidRDefault="00A95B59" w:rsidP="00A95B59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</w:p>
    <w:tbl>
      <w:tblPr>
        <w:tblStyle w:val="TableNormal"/>
        <w:tblW w:w="507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58"/>
        <w:gridCol w:w="5602"/>
        <w:gridCol w:w="1470"/>
        <w:gridCol w:w="1491"/>
        <w:gridCol w:w="1275"/>
        <w:gridCol w:w="1245"/>
        <w:gridCol w:w="1387"/>
        <w:gridCol w:w="1662"/>
      </w:tblGrid>
      <w:tr w:rsidR="00A95B59" w:rsidRPr="00A95B59" w:rsidTr="004C7B12">
        <w:trPr>
          <w:trHeight w:val="443"/>
        </w:trPr>
        <w:tc>
          <w:tcPr>
            <w:tcW w:w="222" w:type="pct"/>
            <w:vMerge w:val="restart"/>
          </w:tcPr>
          <w:p w:rsidR="00A95B59" w:rsidRPr="00A95B59" w:rsidRDefault="00A95B59" w:rsidP="00A95B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95B59" w:rsidRPr="00A95B59" w:rsidRDefault="00A95B59" w:rsidP="00A95B59">
            <w:pPr>
              <w:pStyle w:val="TableParagraph"/>
              <w:ind w:left="174" w:right="149"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95B59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94" w:type="pct"/>
            <w:vMerge w:val="restart"/>
            <w:vAlign w:val="center"/>
          </w:tcPr>
          <w:p w:rsidR="00A95B59" w:rsidRPr="00A95B59" w:rsidRDefault="00A95B59" w:rsidP="00A95B59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A95B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497" w:type="pct"/>
            <w:vMerge w:val="restart"/>
            <w:vAlign w:val="center"/>
          </w:tcPr>
          <w:p w:rsidR="00A95B59" w:rsidRPr="00A95B59" w:rsidRDefault="00A95B59" w:rsidP="00A95B59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504" w:type="pct"/>
            <w:vMerge w:val="restart"/>
            <w:vAlign w:val="center"/>
          </w:tcPr>
          <w:p w:rsidR="00A95B59" w:rsidRPr="00A95B59" w:rsidRDefault="00A95B59" w:rsidP="00A95B59">
            <w:pPr>
              <w:pStyle w:val="TableParagraph"/>
              <w:ind w:left="8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  <w:proofErr w:type="spellEnd"/>
            <w:r w:rsidRPr="00A95B59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95B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ОКЕИ)</w:t>
            </w:r>
          </w:p>
        </w:tc>
        <w:tc>
          <w:tcPr>
            <w:tcW w:w="1320" w:type="pct"/>
            <w:gridSpan w:val="3"/>
            <w:tcBorders>
              <w:right w:val="single" w:sz="4" w:space="0" w:color="auto"/>
            </w:tcBorders>
            <w:vAlign w:val="center"/>
          </w:tcPr>
          <w:p w:rsidR="00A95B59" w:rsidRPr="00A95B59" w:rsidRDefault="00A95B59" w:rsidP="00662F6B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Плановые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кварталам</w:t>
            </w:r>
            <w:proofErr w:type="spellEnd"/>
          </w:p>
        </w:tc>
        <w:tc>
          <w:tcPr>
            <w:tcW w:w="563" w:type="pct"/>
            <w:vAlign w:val="center"/>
          </w:tcPr>
          <w:p w:rsidR="00A95B59" w:rsidRPr="00A95B59" w:rsidRDefault="00A95B59" w:rsidP="00662F6B">
            <w:pPr>
              <w:pStyle w:val="TableParagraph"/>
              <w:ind w:left="34" w:right="9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конец</w:t>
            </w:r>
            <w:proofErr w:type="spellEnd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</w:tr>
      <w:tr w:rsidR="00A95B59" w:rsidRPr="00A95B59" w:rsidTr="004C7B12">
        <w:trPr>
          <w:trHeight w:val="253"/>
        </w:trPr>
        <w:tc>
          <w:tcPr>
            <w:tcW w:w="222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94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97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04" w:type="pct"/>
            <w:vMerge/>
            <w:tcBorders>
              <w:top w:val="none" w:sz="4" w:space="0" w:color="000000"/>
            </w:tcBorders>
          </w:tcPr>
          <w:p w:rsidR="00A95B59" w:rsidRPr="00A95B59" w:rsidRDefault="00A95B59" w:rsidP="00A95B5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1" w:type="pct"/>
          </w:tcPr>
          <w:p w:rsidR="00A95B59" w:rsidRPr="00A95B59" w:rsidRDefault="00A95B59" w:rsidP="00A95B59">
            <w:pPr>
              <w:pStyle w:val="TableParagraph"/>
              <w:ind w:right="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B59">
              <w:rPr>
                <w:rFonts w:ascii="Times New Roman" w:hAnsi="Times New Roman" w:cs="Times New Roman"/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421" w:type="pct"/>
          </w:tcPr>
          <w:p w:rsidR="00A95B59" w:rsidRPr="00A95B59" w:rsidRDefault="00A95B59" w:rsidP="00A95B59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469" w:type="pct"/>
          </w:tcPr>
          <w:p w:rsidR="00A95B59" w:rsidRPr="00A95B59" w:rsidRDefault="00A95B59" w:rsidP="00A95B59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563" w:type="pct"/>
            <w:tcBorders>
              <w:top w:val="none" w:sz="4" w:space="0" w:color="000000"/>
              <w:left w:val="single" w:sz="4" w:space="0" w:color="auto"/>
            </w:tcBorders>
          </w:tcPr>
          <w:p w:rsidR="00A95B59" w:rsidRPr="00A95B59" w:rsidRDefault="00A95B59" w:rsidP="00A95B5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62F6B" w:rsidRPr="00A95B59" w:rsidTr="004C7B12">
        <w:trPr>
          <w:trHeight w:val="371"/>
        </w:trPr>
        <w:tc>
          <w:tcPr>
            <w:tcW w:w="222" w:type="pct"/>
          </w:tcPr>
          <w:p w:rsidR="00662F6B" w:rsidRPr="00A95B59" w:rsidRDefault="00662F6B" w:rsidP="00A95B5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8" w:type="pct"/>
            <w:gridSpan w:val="7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662F6B" w:rsidRPr="00662F6B" w:rsidRDefault="00662F6B" w:rsidP="00CB7CD1">
            <w:pPr>
              <w:pStyle w:val="TableParagraph"/>
              <w:ind w:left="56"/>
              <w:rPr>
                <w:rFonts w:ascii="Times New Roman" w:hAnsi="Times New Roman" w:cs="Times New Roman"/>
                <w:lang w:val="ru-RU"/>
              </w:rPr>
            </w:pP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Цель муниципальной программы «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Д</w:t>
            </w:r>
            <w:r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остижение значения индекса производства продукции сельского 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х</w:t>
            </w:r>
            <w:r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озяйства (в сопоставимых ценах) в 2031 году в объеме 1</w:t>
            </w:r>
            <w:r w:rsidR="00CB7CD1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10</w:t>
            </w:r>
            <w:r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,</w:t>
            </w:r>
            <w:r w:rsidR="00CB7CD1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</w:t>
            </w:r>
            <w:r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процент</w:t>
            </w:r>
            <w:r w:rsidR="00CB7CD1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ов к уровню 2025 года</w:t>
            </w:r>
            <w:r w:rsidRPr="00A95B59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»</w:t>
            </w:r>
          </w:p>
        </w:tc>
      </w:tr>
      <w:tr w:rsidR="00A95B59" w:rsidRPr="00A95B59" w:rsidTr="004C7B12">
        <w:trPr>
          <w:trHeight w:val="371"/>
        </w:trPr>
        <w:tc>
          <w:tcPr>
            <w:tcW w:w="222" w:type="pct"/>
          </w:tcPr>
          <w:p w:rsidR="00A95B59" w:rsidRPr="00A95B59" w:rsidRDefault="00A95B59" w:rsidP="00A95B59">
            <w:pPr>
              <w:pStyle w:val="TableParagraph"/>
              <w:ind w:left="145" w:righ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B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894" w:type="pct"/>
          </w:tcPr>
          <w:p w:rsidR="00A95B59" w:rsidRPr="00662F6B" w:rsidRDefault="00662F6B" w:rsidP="00CB7CD1">
            <w:pPr>
              <w:pStyle w:val="TableParagraph"/>
              <w:ind w:lef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Индекс производства продукции сельского хозяйства (в сопоставимых 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ц</w:t>
            </w:r>
            <w:r w:rsidRPr="00DC136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енах)</w:t>
            </w:r>
            <w:r w:rsidR="00CB7CD1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к уровню 2025 года</w:t>
            </w:r>
          </w:p>
        </w:tc>
        <w:tc>
          <w:tcPr>
            <w:tcW w:w="497" w:type="pct"/>
          </w:tcPr>
          <w:p w:rsidR="00A95B59" w:rsidRPr="00662F6B" w:rsidRDefault="00662F6B" w:rsidP="00662F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МП</w:t>
            </w:r>
          </w:p>
        </w:tc>
        <w:tc>
          <w:tcPr>
            <w:tcW w:w="504" w:type="pct"/>
          </w:tcPr>
          <w:p w:rsidR="00A95B59" w:rsidRPr="00662F6B" w:rsidRDefault="00662F6B" w:rsidP="00662F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</w:t>
            </w:r>
          </w:p>
        </w:tc>
        <w:tc>
          <w:tcPr>
            <w:tcW w:w="431" w:type="pct"/>
          </w:tcPr>
          <w:p w:rsidR="00A95B59" w:rsidRPr="00662F6B" w:rsidRDefault="00662F6B" w:rsidP="00662F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proofErr w:type="spellEnd"/>
          </w:p>
        </w:tc>
        <w:tc>
          <w:tcPr>
            <w:tcW w:w="421" w:type="pct"/>
          </w:tcPr>
          <w:p w:rsidR="00A95B59" w:rsidRPr="00662F6B" w:rsidRDefault="00662F6B" w:rsidP="00662F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proofErr w:type="spellEnd"/>
          </w:p>
        </w:tc>
        <w:tc>
          <w:tcPr>
            <w:tcW w:w="469" w:type="pct"/>
          </w:tcPr>
          <w:p w:rsidR="00A95B59" w:rsidRPr="00662F6B" w:rsidRDefault="00662F6B" w:rsidP="00662F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proofErr w:type="spellEnd"/>
          </w:p>
        </w:tc>
        <w:tc>
          <w:tcPr>
            <w:tcW w:w="563" w:type="pct"/>
          </w:tcPr>
          <w:p w:rsidR="00A95B59" w:rsidRPr="00662F6B" w:rsidRDefault="00662F6B" w:rsidP="00CB7C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CB7C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CB7C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 w:rsidR="00A95B59" w:rsidRDefault="00A95B59" w:rsidP="00A95B59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</w:p>
    <w:p w:rsidR="00A95B59" w:rsidRDefault="00A95B59" w:rsidP="00A95B59">
      <w:pPr>
        <w:pStyle w:val="1"/>
        <w:tabs>
          <w:tab w:val="left" w:pos="2127"/>
          <w:tab w:val="left" w:pos="11057"/>
        </w:tabs>
        <w:spacing w:before="0"/>
        <w:ind w:left="3687" w:hanging="1560"/>
        <w:jc w:val="center"/>
        <w:rPr>
          <w:sz w:val="24"/>
          <w:szCs w:val="24"/>
        </w:rPr>
      </w:pPr>
    </w:p>
    <w:p w:rsidR="00A95B59" w:rsidRDefault="00A95B59" w:rsidP="00A95B5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:rsidR="00A95B59" w:rsidRDefault="00A95B59" w:rsidP="00A95B59">
      <w:pPr>
        <w:pStyle w:val="1"/>
        <w:tabs>
          <w:tab w:val="left" w:pos="2127"/>
          <w:tab w:val="left" w:pos="11057"/>
        </w:tabs>
        <w:spacing w:before="0"/>
        <w:ind w:left="4253" w:hanging="4253"/>
        <w:jc w:val="center"/>
        <w:rPr>
          <w:sz w:val="26"/>
          <w:szCs w:val="26"/>
        </w:rPr>
      </w:pPr>
      <w:r w:rsidRPr="007205EC">
        <w:rPr>
          <w:sz w:val="26"/>
          <w:szCs w:val="26"/>
        </w:rPr>
        <w:lastRenderedPageBreak/>
        <w:t>3. Структура</w:t>
      </w:r>
      <w:r w:rsidRPr="007205EC">
        <w:rPr>
          <w:spacing w:val="-5"/>
          <w:sz w:val="26"/>
          <w:szCs w:val="26"/>
        </w:rPr>
        <w:t xml:space="preserve"> </w:t>
      </w:r>
      <w:r w:rsidRPr="007205EC">
        <w:rPr>
          <w:sz w:val="25"/>
          <w:szCs w:val="25"/>
        </w:rPr>
        <w:t>муниципальной</w:t>
      </w:r>
      <w:r w:rsidRPr="007205EC">
        <w:rPr>
          <w:spacing w:val="-6"/>
          <w:sz w:val="26"/>
          <w:szCs w:val="26"/>
        </w:rPr>
        <w:t xml:space="preserve"> </w:t>
      </w:r>
      <w:r w:rsidRPr="007205EC">
        <w:rPr>
          <w:sz w:val="26"/>
          <w:szCs w:val="26"/>
        </w:rPr>
        <w:t>программы</w:t>
      </w:r>
    </w:p>
    <w:p w:rsidR="009E4362" w:rsidRPr="007205EC" w:rsidRDefault="009E4362" w:rsidP="00A95B59">
      <w:pPr>
        <w:pStyle w:val="1"/>
        <w:tabs>
          <w:tab w:val="left" w:pos="2127"/>
          <w:tab w:val="left" w:pos="11057"/>
        </w:tabs>
        <w:spacing w:before="0"/>
        <w:ind w:left="4253" w:hanging="4253"/>
        <w:jc w:val="center"/>
        <w:rPr>
          <w:sz w:val="26"/>
          <w:szCs w:val="26"/>
        </w:rPr>
      </w:pPr>
    </w:p>
    <w:tbl>
      <w:tblPr>
        <w:tblW w:w="15039" w:type="dxa"/>
        <w:tblLayout w:type="fixed"/>
        <w:tblLook w:val="01E0"/>
      </w:tblPr>
      <w:tblGrid>
        <w:gridCol w:w="817"/>
        <w:gridCol w:w="5032"/>
        <w:gridCol w:w="1927"/>
        <w:gridCol w:w="3956"/>
        <w:gridCol w:w="3307"/>
      </w:tblGrid>
      <w:tr w:rsidR="00A95B59" w:rsidTr="009E4362">
        <w:trPr>
          <w:trHeight w:val="56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9E4362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A95B59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структурного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элемента</w:t>
            </w:r>
          </w:p>
        </w:tc>
        <w:tc>
          <w:tcPr>
            <w:tcW w:w="5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9E4362">
            <w:pPr>
              <w:pStyle w:val="TableParagraph"/>
              <w:tabs>
                <w:tab w:val="left" w:pos="11057"/>
              </w:tabs>
              <w:ind w:left="105" w:right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Краткое описание ожидаемых эффектов от 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реализации</w:t>
            </w:r>
            <w:r>
              <w:rPr>
                <w:spacing w:val="-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задачи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структурного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 w:rsidR="009E4362">
              <w:rPr>
                <w:spacing w:val="-3"/>
                <w:sz w:val="26"/>
                <w:szCs w:val="26"/>
              </w:rPr>
              <w:t>э</w:t>
            </w:r>
            <w:r>
              <w:rPr>
                <w:sz w:val="26"/>
                <w:szCs w:val="26"/>
              </w:rPr>
              <w:t>лемента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A95B59">
            <w:pPr>
              <w:pStyle w:val="TableParagraph"/>
              <w:tabs>
                <w:tab w:val="left" w:pos="11057"/>
              </w:tabs>
              <w:ind w:left="750" w:right="74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Связь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показателями</w:t>
            </w:r>
          </w:p>
        </w:tc>
      </w:tr>
      <w:tr w:rsidR="00A95B59" w:rsidTr="009E4362">
        <w:trPr>
          <w:trHeight w:val="44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9E4362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A95B59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5"/>
                <w:szCs w:val="25"/>
              </w:rPr>
              <w:t>Муниципальный</w:t>
            </w:r>
            <w:r>
              <w:rPr>
                <w:sz w:val="26"/>
                <w:szCs w:val="26"/>
              </w:rPr>
              <w:t xml:space="preserve"> проект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«Развитие отраслей агропромышленного комплекса</w:t>
            </w:r>
            <w:r w:rsidR="004A19A5">
              <w:rPr>
                <w:sz w:val="26"/>
                <w:szCs w:val="26"/>
              </w:rPr>
              <w:t xml:space="preserve"> Орловского муниципального округа</w:t>
            </w:r>
            <w:r>
              <w:rPr>
                <w:sz w:val="26"/>
                <w:szCs w:val="26"/>
              </w:rPr>
              <w:t>»</w:t>
            </w:r>
          </w:p>
          <w:p w:rsidR="00A95B59" w:rsidRDefault="00A95B59" w:rsidP="00A95B59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662F6B">
              <w:rPr>
                <w:sz w:val="26"/>
                <w:szCs w:val="26"/>
              </w:rPr>
              <w:t>Фокина Л.В.</w:t>
            </w:r>
          </w:p>
        </w:tc>
      </w:tr>
      <w:tr w:rsidR="00A95B59" w:rsidTr="009E4362">
        <w:trPr>
          <w:trHeight w:val="55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A95B59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A95B59">
            <w:pPr>
              <w:pStyle w:val="TableParagraph"/>
              <w:tabs>
                <w:tab w:val="left" w:pos="11057"/>
              </w:tabs>
              <w:ind w:left="5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реализацию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муниципального проекта – отдел сельского хозяйства администрации Орловского муниципального округа</w:t>
            </w:r>
          </w:p>
        </w:tc>
        <w:tc>
          <w:tcPr>
            <w:tcW w:w="7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A95B59">
            <w:pPr>
              <w:pStyle w:val="TableParagraph"/>
              <w:tabs>
                <w:tab w:val="left" w:pos="11057"/>
              </w:tabs>
              <w:ind w:left="859" w:right="856" w:hanging="859"/>
              <w:jc w:val="center"/>
              <w:rPr>
                <w:spacing w:val="-1"/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</w:p>
          <w:p w:rsidR="00A95B59" w:rsidRDefault="00A95B59" w:rsidP="00A95B59">
            <w:pPr>
              <w:pStyle w:val="TableParagraph"/>
              <w:tabs>
                <w:tab w:val="left" w:pos="11057"/>
              </w:tabs>
              <w:ind w:left="859" w:right="856" w:hanging="859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01.01.2027 - 31.12.2031</w:t>
            </w:r>
          </w:p>
        </w:tc>
      </w:tr>
      <w:tr w:rsidR="00A95B59" w:rsidTr="009E4362">
        <w:trPr>
          <w:trHeight w:val="30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9E4362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Pr="00462CA5" w:rsidRDefault="00A95B59" w:rsidP="00A95B59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  <w:r w:rsidRPr="00462CA5">
              <w:rPr>
                <w:sz w:val="26"/>
                <w:szCs w:val="26"/>
              </w:rPr>
              <w:t xml:space="preserve">Создание условий для </w:t>
            </w:r>
            <w:r>
              <w:rPr>
                <w:sz w:val="26"/>
                <w:szCs w:val="26"/>
              </w:rPr>
              <w:t>с</w:t>
            </w:r>
            <w:r w:rsidRPr="00462CA5">
              <w:rPr>
                <w:sz w:val="26"/>
                <w:szCs w:val="26"/>
              </w:rPr>
              <w:t>овершенствования материально-технической и технологической базы сельскохозяйственного производства и привлечения инвестиций в агропромышленный комплекс</w:t>
            </w:r>
          </w:p>
          <w:p w:rsidR="00A95B59" w:rsidRDefault="00A95B59" w:rsidP="00A95B59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</w:p>
        </w:tc>
        <w:tc>
          <w:tcPr>
            <w:tcW w:w="5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Pr="00462CA5" w:rsidRDefault="00A95B59" w:rsidP="00A95B59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  <w:r w:rsidRPr="00462CA5">
              <w:rPr>
                <w:sz w:val="26"/>
                <w:szCs w:val="26"/>
              </w:rPr>
              <w:t xml:space="preserve">обеспечен рост производства </w:t>
            </w:r>
            <w:r>
              <w:rPr>
                <w:sz w:val="26"/>
                <w:szCs w:val="26"/>
              </w:rPr>
              <w:t>с</w:t>
            </w:r>
            <w:r w:rsidRPr="00462CA5">
              <w:rPr>
                <w:sz w:val="26"/>
                <w:szCs w:val="26"/>
              </w:rPr>
              <w:t xml:space="preserve">ельскохозяйственной продукции за счет </w:t>
            </w:r>
          </w:p>
          <w:p w:rsidR="00A95B59" w:rsidRPr="00462CA5" w:rsidRDefault="00A95B59" w:rsidP="00A95B59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  <w:r w:rsidRPr="00462CA5">
              <w:rPr>
                <w:sz w:val="26"/>
                <w:szCs w:val="26"/>
              </w:rPr>
              <w:t xml:space="preserve">использования современной </w:t>
            </w:r>
            <w:r w:rsidR="00CB7CD1">
              <w:rPr>
                <w:sz w:val="26"/>
                <w:szCs w:val="26"/>
              </w:rPr>
              <w:t>с</w:t>
            </w:r>
            <w:r w:rsidRPr="00462CA5">
              <w:rPr>
                <w:sz w:val="26"/>
                <w:szCs w:val="26"/>
              </w:rPr>
              <w:t xml:space="preserve">ельскохозяйственной техники и </w:t>
            </w:r>
          </w:p>
          <w:p w:rsidR="00A95B59" w:rsidRPr="00462CA5" w:rsidRDefault="00A95B59" w:rsidP="00A95B59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  <w:r w:rsidRPr="00462CA5">
              <w:rPr>
                <w:sz w:val="26"/>
                <w:szCs w:val="26"/>
              </w:rPr>
              <w:t>оборудования;</w:t>
            </w:r>
          </w:p>
          <w:p w:rsidR="00A95B59" w:rsidRPr="00462CA5" w:rsidRDefault="00A95B59" w:rsidP="00A95B59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  <w:r w:rsidRPr="00462CA5">
              <w:rPr>
                <w:sz w:val="26"/>
                <w:szCs w:val="26"/>
              </w:rPr>
              <w:t>модернизированы производственные объекты</w:t>
            </w:r>
          </w:p>
          <w:p w:rsidR="00A95B59" w:rsidRDefault="00A95B59" w:rsidP="00A95B59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Pr="004C7B12" w:rsidRDefault="00A95B59" w:rsidP="00A95B59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  <w:r w:rsidRPr="004C7B12">
              <w:rPr>
                <w:sz w:val="26"/>
                <w:szCs w:val="26"/>
              </w:rPr>
              <w:t xml:space="preserve">Индекс производства продукции сельского </w:t>
            </w:r>
          </w:p>
          <w:p w:rsidR="00A95B59" w:rsidRPr="004C7B12" w:rsidRDefault="00A95B59" w:rsidP="00662F6B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  <w:r w:rsidRPr="004C7B12">
              <w:rPr>
                <w:sz w:val="26"/>
                <w:szCs w:val="26"/>
              </w:rPr>
              <w:t xml:space="preserve">хозяйства (в сопоставимых ценах) </w:t>
            </w:r>
            <w:r w:rsidR="00CB7CD1">
              <w:rPr>
                <w:sz w:val="26"/>
                <w:szCs w:val="26"/>
              </w:rPr>
              <w:t>к уровню 2025 года</w:t>
            </w:r>
          </w:p>
        </w:tc>
      </w:tr>
      <w:tr w:rsidR="00A95B59" w:rsidTr="009E4362">
        <w:trPr>
          <w:trHeight w:val="44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Pr="006A0D6C" w:rsidRDefault="00A95B59" w:rsidP="009E4362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362" w:rsidRDefault="00A95B59" w:rsidP="009E4362">
            <w:pPr>
              <w:pStyle w:val="TableParagraph"/>
              <w:tabs>
                <w:tab w:val="left" w:pos="11057"/>
              </w:tabs>
              <w:ind w:left="1613" w:right="1480"/>
              <w:jc w:val="center"/>
              <w:rPr>
                <w:sz w:val="26"/>
                <w:szCs w:val="26"/>
              </w:rPr>
            </w:pPr>
            <w:r>
              <w:rPr>
                <w:sz w:val="25"/>
                <w:szCs w:val="25"/>
              </w:rPr>
              <w:t>Муниципальный</w:t>
            </w:r>
            <w:r>
              <w:rPr>
                <w:sz w:val="26"/>
                <w:szCs w:val="26"/>
              </w:rPr>
              <w:t xml:space="preserve"> проект «Комплексное развитие сельских территорий Орловского муниципального округа»</w:t>
            </w:r>
            <w:r w:rsidR="009E4362">
              <w:rPr>
                <w:sz w:val="26"/>
                <w:szCs w:val="26"/>
              </w:rPr>
              <w:t xml:space="preserve"> </w:t>
            </w:r>
          </w:p>
          <w:p w:rsidR="00A95B59" w:rsidRDefault="00A95B59" w:rsidP="009E4362">
            <w:pPr>
              <w:pStyle w:val="TableParagraph"/>
              <w:tabs>
                <w:tab w:val="left" w:pos="11057"/>
              </w:tabs>
              <w:ind w:left="1613" w:right="1480"/>
              <w:jc w:val="center"/>
              <w:rPr>
                <w:sz w:val="26"/>
                <w:szCs w:val="26"/>
              </w:rPr>
            </w:pPr>
            <w:r w:rsidRPr="00662F6B">
              <w:rPr>
                <w:sz w:val="26"/>
                <w:szCs w:val="26"/>
              </w:rPr>
              <w:t>Фокина Л.В.</w:t>
            </w:r>
          </w:p>
        </w:tc>
      </w:tr>
      <w:tr w:rsidR="00A95B59" w:rsidTr="009E4362">
        <w:trPr>
          <w:trHeight w:val="55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9E4362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A95B59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реализацию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муниципального проекта - отдел сельского хозяйства администрации Орловского муниципального округа</w:t>
            </w:r>
          </w:p>
        </w:tc>
        <w:tc>
          <w:tcPr>
            <w:tcW w:w="7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A95B59">
            <w:pPr>
              <w:pStyle w:val="TableParagraph"/>
              <w:tabs>
                <w:tab w:val="left" w:pos="11057"/>
              </w:tabs>
              <w:ind w:left="40" w:right="772"/>
              <w:jc w:val="center"/>
              <w:rPr>
                <w:spacing w:val="-1"/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реализации</w:t>
            </w:r>
            <w:r>
              <w:rPr>
                <w:spacing w:val="-1"/>
                <w:sz w:val="26"/>
                <w:szCs w:val="26"/>
              </w:rPr>
              <w:t xml:space="preserve"> </w:t>
            </w:r>
          </w:p>
          <w:p w:rsidR="00A95B59" w:rsidRDefault="00A95B59" w:rsidP="00A95B59">
            <w:pPr>
              <w:pStyle w:val="TableParagraph"/>
              <w:tabs>
                <w:tab w:val="left" w:pos="11057"/>
              </w:tabs>
              <w:ind w:left="40" w:right="772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01.01.2027 - 31.12.2031</w:t>
            </w:r>
          </w:p>
        </w:tc>
      </w:tr>
      <w:tr w:rsidR="00A95B59" w:rsidTr="009E4362">
        <w:trPr>
          <w:trHeight w:val="4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Pr="006A0D6C" w:rsidRDefault="00A95B59" w:rsidP="00FD7F89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FD7F89">
              <w:rPr>
                <w:sz w:val="26"/>
                <w:szCs w:val="26"/>
              </w:rPr>
              <w:t>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A95B59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  <w:r w:rsidRPr="00AF79C2">
              <w:rPr>
                <w:sz w:val="26"/>
                <w:szCs w:val="26"/>
              </w:rPr>
              <w:t xml:space="preserve">Сокращение распространения борщевика Сосновского </w:t>
            </w:r>
          </w:p>
          <w:p w:rsidR="00A95B59" w:rsidRDefault="00A95B59" w:rsidP="00A95B59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</w:p>
        </w:tc>
        <w:tc>
          <w:tcPr>
            <w:tcW w:w="5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Default="00A95B59" w:rsidP="00A95B59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AF79C2">
              <w:rPr>
                <w:sz w:val="26"/>
                <w:szCs w:val="26"/>
              </w:rPr>
              <w:t>повышена комфортность общественных пространств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B59" w:rsidRPr="004C7B12" w:rsidRDefault="00A95B59" w:rsidP="00A95B59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4C7B12">
              <w:rPr>
                <w:sz w:val="26"/>
                <w:szCs w:val="26"/>
              </w:rPr>
              <w:t xml:space="preserve">Индекс производства продукции сельского </w:t>
            </w:r>
          </w:p>
          <w:p w:rsidR="00A95B59" w:rsidRPr="004C7B12" w:rsidRDefault="00A95B59" w:rsidP="00662F6B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4C7B12">
              <w:rPr>
                <w:sz w:val="26"/>
                <w:szCs w:val="26"/>
              </w:rPr>
              <w:t xml:space="preserve">хозяйства (в сопоставимых ценах) </w:t>
            </w:r>
            <w:r w:rsidR="00CB7CD1">
              <w:rPr>
                <w:sz w:val="26"/>
                <w:szCs w:val="26"/>
              </w:rPr>
              <w:t>к уровню 2025 года</w:t>
            </w:r>
          </w:p>
        </w:tc>
      </w:tr>
    </w:tbl>
    <w:p w:rsidR="00A95B59" w:rsidRDefault="00A95B59" w:rsidP="00A95B59">
      <w:pPr>
        <w:pStyle w:val="ConsPlusNormal"/>
        <w:sectPr w:rsidR="00A95B59" w:rsidSect="00A95B59">
          <w:pgSz w:w="16838" w:h="11905" w:orient="landscape"/>
          <w:pgMar w:top="1276" w:right="1134" w:bottom="850" w:left="1134" w:header="709" w:footer="709" w:gutter="0"/>
          <w:cols w:space="720"/>
          <w:docGrid w:linePitch="360"/>
        </w:sectPr>
      </w:pPr>
    </w:p>
    <w:p w:rsidR="00A95B59" w:rsidRPr="007205EC" w:rsidRDefault="00A95B59" w:rsidP="00A95B59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205EC">
        <w:rPr>
          <w:rFonts w:ascii="Times New Roman" w:hAnsi="Times New Roman" w:cs="Times New Roman"/>
          <w:b/>
          <w:sz w:val="27"/>
          <w:szCs w:val="27"/>
        </w:rPr>
        <w:lastRenderedPageBreak/>
        <w:t>4. Финансовое обеспечение муниципальной программы с детализацией по структурным элементам</w:t>
      </w:r>
    </w:p>
    <w:p w:rsidR="00A95B59" w:rsidRDefault="00A95B59" w:rsidP="00A95B59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508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4"/>
        <w:gridCol w:w="2969"/>
        <w:gridCol w:w="1138"/>
        <w:gridCol w:w="989"/>
        <w:gridCol w:w="993"/>
        <w:gridCol w:w="989"/>
        <w:gridCol w:w="995"/>
        <w:gridCol w:w="993"/>
      </w:tblGrid>
      <w:tr w:rsidR="00953C94" w:rsidRPr="00030CD6" w:rsidTr="00104F7F">
        <w:tc>
          <w:tcPr>
            <w:tcW w:w="298" w:type="pct"/>
            <w:vMerge w:val="restart"/>
          </w:tcPr>
          <w:p w:rsidR="00A95B59" w:rsidRPr="00030CD6" w:rsidRDefault="00A95B59" w:rsidP="00A95B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A95B59" w:rsidRPr="00030CD6" w:rsidRDefault="00A95B59" w:rsidP="00A95B59">
            <w:pPr>
              <w:pStyle w:val="ConsPlusNormal"/>
              <w:ind w:righ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40" w:type="pct"/>
            <w:vMerge w:val="restart"/>
          </w:tcPr>
          <w:p w:rsidR="00A95B59" w:rsidRPr="00030CD6" w:rsidRDefault="00A95B59" w:rsidP="00A95B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элемента муниципальной программы</w:t>
            </w:r>
          </w:p>
        </w:tc>
        <w:tc>
          <w:tcPr>
            <w:tcW w:w="3162" w:type="pct"/>
            <w:gridSpan w:val="6"/>
          </w:tcPr>
          <w:p w:rsidR="00A95B59" w:rsidRPr="00030CD6" w:rsidRDefault="00A95B59" w:rsidP="00A95B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953C94" w:rsidRPr="00030CD6" w:rsidTr="00104F7F">
        <w:trPr>
          <w:trHeight w:val="310"/>
        </w:trPr>
        <w:tc>
          <w:tcPr>
            <w:tcW w:w="298" w:type="pct"/>
            <w:vMerge/>
          </w:tcPr>
          <w:p w:rsidR="00A95B59" w:rsidRPr="00030CD6" w:rsidRDefault="00A95B59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pct"/>
            <w:vMerge/>
          </w:tcPr>
          <w:p w:rsidR="00A95B59" w:rsidRPr="00030CD6" w:rsidRDefault="00A95B59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vMerge w:val="restart"/>
          </w:tcPr>
          <w:p w:rsidR="00A95B59" w:rsidRPr="00030CD6" w:rsidRDefault="00A95B59" w:rsidP="00A95B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Всего на 2027 - 2031 годы</w:t>
            </w:r>
          </w:p>
        </w:tc>
        <w:tc>
          <w:tcPr>
            <w:tcW w:w="2572" w:type="pct"/>
            <w:gridSpan w:val="5"/>
          </w:tcPr>
          <w:p w:rsidR="00A95B59" w:rsidRPr="00030CD6" w:rsidRDefault="00A95B59" w:rsidP="00A95B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</w:tr>
      <w:tr w:rsidR="00104F7F" w:rsidRPr="00030CD6" w:rsidTr="00104F7F">
        <w:tc>
          <w:tcPr>
            <w:tcW w:w="298" w:type="pct"/>
            <w:vMerge/>
          </w:tcPr>
          <w:p w:rsidR="00A95B59" w:rsidRPr="00030CD6" w:rsidRDefault="00A95B59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pct"/>
            <w:vMerge/>
          </w:tcPr>
          <w:p w:rsidR="00A95B59" w:rsidRPr="00030CD6" w:rsidRDefault="00A95B59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vMerge/>
          </w:tcPr>
          <w:p w:rsidR="00A95B59" w:rsidRPr="00030CD6" w:rsidRDefault="00A95B59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A95B59" w:rsidRPr="00030CD6" w:rsidRDefault="00A95B59" w:rsidP="00A95B59">
            <w:pPr>
              <w:pStyle w:val="TableParagraph"/>
              <w:jc w:val="center"/>
              <w:rPr>
                <w:sz w:val="24"/>
                <w:szCs w:val="24"/>
              </w:rPr>
            </w:pPr>
            <w:r w:rsidRPr="00030CD6">
              <w:rPr>
                <w:sz w:val="24"/>
                <w:szCs w:val="24"/>
              </w:rPr>
              <w:t>2027</w:t>
            </w:r>
          </w:p>
        </w:tc>
        <w:tc>
          <w:tcPr>
            <w:tcW w:w="515" w:type="pct"/>
          </w:tcPr>
          <w:p w:rsidR="00A95B59" w:rsidRPr="00030CD6" w:rsidRDefault="00A95B59" w:rsidP="00A95B59">
            <w:pPr>
              <w:pStyle w:val="TableParagraph"/>
              <w:jc w:val="center"/>
              <w:rPr>
                <w:sz w:val="24"/>
                <w:szCs w:val="24"/>
              </w:rPr>
            </w:pPr>
            <w:r w:rsidRPr="00030CD6">
              <w:rPr>
                <w:sz w:val="24"/>
                <w:szCs w:val="24"/>
              </w:rPr>
              <w:t>2028</w:t>
            </w:r>
          </w:p>
        </w:tc>
        <w:tc>
          <w:tcPr>
            <w:tcW w:w="513" w:type="pct"/>
          </w:tcPr>
          <w:p w:rsidR="00A95B59" w:rsidRPr="00030CD6" w:rsidRDefault="00A95B59" w:rsidP="00A95B59">
            <w:pPr>
              <w:pStyle w:val="TableParagraph"/>
              <w:jc w:val="center"/>
              <w:rPr>
                <w:sz w:val="24"/>
                <w:szCs w:val="24"/>
              </w:rPr>
            </w:pPr>
            <w:r w:rsidRPr="00030CD6">
              <w:rPr>
                <w:sz w:val="24"/>
                <w:szCs w:val="24"/>
              </w:rPr>
              <w:t>2029</w:t>
            </w:r>
          </w:p>
        </w:tc>
        <w:tc>
          <w:tcPr>
            <w:tcW w:w="516" w:type="pct"/>
          </w:tcPr>
          <w:p w:rsidR="00A95B59" w:rsidRPr="00030CD6" w:rsidRDefault="00A95B59" w:rsidP="00A95B59">
            <w:pPr>
              <w:pStyle w:val="TableParagraph"/>
              <w:jc w:val="center"/>
              <w:rPr>
                <w:sz w:val="24"/>
                <w:szCs w:val="24"/>
              </w:rPr>
            </w:pPr>
            <w:r w:rsidRPr="00030CD6">
              <w:rPr>
                <w:sz w:val="24"/>
                <w:szCs w:val="24"/>
              </w:rPr>
              <w:t>2030</w:t>
            </w:r>
          </w:p>
        </w:tc>
        <w:tc>
          <w:tcPr>
            <w:tcW w:w="515" w:type="pct"/>
          </w:tcPr>
          <w:p w:rsidR="00A95B59" w:rsidRPr="00030CD6" w:rsidRDefault="00A95B59" w:rsidP="00A95B59">
            <w:pPr>
              <w:pStyle w:val="TableParagraph"/>
              <w:jc w:val="center"/>
              <w:rPr>
                <w:sz w:val="24"/>
                <w:szCs w:val="24"/>
              </w:rPr>
            </w:pPr>
            <w:r w:rsidRPr="00030CD6">
              <w:rPr>
                <w:sz w:val="24"/>
                <w:szCs w:val="24"/>
              </w:rPr>
              <w:t>2031</w:t>
            </w:r>
          </w:p>
        </w:tc>
      </w:tr>
      <w:tr w:rsidR="00104F7F" w:rsidRPr="002E7E2F" w:rsidTr="00104F7F">
        <w:tc>
          <w:tcPr>
            <w:tcW w:w="298" w:type="pct"/>
          </w:tcPr>
          <w:p w:rsidR="00A95B59" w:rsidRPr="002E7E2F" w:rsidRDefault="00A95B59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pct"/>
          </w:tcPr>
          <w:p w:rsidR="00A95B59" w:rsidRPr="00030CD6" w:rsidRDefault="00A95B59" w:rsidP="00BA0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«Агропромышленный комплекс» –</w:t>
            </w:r>
            <w:r w:rsidR="00BA05B9" w:rsidRPr="00030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590" w:type="pct"/>
            <w:vAlign w:val="center"/>
          </w:tcPr>
          <w:p w:rsidR="00030CD6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76658,00</w:t>
            </w:r>
          </w:p>
        </w:tc>
        <w:tc>
          <w:tcPr>
            <w:tcW w:w="513" w:type="pct"/>
            <w:vAlign w:val="center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15331,60</w:t>
            </w:r>
          </w:p>
        </w:tc>
        <w:tc>
          <w:tcPr>
            <w:tcW w:w="515" w:type="pct"/>
            <w:vAlign w:val="center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15331,60</w:t>
            </w:r>
          </w:p>
        </w:tc>
        <w:tc>
          <w:tcPr>
            <w:tcW w:w="513" w:type="pct"/>
            <w:vAlign w:val="center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15331,6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16" w:type="pct"/>
            <w:vAlign w:val="center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15331,60</w:t>
            </w:r>
          </w:p>
        </w:tc>
        <w:tc>
          <w:tcPr>
            <w:tcW w:w="515" w:type="pct"/>
            <w:vAlign w:val="center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15331,60</w:t>
            </w:r>
          </w:p>
        </w:tc>
      </w:tr>
      <w:tr w:rsidR="00104F7F" w:rsidRPr="002E7E2F" w:rsidTr="00104F7F">
        <w:tc>
          <w:tcPr>
            <w:tcW w:w="298" w:type="pct"/>
          </w:tcPr>
          <w:p w:rsidR="00A95B59" w:rsidRPr="002E7E2F" w:rsidRDefault="00A95B59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pct"/>
          </w:tcPr>
          <w:p w:rsidR="00A95B59" w:rsidRPr="00030CD6" w:rsidRDefault="00A95B59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90" w:type="pct"/>
          </w:tcPr>
          <w:p w:rsidR="00A95B59" w:rsidRPr="002E7E2F" w:rsidRDefault="00A95B59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" w:type="pct"/>
            <w:vAlign w:val="center"/>
          </w:tcPr>
          <w:p w:rsidR="00A95B59" w:rsidRPr="002E7E2F" w:rsidRDefault="00A95B59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" w:type="pct"/>
            <w:vAlign w:val="center"/>
          </w:tcPr>
          <w:p w:rsidR="00A95B59" w:rsidRPr="002E7E2F" w:rsidRDefault="00A95B59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" w:type="pct"/>
          </w:tcPr>
          <w:p w:rsidR="00A95B59" w:rsidRPr="002E7E2F" w:rsidRDefault="00A95B59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6" w:type="pct"/>
            <w:vAlign w:val="center"/>
          </w:tcPr>
          <w:p w:rsidR="00A95B59" w:rsidRPr="002E7E2F" w:rsidRDefault="00A95B59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" w:type="pct"/>
            <w:vAlign w:val="center"/>
          </w:tcPr>
          <w:p w:rsidR="00A95B59" w:rsidRPr="002E7E2F" w:rsidRDefault="00A95B59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4F7F" w:rsidRPr="002E7E2F" w:rsidTr="00104F7F">
        <w:tc>
          <w:tcPr>
            <w:tcW w:w="298" w:type="pct"/>
          </w:tcPr>
          <w:p w:rsidR="00A95B59" w:rsidRPr="002E7E2F" w:rsidRDefault="00A95B59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pct"/>
          </w:tcPr>
          <w:p w:rsidR="00A95B59" w:rsidRPr="00030CD6" w:rsidRDefault="00A95B59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90" w:type="pct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76635,5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13" w:type="pct"/>
            <w:vAlign w:val="center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15327,1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15" w:type="pct"/>
            <w:vAlign w:val="center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15327,1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13" w:type="pct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15327,1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16" w:type="pct"/>
            <w:vAlign w:val="center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15327,1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15" w:type="pct"/>
            <w:vAlign w:val="center"/>
          </w:tcPr>
          <w:p w:rsidR="00A95B59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15327,1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104F7F" w:rsidRPr="002E7E2F" w:rsidTr="00104F7F">
        <w:tc>
          <w:tcPr>
            <w:tcW w:w="298" w:type="pct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pct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590" w:type="pct"/>
          </w:tcPr>
          <w:p w:rsidR="00030CD6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22,50</w:t>
            </w:r>
          </w:p>
        </w:tc>
        <w:tc>
          <w:tcPr>
            <w:tcW w:w="513" w:type="pct"/>
          </w:tcPr>
          <w:p w:rsidR="00030CD6" w:rsidRPr="00030CD6" w:rsidRDefault="00030CD6" w:rsidP="00030CD6">
            <w:pPr>
              <w:pStyle w:val="TableParagraph"/>
              <w:jc w:val="center"/>
            </w:pPr>
            <w:r w:rsidRPr="00030CD6">
              <w:t>4,50</w:t>
            </w:r>
          </w:p>
        </w:tc>
        <w:tc>
          <w:tcPr>
            <w:tcW w:w="515" w:type="pct"/>
          </w:tcPr>
          <w:p w:rsidR="00030CD6" w:rsidRPr="00030CD6" w:rsidRDefault="00030CD6" w:rsidP="00030CD6">
            <w:pPr>
              <w:pStyle w:val="TableParagraph"/>
              <w:jc w:val="center"/>
            </w:pPr>
            <w:r w:rsidRPr="00030CD6">
              <w:t>4,50</w:t>
            </w:r>
          </w:p>
        </w:tc>
        <w:tc>
          <w:tcPr>
            <w:tcW w:w="513" w:type="pct"/>
          </w:tcPr>
          <w:p w:rsidR="00030CD6" w:rsidRPr="00030CD6" w:rsidRDefault="00030CD6" w:rsidP="00030CD6">
            <w:pPr>
              <w:pStyle w:val="TableParagraph"/>
              <w:jc w:val="center"/>
            </w:pPr>
            <w:r w:rsidRPr="00030CD6">
              <w:t>4,50</w:t>
            </w:r>
          </w:p>
        </w:tc>
        <w:tc>
          <w:tcPr>
            <w:tcW w:w="516" w:type="pct"/>
          </w:tcPr>
          <w:p w:rsidR="00030CD6" w:rsidRPr="00030CD6" w:rsidRDefault="00030CD6" w:rsidP="00030CD6">
            <w:pPr>
              <w:pStyle w:val="TableParagraph"/>
              <w:jc w:val="center"/>
            </w:pPr>
            <w:r w:rsidRPr="00030CD6">
              <w:t>4,50</w:t>
            </w:r>
          </w:p>
        </w:tc>
        <w:tc>
          <w:tcPr>
            <w:tcW w:w="515" w:type="pct"/>
          </w:tcPr>
          <w:p w:rsidR="00030CD6" w:rsidRPr="00030CD6" w:rsidRDefault="00030CD6" w:rsidP="00030CD6">
            <w:pPr>
              <w:pStyle w:val="TableParagraph"/>
              <w:jc w:val="center"/>
            </w:pPr>
            <w:r w:rsidRPr="00030CD6">
              <w:t>4,50</w:t>
            </w:r>
          </w:p>
        </w:tc>
      </w:tr>
      <w:tr w:rsidR="00104F7F" w:rsidRPr="002E7E2F" w:rsidTr="00104F7F">
        <w:trPr>
          <w:trHeight w:val="1322"/>
        </w:trPr>
        <w:tc>
          <w:tcPr>
            <w:tcW w:w="298" w:type="pct"/>
          </w:tcPr>
          <w:p w:rsidR="00030CD6" w:rsidRPr="00030CD6" w:rsidRDefault="00030CD6" w:rsidP="00A95B5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030CD6">
              <w:rPr>
                <w:sz w:val="24"/>
                <w:szCs w:val="24"/>
              </w:rPr>
              <w:t>1</w:t>
            </w:r>
          </w:p>
        </w:tc>
        <w:tc>
          <w:tcPr>
            <w:tcW w:w="1540" w:type="pct"/>
          </w:tcPr>
          <w:p w:rsidR="00030CD6" w:rsidRPr="00030CD6" w:rsidRDefault="00030CD6" w:rsidP="00A95B59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030CD6">
              <w:rPr>
                <w:sz w:val="24"/>
                <w:szCs w:val="24"/>
              </w:rPr>
              <w:t>Муниципальный проект</w:t>
            </w:r>
            <w:r w:rsidRPr="00030CD6">
              <w:rPr>
                <w:spacing w:val="-2"/>
                <w:sz w:val="24"/>
                <w:szCs w:val="24"/>
              </w:rPr>
              <w:t xml:space="preserve"> </w:t>
            </w:r>
            <w:r w:rsidRPr="00030CD6">
              <w:rPr>
                <w:sz w:val="24"/>
                <w:szCs w:val="24"/>
              </w:rPr>
              <w:t>«Развитие отраслей агропромышленного комплекса Орловского муниципального округа»</w:t>
            </w:r>
            <w:r w:rsidRPr="00030CD6">
              <w:rPr>
                <w:sz w:val="24"/>
                <w:szCs w:val="24"/>
                <w:vertAlign w:val="superscript"/>
              </w:rPr>
              <w:t xml:space="preserve"> </w:t>
            </w:r>
            <w:r w:rsidRPr="00030CD6">
              <w:rPr>
                <w:sz w:val="24"/>
                <w:szCs w:val="24"/>
              </w:rPr>
              <w:t>- всего</w:t>
            </w:r>
          </w:p>
        </w:tc>
        <w:tc>
          <w:tcPr>
            <w:tcW w:w="590" w:type="pct"/>
            <w:vAlign w:val="center"/>
          </w:tcPr>
          <w:p w:rsidR="00030CD6" w:rsidRPr="00030CD6" w:rsidRDefault="00030CD6" w:rsidP="00953C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74427,00</w:t>
            </w:r>
          </w:p>
        </w:tc>
        <w:tc>
          <w:tcPr>
            <w:tcW w:w="513" w:type="pct"/>
            <w:vAlign w:val="center"/>
          </w:tcPr>
          <w:p w:rsidR="00030CD6" w:rsidRPr="00030CD6" w:rsidRDefault="00030CD6" w:rsidP="00953C94">
            <w:pPr>
              <w:pStyle w:val="TableParagraph"/>
              <w:jc w:val="center"/>
            </w:pPr>
            <w:r w:rsidRPr="00030CD6">
              <w:t>14885,40</w:t>
            </w:r>
          </w:p>
        </w:tc>
        <w:tc>
          <w:tcPr>
            <w:tcW w:w="515" w:type="pct"/>
            <w:vAlign w:val="center"/>
          </w:tcPr>
          <w:p w:rsidR="00030CD6" w:rsidRPr="00030CD6" w:rsidRDefault="00030CD6" w:rsidP="00953C94">
            <w:pPr>
              <w:pStyle w:val="TableParagraph"/>
              <w:jc w:val="center"/>
            </w:pPr>
            <w:r w:rsidRPr="00030CD6">
              <w:t>14885,40</w:t>
            </w:r>
          </w:p>
        </w:tc>
        <w:tc>
          <w:tcPr>
            <w:tcW w:w="513" w:type="pct"/>
            <w:vAlign w:val="center"/>
          </w:tcPr>
          <w:p w:rsidR="00030CD6" w:rsidRPr="00030CD6" w:rsidRDefault="00030CD6" w:rsidP="00953C94">
            <w:pPr>
              <w:pStyle w:val="TableParagraph"/>
              <w:jc w:val="center"/>
            </w:pPr>
            <w:r w:rsidRPr="00030CD6">
              <w:t>14885,40</w:t>
            </w:r>
          </w:p>
        </w:tc>
        <w:tc>
          <w:tcPr>
            <w:tcW w:w="516" w:type="pct"/>
            <w:vAlign w:val="center"/>
          </w:tcPr>
          <w:p w:rsidR="00030CD6" w:rsidRPr="00030CD6" w:rsidRDefault="00030CD6" w:rsidP="00953C94">
            <w:pPr>
              <w:pStyle w:val="TableParagraph"/>
              <w:jc w:val="center"/>
            </w:pPr>
            <w:r w:rsidRPr="00030CD6">
              <w:t>14885,40</w:t>
            </w:r>
          </w:p>
        </w:tc>
        <w:tc>
          <w:tcPr>
            <w:tcW w:w="515" w:type="pct"/>
            <w:vAlign w:val="center"/>
          </w:tcPr>
          <w:p w:rsidR="00030CD6" w:rsidRPr="00030CD6" w:rsidRDefault="00030CD6" w:rsidP="00953C94">
            <w:pPr>
              <w:pStyle w:val="TableParagraph"/>
              <w:jc w:val="center"/>
            </w:pPr>
            <w:r w:rsidRPr="00030CD6">
              <w:t>14885,40</w:t>
            </w:r>
          </w:p>
        </w:tc>
      </w:tr>
      <w:tr w:rsidR="00104F7F" w:rsidRPr="002E7E2F" w:rsidTr="00104F7F">
        <w:tc>
          <w:tcPr>
            <w:tcW w:w="298" w:type="pct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pct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90" w:type="pct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3" w:type="pct"/>
            <w:vAlign w:val="center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5" w:type="pct"/>
            <w:vAlign w:val="center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3" w:type="pct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6" w:type="pct"/>
            <w:vAlign w:val="center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5" w:type="pct"/>
            <w:vAlign w:val="center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04F7F" w:rsidRPr="002E7E2F" w:rsidTr="00104F7F">
        <w:tc>
          <w:tcPr>
            <w:tcW w:w="298" w:type="pct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pct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90" w:type="pct"/>
          </w:tcPr>
          <w:p w:rsidR="00030CD6" w:rsidRPr="00030CD6" w:rsidRDefault="00030CD6" w:rsidP="00953C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74427,00</w:t>
            </w:r>
          </w:p>
        </w:tc>
        <w:tc>
          <w:tcPr>
            <w:tcW w:w="513" w:type="pct"/>
          </w:tcPr>
          <w:p w:rsidR="00030CD6" w:rsidRPr="00030CD6" w:rsidRDefault="00030CD6" w:rsidP="00953C94">
            <w:pPr>
              <w:pStyle w:val="TableParagraph"/>
              <w:jc w:val="center"/>
            </w:pPr>
            <w:r w:rsidRPr="00030CD6">
              <w:t>14885,40</w:t>
            </w:r>
          </w:p>
        </w:tc>
        <w:tc>
          <w:tcPr>
            <w:tcW w:w="515" w:type="pct"/>
          </w:tcPr>
          <w:p w:rsidR="00030CD6" w:rsidRPr="00030CD6" w:rsidRDefault="00030CD6" w:rsidP="00953C94">
            <w:pPr>
              <w:pStyle w:val="TableParagraph"/>
              <w:jc w:val="center"/>
            </w:pPr>
            <w:r w:rsidRPr="00030CD6">
              <w:t>14885,40</w:t>
            </w:r>
          </w:p>
        </w:tc>
        <w:tc>
          <w:tcPr>
            <w:tcW w:w="513" w:type="pct"/>
          </w:tcPr>
          <w:p w:rsidR="00030CD6" w:rsidRPr="00030CD6" w:rsidRDefault="00030CD6" w:rsidP="00953C94">
            <w:pPr>
              <w:pStyle w:val="TableParagraph"/>
              <w:jc w:val="center"/>
            </w:pPr>
            <w:r w:rsidRPr="00030CD6">
              <w:t>14885,40</w:t>
            </w:r>
          </w:p>
        </w:tc>
        <w:tc>
          <w:tcPr>
            <w:tcW w:w="516" w:type="pct"/>
          </w:tcPr>
          <w:p w:rsidR="00030CD6" w:rsidRPr="00030CD6" w:rsidRDefault="00030CD6" w:rsidP="00953C94">
            <w:pPr>
              <w:pStyle w:val="TableParagraph"/>
              <w:jc w:val="center"/>
            </w:pPr>
            <w:r w:rsidRPr="00030CD6">
              <w:t>14885,40</w:t>
            </w:r>
          </w:p>
        </w:tc>
        <w:tc>
          <w:tcPr>
            <w:tcW w:w="515" w:type="pct"/>
          </w:tcPr>
          <w:p w:rsidR="00030CD6" w:rsidRPr="00030CD6" w:rsidRDefault="00030CD6" w:rsidP="00953C94">
            <w:pPr>
              <w:pStyle w:val="TableParagraph"/>
              <w:jc w:val="center"/>
            </w:pPr>
            <w:r w:rsidRPr="00030CD6">
              <w:t>14885,40</w:t>
            </w:r>
          </w:p>
        </w:tc>
      </w:tr>
      <w:tr w:rsidR="00104F7F" w:rsidRPr="002E7E2F" w:rsidTr="00104F7F">
        <w:tc>
          <w:tcPr>
            <w:tcW w:w="298" w:type="pct"/>
          </w:tcPr>
          <w:p w:rsidR="00030CD6" w:rsidRPr="00030CD6" w:rsidRDefault="00030CD6" w:rsidP="00A95B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0" w:type="pct"/>
          </w:tcPr>
          <w:p w:rsidR="00030CD6" w:rsidRPr="00030CD6" w:rsidRDefault="00030CD6" w:rsidP="00A95B59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030CD6">
              <w:rPr>
                <w:sz w:val="24"/>
                <w:szCs w:val="24"/>
              </w:rPr>
              <w:t>Муниципальный проект «Комплексное развитие сельских территорий Орловского муниципального округа» - всего</w:t>
            </w:r>
          </w:p>
        </w:tc>
        <w:tc>
          <w:tcPr>
            <w:tcW w:w="590" w:type="pct"/>
            <w:vAlign w:val="center"/>
          </w:tcPr>
          <w:p w:rsidR="00030CD6" w:rsidRPr="00030CD6" w:rsidRDefault="00030CD6" w:rsidP="00030CD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30CD6">
              <w:rPr>
                <w:rFonts w:ascii="Times New Roman" w:hAnsi="Times New Roman" w:cs="Times New Roman"/>
                <w:szCs w:val="22"/>
              </w:rPr>
              <w:t>2231,00</w:t>
            </w:r>
          </w:p>
        </w:tc>
        <w:tc>
          <w:tcPr>
            <w:tcW w:w="513" w:type="pct"/>
            <w:vAlign w:val="center"/>
          </w:tcPr>
          <w:p w:rsidR="00030CD6" w:rsidRDefault="00030CD6" w:rsidP="00030CD6">
            <w:pPr>
              <w:pStyle w:val="TableParagraph"/>
              <w:jc w:val="center"/>
            </w:pPr>
            <w:r>
              <w:t>446,20</w:t>
            </w:r>
          </w:p>
        </w:tc>
        <w:tc>
          <w:tcPr>
            <w:tcW w:w="515" w:type="pct"/>
            <w:vAlign w:val="center"/>
          </w:tcPr>
          <w:p w:rsidR="00030CD6" w:rsidRDefault="00030CD6" w:rsidP="00030CD6">
            <w:pPr>
              <w:pStyle w:val="TableParagraph"/>
              <w:jc w:val="center"/>
            </w:pPr>
            <w:r>
              <w:t>446,20</w:t>
            </w:r>
          </w:p>
        </w:tc>
        <w:tc>
          <w:tcPr>
            <w:tcW w:w="513" w:type="pct"/>
            <w:vAlign w:val="center"/>
          </w:tcPr>
          <w:p w:rsidR="00030CD6" w:rsidRDefault="00030CD6" w:rsidP="00030CD6">
            <w:pPr>
              <w:pStyle w:val="TableParagraph"/>
              <w:jc w:val="center"/>
            </w:pPr>
            <w:r>
              <w:t>446,20</w:t>
            </w:r>
          </w:p>
        </w:tc>
        <w:tc>
          <w:tcPr>
            <w:tcW w:w="516" w:type="pct"/>
            <w:vAlign w:val="center"/>
          </w:tcPr>
          <w:p w:rsidR="00030CD6" w:rsidRDefault="00030CD6" w:rsidP="00030CD6">
            <w:pPr>
              <w:pStyle w:val="TableParagraph"/>
              <w:jc w:val="center"/>
            </w:pPr>
            <w:r>
              <w:t>446,20</w:t>
            </w:r>
          </w:p>
        </w:tc>
        <w:tc>
          <w:tcPr>
            <w:tcW w:w="515" w:type="pct"/>
            <w:vAlign w:val="center"/>
          </w:tcPr>
          <w:p w:rsidR="00030CD6" w:rsidRDefault="00030CD6" w:rsidP="00030CD6">
            <w:pPr>
              <w:pStyle w:val="TableParagraph"/>
              <w:jc w:val="center"/>
            </w:pPr>
            <w:r>
              <w:t>446,20</w:t>
            </w:r>
          </w:p>
        </w:tc>
      </w:tr>
      <w:tr w:rsidR="00104F7F" w:rsidRPr="002E7E2F" w:rsidTr="00104F7F">
        <w:tc>
          <w:tcPr>
            <w:tcW w:w="298" w:type="pct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pct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90" w:type="pct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" w:type="pct"/>
            <w:vAlign w:val="center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" w:type="pct"/>
            <w:vAlign w:val="center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" w:type="pct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6" w:type="pct"/>
            <w:vAlign w:val="center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" w:type="pct"/>
            <w:vAlign w:val="center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4F7F" w:rsidRPr="002E7E2F" w:rsidTr="00104F7F">
        <w:tc>
          <w:tcPr>
            <w:tcW w:w="298" w:type="pct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540" w:type="pct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90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2208,50</w:t>
            </w:r>
          </w:p>
        </w:tc>
        <w:tc>
          <w:tcPr>
            <w:tcW w:w="513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441,70</w:t>
            </w:r>
          </w:p>
        </w:tc>
        <w:tc>
          <w:tcPr>
            <w:tcW w:w="515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441,70</w:t>
            </w:r>
          </w:p>
        </w:tc>
        <w:tc>
          <w:tcPr>
            <w:tcW w:w="513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441,70</w:t>
            </w:r>
          </w:p>
        </w:tc>
        <w:tc>
          <w:tcPr>
            <w:tcW w:w="516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441,70</w:t>
            </w:r>
          </w:p>
        </w:tc>
        <w:tc>
          <w:tcPr>
            <w:tcW w:w="515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441,70</w:t>
            </w:r>
          </w:p>
        </w:tc>
      </w:tr>
      <w:tr w:rsidR="00104F7F" w:rsidRPr="002E7E2F" w:rsidTr="00104F7F">
        <w:tc>
          <w:tcPr>
            <w:tcW w:w="298" w:type="pct"/>
          </w:tcPr>
          <w:p w:rsidR="00030CD6" w:rsidRPr="002E7E2F" w:rsidRDefault="00030CD6" w:rsidP="00A95B5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540" w:type="pct"/>
          </w:tcPr>
          <w:p w:rsidR="00030CD6" w:rsidRPr="00030CD6" w:rsidRDefault="00030CD6" w:rsidP="00A95B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0CD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590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22,50</w:t>
            </w:r>
          </w:p>
        </w:tc>
        <w:tc>
          <w:tcPr>
            <w:tcW w:w="513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4,50</w:t>
            </w:r>
          </w:p>
        </w:tc>
        <w:tc>
          <w:tcPr>
            <w:tcW w:w="515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4,50</w:t>
            </w:r>
          </w:p>
        </w:tc>
        <w:tc>
          <w:tcPr>
            <w:tcW w:w="513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4,50</w:t>
            </w:r>
          </w:p>
        </w:tc>
        <w:tc>
          <w:tcPr>
            <w:tcW w:w="516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4,50</w:t>
            </w:r>
          </w:p>
        </w:tc>
        <w:tc>
          <w:tcPr>
            <w:tcW w:w="515" w:type="pct"/>
          </w:tcPr>
          <w:p w:rsidR="00030CD6" w:rsidRDefault="00030CD6" w:rsidP="00DE5854">
            <w:pPr>
              <w:pStyle w:val="TableParagraph"/>
              <w:jc w:val="center"/>
            </w:pPr>
            <w:r>
              <w:t>4,50</w:t>
            </w:r>
          </w:p>
        </w:tc>
      </w:tr>
    </w:tbl>
    <w:p w:rsidR="00A95B59" w:rsidRPr="002E7E2F" w:rsidRDefault="00A95B59" w:rsidP="00A95B5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A95B59" w:rsidRDefault="00A95B59" w:rsidP="00A95B59">
      <w:pPr>
        <w:pStyle w:val="ConsPlusNormal"/>
        <w:jc w:val="center"/>
      </w:pPr>
    </w:p>
    <w:p w:rsidR="005012C9" w:rsidRDefault="00A95B59" w:rsidP="002E7E2F">
      <w:pPr>
        <w:pStyle w:val="ConsPlusNormal"/>
        <w:jc w:val="center"/>
        <w:rPr>
          <w:b/>
          <w:sz w:val="26"/>
          <w:szCs w:val="26"/>
          <w:lang w:eastAsia="ar-SA"/>
        </w:rPr>
      </w:pPr>
      <w:r>
        <w:t>_________________</w:t>
      </w:r>
    </w:p>
    <w:sectPr w:rsidR="005012C9" w:rsidSect="00680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E1C" w:rsidRDefault="00893E1C" w:rsidP="003F431A">
      <w:r>
        <w:separator/>
      </w:r>
    </w:p>
  </w:endnote>
  <w:endnote w:type="continuationSeparator" w:id="0">
    <w:p w:rsidR="00893E1C" w:rsidRDefault="00893E1C" w:rsidP="003F43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E1C" w:rsidRDefault="00893E1C" w:rsidP="003F431A">
      <w:r>
        <w:separator/>
      </w:r>
    </w:p>
  </w:footnote>
  <w:footnote w:type="continuationSeparator" w:id="0">
    <w:p w:rsidR="00893E1C" w:rsidRDefault="00893E1C" w:rsidP="003F43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470753"/>
      <w:docPartObj>
        <w:docPartGallery w:val="Page Numbers (Top of Page)"/>
        <w:docPartUnique/>
      </w:docPartObj>
    </w:sdtPr>
    <w:sdtContent>
      <w:p w:rsidR="00A95B59" w:rsidRDefault="00AF3993">
        <w:pPr>
          <w:pStyle w:val="a8"/>
          <w:jc w:val="center"/>
        </w:pPr>
        <w:fldSimple w:instr=" PAGE   \* MERGEFORMAT ">
          <w:r w:rsidR="00A95B59">
            <w:rPr>
              <w:noProof/>
            </w:rPr>
            <w:t>10</w:t>
          </w:r>
        </w:fldSimple>
      </w:p>
    </w:sdtContent>
  </w:sdt>
  <w:p w:rsidR="00A95B59" w:rsidRDefault="00A95B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548"/>
    <w:multiLevelType w:val="multilevel"/>
    <w:tmpl w:val="419C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221001"/>
    <w:multiLevelType w:val="hybridMultilevel"/>
    <w:tmpl w:val="76B8CDD8"/>
    <w:lvl w:ilvl="0" w:tplc="1328652A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2571529"/>
    <w:multiLevelType w:val="hybridMultilevel"/>
    <w:tmpl w:val="E43EB70C"/>
    <w:lvl w:ilvl="0" w:tplc="4E56BF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32E2860"/>
    <w:multiLevelType w:val="multilevel"/>
    <w:tmpl w:val="A1085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>
    <w:nsid w:val="6D0361BA"/>
    <w:multiLevelType w:val="hybridMultilevel"/>
    <w:tmpl w:val="63CCE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FC2690"/>
    <w:multiLevelType w:val="multilevel"/>
    <w:tmpl w:val="A1085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56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654A"/>
    <w:rsid w:val="00001CD1"/>
    <w:rsid w:val="0001173E"/>
    <w:rsid w:val="00030CD6"/>
    <w:rsid w:val="00031A3C"/>
    <w:rsid w:val="0004561B"/>
    <w:rsid w:val="000504E6"/>
    <w:rsid w:val="0005601C"/>
    <w:rsid w:val="000636DF"/>
    <w:rsid w:val="00066E08"/>
    <w:rsid w:val="000868F5"/>
    <w:rsid w:val="00087D97"/>
    <w:rsid w:val="000A5080"/>
    <w:rsid w:val="000C1F2C"/>
    <w:rsid w:val="000D0DFC"/>
    <w:rsid w:val="000D4C92"/>
    <w:rsid w:val="000D531B"/>
    <w:rsid w:val="000E4572"/>
    <w:rsid w:val="000E60ED"/>
    <w:rsid w:val="000E67F3"/>
    <w:rsid w:val="000F2FD9"/>
    <w:rsid w:val="001035F3"/>
    <w:rsid w:val="00104F7F"/>
    <w:rsid w:val="00105C4E"/>
    <w:rsid w:val="00116DFE"/>
    <w:rsid w:val="00134296"/>
    <w:rsid w:val="001428E7"/>
    <w:rsid w:val="001535AB"/>
    <w:rsid w:val="00161281"/>
    <w:rsid w:val="0016320C"/>
    <w:rsid w:val="00166D8E"/>
    <w:rsid w:val="0017064E"/>
    <w:rsid w:val="00171B4B"/>
    <w:rsid w:val="00184F48"/>
    <w:rsid w:val="00185B3A"/>
    <w:rsid w:val="00191AAE"/>
    <w:rsid w:val="001B3C50"/>
    <w:rsid w:val="001B7C8E"/>
    <w:rsid w:val="001E2E6B"/>
    <w:rsid w:val="001E3909"/>
    <w:rsid w:val="001E4CB5"/>
    <w:rsid w:val="001E7FA3"/>
    <w:rsid w:val="002018A1"/>
    <w:rsid w:val="002018D1"/>
    <w:rsid w:val="002029E9"/>
    <w:rsid w:val="00207D80"/>
    <w:rsid w:val="00213002"/>
    <w:rsid w:val="00224419"/>
    <w:rsid w:val="00225236"/>
    <w:rsid w:val="00242EF8"/>
    <w:rsid w:val="00253306"/>
    <w:rsid w:val="00254EAB"/>
    <w:rsid w:val="002555FA"/>
    <w:rsid w:val="00267E85"/>
    <w:rsid w:val="00272838"/>
    <w:rsid w:val="002749E4"/>
    <w:rsid w:val="00283567"/>
    <w:rsid w:val="0028581B"/>
    <w:rsid w:val="00290670"/>
    <w:rsid w:val="0029366E"/>
    <w:rsid w:val="002A05BD"/>
    <w:rsid w:val="002A39D7"/>
    <w:rsid w:val="002A7FAD"/>
    <w:rsid w:val="002B00E8"/>
    <w:rsid w:val="002B0A26"/>
    <w:rsid w:val="002B6282"/>
    <w:rsid w:val="002C22F7"/>
    <w:rsid w:val="002C2DF8"/>
    <w:rsid w:val="002E3D17"/>
    <w:rsid w:val="002E644D"/>
    <w:rsid w:val="002E6A6C"/>
    <w:rsid w:val="002E7E2F"/>
    <w:rsid w:val="002F3884"/>
    <w:rsid w:val="002F5EFA"/>
    <w:rsid w:val="00310161"/>
    <w:rsid w:val="003160E6"/>
    <w:rsid w:val="003163D7"/>
    <w:rsid w:val="00327503"/>
    <w:rsid w:val="00331F69"/>
    <w:rsid w:val="00332CBB"/>
    <w:rsid w:val="00343A5E"/>
    <w:rsid w:val="0035433F"/>
    <w:rsid w:val="0036081B"/>
    <w:rsid w:val="00384D08"/>
    <w:rsid w:val="003A28FE"/>
    <w:rsid w:val="003A4618"/>
    <w:rsid w:val="003C1818"/>
    <w:rsid w:val="003D269C"/>
    <w:rsid w:val="003E0CAE"/>
    <w:rsid w:val="003E3C27"/>
    <w:rsid w:val="003F431A"/>
    <w:rsid w:val="004072E8"/>
    <w:rsid w:val="00410AB3"/>
    <w:rsid w:val="004163F7"/>
    <w:rsid w:val="00426B56"/>
    <w:rsid w:val="00430585"/>
    <w:rsid w:val="00444B86"/>
    <w:rsid w:val="0044722C"/>
    <w:rsid w:val="00453617"/>
    <w:rsid w:val="0046505F"/>
    <w:rsid w:val="00470F16"/>
    <w:rsid w:val="00476807"/>
    <w:rsid w:val="00476C04"/>
    <w:rsid w:val="004A19A5"/>
    <w:rsid w:val="004A34CC"/>
    <w:rsid w:val="004A508F"/>
    <w:rsid w:val="004C52FF"/>
    <w:rsid w:val="004C616A"/>
    <w:rsid w:val="004C7B12"/>
    <w:rsid w:val="004D2FA8"/>
    <w:rsid w:val="004D5089"/>
    <w:rsid w:val="004E1537"/>
    <w:rsid w:val="004F5BE8"/>
    <w:rsid w:val="005012C9"/>
    <w:rsid w:val="00532C46"/>
    <w:rsid w:val="0054194B"/>
    <w:rsid w:val="00545438"/>
    <w:rsid w:val="00550A53"/>
    <w:rsid w:val="005532E0"/>
    <w:rsid w:val="0055799D"/>
    <w:rsid w:val="00561CBB"/>
    <w:rsid w:val="005638F7"/>
    <w:rsid w:val="005647D8"/>
    <w:rsid w:val="00584784"/>
    <w:rsid w:val="005A0A94"/>
    <w:rsid w:val="005B4121"/>
    <w:rsid w:val="005D1B09"/>
    <w:rsid w:val="005D6DBB"/>
    <w:rsid w:val="005D7A69"/>
    <w:rsid w:val="005E4350"/>
    <w:rsid w:val="005F77D9"/>
    <w:rsid w:val="00605D41"/>
    <w:rsid w:val="00615BC8"/>
    <w:rsid w:val="00637BBB"/>
    <w:rsid w:val="00640F11"/>
    <w:rsid w:val="006473F8"/>
    <w:rsid w:val="00662F6B"/>
    <w:rsid w:val="0066450A"/>
    <w:rsid w:val="00672B8C"/>
    <w:rsid w:val="00674FDD"/>
    <w:rsid w:val="00680CDF"/>
    <w:rsid w:val="00682213"/>
    <w:rsid w:val="00683333"/>
    <w:rsid w:val="0069001B"/>
    <w:rsid w:val="00695A5E"/>
    <w:rsid w:val="006A07AF"/>
    <w:rsid w:val="006A3DBE"/>
    <w:rsid w:val="006B0A07"/>
    <w:rsid w:val="006B2EE8"/>
    <w:rsid w:val="006B7391"/>
    <w:rsid w:val="006B7B09"/>
    <w:rsid w:val="006C335E"/>
    <w:rsid w:val="006D55D3"/>
    <w:rsid w:val="006E196E"/>
    <w:rsid w:val="006E787E"/>
    <w:rsid w:val="00714F86"/>
    <w:rsid w:val="00722316"/>
    <w:rsid w:val="007250B3"/>
    <w:rsid w:val="007342C1"/>
    <w:rsid w:val="007345CD"/>
    <w:rsid w:val="0073545A"/>
    <w:rsid w:val="00736F9A"/>
    <w:rsid w:val="0074727F"/>
    <w:rsid w:val="00756371"/>
    <w:rsid w:val="00760567"/>
    <w:rsid w:val="0076070F"/>
    <w:rsid w:val="00760B86"/>
    <w:rsid w:val="0077559B"/>
    <w:rsid w:val="00785D72"/>
    <w:rsid w:val="00795CA4"/>
    <w:rsid w:val="007A2DAE"/>
    <w:rsid w:val="007B613B"/>
    <w:rsid w:val="007C6592"/>
    <w:rsid w:val="007F10FC"/>
    <w:rsid w:val="008016F5"/>
    <w:rsid w:val="00807DD8"/>
    <w:rsid w:val="00813CB1"/>
    <w:rsid w:val="00817E56"/>
    <w:rsid w:val="00821B1F"/>
    <w:rsid w:val="008408DF"/>
    <w:rsid w:val="008412C5"/>
    <w:rsid w:val="0084697D"/>
    <w:rsid w:val="008712F9"/>
    <w:rsid w:val="00893E1C"/>
    <w:rsid w:val="008A2A3A"/>
    <w:rsid w:val="008A68E8"/>
    <w:rsid w:val="008B32D7"/>
    <w:rsid w:val="008B3DF2"/>
    <w:rsid w:val="008C1188"/>
    <w:rsid w:val="008D683F"/>
    <w:rsid w:val="008E7B6B"/>
    <w:rsid w:val="008F5968"/>
    <w:rsid w:val="00907A6B"/>
    <w:rsid w:val="00920F67"/>
    <w:rsid w:val="00925C3B"/>
    <w:rsid w:val="0092654F"/>
    <w:rsid w:val="0093208B"/>
    <w:rsid w:val="0094243D"/>
    <w:rsid w:val="0095290D"/>
    <w:rsid w:val="00953C94"/>
    <w:rsid w:val="00963A5B"/>
    <w:rsid w:val="00971D12"/>
    <w:rsid w:val="0097533F"/>
    <w:rsid w:val="00975828"/>
    <w:rsid w:val="00997090"/>
    <w:rsid w:val="009A083C"/>
    <w:rsid w:val="009A186D"/>
    <w:rsid w:val="009A4564"/>
    <w:rsid w:val="009C15AA"/>
    <w:rsid w:val="009D4996"/>
    <w:rsid w:val="009E26AA"/>
    <w:rsid w:val="009E4362"/>
    <w:rsid w:val="009E73B8"/>
    <w:rsid w:val="009F0594"/>
    <w:rsid w:val="009F1F72"/>
    <w:rsid w:val="009F7758"/>
    <w:rsid w:val="00A02072"/>
    <w:rsid w:val="00A10B20"/>
    <w:rsid w:val="00A147C8"/>
    <w:rsid w:val="00A17F8C"/>
    <w:rsid w:val="00A3066F"/>
    <w:rsid w:val="00A31C36"/>
    <w:rsid w:val="00A32E4A"/>
    <w:rsid w:val="00A33E4B"/>
    <w:rsid w:val="00A4544B"/>
    <w:rsid w:val="00A67B85"/>
    <w:rsid w:val="00A82016"/>
    <w:rsid w:val="00A82FA7"/>
    <w:rsid w:val="00A83C45"/>
    <w:rsid w:val="00A85463"/>
    <w:rsid w:val="00A90DEA"/>
    <w:rsid w:val="00A95B59"/>
    <w:rsid w:val="00AA16B1"/>
    <w:rsid w:val="00AB77DA"/>
    <w:rsid w:val="00AC397F"/>
    <w:rsid w:val="00AC4616"/>
    <w:rsid w:val="00AC5A86"/>
    <w:rsid w:val="00AD14F5"/>
    <w:rsid w:val="00AD21F9"/>
    <w:rsid w:val="00AE654A"/>
    <w:rsid w:val="00AF3993"/>
    <w:rsid w:val="00B0655D"/>
    <w:rsid w:val="00B15277"/>
    <w:rsid w:val="00B35373"/>
    <w:rsid w:val="00B37446"/>
    <w:rsid w:val="00B41CA0"/>
    <w:rsid w:val="00B51DD5"/>
    <w:rsid w:val="00B636E7"/>
    <w:rsid w:val="00B741B1"/>
    <w:rsid w:val="00B83FAB"/>
    <w:rsid w:val="00B92B1B"/>
    <w:rsid w:val="00BA05B9"/>
    <w:rsid w:val="00BB10ED"/>
    <w:rsid w:val="00BB3A16"/>
    <w:rsid w:val="00BC1675"/>
    <w:rsid w:val="00BD544A"/>
    <w:rsid w:val="00BE4518"/>
    <w:rsid w:val="00C06333"/>
    <w:rsid w:val="00C148BF"/>
    <w:rsid w:val="00C15972"/>
    <w:rsid w:val="00C21FFC"/>
    <w:rsid w:val="00C41313"/>
    <w:rsid w:val="00C4296C"/>
    <w:rsid w:val="00C46517"/>
    <w:rsid w:val="00C65CB7"/>
    <w:rsid w:val="00C76EB5"/>
    <w:rsid w:val="00C946C5"/>
    <w:rsid w:val="00C97616"/>
    <w:rsid w:val="00CA11FA"/>
    <w:rsid w:val="00CA64A9"/>
    <w:rsid w:val="00CB473B"/>
    <w:rsid w:val="00CB7CD1"/>
    <w:rsid w:val="00CC27F4"/>
    <w:rsid w:val="00CC2D50"/>
    <w:rsid w:val="00CC39CD"/>
    <w:rsid w:val="00CC50F8"/>
    <w:rsid w:val="00CD58A4"/>
    <w:rsid w:val="00CD6E80"/>
    <w:rsid w:val="00CE023F"/>
    <w:rsid w:val="00CF6F53"/>
    <w:rsid w:val="00D00DAF"/>
    <w:rsid w:val="00D10320"/>
    <w:rsid w:val="00D14390"/>
    <w:rsid w:val="00D2172F"/>
    <w:rsid w:val="00D227ED"/>
    <w:rsid w:val="00D3312E"/>
    <w:rsid w:val="00D331B7"/>
    <w:rsid w:val="00D45A6C"/>
    <w:rsid w:val="00D51F70"/>
    <w:rsid w:val="00D537C6"/>
    <w:rsid w:val="00D53BA3"/>
    <w:rsid w:val="00D55ED0"/>
    <w:rsid w:val="00D62E96"/>
    <w:rsid w:val="00D70C86"/>
    <w:rsid w:val="00D80EDE"/>
    <w:rsid w:val="00D86895"/>
    <w:rsid w:val="00D93220"/>
    <w:rsid w:val="00D93EFC"/>
    <w:rsid w:val="00D97ACF"/>
    <w:rsid w:val="00DA301C"/>
    <w:rsid w:val="00DC136F"/>
    <w:rsid w:val="00DC4613"/>
    <w:rsid w:val="00DD59C5"/>
    <w:rsid w:val="00DE5ADB"/>
    <w:rsid w:val="00DE79C4"/>
    <w:rsid w:val="00DF084E"/>
    <w:rsid w:val="00DF14BA"/>
    <w:rsid w:val="00E13732"/>
    <w:rsid w:val="00E14093"/>
    <w:rsid w:val="00E20D48"/>
    <w:rsid w:val="00E2280D"/>
    <w:rsid w:val="00E34EA7"/>
    <w:rsid w:val="00E4073B"/>
    <w:rsid w:val="00E4244A"/>
    <w:rsid w:val="00E5649F"/>
    <w:rsid w:val="00E570E5"/>
    <w:rsid w:val="00E74722"/>
    <w:rsid w:val="00EA2F2C"/>
    <w:rsid w:val="00EE78F7"/>
    <w:rsid w:val="00EF3C88"/>
    <w:rsid w:val="00EF4684"/>
    <w:rsid w:val="00EF7742"/>
    <w:rsid w:val="00F047F3"/>
    <w:rsid w:val="00F11018"/>
    <w:rsid w:val="00F12DD2"/>
    <w:rsid w:val="00F26250"/>
    <w:rsid w:val="00F30A28"/>
    <w:rsid w:val="00F461FD"/>
    <w:rsid w:val="00F54D95"/>
    <w:rsid w:val="00F577AB"/>
    <w:rsid w:val="00F70E62"/>
    <w:rsid w:val="00F7384F"/>
    <w:rsid w:val="00F90E1F"/>
    <w:rsid w:val="00F93A2B"/>
    <w:rsid w:val="00F93EBD"/>
    <w:rsid w:val="00F94556"/>
    <w:rsid w:val="00F96453"/>
    <w:rsid w:val="00FA0B53"/>
    <w:rsid w:val="00FB0BF0"/>
    <w:rsid w:val="00FB4220"/>
    <w:rsid w:val="00FB424E"/>
    <w:rsid w:val="00FC6515"/>
    <w:rsid w:val="00FD75DF"/>
    <w:rsid w:val="00FD7F89"/>
    <w:rsid w:val="00FE493D"/>
    <w:rsid w:val="00FE6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654A"/>
    <w:rPr>
      <w:sz w:val="24"/>
      <w:szCs w:val="24"/>
    </w:rPr>
  </w:style>
  <w:style w:type="paragraph" w:styleId="1">
    <w:name w:val="heading 1"/>
    <w:basedOn w:val="a"/>
    <w:link w:val="10"/>
    <w:uiPriority w:val="1"/>
    <w:qFormat/>
    <w:rsid w:val="00A95B59"/>
    <w:pPr>
      <w:widowControl w:val="0"/>
      <w:shd w:val="clear" w:color="auto" w:fill="FFFFFF"/>
      <w:spacing w:before="89"/>
      <w:ind w:left="405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"/>
    <w:basedOn w:val="a"/>
    <w:rsid w:val="001706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2029E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rsid w:val="002C2D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F05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9F0594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A2F2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rsid w:val="00430585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Nonformat">
    <w:name w:val="ConsPlusNonformat"/>
    <w:rsid w:val="009970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List Paragraph"/>
    <w:basedOn w:val="a"/>
    <w:uiPriority w:val="1"/>
    <w:qFormat/>
    <w:rsid w:val="00283567"/>
    <w:pPr>
      <w:ind w:left="720"/>
      <w:contextualSpacing/>
    </w:pPr>
  </w:style>
  <w:style w:type="paragraph" w:styleId="a7">
    <w:name w:val="No Spacing"/>
    <w:qFormat/>
    <w:rsid w:val="003160E6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1"/>
    <w:rsid w:val="00A95B59"/>
    <w:rPr>
      <w:b/>
      <w:bCs/>
      <w:sz w:val="28"/>
      <w:szCs w:val="28"/>
      <w:shd w:val="clear" w:color="auto" w:fill="FFFFFF"/>
      <w:lang w:eastAsia="en-US"/>
    </w:rPr>
  </w:style>
  <w:style w:type="paragraph" w:styleId="a8">
    <w:name w:val="header"/>
    <w:basedOn w:val="a"/>
    <w:link w:val="a9"/>
    <w:uiPriority w:val="99"/>
    <w:unhideWhenUsed/>
    <w:rsid w:val="00A95B59"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A95B5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ody Text"/>
    <w:basedOn w:val="a"/>
    <w:link w:val="ab"/>
    <w:rsid w:val="00A95B59"/>
    <w:pPr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Основной текст Знак"/>
    <w:basedOn w:val="a0"/>
    <w:link w:val="aa"/>
    <w:rsid w:val="00A95B5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A95B59"/>
    <w:pPr>
      <w:widowControl w:val="0"/>
      <w:shd w:val="clear" w:color="auto" w:fill="FFFFFF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95B59"/>
    <w:rPr>
      <w:rFonts w:ascii="Calibri" w:eastAsia="Calibri" w:hAnsi="Calibri" w:cs="Calibri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Strong"/>
    <w:basedOn w:val="a0"/>
    <w:uiPriority w:val="22"/>
    <w:qFormat/>
    <w:rsid w:val="0076070F"/>
    <w:rPr>
      <w:b/>
      <w:bCs/>
    </w:rPr>
  </w:style>
  <w:style w:type="character" w:styleId="ad">
    <w:name w:val="Emphasis"/>
    <w:basedOn w:val="a0"/>
    <w:uiPriority w:val="20"/>
    <w:qFormat/>
    <w:rsid w:val="001B3C5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65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"/>
    <w:basedOn w:val="a"/>
    <w:rsid w:val="001706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2029E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rsid w:val="002C2D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F05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9F0594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A2F2C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3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25250&amp;dst=100014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2055&amp;dst=159244" TargetMode="External"/><Relationship Id="rId17" Type="http://schemas.openxmlformats.org/officeDocument/2006/relationships/hyperlink" Target="https://login.consultant.ru/link/?req=doc&amp;base=LAW&amp;n=475991&amp;dst=10001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240&amp;n=237081&amp;dst=10001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599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3548&amp;dst=100012" TargetMode="External"/><Relationship Id="rId10" Type="http://schemas.openxmlformats.org/officeDocument/2006/relationships/hyperlink" Target="https://login.consultant.ru/link/?req=doc&amp;base=RLAW240&amp;n=15968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40&amp;n=159681" TargetMode="External"/><Relationship Id="rId14" Type="http://schemas.openxmlformats.org/officeDocument/2006/relationships/hyperlink" Target="https://login.consultant.ru/link/?req=doc&amp;base=LAW&amp;n=211112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09420-DEA5-46CE-AD5E-A070A597C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1131</TotalTime>
  <Pages>13</Pages>
  <Words>2777</Words>
  <Characters>15834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Муниципальная программа</vt:lpstr>
    </vt:vector>
  </TitlesOfParts>
  <Company>MoBIL GROUP</Company>
  <LinksUpToDate>false</LinksUpToDate>
  <CharactersWithSpaces>18574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Муниципальная программа</dc:title>
  <dc:creator>User</dc:creator>
  <cp:lastModifiedBy>user</cp:lastModifiedBy>
  <cp:revision>26</cp:revision>
  <cp:lastPrinted>2026-03-04T08:01:00Z</cp:lastPrinted>
  <dcterms:created xsi:type="dcterms:W3CDTF">2026-09-17T10:45:00Z</dcterms:created>
  <dcterms:modified xsi:type="dcterms:W3CDTF">2026-10-22T06:48:00Z</dcterms:modified>
</cp:coreProperties>
</file>